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</w:rPr>
        <w:t xml:space="preserve">输入框组件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cb-textarea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cb-textarea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cb-textarea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rPr>
          <w:rFonts w:ascii="Courier New" w:hAnsi="Courier New" w:cs="Courier New"/>
          <w:color w:val="9BC28E"/>
          <w:sz w:val="21"/>
          <w:szCs w:val="21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eastAsiaTheme="majorEastAsia"/>
          <w:lang w:val="en-US" w:eastAsia="zh-CN"/>
        </w:rPr>
        <w:t>cb-textarea</w:t>
      </w:r>
      <w:r>
        <w:rPr>
          <w:rFonts w:hint="eastAsia"/>
          <w:lang w:val="en-US"/>
        </w:rPr>
        <w:t xml:space="preserve">   </w:t>
      </w:r>
      <w:r>
        <w:rPr>
          <w:rFonts w:hint="eastAsia" w:asciiTheme="majorHAnsi" w:hAnsiTheme="majorHAnsi" w:eastAsiaTheme="majorEastAsia" w:cstheme="majorBidi"/>
          <w:szCs w:val="26"/>
          <w:lang w:val="en-US"/>
        </w:rPr>
        <w:t>class=“input”</w:t>
      </w:r>
      <w:r>
        <w:rPr>
          <w:rFonts w:hint="eastAsia" w:asciiTheme="majorHAnsi" w:hAnsiTheme="majorHAnsi" w:eastAsiaTheme="majorEastAsia" w:cstheme="majorBidi"/>
          <w:szCs w:val="26"/>
        </w:rPr>
        <w:t>data-options='{"cid":"</w:t>
      </w:r>
      <w:r>
        <w:rPr>
          <w:rFonts w:hint="eastAsia" w:asciiTheme="majorHAnsi" w:hAnsiTheme="majorHAnsi" w:eastAsiaTheme="majorEastAsia" w:cstheme="majorBidi"/>
          <w:szCs w:val="26"/>
          <w:lang w:val="en-US"/>
        </w:rPr>
        <w:t>input1</w:t>
      </w:r>
      <w:r>
        <w:rPr>
          <w:rFonts w:hint="eastAsia" w:asciiTheme="majorHAnsi" w:hAnsiTheme="majorHAnsi" w:eastAsiaTheme="majorEastAsia" w:cstheme="majorBidi"/>
          <w:szCs w:val="26"/>
        </w:rPr>
        <w:t>","name":"aaa"，"regExp":"required,lowerLetter","regTip":"必须输入姓名,请输入小写字母"，"chartNum":"10"}'&gt;&lt;/</w:t>
      </w:r>
      <w:r>
        <w:rPr>
          <w:rFonts w:hint="eastAsia" w:eastAsiaTheme="majorEastAsia"/>
          <w:lang w:val="en-US" w:eastAsia="zh-CN"/>
        </w:rPr>
        <w:t>cb-textarea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cb-textarea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cb-textarea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 输入文本框</w:t>
      </w:r>
      <w:r>
        <w:rPr>
          <w:rFonts w:hint="eastAsia"/>
        </w:rPr>
        <w:t>组件，主要的基础组件之一。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cb-textarea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664"/>
        <w:gridCol w:w="1715"/>
        <w:gridCol w:w="1714"/>
        <w:gridCol w:w="1714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66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71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textarea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textareat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输入框的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数据提交和获取的依据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regExp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require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验证规则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  具体配置看公共模块校验模块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regTip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如：此项为必填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验证提示语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具体配置看公共模块校验模块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charNum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100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最多可输入字符数</w:t>
            </w:r>
          </w:p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</w:tbl>
    <w:p>
      <w:pPr>
        <w:pStyle w:val="2"/>
      </w:pP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无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4424B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70507C"/>
    <w:rsid w:val="00740BAC"/>
    <w:rsid w:val="00741C74"/>
    <w:rsid w:val="00762158"/>
    <w:rsid w:val="00843398"/>
    <w:rsid w:val="0090250D"/>
    <w:rsid w:val="00964CC1"/>
    <w:rsid w:val="009C1D5C"/>
    <w:rsid w:val="009D7629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360F6"/>
    <w:rsid w:val="00E90535"/>
    <w:rsid w:val="00EA2D8D"/>
    <w:rsid w:val="00EF270A"/>
    <w:rsid w:val="00F45AC9"/>
    <w:rsid w:val="00F66494"/>
    <w:rsid w:val="00FC2D5D"/>
    <w:rsid w:val="00FE0735"/>
    <w:rsid w:val="09226ECF"/>
    <w:rsid w:val="102827F5"/>
    <w:rsid w:val="1340345E"/>
    <w:rsid w:val="17483FCB"/>
    <w:rsid w:val="4EDE75C4"/>
    <w:rsid w:val="54AA5E78"/>
    <w:rsid w:val="6FC35A54"/>
    <w:rsid w:val="7D220DE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9BED0D-CDE8-9746-9312-CC86D01339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2</Pages>
  <Words>297</Words>
  <Characters>523</Characters>
  <Lines>65</Lines>
  <Paragraphs>74</Paragraphs>
  <ScaleCrop>false</ScaleCrop>
  <LinksUpToDate>false</LinksUpToDate>
  <CharactersWithSpaces>746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2017-04-13T03:43:53Z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