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表单内基础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cb-form-base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cb-form-base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cb-form-base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cb-form-base</w:t>
      </w:r>
      <w:r>
        <w:rPr>
          <w:rFonts w:hint="eastAsia" w:asciiTheme="majorHAnsi" w:hAnsiTheme="majorHAnsi" w:eastAsiaTheme="majorEastAsia" w:cstheme="majorBidi"/>
          <w:szCs w:val="26"/>
        </w:rPr>
        <w:t xml:space="preserve"> class="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cb-form-base</w:t>
      </w:r>
      <w:r>
        <w:rPr>
          <w:rFonts w:hint="eastAsia" w:asciiTheme="majorHAnsi" w:hAnsiTheme="majorHAnsi" w:eastAsiaTheme="majorEastAsia" w:cstheme="majorBidi"/>
          <w:szCs w:val="26"/>
        </w:rPr>
        <w:t>" dataoptions='{"item":"input","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type</w:t>
      </w:r>
      <w:r>
        <w:rPr>
          <w:rFonts w:hint="eastAsia" w:asciiTheme="majorHAnsi" w:hAnsiTheme="majorHAnsi" w:eastAsiaTheme="majorEastAsia" w:cstheme="majorBidi"/>
          <w:szCs w:val="26"/>
        </w:rPr>
        <w:t>":"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text</w:t>
      </w:r>
      <w:r>
        <w:rPr>
          <w:rFonts w:hint="eastAsia" w:asciiTheme="majorHAnsi" w:hAnsiTheme="majorHAnsi" w:eastAsiaTheme="majorEastAsia" w:cstheme="majorBidi"/>
          <w:szCs w:val="26"/>
        </w:rPr>
        <w:t>","cid":"ssss","service":"111","label":"靓号级别：","placeholder":"请输入",</w:t>
      </w:r>
    </w:p>
    <w:p>
      <w:pPr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"name":"goodLevel","isRequest":"true","list":"outputParamList","value":"key","text":"value","paraCode":"NUM_LEVEL","option":[{"key":"1","value":"普号"},{"key":"2","value":"靓号"},{"key":"03","value":"优质号码"},{"key":"04","value":"带“4”号"}]}'&gt;&lt;/</w:t>
      </w:r>
      <w:r>
        <w:rPr>
          <w:rFonts w:hint="eastAsia" w:asciiTheme="majorHAnsi" w:hAnsiTheme="majorHAnsi" w:eastAsiaTheme="majorEastAsia" w:cstheme="majorBidi"/>
          <w:szCs w:val="26"/>
          <w:lang w:eastAsia="zh-CN"/>
        </w:rPr>
        <w:t>cb-form-base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 w:eastAsia="zh-CN"/>
        </w:rPr>
        <w:t>cb-form-base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cb-form-base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 w:eastAsia="zh-CN"/>
        </w:rPr>
        <w:t>表单内的组合</w:t>
      </w:r>
      <w:r>
        <w:rPr>
          <w:rFonts w:hint="eastAsia"/>
        </w:rPr>
        <w:t>组件，主要的基础组件之一。</w:t>
      </w:r>
      <w:r>
        <w:rPr>
          <w:rFonts w:hint="eastAsia"/>
          <w:lang w:eastAsia="zh-CN"/>
        </w:rPr>
        <w:t>其主要是提供的</w:t>
      </w:r>
      <w:r>
        <w:rPr>
          <w:rFonts w:hint="eastAsia"/>
          <w:lang w:val="en-US" w:eastAsia="zh-CN"/>
        </w:rPr>
        <w:t>label和下拉框或者输入框、单选、多选的组合组件。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cb-form-base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715"/>
        <w:gridCol w:w="1714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71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checkbox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input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item是与label组合的标签。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只能为：input select  checkbox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radio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type是input的类型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多选框的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；数据提交和获取的依据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或不配置时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；数据需要请求后台时需要配置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数据需要请求后台时需要配置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数据需要请求后台时需要配置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option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本地参数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如：请输入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input提示语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chartNum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如：10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textarea字数限制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  <w:bookmarkStart w:id="0" w:name="_GoBack"/>
            <w:bookmarkEnd w:id="0"/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numPr>
          <w:ilvl w:val="0"/>
          <w:numId w:val="2"/>
        </w:numPr>
        <w:ind w:left="0" w:leftChars="0"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组件中配置项item和type是相关联的 。当item的值为input的时，type为不填值，则默认为text。</w:t>
      </w:r>
    </w:p>
    <w:p>
      <w:pPr>
        <w:numPr>
          <w:ilvl w:val="0"/>
          <w:numId w:val="2"/>
        </w:numPr>
        <w:ind w:left="0" w:leftChars="0"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item配置只能为input，select，checkbox , radio,textarea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8F07FE8"/>
    <w:multiLevelType w:val="singleLevel"/>
    <w:tmpl w:val="58F07FE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46F45D0"/>
    <w:rsid w:val="078F32AA"/>
    <w:rsid w:val="07FC4BD9"/>
    <w:rsid w:val="09183079"/>
    <w:rsid w:val="102827F5"/>
    <w:rsid w:val="12525236"/>
    <w:rsid w:val="156C7270"/>
    <w:rsid w:val="17356B51"/>
    <w:rsid w:val="18A70607"/>
    <w:rsid w:val="1BA665A9"/>
    <w:rsid w:val="248B1B84"/>
    <w:rsid w:val="25A472D9"/>
    <w:rsid w:val="29E9580F"/>
    <w:rsid w:val="2AE36702"/>
    <w:rsid w:val="2B1028F9"/>
    <w:rsid w:val="2B166475"/>
    <w:rsid w:val="305F36E5"/>
    <w:rsid w:val="311B7EC4"/>
    <w:rsid w:val="319F0F8B"/>
    <w:rsid w:val="33C16B70"/>
    <w:rsid w:val="376A0CF3"/>
    <w:rsid w:val="38EE54A2"/>
    <w:rsid w:val="3DF40543"/>
    <w:rsid w:val="3E5958E4"/>
    <w:rsid w:val="3FF972D0"/>
    <w:rsid w:val="432A342E"/>
    <w:rsid w:val="443F3030"/>
    <w:rsid w:val="4EDE75C4"/>
    <w:rsid w:val="4F404068"/>
    <w:rsid w:val="507C0B6C"/>
    <w:rsid w:val="512B2744"/>
    <w:rsid w:val="519A37FE"/>
    <w:rsid w:val="52003787"/>
    <w:rsid w:val="52042872"/>
    <w:rsid w:val="52816B40"/>
    <w:rsid w:val="54AA5E78"/>
    <w:rsid w:val="55CD1D74"/>
    <w:rsid w:val="57923FEC"/>
    <w:rsid w:val="5A4D043E"/>
    <w:rsid w:val="5EB35CC8"/>
    <w:rsid w:val="65C06E00"/>
    <w:rsid w:val="6B686B89"/>
    <w:rsid w:val="6BC9208C"/>
    <w:rsid w:val="6EB259F9"/>
    <w:rsid w:val="6F63463E"/>
    <w:rsid w:val="6FC35A54"/>
    <w:rsid w:val="76762306"/>
    <w:rsid w:val="79CD6EEC"/>
    <w:rsid w:val="7CF746AC"/>
    <w:rsid w:val="7D220DEA"/>
    <w:rsid w:val="7DDD0D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2017-04-14T09:23:13Z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