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731F65E3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77777777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熟练</w:t>
      </w:r>
      <w:r w:rsidRPr="00F03C5A">
        <w:rPr>
          <w:rStyle w:val="md-plain"/>
          <w:rFonts w:cs="Consolas"/>
          <w:color w:val="333333"/>
          <w:sz w:val="18"/>
          <w:szCs w:val="18"/>
        </w:rPr>
        <w:t>JavaSE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基础知识，如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数据类型、包装类型、字符串、字符串常量池、数据类型常量池。</w:t>
      </w:r>
    </w:p>
    <w:p w14:paraId="600A89E3" w14:textId="77777777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熟悉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集合。</w:t>
      </w:r>
    </w:p>
    <w:p w14:paraId="0F58AE79" w14:textId="7244FB70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良好的面向对象编程思想，并且熟悉常用的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CF597B">
        <w:rPr>
          <w:rStyle w:val="md-plain"/>
          <w:rFonts w:cs="Consolas" w:hint="eastAsia"/>
          <w:color w:val="333333"/>
          <w:sz w:val="18"/>
          <w:szCs w:val="18"/>
        </w:rPr>
        <w:t>。</w:t>
      </w:r>
    </w:p>
    <w:p w14:paraId="582A05BD" w14:textId="3E342A3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熟悉泛型、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熟悉创建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方式、掌握多线程同步的基本使用，如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F2AFCD3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反射机制。</w:t>
      </w:r>
    </w:p>
    <w:p w14:paraId="0F320A57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Java Web</w:t>
      </w:r>
      <w:r w:rsidRPr="00015352">
        <w:rPr>
          <w:rStyle w:val="md-plain"/>
          <w:rFonts w:cs="Consolas"/>
          <w:color w:val="333333"/>
          <w:sz w:val="18"/>
          <w:szCs w:val="18"/>
        </w:rPr>
        <w:t>技术，包括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标签语言。</w:t>
      </w:r>
    </w:p>
    <w:p w14:paraId="0DC35D5C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编程，并且能够熟练使用</w:t>
      </w:r>
      <w:r w:rsidRPr="00015352">
        <w:rPr>
          <w:rStyle w:val="md-plain"/>
          <w:rFonts w:cs="Consolas"/>
          <w:color w:val="333333"/>
          <w:sz w:val="18"/>
          <w:szCs w:val="18"/>
        </w:rPr>
        <w:t>DBUtil</w:t>
      </w:r>
      <w:r w:rsidRPr="00015352">
        <w:rPr>
          <w:rStyle w:val="md-plain"/>
          <w:rFonts w:cs="Consolas"/>
          <w:color w:val="333333"/>
          <w:sz w:val="18"/>
          <w:szCs w:val="18"/>
        </w:rPr>
        <w:t>开发工具包、</w:t>
      </w:r>
      <w:r w:rsidRPr="00015352">
        <w:rPr>
          <w:rStyle w:val="md-plain"/>
          <w:rFonts w:cs="Consolas"/>
          <w:color w:val="333333"/>
          <w:sz w:val="18"/>
          <w:szCs w:val="18"/>
        </w:rPr>
        <w:t>druid</w:t>
      </w:r>
      <w:r w:rsidRPr="00015352">
        <w:rPr>
          <w:rStyle w:val="md-plain"/>
          <w:rFonts w:cs="Consolas"/>
          <w:color w:val="333333"/>
          <w:sz w:val="18"/>
          <w:szCs w:val="18"/>
        </w:rPr>
        <w:t>数据库连接池</w:t>
      </w:r>
    </w:p>
    <w:p w14:paraId="1AE15D47" w14:textId="77777777" w:rsidR="00F03C5A" w:rsidRPr="00F03C5A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HTML+CSS+JS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等前台技术，能够熟练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进行同步或异步数据交互。</w:t>
      </w:r>
    </w:p>
    <w:p w14:paraId="52C431E0" w14:textId="12EC1451" w:rsidR="00F03C5A" w:rsidRPr="00F03C5A" w:rsidRDefault="00F03C5A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F03C5A">
        <w:rPr>
          <w:rStyle w:val="md-plain"/>
          <w:rFonts w:cs="Consolas" w:hint="eastAsia"/>
          <w:color w:val="333333"/>
          <w:sz w:val="18"/>
          <w:szCs w:val="18"/>
        </w:rPr>
        <w:t>熟练使用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插件。</w:t>
      </w:r>
    </w:p>
    <w:p w14:paraId="4BBA4A59" w14:textId="7EBD927D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编程、声明式事务处理及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的整合等技术。</w:t>
      </w:r>
    </w:p>
    <w:p w14:paraId="44C3085B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="005B6EE3"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等开源框架、深刻理解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核心流程。</w:t>
      </w:r>
    </w:p>
    <w:p w14:paraId="0924649A" w14:textId="6959F524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的基本运用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3B1E5965" w14:textId="5900C29E" w:rsidR="00C243A2" w:rsidRPr="00015352" w:rsidRDefault="00C243A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>
        <w:rPr>
          <w:rStyle w:val="md-plain"/>
          <w:rFonts w:cs="Consolas" w:hint="eastAsia"/>
          <w:color w:val="333333"/>
          <w:sz w:val="18"/>
          <w:szCs w:val="18"/>
        </w:rPr>
        <w:t>框架的基本使用。</w:t>
      </w:r>
    </w:p>
    <w:p w14:paraId="54341DBE" w14:textId="77777777" w:rsidR="00EB3729" w:rsidRPr="00015352" w:rsidRDefault="005B6EE3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缓存</w:t>
      </w:r>
      <w:r>
        <w:rPr>
          <w:rStyle w:val="md-plain"/>
          <w:rFonts w:cs="Consolas" w:hint="eastAsia"/>
          <w:color w:val="333333"/>
          <w:sz w:val="18"/>
          <w:szCs w:val="18"/>
        </w:rPr>
        <w:t>数据库和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连接池的基本使用。</w:t>
      </w:r>
    </w:p>
    <w:p w14:paraId="6E65EBE5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版本控制工具。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4B117FDE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lastRenderedPageBreak/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A8B1" w14:textId="77777777" w:rsidR="0065045E" w:rsidRDefault="0065045E" w:rsidP="004F7F32">
      <w:r>
        <w:separator/>
      </w:r>
    </w:p>
  </w:endnote>
  <w:endnote w:type="continuationSeparator" w:id="0">
    <w:p w14:paraId="21B9C4A5" w14:textId="77777777" w:rsidR="0065045E" w:rsidRDefault="0065045E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E47E" w14:textId="77777777" w:rsidR="0065045E" w:rsidRDefault="0065045E" w:rsidP="004F7F32">
      <w:r>
        <w:separator/>
      </w:r>
    </w:p>
  </w:footnote>
  <w:footnote w:type="continuationSeparator" w:id="0">
    <w:p w14:paraId="0D65900D" w14:textId="77777777" w:rsidR="0065045E" w:rsidRDefault="0065045E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395053"/>
    <w:rsid w:val="00466174"/>
    <w:rsid w:val="004F7F32"/>
    <w:rsid w:val="005B6EE3"/>
    <w:rsid w:val="0065045E"/>
    <w:rsid w:val="006A59ED"/>
    <w:rsid w:val="00702DAD"/>
    <w:rsid w:val="007E5235"/>
    <w:rsid w:val="00970A06"/>
    <w:rsid w:val="009830A5"/>
    <w:rsid w:val="009C10ED"/>
    <w:rsid w:val="00A53D8E"/>
    <w:rsid w:val="00BA6F9A"/>
    <w:rsid w:val="00BC4279"/>
    <w:rsid w:val="00C121C4"/>
    <w:rsid w:val="00C243A2"/>
    <w:rsid w:val="00CF597B"/>
    <w:rsid w:val="00E01738"/>
    <w:rsid w:val="00E9414D"/>
    <w:rsid w:val="00EB3729"/>
    <w:rsid w:val="00F03C5A"/>
    <w:rsid w:val="00F7496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15</cp:revision>
  <dcterms:created xsi:type="dcterms:W3CDTF">2021-11-19T02:11:00Z</dcterms:created>
  <dcterms:modified xsi:type="dcterms:W3CDTF">2021-11-29T11:08:00Z</dcterms:modified>
</cp:coreProperties>
</file>