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1BC0F9A7" w14:textId="553641E0" w:rsidR="00DC02A0" w:rsidRPr="00DC02A0" w:rsidRDefault="00EB3729" w:rsidP="00DC02A0">
      <w:pPr>
        <w:pStyle w:val="2"/>
        <w:rPr>
          <w:rFonts w:ascii="Consolas" w:hAnsi="Consolas" w:cs="Consolas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2F281CDF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</w:t>
      </w:r>
      <w:r w:rsidR="00262A4C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</w:t>
      </w:r>
      <w:r w:rsidR="00262A4C">
        <w:rPr>
          <w:rFonts w:cs="Consolas" w:hint="eastAsia"/>
          <w:color w:val="333333"/>
          <w:sz w:val="18"/>
          <w:szCs w:val="18"/>
          <w:shd w:val="clear" w:color="auto" w:fill="FFFFFF"/>
        </w:rPr>
        <w:t>）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600A89E3" w14:textId="28F6FC04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</w:t>
      </w:r>
      <w:r w:rsidR="00DC02A0">
        <w:rPr>
          <w:rFonts w:cs="Consolas" w:hint="eastAsia"/>
          <w:color w:val="333333"/>
          <w:sz w:val="18"/>
          <w:szCs w:val="18"/>
          <w:shd w:val="clear" w:color="auto" w:fill="FFFFFF"/>
        </w:rPr>
        <w:t>：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掌握</w:t>
      </w:r>
    </w:p>
    <w:p w14:paraId="0F58AE79" w14:textId="6C344B45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82A05BD" w14:textId="6ECA122A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泛型、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初始化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DA549D">
        <w:rPr>
          <w:rStyle w:val="md-plain"/>
          <w:rFonts w:cs="Consolas" w:hint="eastAsia"/>
          <w:color w:val="333333"/>
          <w:sz w:val="18"/>
          <w:szCs w:val="18"/>
        </w:rPr>
        <w:t>方法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="006701ED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F2AFCD3" w14:textId="6992404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F320A57" w14:textId="49B8A205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DC35D5C" w14:textId="1802E20A" w:rsidR="00EB3729" w:rsidRPr="00DC02A0" w:rsidRDefault="00EB3729" w:rsidP="00DC02A0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相关技术</w:t>
      </w:r>
      <w:r w:rsidRPr="00015352">
        <w:rPr>
          <w:rStyle w:val="md-plain"/>
          <w:rFonts w:cs="Consolas"/>
          <w:color w:val="333333"/>
          <w:sz w:val="18"/>
          <w:szCs w:val="18"/>
        </w:rPr>
        <w:t>，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JDBCUtils</w:t>
      </w:r>
      <w:r w:rsidR="002E5217">
        <w:rPr>
          <w:rStyle w:val="md-plain"/>
          <w:rFonts w:cs="Consolas" w:hint="eastAsia"/>
          <w:color w:val="333333"/>
          <w:sz w:val="18"/>
          <w:szCs w:val="18"/>
        </w:rPr>
        <w:t>工具类、</w:t>
      </w:r>
      <w:r w:rsidR="00DC02A0" w:rsidRPr="00DC02A0">
        <w:rPr>
          <w:rStyle w:val="md-plain"/>
          <w:rFonts w:cs="Consolas"/>
          <w:color w:val="333333"/>
          <w:sz w:val="18"/>
          <w:szCs w:val="18"/>
        </w:rPr>
        <w:t>QueryRunner</w:t>
      </w:r>
      <w:r w:rsidRPr="00DC02A0">
        <w:rPr>
          <w:rStyle w:val="md-plain"/>
          <w:rFonts w:cs="Consolas"/>
          <w:color w:val="333333"/>
          <w:sz w:val="18"/>
          <w:szCs w:val="18"/>
        </w:rPr>
        <w:t>、</w:t>
      </w:r>
      <w:r w:rsidR="002E5217">
        <w:rPr>
          <w:rStyle w:val="md-plain"/>
          <w:rFonts w:cs="Consolas"/>
          <w:color w:val="333333"/>
          <w:sz w:val="18"/>
          <w:szCs w:val="18"/>
        </w:rPr>
        <w:t>D</w:t>
      </w:r>
      <w:r w:rsidRPr="00DC02A0">
        <w:rPr>
          <w:rStyle w:val="md-plain"/>
          <w:rFonts w:cs="Consolas"/>
          <w:color w:val="333333"/>
          <w:sz w:val="18"/>
          <w:szCs w:val="18"/>
        </w:rPr>
        <w:t>ruid</w:t>
      </w:r>
      <w:r w:rsidRPr="00DC02A0">
        <w:rPr>
          <w:rStyle w:val="md-plain"/>
          <w:rFonts w:cs="Consolas"/>
          <w:color w:val="333333"/>
          <w:sz w:val="18"/>
          <w:szCs w:val="18"/>
        </w:rPr>
        <w:t>数据库连接池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1AE15D47" w14:textId="2C47806A" w:rsidR="00F03C5A" w:rsidRPr="006E570F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HTML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CSS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+</w:t>
      </w:r>
      <w:r w:rsidR="002E5217">
        <w:rPr>
          <w:rStyle w:val="md-plain"/>
          <w:rFonts w:cs="Consolas"/>
          <w:color w:val="333333"/>
          <w:sz w:val="18"/>
          <w:szCs w:val="18"/>
        </w:rPr>
        <w:t xml:space="preserve"> </w:t>
      </w:r>
      <w:r w:rsidRPr="00015352">
        <w:rPr>
          <w:rStyle w:val="md-plain"/>
          <w:rFonts w:cs="Consolas"/>
          <w:color w:val="333333"/>
          <w:sz w:val="18"/>
          <w:szCs w:val="18"/>
        </w:rPr>
        <w:t>JS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="00DC02A0"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9854F45" w14:textId="0B47E494" w:rsidR="006E570F" w:rsidRPr="00F03C5A" w:rsidRDefault="006E570F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vue</w:t>
      </w:r>
      <w:r>
        <w:rPr>
          <w:rStyle w:val="md-plain"/>
          <w:rFonts w:cs="Consolas" w:hint="eastAsia"/>
          <w:color w:val="333333"/>
          <w:sz w:val="18"/>
          <w:szCs w:val="18"/>
        </w:rPr>
        <w:t>前端框架：了解</w:t>
      </w:r>
    </w:p>
    <w:p w14:paraId="510D3764" w14:textId="486CA953" w:rsidR="00A41D9C" w:rsidRPr="00DC02A0" w:rsidRDefault="00A41D9C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7D5C24CB" w14:textId="3AE51CC7" w:rsidR="00DC02A0" w:rsidRPr="00A41D9C" w:rsidRDefault="00DC02A0" w:rsidP="00A41D9C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</w:t>
      </w:r>
      <w:r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BBA4A59" w14:textId="0617CD0B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pagehelper</w:t>
      </w:r>
      <w:r w:rsidR="00A41D9C">
        <w:rPr>
          <w:rStyle w:val="md-plain"/>
          <w:rFonts w:cs="Consolas" w:hint="eastAsia"/>
          <w:color w:val="333333"/>
          <w:sz w:val="18"/>
          <w:szCs w:val="18"/>
        </w:rPr>
        <w:t>分页插件等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0924649A" w14:textId="5865DEFD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401FE6D9" w14:textId="63CACF6D" w:rsidR="00436406" w:rsidRPr="00436406" w:rsidRDefault="00C243A2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 w:rsidR="00436406" w:rsidRPr="00436406">
        <w:rPr>
          <w:rStyle w:val="md-plain"/>
          <w:rFonts w:cs="Consolas" w:hint="eastAsia"/>
          <w:color w:val="333333"/>
          <w:sz w:val="18"/>
          <w:szCs w:val="18"/>
        </w:rPr>
        <w:t>轻量级框架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Thymeleaf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Quartz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3B1E5965" w14:textId="6A16F297" w:rsidR="00C243A2" w:rsidRPr="00015352" w:rsidRDefault="006C223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springclond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分布式</w:t>
      </w:r>
      <w:r>
        <w:rPr>
          <w:rStyle w:val="md-plain"/>
          <w:rFonts w:cs="Consolas" w:hint="eastAsia"/>
          <w:color w:val="333333"/>
          <w:sz w:val="18"/>
          <w:szCs w:val="18"/>
        </w:rPr>
        <w:t>框架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（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Eureka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Ribbon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436406" w:rsidRPr="00436406">
        <w:rPr>
          <w:rStyle w:val="md-plain"/>
          <w:rFonts w:cs="Consolas"/>
          <w:color w:val="333333"/>
          <w:sz w:val="18"/>
          <w:szCs w:val="18"/>
        </w:rPr>
        <w:t>hystrix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，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fegin</w:t>
      </w:r>
      <w:r w:rsidR="00436406">
        <w:rPr>
          <w:rStyle w:val="md-plain"/>
          <w:rFonts w:cs="Consolas" w:hint="eastAsia"/>
          <w:color w:val="333333"/>
          <w:sz w:val="18"/>
          <w:szCs w:val="18"/>
        </w:rPr>
        <w:t>）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  <w:r w:rsidR="001B0DCC" w:rsidRPr="00015352">
        <w:rPr>
          <w:sz w:val="18"/>
          <w:szCs w:val="18"/>
        </w:rPr>
        <w:t xml:space="preserve"> </w:t>
      </w:r>
    </w:p>
    <w:p w14:paraId="54341DBE" w14:textId="46D2B326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常用数据类型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B455A2">
        <w:rPr>
          <w:rStyle w:val="md-plain"/>
          <w:rFonts w:cs="Consolas"/>
          <w:color w:val="333333"/>
          <w:sz w:val="18"/>
          <w:szCs w:val="18"/>
        </w:rPr>
        <w:t>P</w:t>
      </w:r>
      <w:r w:rsidR="00B455A2">
        <w:rPr>
          <w:rStyle w:val="md-plain"/>
          <w:rFonts w:cs="Consolas" w:hint="eastAsia"/>
          <w:color w:val="333333"/>
          <w:sz w:val="18"/>
          <w:szCs w:val="18"/>
        </w:rPr>
        <w:t>ool</w:t>
      </w:r>
      <w:r w:rsidRPr="00015352">
        <w:rPr>
          <w:rStyle w:val="md-plain"/>
          <w:rFonts w:cs="Consolas"/>
          <w:color w:val="333333"/>
          <w:sz w:val="18"/>
          <w:szCs w:val="18"/>
        </w:rPr>
        <w:t>的基本使用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：了解</w:t>
      </w:r>
    </w:p>
    <w:p w14:paraId="6E65EBE5" w14:textId="4AF093E4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</w:t>
      </w:r>
      <w:r w:rsidR="00DC02A0">
        <w:rPr>
          <w:rStyle w:val="md-plain"/>
          <w:rFonts w:cs="Consolas" w:hint="eastAsia"/>
          <w:color w:val="333333"/>
          <w:sz w:val="18"/>
          <w:szCs w:val="18"/>
        </w:rPr>
        <w:t>：掌握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lastRenderedPageBreak/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7599CF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5DACD142" w14:textId="27C02155" w:rsidR="00AB607F" w:rsidRPr="00466174" w:rsidRDefault="00AB607F" w:rsidP="00AB607F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下订单和减库存采用同步方法加锁</w:t>
      </w:r>
      <w:r>
        <w:rPr>
          <w:rStyle w:val="md-plain"/>
          <w:rFonts w:hint="eastAsia"/>
          <w:sz w:val="18"/>
          <w:szCs w:val="18"/>
        </w:rPr>
        <w:t xml:space="preserve"> +</w:t>
      </w:r>
      <w:r>
        <w:rPr>
          <w:rStyle w:val="md-plain"/>
          <w:sz w:val="18"/>
          <w:szCs w:val="18"/>
        </w:rPr>
        <w:t xml:space="preserve"> </w:t>
      </w:r>
      <w:r>
        <w:rPr>
          <w:rStyle w:val="md-plain"/>
          <w:rFonts w:hint="eastAsia"/>
          <w:sz w:val="18"/>
          <w:szCs w:val="18"/>
        </w:rPr>
        <w:t>事务处理，防止出现数据不一致。</w:t>
      </w:r>
    </w:p>
    <w:p w14:paraId="28C66210" w14:textId="5941E66E" w:rsidR="00AB607F" w:rsidRPr="00466174" w:rsidRDefault="00AB607F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商品分类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采用</w:t>
      </w:r>
      <w:r>
        <w:rPr>
          <w:rFonts w:hint="eastAsia"/>
          <w:sz w:val="18"/>
          <w:szCs w:val="18"/>
        </w:rPr>
        <w:t>redis</w:t>
      </w:r>
      <w:r>
        <w:rPr>
          <w:rFonts w:hint="eastAsia"/>
          <w:sz w:val="18"/>
          <w:szCs w:val="18"/>
        </w:rPr>
        <w:t>缓存。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3505CBD0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lastRenderedPageBreak/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900D" w14:textId="77777777" w:rsidR="00207B1B" w:rsidRDefault="00207B1B" w:rsidP="004F7F32">
      <w:r>
        <w:separator/>
      </w:r>
    </w:p>
  </w:endnote>
  <w:endnote w:type="continuationSeparator" w:id="0">
    <w:p w14:paraId="1413C4CC" w14:textId="77777777" w:rsidR="00207B1B" w:rsidRDefault="00207B1B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3D51" w14:textId="77777777" w:rsidR="00207B1B" w:rsidRDefault="00207B1B" w:rsidP="004F7F32">
      <w:r>
        <w:separator/>
      </w:r>
    </w:p>
  </w:footnote>
  <w:footnote w:type="continuationSeparator" w:id="0">
    <w:p w14:paraId="6730FFF7" w14:textId="77777777" w:rsidR="00207B1B" w:rsidRDefault="00207B1B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0C4C96"/>
    <w:rsid w:val="001B0DCC"/>
    <w:rsid w:val="001D56A7"/>
    <w:rsid w:val="00207B1B"/>
    <w:rsid w:val="00262A4C"/>
    <w:rsid w:val="00276DC7"/>
    <w:rsid w:val="002E5217"/>
    <w:rsid w:val="00395053"/>
    <w:rsid w:val="003D349C"/>
    <w:rsid w:val="00436406"/>
    <w:rsid w:val="00466174"/>
    <w:rsid w:val="004F7F32"/>
    <w:rsid w:val="005B05E0"/>
    <w:rsid w:val="005B6EE3"/>
    <w:rsid w:val="0065045E"/>
    <w:rsid w:val="006701ED"/>
    <w:rsid w:val="006A59ED"/>
    <w:rsid w:val="006C2232"/>
    <w:rsid w:val="006E4741"/>
    <w:rsid w:val="006E570F"/>
    <w:rsid w:val="00702DAD"/>
    <w:rsid w:val="007E5235"/>
    <w:rsid w:val="00970A06"/>
    <w:rsid w:val="009830A5"/>
    <w:rsid w:val="009C10ED"/>
    <w:rsid w:val="00A41D9C"/>
    <w:rsid w:val="00A53D8E"/>
    <w:rsid w:val="00AB607F"/>
    <w:rsid w:val="00B455A2"/>
    <w:rsid w:val="00BA6F9A"/>
    <w:rsid w:val="00BC4279"/>
    <w:rsid w:val="00C121C4"/>
    <w:rsid w:val="00C243A2"/>
    <w:rsid w:val="00CA5656"/>
    <w:rsid w:val="00CF597B"/>
    <w:rsid w:val="00D001FC"/>
    <w:rsid w:val="00D03D98"/>
    <w:rsid w:val="00DA549D"/>
    <w:rsid w:val="00DC02A0"/>
    <w:rsid w:val="00DE573D"/>
    <w:rsid w:val="00E01738"/>
    <w:rsid w:val="00E9414D"/>
    <w:rsid w:val="00EB3729"/>
    <w:rsid w:val="00F03C5A"/>
    <w:rsid w:val="00F20101"/>
    <w:rsid w:val="00F61809"/>
    <w:rsid w:val="00F74968"/>
    <w:rsid w:val="00F87134"/>
    <w:rsid w:val="00FA6D21"/>
    <w:rsid w:val="00FF113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28</cp:revision>
  <cp:lastPrinted>2021-12-02T07:24:00Z</cp:lastPrinted>
  <dcterms:created xsi:type="dcterms:W3CDTF">2021-11-19T02:11:00Z</dcterms:created>
  <dcterms:modified xsi:type="dcterms:W3CDTF">2021-12-03T11:02:00Z</dcterms:modified>
</cp:coreProperties>
</file>