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7"/>
        <w:tblpPr w:leftFromText="180" w:rightFromText="180" w:vertAnchor="text" w:horzAnchor="margin" w:tblpY="-231"/>
        <w:tblOverlap w:val="never"/>
        <w:tblW w:w="34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56"/>
          <w:szCs w:val="52"/>
        </w:rPr>
      </w:pPr>
      <w:r>
        <w:rPr>
          <w:rFonts w:hint="eastAsia" w:ascii="Times New Roman" w:hAnsi="Times New Roman" w:eastAsia="黑体" w:cs="Times New Roman"/>
          <w:b/>
          <w:sz w:val="56"/>
          <w:szCs w:val="52"/>
        </w:rPr>
        <w:t>作业</w:t>
      </w:r>
      <w:r>
        <w:rPr>
          <w:rFonts w:ascii="Times New Roman" w:hAnsi="Times New Roman" w:eastAsia="黑体" w:cs="Times New Roman"/>
          <w:b/>
          <w:sz w:val="56"/>
          <w:szCs w:val="52"/>
        </w:rPr>
        <w:t>批改系统</w:t>
      </w:r>
      <w:r>
        <w:rPr>
          <w:rFonts w:hint="eastAsia" w:ascii="Times New Roman" w:hAnsi="Times New Roman" w:eastAsia="黑体" w:cs="Times New Roman"/>
          <w:b/>
          <w:sz w:val="56"/>
          <w:szCs w:val="52"/>
        </w:rPr>
        <w:t>概要设计</w:t>
      </w: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bCs/>
          <w:sz w:val="40"/>
          <w:szCs w:val="32"/>
        </w:rPr>
      </w:pPr>
      <w:r>
        <w:rPr>
          <w:rFonts w:ascii="Times New Roman" w:hAnsi="Times New Roman" w:eastAsia="黑体" w:cs="Times New Roman"/>
          <w:b/>
          <w:bCs/>
          <w:sz w:val="40"/>
          <w:szCs w:val="32"/>
        </w:rPr>
        <w:t>V</w:t>
      </w:r>
      <w:r>
        <w:rPr>
          <w:rFonts w:hint="eastAsia" w:ascii="Times New Roman" w:hAnsi="Times New Roman" w:eastAsia="黑体" w:cs="Times New Roman"/>
          <w:b/>
          <w:sz w:val="40"/>
          <w:szCs w:val="32"/>
        </w:rPr>
        <w:t>1</w:t>
      </w:r>
      <w:r>
        <w:rPr>
          <w:rFonts w:ascii="Times New Roman" w:hAnsi="Times New Roman" w:eastAsia="黑体" w:cs="Times New Roman"/>
          <w:b/>
          <w:sz w:val="40"/>
          <w:szCs w:val="32"/>
        </w:rPr>
        <w:t>.0</w:t>
      </w:r>
    </w:p>
    <w:p>
      <w:pPr>
        <w:spacing w:after="0" w:line="360" w:lineRule="auto"/>
        <w:rPr>
          <w:rFonts w:ascii="Times New Roman" w:hAnsi="Times New Roman" w:eastAsia="黑体" w:cs="Times New Roman"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40"/>
          <w:szCs w:val="32"/>
        </w:rPr>
      </w:pPr>
      <w:r>
        <w:rPr>
          <w:rFonts w:hint="eastAsia" w:ascii="Times New Roman" w:hAnsi="Times New Roman" w:eastAsia="黑体" w:cs="Times New Roman"/>
          <w:b/>
          <w:sz w:val="40"/>
          <w:szCs w:val="32"/>
        </w:rPr>
        <w:t>广西民族</w:t>
      </w:r>
      <w:r>
        <w:rPr>
          <w:rFonts w:ascii="Times New Roman" w:hAnsi="Times New Roman" w:eastAsia="黑体" w:cs="Times New Roman"/>
          <w:b/>
          <w:sz w:val="40"/>
          <w:szCs w:val="32"/>
        </w:rPr>
        <w:t>大学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 201</w:t>
      </w:r>
      <w:r>
        <w:rPr>
          <w:rFonts w:hint="eastAsia" w:ascii="Times New Roman" w:hAnsi="Times New Roman" w:cs="Times New Roman"/>
          <w:sz w:val="30"/>
        </w:rPr>
        <w:t>6</w:t>
      </w:r>
      <w:r>
        <w:rPr>
          <w:rFonts w:ascii="Times New Roman" w:hAnsi="Times New Roman" w:cs="Times New Roman"/>
          <w:sz w:val="30"/>
        </w:rPr>
        <w:t>年</w:t>
      </w:r>
      <w:r>
        <w:rPr>
          <w:rFonts w:hint="eastAsia" w:ascii="Times New Roman" w:hAnsi="Times New Roman" w:cs="Times New Roman"/>
          <w:sz w:val="30"/>
        </w:rPr>
        <w:t>2</w:t>
      </w:r>
      <w:r>
        <w:rPr>
          <w:rFonts w:ascii="Times New Roman" w:hAnsi="Times New Roman" w:cs="Times New Roman"/>
          <w:sz w:val="30"/>
        </w:rPr>
        <w:t>月</w:t>
      </w:r>
      <w:r>
        <w:rPr>
          <w:rFonts w:hint="eastAsia" w:ascii="Times New Roman" w:hAnsi="Times New Roman" w:cs="Times New Roman"/>
          <w:sz w:val="30"/>
        </w:rPr>
        <w:t>28</w:t>
      </w:r>
      <w:r>
        <w:rPr>
          <w:rFonts w:ascii="Times New Roman" w:hAnsi="Times New Roman" w:cs="Times New Roman"/>
          <w:sz w:val="30"/>
        </w:rPr>
        <w:t>日</w:t>
      </w:r>
    </w:p>
    <w:p>
      <w:pPr>
        <w:spacing w:after="0" w:line="360" w:lineRule="auto"/>
        <w:rPr>
          <w:rFonts w:ascii="Times New Roman" w:hAnsi="Times New Roman" w:cs="Times New Roman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7" w:h="16840"/>
          <w:pgMar w:top="1440" w:right="1985" w:bottom="1440" w:left="1418" w:header="720" w:footer="720" w:gutter="0"/>
          <w:paperSrc w:first="1" w:other="1"/>
          <w:cols w:space="720" w:num="1"/>
          <w:titlePg/>
          <w:docGrid w:linePitch="326" w:charSpace="0"/>
        </w:sectPr>
      </w:pPr>
    </w:p>
    <w:p>
      <w:pPr>
        <w:pStyle w:val="35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目录</w:t>
      </w:r>
    </w:p>
    <w:p>
      <w:pPr>
        <w:pStyle w:val="35"/>
        <w:rPr>
          <w:kern w:val="2"/>
          <w:sz w:val="21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"_Toc444264799"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1</w:t>
      </w:r>
      <w:r>
        <w:rPr>
          <w:rStyle w:val="53"/>
          <w:rFonts w:hint="eastAsia" w:ascii="Times New Roman" w:hAnsi="Times New Roman" w:eastAsia="黑体" w:cs="Times New Roman"/>
        </w:rPr>
        <w:t>．导言</w:t>
      </w:r>
      <w:r>
        <w:tab/>
      </w:r>
      <w:r>
        <w:fldChar w:fldCharType="begin"/>
      </w:r>
      <w:r>
        <w:instrText xml:space="preserve"> PAGEREF _Toc444264799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"_Toc444264800"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1.1 </w:t>
      </w:r>
      <w:r>
        <w:rPr>
          <w:rStyle w:val="53"/>
          <w:rFonts w:hint="eastAsia" w:ascii="Times New Roman" w:hAnsi="Times New Roman" w:eastAsia="黑体" w:cs="Times New Roman"/>
        </w:rPr>
        <w:t>目的</w:t>
      </w:r>
      <w:r>
        <w:tab/>
      </w:r>
      <w:r>
        <w:fldChar w:fldCharType="begin"/>
      </w:r>
      <w:r>
        <w:instrText xml:space="preserve"> PAGEREF _Toc444264800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"_Toc444264801"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1.2 </w:t>
      </w:r>
      <w:r>
        <w:rPr>
          <w:rStyle w:val="53"/>
          <w:rFonts w:hint="eastAsia" w:ascii="Times New Roman" w:hAnsi="Times New Roman" w:eastAsia="黑体" w:cs="Times New Roman"/>
        </w:rPr>
        <w:t>范围</w:t>
      </w:r>
      <w:r>
        <w:tab/>
      </w:r>
      <w:r>
        <w:fldChar w:fldCharType="begin"/>
      </w:r>
      <w:r>
        <w:instrText xml:space="preserve"> PAGEREF _Toc444264801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"_Toc444264802"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1.3 </w:t>
      </w:r>
      <w:r>
        <w:rPr>
          <w:rStyle w:val="53"/>
          <w:rFonts w:hint="eastAsia" w:ascii="Times New Roman" w:hAnsi="Times New Roman" w:eastAsia="黑体" w:cs="Times New Roman"/>
        </w:rPr>
        <w:t>引用标准</w:t>
      </w:r>
      <w:r>
        <w:tab/>
      </w:r>
      <w:r>
        <w:fldChar w:fldCharType="begin"/>
      </w:r>
      <w:r>
        <w:instrText xml:space="preserve"> PAGEREF _Toc444264802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"_Toc444264803"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1.4 </w:t>
      </w:r>
      <w:r>
        <w:rPr>
          <w:rStyle w:val="53"/>
          <w:rFonts w:hint="eastAsia" w:ascii="Times New Roman" w:hAnsi="Times New Roman" w:eastAsia="黑体" w:cs="Times New Roman"/>
        </w:rPr>
        <w:t>参考资料</w:t>
      </w:r>
      <w:r>
        <w:tab/>
      </w:r>
      <w:r>
        <w:fldChar w:fldCharType="begin"/>
      </w:r>
      <w:r>
        <w:instrText xml:space="preserve"> PAGEREF _Toc444264803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1.5 </w:t>
      </w:r>
      <w:r>
        <w:rPr>
          <w:rStyle w:val="53"/>
          <w:rFonts w:hint="eastAsia" w:ascii="Times New Roman" w:hAnsi="Times New Roman" w:eastAsia="黑体" w:cs="Times New Roman"/>
        </w:rPr>
        <w:t>版本更新信息</w:t>
      </w:r>
      <w:r>
        <w:tab/>
      </w:r>
      <w:r>
        <w:fldChar w:fldCharType="begin"/>
      </w:r>
      <w:r>
        <w:instrText xml:space="preserve"> PAGEREF _Toc444264804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"_Toc444264805"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2</w:t>
      </w:r>
      <w:r>
        <w:rPr>
          <w:rStyle w:val="53"/>
          <w:rFonts w:hint="eastAsia" w:ascii="Times New Roman" w:hAnsi="Times New Roman" w:eastAsia="黑体" w:cs="Times New Roman"/>
        </w:rPr>
        <w:t>．项目需求简介</w:t>
      </w:r>
      <w:r>
        <w:tab/>
      </w:r>
      <w:r>
        <w:fldChar w:fldCharType="begin"/>
      </w:r>
      <w:r>
        <w:instrText xml:space="preserve"> PAGEREF _Toc444264805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"_Toc444264806"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3</w:t>
      </w:r>
      <w:r>
        <w:rPr>
          <w:rStyle w:val="53"/>
          <w:rFonts w:hint="eastAsia" w:ascii="Times New Roman" w:hAnsi="Times New Roman" w:eastAsia="黑体" w:cs="Times New Roman"/>
        </w:rPr>
        <w:t>．体系结构设计</w:t>
      </w:r>
      <w:r>
        <w:tab/>
      </w:r>
      <w:r>
        <w:fldChar w:fldCharType="begin"/>
      </w:r>
      <w:r>
        <w:instrText xml:space="preserve"> PAGEREF _Toc444264806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3.1 </w:t>
      </w:r>
      <w:r>
        <w:rPr>
          <w:rStyle w:val="53"/>
          <w:rFonts w:hint="eastAsia" w:ascii="Times New Roman" w:hAnsi="Times New Roman" w:eastAsia="黑体" w:cs="Times New Roman"/>
        </w:rPr>
        <w:t>设计原则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"_Toc444264808"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3.2 </w:t>
      </w:r>
      <w:r>
        <w:rPr>
          <w:rStyle w:val="53"/>
          <w:rFonts w:hint="eastAsia" w:ascii="Times New Roman" w:hAnsi="Times New Roman" w:eastAsia="黑体" w:cs="Times New Roman"/>
        </w:rPr>
        <w:t>体系结构设计</w:t>
      </w:r>
      <w:r>
        <w:tab/>
      </w:r>
      <w:r>
        <w:fldChar w:fldCharType="begin"/>
      </w:r>
      <w:r>
        <w:instrText xml:space="preserve"> PAGEREF _Toc444264808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"_Toc444264809"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  <w:highlight w:val="lightGray"/>
        </w:rPr>
        <w:t>3.2.1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表现层</w:t>
      </w:r>
      <w:r>
        <w:tab/>
      </w:r>
      <w:r>
        <w:rPr>
          <w:rFonts w:hint="eastAsia"/>
          <w:lang w:val="en-US" w:eastAsia="zh-CN"/>
        </w:rPr>
        <w:t>4</w:t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"_Toc444264810"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  <w:highlight w:val="lightGray"/>
        </w:rPr>
        <w:t xml:space="preserve">3.2.2 </w:t>
      </w:r>
      <w:r>
        <w:rPr>
          <w:rStyle w:val="53"/>
          <w:rFonts w:hint="eastAsia" w:ascii="Times New Roman" w:hAnsi="Times New Roman" w:eastAsia="黑体" w:cs="Times New Roman"/>
          <w:highlight w:val="lightGray"/>
        </w:rPr>
        <w:t>控制层</w:t>
      </w:r>
      <w:r>
        <w:tab/>
      </w:r>
      <w:r>
        <w:rPr>
          <w:rFonts w:hint="eastAsia"/>
          <w:lang w:val="en-US" w:eastAsia="zh-CN"/>
        </w:rPr>
        <w:t>4</w:t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"_Toc444264811"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3.2.3 </w:t>
      </w:r>
      <w:r>
        <w:rPr>
          <w:rStyle w:val="53"/>
          <w:rFonts w:hint="eastAsia" w:ascii="Times New Roman" w:hAnsi="Times New Roman" w:eastAsia="黑体" w:cs="Times New Roman"/>
        </w:rPr>
        <w:t>业务逻辑层</w:t>
      </w:r>
      <w:r>
        <w:tab/>
      </w:r>
      <w:r>
        <w:rPr>
          <w:rFonts w:hint="eastAsia"/>
          <w:lang w:val="en-US" w:eastAsia="zh-CN"/>
        </w:rPr>
        <w:t>4</w:t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"_Toc444264812"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3.2.4 </w:t>
      </w:r>
      <w:r>
        <w:rPr>
          <w:rStyle w:val="53"/>
          <w:rFonts w:hint="eastAsia" w:ascii="Times New Roman" w:hAnsi="Times New Roman" w:eastAsia="黑体" w:cs="Times New Roman"/>
        </w:rPr>
        <w:t>数据持久层</w:t>
      </w:r>
      <w:r>
        <w:tab/>
      </w:r>
      <w:r>
        <w:rPr>
          <w:rFonts w:hint="eastAsia"/>
          <w:lang w:val="en-US" w:eastAsia="zh-CN"/>
        </w:rPr>
        <w:t>4</w:t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"_Toc444264813"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3.2.5 </w:t>
      </w:r>
      <w:r>
        <w:rPr>
          <w:rStyle w:val="53"/>
          <w:rFonts w:hint="eastAsia" w:ascii="Times New Roman" w:hAnsi="Times New Roman" w:eastAsia="黑体" w:cs="Times New Roman"/>
        </w:rPr>
        <w:t>域模型层</w:t>
      </w:r>
      <w:r>
        <w:tab/>
      </w:r>
      <w:r>
        <w:rPr>
          <w:rFonts w:hint="eastAsia"/>
          <w:lang w:val="en-US" w:eastAsia="zh-CN"/>
        </w:rPr>
        <w:t>4</w:t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"_Toc444264814"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</w:t>
      </w:r>
      <w:r>
        <w:rPr>
          <w:rStyle w:val="53"/>
          <w:rFonts w:hint="eastAsia" w:ascii="Times New Roman" w:hAnsi="Times New Roman" w:eastAsia="黑体" w:cs="Times New Roman"/>
        </w:rPr>
        <w:t>．功能模块设计</w:t>
      </w:r>
      <w:r>
        <w:tab/>
      </w:r>
      <w:r>
        <w:fldChar w:fldCharType="begin"/>
      </w:r>
      <w:r>
        <w:instrText xml:space="preserve"> PAGEREF _Toc444264814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"_Toc444264815"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4.1 </w:t>
      </w:r>
      <w:r>
        <w:rPr>
          <w:rStyle w:val="53"/>
          <w:rFonts w:hint="eastAsia" w:ascii="Times New Roman" w:hAnsi="Times New Roman" w:eastAsia="黑体" w:cs="Times New Roman"/>
        </w:rPr>
        <w:t>客户端子系统模块</w:t>
      </w:r>
      <w:r>
        <w:tab/>
      </w:r>
      <w:r>
        <w:rPr>
          <w:rFonts w:hint="eastAsia"/>
          <w:lang w:val="en-US" w:eastAsia="zh-CN"/>
        </w:rPr>
        <w:t>5</w:t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4.1.1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登录模块</w:t>
      </w:r>
      <w:r>
        <w:tab/>
      </w:r>
      <w:r>
        <w:rPr>
          <w:rFonts w:hint="eastAsia"/>
          <w:lang w:val="en-US" w:eastAsia="zh-CN"/>
        </w:rPr>
        <w:t>5</w:t>
      </w:r>
      <w:r>
        <w:fldChar w:fldCharType="end"/>
      </w:r>
    </w:p>
    <w:p>
      <w:pPr>
        <w:pStyle w:val="27"/>
        <w:tabs>
          <w:tab w:val="right" w:leader="dot" w:pos="8296"/>
        </w:tabs>
        <w:ind w:left="88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4.1.2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作业列表模块</w:t>
      </w:r>
      <w:r>
        <w:tab/>
      </w:r>
      <w:r>
        <w:rPr>
          <w:rFonts w:hint="eastAsia"/>
          <w:lang w:val="en-US" w:eastAsia="zh-CN"/>
        </w:rPr>
        <w:t>5</w:t>
      </w:r>
      <w: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4.1.2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.1查看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作业列表模块</w:t>
      </w:r>
      <w:r>
        <w:tab/>
      </w:r>
      <w:r>
        <w:rPr>
          <w:rFonts w:hint="eastAsia"/>
          <w:lang w:val="en-US" w:eastAsia="zh-CN"/>
        </w:rPr>
        <w:t>5</w:t>
      </w:r>
      <w: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4.1.2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.2查看作业详情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模块</w:t>
      </w:r>
      <w:r>
        <w:tab/>
      </w:r>
      <w:r>
        <w:rPr>
          <w:rFonts w:hint="eastAsia"/>
          <w:lang w:val="en-US" w:eastAsia="zh-CN"/>
        </w:rPr>
        <w:t>6</w:t>
      </w:r>
      <w: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4.1.2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.3作业提交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模块</w:t>
      </w:r>
      <w:r>
        <w:tab/>
      </w:r>
      <w:r>
        <w:rPr>
          <w:rFonts w:hint="eastAsia"/>
          <w:lang w:val="en-US" w:eastAsia="zh-CN"/>
        </w:rPr>
        <w:t>7</w:t>
      </w:r>
      <w: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4.1.2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.4范例学习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模块</w:t>
      </w:r>
      <w:r>
        <w:tab/>
      </w:r>
      <w:r>
        <w:rPr>
          <w:rFonts w:hint="eastAsia"/>
          <w:lang w:val="en-US" w:eastAsia="zh-CN"/>
        </w:rPr>
        <w:t>7</w:t>
      </w:r>
      <w:r>
        <w:fldChar w:fldCharType="end"/>
      </w:r>
    </w:p>
    <w:p>
      <w:pPr>
        <w:pStyle w:val="27"/>
        <w:tabs>
          <w:tab w:val="right" w:leader="dot" w:pos="8296"/>
        </w:tabs>
        <w:ind w:left="880"/>
      </w:pPr>
      <w:r>
        <w:fldChar w:fldCharType="begin"/>
      </w:r>
      <w:r>
        <w:instrText xml:space="preserve"> HYPERLINK \l "_Toc444264818"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3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作业管理模块</w:t>
      </w:r>
      <w:r>
        <w:tab/>
      </w:r>
      <w:r>
        <w:rPr>
          <w:rFonts w:hint="eastAsia"/>
          <w:lang w:val="en-US" w:eastAsia="zh-CN"/>
        </w:rPr>
        <w:t>8</w:t>
      </w:r>
      <w: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3.1查看作业管理列表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模块</w:t>
      </w:r>
      <w:r>
        <w:tab/>
      </w:r>
      <w:r>
        <w:rPr>
          <w:rFonts w:hint="eastAsia"/>
          <w:lang w:val="en-US" w:eastAsia="zh-CN"/>
        </w:rPr>
        <w:t>8</w:t>
      </w:r>
      <w: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3.2作业布置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模块</w:t>
      </w:r>
      <w:r>
        <w:tab/>
      </w:r>
      <w:r>
        <w:rPr>
          <w:rFonts w:hint="eastAsia"/>
          <w:lang w:val="en-US" w:eastAsia="zh-CN"/>
        </w:rPr>
        <w:t>9</w:t>
      </w:r>
      <w: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3.3查看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作业详情模块</w:t>
      </w:r>
      <w:r>
        <w:tab/>
      </w:r>
      <w:r>
        <w:rPr>
          <w:rFonts w:hint="eastAsia"/>
          <w:lang w:val="en-US" w:eastAsia="zh-CN"/>
        </w:rPr>
        <w:t>9</w:t>
      </w:r>
      <w: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3.4作业删除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模块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3.5作业批改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模块</w:t>
      </w:r>
      <w:r>
        <w:tab/>
      </w:r>
      <w:r>
        <w:rPr>
          <w:rFonts w:hint="eastAsia"/>
          <w:lang w:val="en-US" w:eastAsia="zh-CN"/>
        </w:rPr>
        <w:t>11</w:t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"_Toc444264818"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4题库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管理模块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4.1查看题目列表模块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4.2添加题目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模块</w:t>
      </w:r>
      <w:r>
        <w:tab/>
      </w:r>
      <w:r>
        <w:rPr>
          <w:rFonts w:hint="eastAsia"/>
          <w:lang w:val="en-US" w:eastAsia="zh-CN"/>
        </w:rPr>
        <w:t>12</w:t>
      </w:r>
      <w: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4.3修改题目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模块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4.4删除题目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模块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42"/>
        <w:tabs>
          <w:tab w:val="right" w:leader="dot" w:pos="8296"/>
        </w:tabs>
        <w:ind w:left="44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"_Toc444264819"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4.2 </w:t>
      </w:r>
      <w:r>
        <w:rPr>
          <w:rStyle w:val="53"/>
          <w:rFonts w:hint="eastAsia" w:ascii="Times New Roman" w:hAnsi="Times New Roman" w:eastAsia="黑体" w:cs="Times New Roman"/>
        </w:rPr>
        <w:t>管理端子系统模块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"_Toc444264816"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2</w:t>
      </w:r>
      <w:r>
        <w:rPr>
          <w:rStyle w:val="53"/>
          <w:rFonts w:ascii="Times New Roman" w:hAnsi="Times New Roman" w:eastAsia="黑体" w:cs="Times New Roman"/>
        </w:rPr>
        <w:t>.1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管理员登录模块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"_Toc444264816"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2</w:t>
      </w:r>
      <w:r>
        <w:rPr>
          <w:rStyle w:val="53"/>
          <w:rFonts w:ascii="Times New Roman" w:hAnsi="Times New Roman" w:eastAsia="黑体" w:cs="Times New Roman"/>
        </w:rPr>
        <w:t>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2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用户管理模块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2</w:t>
      </w:r>
      <w:r>
        <w:rPr>
          <w:rStyle w:val="53"/>
          <w:rFonts w:ascii="Times New Roman" w:hAnsi="Times New Roman" w:eastAsia="黑体" w:cs="Times New Roman"/>
        </w:rPr>
        <w:t>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2.1查看用户列表模块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2</w:t>
      </w:r>
      <w:r>
        <w:rPr>
          <w:rStyle w:val="53"/>
          <w:rFonts w:ascii="Times New Roman" w:hAnsi="Times New Roman" w:eastAsia="黑体" w:cs="Times New Roman"/>
        </w:rPr>
        <w:t>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2.2添加用户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模块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6</w:t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2</w:t>
      </w:r>
      <w:r>
        <w:rPr>
          <w:rStyle w:val="53"/>
          <w:rFonts w:ascii="Times New Roman" w:hAnsi="Times New Roman" w:eastAsia="黑体" w:cs="Times New Roman"/>
        </w:rPr>
        <w:t>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2.3修改用户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模块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6</w:t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2</w:t>
      </w:r>
      <w:r>
        <w:rPr>
          <w:rStyle w:val="53"/>
          <w:rFonts w:ascii="Times New Roman" w:hAnsi="Times New Roman" w:eastAsia="黑体" w:cs="Times New Roman"/>
        </w:rPr>
        <w:t>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2.4删除用户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模块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7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"_Toc444264816"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2</w:t>
      </w:r>
      <w:r>
        <w:rPr>
          <w:rStyle w:val="53"/>
          <w:rFonts w:ascii="Times New Roman" w:hAnsi="Times New Roman" w:eastAsia="黑体" w:cs="Times New Roman"/>
        </w:rPr>
        <w:t>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3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课程安排模块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"_Toc444264820"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</w:t>
      </w:r>
      <w:r>
        <w:rPr>
          <w:rStyle w:val="53"/>
          <w:rFonts w:hint="eastAsia" w:ascii="Times New Roman" w:hAnsi="Times New Roman" w:eastAsia="黑体" w:cs="Times New Roman"/>
        </w:rPr>
        <w:t>．数据库设计</w:t>
      </w:r>
      <w:r>
        <w:tab/>
      </w:r>
      <w:r>
        <w:fldChar w:fldCharType="begin"/>
      </w:r>
      <w:r>
        <w:instrText xml:space="preserve"> PAGEREF _Toc444264820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"_Toc444264821"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5.1 </w:t>
      </w:r>
      <w:r>
        <w:rPr>
          <w:rStyle w:val="53"/>
          <w:rFonts w:hint="eastAsia" w:ascii="Times New Roman" w:hAnsi="Times New Roman" w:eastAsia="黑体" w:cs="Times New Roman"/>
        </w:rPr>
        <w:t>数据库选择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42"/>
        <w:tabs>
          <w:tab w:val="right" w:leader="dot" w:pos="8296"/>
        </w:tabs>
        <w:ind w:left="44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"_Toc444264822"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5.2 </w:t>
      </w:r>
      <w:r>
        <w:rPr>
          <w:rStyle w:val="53"/>
          <w:rFonts w:hint="eastAsia" w:ascii="Times New Roman" w:hAnsi="Times New Roman" w:eastAsia="黑体" w:cs="Times New Roman"/>
        </w:rPr>
        <w:t>数据库逻辑结构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9</w:t>
      </w:r>
    </w:p>
    <w:p>
      <w:pPr>
        <w:pStyle w:val="42"/>
        <w:tabs>
          <w:tab w:val="right" w:leader="dot" w:pos="8296"/>
        </w:tabs>
        <w:ind w:left="44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"_Toc444264823"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5.3 </w:t>
      </w:r>
      <w:r>
        <w:rPr>
          <w:rStyle w:val="53"/>
          <w:rFonts w:hint="eastAsia" w:ascii="Times New Roman" w:hAnsi="Times New Roman" w:eastAsia="黑体" w:cs="Times New Roman"/>
        </w:rPr>
        <w:t>物理结构设计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9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5.3.1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ascii="Times New Roman" w:hAnsi="Times New Roman" w:eastAsia="黑体" w:cs="Times New Roman"/>
        </w:rPr>
        <w:t>1</w:t>
      </w:r>
      <w:r>
        <w:rPr>
          <w:rStyle w:val="53"/>
          <w:rFonts w:hint="eastAsia" w:ascii="Times New Roman" w:hAnsi="Times New Roman" w:eastAsia="黑体" w:cs="Times New Roman"/>
        </w:rPr>
        <w:t>：</w:t>
      </w:r>
      <w:r>
        <w:rPr>
          <w:rStyle w:val="53"/>
          <w:rFonts w:ascii="Times New Roman" w:hAnsi="Times New Roman" w:eastAsia="黑体" w:cs="Times New Roman"/>
        </w:rPr>
        <w:t>user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（用户表）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"_Toc444264825"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5.3.2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ascii="Times New Roman" w:hAnsi="Times New Roman" w:eastAsia="黑体" w:cs="Times New Roman"/>
        </w:rPr>
        <w:t>2</w:t>
      </w:r>
      <w:r>
        <w:rPr>
          <w:rStyle w:val="53"/>
          <w:rFonts w:hint="eastAsia" w:ascii="Times New Roman" w:hAnsi="Times New Roman" w:eastAsia="黑体" w:cs="Times New Roman"/>
        </w:rPr>
        <w:t>：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admin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（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管理员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表）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"_Toc444264826"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3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3</w:t>
      </w:r>
      <w:r>
        <w:rPr>
          <w:rStyle w:val="53"/>
          <w:rFonts w:hint="eastAsia" w:ascii="Times New Roman" w:hAnsi="Times New Roman" w:eastAsia="黑体" w:cs="Times New Roman"/>
        </w:rPr>
        <w:t>：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teacher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（教师表）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4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4</w:t>
      </w:r>
      <w:r>
        <w:rPr>
          <w:rStyle w:val="53"/>
          <w:rFonts w:hint="eastAsia" w:ascii="Times New Roman" w:hAnsi="Times New Roman" w:eastAsia="黑体" w:cs="Times New Roman"/>
        </w:rPr>
        <w:t>：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student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（学生表）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5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5</w:t>
      </w:r>
      <w:r>
        <w:rPr>
          <w:rStyle w:val="53"/>
          <w:rFonts w:hint="eastAsia" w:ascii="Times New Roman" w:hAnsi="Times New Roman" w:eastAsia="黑体" w:cs="Times New Roman"/>
        </w:rPr>
        <w:t>：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class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（班级表）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6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6</w:t>
      </w:r>
      <w:r>
        <w:rPr>
          <w:rStyle w:val="53"/>
          <w:rFonts w:hint="eastAsia" w:ascii="Times New Roman" w:hAnsi="Times New Roman" w:eastAsia="黑体" w:cs="Times New Roman"/>
        </w:rPr>
        <w:t>：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question_bank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（题库表）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7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7</w:t>
      </w:r>
      <w:r>
        <w:rPr>
          <w:rStyle w:val="53"/>
          <w:rFonts w:hint="eastAsia" w:ascii="Times New Roman" w:hAnsi="Times New Roman" w:eastAsia="黑体" w:cs="Times New Roman"/>
        </w:rPr>
        <w:t>：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work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（作业表）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8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8</w:t>
      </w:r>
      <w:r>
        <w:rPr>
          <w:rStyle w:val="53"/>
          <w:rFonts w:hint="eastAsia" w:ascii="Times New Roman" w:hAnsi="Times New Roman" w:eastAsia="黑体" w:cs="Times New Roman"/>
        </w:rPr>
        <w:t>：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work_detail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（作业详情表）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9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9</w:t>
      </w:r>
      <w:r>
        <w:rPr>
          <w:rStyle w:val="53"/>
          <w:rFonts w:hint="eastAsia" w:ascii="Times New Roman" w:hAnsi="Times New Roman" w:eastAsia="黑体" w:cs="Times New Roman"/>
        </w:rPr>
        <w:t>：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chose_course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（授课表）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35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6. </w:t>
      </w:r>
      <w:r>
        <w:rPr>
          <w:rStyle w:val="53"/>
          <w:rFonts w:hint="eastAsia" w:ascii="Times New Roman" w:hAnsi="Times New Roman" w:eastAsia="黑体" w:cs="Times New Roman"/>
        </w:rPr>
        <w:t>界面设计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42"/>
        <w:tabs>
          <w:tab w:val="right" w:leader="dot" w:pos="8296"/>
        </w:tabs>
        <w:ind w:left="44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"_Toc444264828"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6.1 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客户端子系统界面</w:t>
      </w:r>
      <w:r>
        <w:rPr>
          <w:rStyle w:val="53"/>
          <w:rFonts w:hint="eastAsia" w:ascii="Times New Roman" w:hAnsi="Times New Roman" w:eastAsia="黑体" w:cs="Times New Roman"/>
        </w:rPr>
        <w:t>设计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6.1.1登录界面设计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6.1.2学生子系统界面设计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6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Fonts w:hint="eastAsia"/>
          <w:lang w:val="en-US" w:eastAsia="zh-CN"/>
        </w:rPr>
        <w:t>6.1.3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教师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子系统界面设计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6.1.3.1作业管理界面设计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rFonts w:hint="default" w:eastAsiaTheme="minorEastAsia"/>
          <w:lang w:val="en-US" w:eastAsia="zh-CN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6.1.3.2作业发布界面设计</w:t>
      </w:r>
      <w:bookmarkStart w:id="153" w:name="_GoBack"/>
      <w:bookmarkEnd w:id="153"/>
      <w:r>
        <w:tab/>
      </w:r>
      <w:r>
        <w:fldChar w:fldCharType="end"/>
      </w:r>
      <w:r>
        <w:rPr>
          <w:rFonts w:hint="eastAsia"/>
          <w:lang w:val="en-US" w:eastAsia="zh-CN"/>
        </w:rPr>
        <w:t>30</w:t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6.1.3.3题库管理界面设计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42"/>
        <w:tabs>
          <w:tab w:val="right" w:leader="dot" w:pos="8296"/>
        </w:tabs>
        <w:ind w:left="44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"_Toc444264829"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6.2 </w:t>
      </w:r>
      <w:r>
        <w:rPr>
          <w:rStyle w:val="53"/>
          <w:rFonts w:hint="eastAsia" w:ascii="Times New Roman" w:hAnsi="Times New Roman" w:eastAsia="黑体" w:cs="Times New Roman"/>
          <w:lang w:eastAsia="zh-CN"/>
        </w:rPr>
        <w:t>管理端子系界面</w:t>
      </w:r>
      <w:r>
        <w:rPr>
          <w:rStyle w:val="53"/>
          <w:rFonts w:hint="eastAsia" w:ascii="Times New Roman" w:hAnsi="Times New Roman" w:eastAsia="黑体" w:cs="Times New Roman"/>
        </w:rPr>
        <w:t>设计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lang w:val="en-US" w:eastAsia="zh-CN"/>
        </w:rPr>
        <w:t>6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6.2.1管理教师信息界面设计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lang w:val="en-US" w:eastAsia="zh-CN"/>
        </w:rPr>
        <w:t>6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6.2.2管理学生信息界面设计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Fonts w:hint="eastAsia"/>
          <w:lang w:val="en-US" w:eastAsia="zh-CN"/>
        </w:rPr>
        <w:t>6.2.3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管理班级信息界面设计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lang w:val="en-US" w:eastAsia="zh-CN"/>
        </w:rPr>
        <w:t>9</w:t>
      </w:r>
    </w:p>
    <w:p>
      <w:pPr>
        <w:pStyle w:val="27"/>
        <w:tabs>
          <w:tab w:val="right" w:leader="dot" w:pos="8296"/>
        </w:tabs>
        <w:ind w:left="880"/>
        <w:rPr>
          <w:rFonts w:hint="eastAsia" w:eastAsiaTheme="minorEastAsia"/>
          <w:kern w:val="2"/>
          <w:sz w:val="21"/>
          <w:lang w:val="en-US" w:eastAsia="zh-CN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Fonts w:hint="eastAsia"/>
          <w:lang w:val="en-US" w:eastAsia="zh-CN"/>
        </w:rPr>
        <w:t>6.2.4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管理课程安排界面设计</w:t>
      </w:r>
      <w:r>
        <w:tab/>
      </w:r>
      <w:r>
        <w:rPr>
          <w:rFonts w:hint="eastAsia"/>
          <w:lang w:val="en-US" w:eastAsia="zh-CN"/>
        </w:rPr>
        <w:t>4</w:t>
      </w:r>
      <w:r>
        <w:fldChar w:fldCharType="end"/>
      </w:r>
      <w:r>
        <w:rPr>
          <w:rFonts w:hint="eastAsia"/>
          <w:lang w:val="en-US" w:eastAsia="zh-CN"/>
        </w:rPr>
        <w:t>1</w:t>
      </w:r>
    </w:p>
    <w:p/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>
          <w:headerReference r:id="rId8" w:type="default"/>
          <w:footerReference r:id="rId9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0" w:name="_Toc444264799"/>
      <w:r>
        <w:rPr>
          <w:rFonts w:ascii="Times New Roman" w:hAnsi="Times New Roman" w:eastAsia="黑体" w:cs="Times New Roman"/>
          <w:color w:val="auto"/>
          <w:sz w:val="44"/>
          <w:szCs w:val="44"/>
        </w:rPr>
        <w:t>1．导言</w:t>
      </w:r>
      <w:bookmarkEnd w:id="0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1" w:name="_Toc439486445"/>
      <w:bookmarkStart w:id="2" w:name="_Toc439486266"/>
      <w:bookmarkStart w:id="3" w:name="_Toc445715206"/>
      <w:bookmarkStart w:id="4" w:name="_Toc439479245"/>
      <w:bookmarkStart w:id="5" w:name="_Toc444264800"/>
      <w:bookmarkStart w:id="6" w:name="_Toc439478830"/>
      <w:bookmarkStart w:id="7" w:name="_Toc439216690"/>
      <w:bookmarkStart w:id="8" w:name="_Toc439486469"/>
      <w:bookmarkStart w:id="9" w:name="_Toc440343883"/>
      <w:bookmarkStart w:id="10" w:name="_Toc439486572"/>
      <w:bookmarkStart w:id="11" w:name="_Toc435871190"/>
      <w:bookmarkStart w:id="12" w:name="_Toc439478941"/>
      <w:bookmarkStart w:id="13" w:name="_Toc435515184"/>
      <w:bookmarkStart w:id="14" w:name="_Toc440348448"/>
      <w:bookmarkStart w:id="15" w:name="_Toc439479125"/>
      <w:bookmarkStart w:id="16" w:name="_Toc440343824"/>
      <w:bookmarkStart w:id="17" w:name="_Toc440351860"/>
      <w:bookmarkStart w:id="18" w:name="_Toc440348420"/>
      <w:bookmarkStart w:id="19" w:name="_Toc439479044"/>
      <w:bookmarkStart w:id="20" w:name="_Toc440343812"/>
      <w:bookmarkStart w:id="21" w:name="_Toc439486668"/>
      <w:bookmarkStart w:id="22" w:name="_Toc439486685"/>
      <w:bookmarkStart w:id="23" w:name="_Toc440351844"/>
      <w:bookmarkStart w:id="24" w:name="_Toc435931855"/>
      <w:bookmarkStart w:id="25" w:name="_Toc459082583"/>
      <w:r>
        <w:rPr>
          <w:rFonts w:ascii="Times New Roman" w:hAnsi="Times New Roman" w:eastAsia="黑体" w:cs="Times New Roman"/>
          <w:color w:val="auto"/>
          <w:sz w:val="30"/>
          <w:szCs w:val="30"/>
        </w:rPr>
        <w:t>1.1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目的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该文档是关于</w:t>
      </w:r>
      <w:r>
        <w:rPr>
          <w:rFonts w:hint="eastAsia" w:ascii="Times New Roman" w:hAnsi="Times New Roman" w:cs="Times New Roman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系统的概要设计，其中包括</w:t>
      </w:r>
      <w:r>
        <w:rPr>
          <w:rFonts w:hint="eastAsia" w:ascii="Times New Roman" w:hAnsi="Times New Roman" w:cs="Times New Roman"/>
          <w:sz w:val="24"/>
          <w:szCs w:val="24"/>
        </w:rPr>
        <w:t>系统的体系结构</w:t>
      </w:r>
      <w:r>
        <w:rPr>
          <w:rFonts w:ascii="Times New Roman" w:hAnsi="Times New Roman" w:cs="Times New Roman"/>
          <w:sz w:val="24"/>
          <w:szCs w:val="24"/>
        </w:rPr>
        <w:t>设计，功能模块设计，数据库设计，</w:t>
      </w:r>
      <w:r>
        <w:rPr>
          <w:rFonts w:ascii="Times New Roman" w:hAnsi="Times New Roman" w:cs="Times New Roman"/>
          <w:color w:val="FF0000"/>
          <w:sz w:val="24"/>
          <w:szCs w:val="24"/>
        </w:rPr>
        <w:t>接口设计</w:t>
      </w:r>
      <w:r>
        <w:rPr>
          <w:rFonts w:ascii="Times New Roman" w:hAnsi="Times New Roman" w:cs="Times New Roman"/>
          <w:sz w:val="24"/>
          <w:szCs w:val="24"/>
        </w:rPr>
        <w:t>，界面设计</w:t>
      </w:r>
      <w:r>
        <w:rPr>
          <w:rFonts w:hint="eastAsia" w:ascii="Times New Roman" w:hAnsi="Times New Roman" w:cs="Times New Roman"/>
          <w:sz w:val="24"/>
          <w:szCs w:val="24"/>
        </w:rPr>
        <w:t>等</w:t>
      </w:r>
      <w:r>
        <w:rPr>
          <w:rFonts w:ascii="Times New Roman" w:hAnsi="Times New Roman" w:cs="Times New Roman"/>
          <w:sz w:val="24"/>
          <w:szCs w:val="24"/>
        </w:rPr>
        <w:t>部分。</w:t>
      </w:r>
      <w:r>
        <w:rPr>
          <w:rFonts w:hint="eastAsia" w:ascii="Times New Roman" w:hAnsi="Times New Roman" w:cs="Times New Roman"/>
          <w:sz w:val="24"/>
          <w:szCs w:val="24"/>
        </w:rPr>
        <w:t>[</w:t>
      </w:r>
      <w:r>
        <w:rPr>
          <w:rFonts w:hint="eastAsia" w:ascii="Times New Roman" w:hAnsi="Times New Roman" w:cs="Times New Roman"/>
          <w:color w:val="FF0000"/>
          <w:sz w:val="24"/>
          <w:szCs w:val="24"/>
        </w:rPr>
        <w:t>可以修改</w:t>
      </w:r>
      <w:r>
        <w:rPr>
          <w:rFonts w:hint="eastAsia" w:ascii="Times New Roman" w:hAnsi="Times New Roman" w:cs="Times New Roman"/>
          <w:sz w:val="24"/>
          <w:szCs w:val="24"/>
        </w:rPr>
        <w:t>]</w:t>
      </w:r>
    </w:p>
    <w:p>
      <w:pPr>
        <w:spacing w:after="0"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6" w:name="_Toc444264801"/>
      <w:r>
        <w:rPr>
          <w:rFonts w:ascii="Times New Roman" w:hAnsi="Times New Roman" w:eastAsia="黑体" w:cs="Times New Roman"/>
          <w:color w:val="auto"/>
          <w:sz w:val="30"/>
          <w:szCs w:val="30"/>
        </w:rPr>
        <w:t>1.2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范围</w:t>
      </w:r>
      <w:bookmarkEnd w:id="26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该文档的目的是解决整个项目系统的“怎么做”的问题。</w:t>
      </w:r>
      <w:r>
        <w:rPr>
          <w:rFonts w:hint="eastAsia" w:ascii="Times New Roman" w:hAnsi="Times New Roman" w:cs="Times New Roman"/>
          <w:sz w:val="24"/>
          <w:szCs w:val="24"/>
        </w:rPr>
        <w:t>在确认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hint="eastAsia" w:ascii="Times New Roman" w:hAnsi="Times New Roman" w:cs="Times New Roman"/>
          <w:sz w:val="24"/>
          <w:szCs w:val="24"/>
        </w:rPr>
        <w:t>需求</w:t>
      </w:r>
      <w:r>
        <w:rPr>
          <w:rFonts w:ascii="Times New Roman" w:hAnsi="Times New Roman" w:cs="Times New Roman"/>
          <w:sz w:val="24"/>
          <w:szCs w:val="24"/>
        </w:rPr>
        <w:t>规格说明书》</w:t>
      </w:r>
      <w:r>
        <w:rPr>
          <w:rFonts w:hint="eastAsia" w:ascii="Times New Roman" w:hAnsi="Times New Roman" w:cs="Times New Roman"/>
          <w:sz w:val="24"/>
          <w:szCs w:val="24"/>
        </w:rPr>
        <w:t>后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根据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hint="eastAsia" w:ascii="Times New Roman" w:hAnsi="Times New Roman" w:cs="Times New Roman"/>
          <w:sz w:val="24"/>
          <w:szCs w:val="24"/>
        </w:rPr>
        <w:t>需求</w:t>
      </w:r>
      <w:r>
        <w:rPr>
          <w:rFonts w:ascii="Times New Roman" w:hAnsi="Times New Roman" w:cs="Times New Roman"/>
          <w:sz w:val="24"/>
          <w:szCs w:val="24"/>
        </w:rPr>
        <w:t>规格说明书》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描述对</w:t>
      </w:r>
      <w:r>
        <w:rPr>
          <w:rFonts w:hint="eastAsia" w:ascii="Times New Roman" w:hAnsi="Times New Roman" w:cs="Times New Roman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hint="eastAsia" w:ascii="Times New Roman" w:hAnsi="Times New Roman" w:cs="Times New Roman"/>
          <w:sz w:val="24"/>
          <w:szCs w:val="24"/>
        </w:rPr>
        <w:t>进行概要</w:t>
      </w:r>
      <w:r>
        <w:rPr>
          <w:rFonts w:ascii="Times New Roman" w:hAnsi="Times New Roman" w:cs="Times New Roman"/>
          <w:sz w:val="24"/>
          <w:szCs w:val="24"/>
        </w:rPr>
        <w:t>设计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7" w:name="_Toc444264802"/>
      <w:r>
        <w:rPr>
          <w:rFonts w:ascii="Times New Roman" w:hAnsi="Times New Roman" w:eastAsia="黑体" w:cs="Times New Roman"/>
          <w:color w:val="auto"/>
          <w:sz w:val="30"/>
          <w:szCs w:val="30"/>
        </w:rPr>
        <w:t>1.3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引用标准</w:t>
      </w:r>
      <w:bookmarkEnd w:id="27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《</w:t>
      </w:r>
      <w:r>
        <w:rPr>
          <w:rFonts w:hint="eastAsia" w:ascii="Times New Roman" w:hAnsi="Times New Roman" w:cs="Times New Roman"/>
          <w:sz w:val="24"/>
          <w:szCs w:val="24"/>
        </w:rPr>
        <w:t>软件工程案例教程 第2版</w:t>
      </w:r>
      <w:r>
        <w:rPr>
          <w:rFonts w:ascii="Times New Roman" w:hAnsi="Times New Roman" w:cs="Times New Roman"/>
          <w:sz w:val="24"/>
          <w:szCs w:val="24"/>
        </w:rPr>
        <w:t xml:space="preserve">》 </w:t>
      </w:r>
      <w:r>
        <w:rPr>
          <w:rFonts w:hint="eastAsia" w:ascii="Times New Roman" w:hAnsi="Times New Roman" w:cs="Times New Roman"/>
          <w:sz w:val="24"/>
          <w:szCs w:val="24"/>
        </w:rPr>
        <w:t xml:space="preserve">韩万江等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。。。。。。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8" w:name="_Toc444264803"/>
      <w:r>
        <w:rPr>
          <w:rFonts w:ascii="Times New Roman" w:hAnsi="Times New Roman" w:eastAsia="黑体" w:cs="Times New Roman"/>
          <w:color w:val="auto"/>
          <w:sz w:val="30"/>
          <w:szCs w:val="30"/>
        </w:rPr>
        <w:t>1.4 参考资料</w:t>
      </w:r>
      <w:bookmarkEnd w:id="28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《软件项目管理案例教程</w:t>
      </w:r>
      <w:r>
        <w:rPr>
          <w:rFonts w:hint="eastAsia" w:ascii="Times New Roman" w:hAnsi="Times New Roman" w:cs="Times New Roman"/>
          <w:sz w:val="24"/>
          <w:szCs w:val="24"/>
        </w:rPr>
        <w:t xml:space="preserve"> 第3版</w:t>
      </w:r>
      <w:r>
        <w:rPr>
          <w:rFonts w:ascii="Times New Roman" w:hAnsi="Times New Roman" w:cs="Times New Roman"/>
          <w:sz w:val="24"/>
          <w:szCs w:val="24"/>
        </w:rPr>
        <w:t xml:space="preserve">》 </w:t>
      </w:r>
      <w:r>
        <w:rPr>
          <w:rFonts w:hint="eastAsia" w:ascii="Times New Roman" w:hAnsi="Times New Roman" w:cs="Times New Roman"/>
          <w:sz w:val="24"/>
          <w:szCs w:val="24"/>
        </w:rPr>
        <w:t xml:space="preserve">韩万江等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。。。。。。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9" w:name="_Toc444264804"/>
      <w:r>
        <w:rPr>
          <w:rFonts w:ascii="Times New Roman" w:hAnsi="Times New Roman" w:eastAsia="黑体" w:cs="Times New Roman"/>
          <w:color w:val="auto"/>
          <w:sz w:val="30"/>
          <w:szCs w:val="30"/>
        </w:rPr>
        <w:t>1.5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版本更新信息</w:t>
      </w:r>
      <w:bookmarkEnd w:id="29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本文档的更新记录如表</w:t>
      </w:r>
      <w:r>
        <w:rPr>
          <w:rFonts w:hint="eastAsia" w:ascii="Times New Roman" w:hAnsi="Times New Roman" w:cs="Times New Roman"/>
          <w:sz w:val="24"/>
          <w:szCs w:val="24"/>
        </w:rPr>
        <w:t>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</w:t>
      </w:r>
      <w:r>
        <w:rPr>
          <w:rFonts w:hint="eastAsia" w:ascii="Times New Roman" w:hAnsi="Times New Roman" w:cs="Times New Roman"/>
          <w:sz w:val="21"/>
          <w:szCs w:val="21"/>
        </w:rPr>
        <w:t>表</w:t>
      </w:r>
      <w:r>
        <w:rPr>
          <w:rFonts w:ascii="Times New Roman" w:hAnsi="Times New Roman" w:cs="Times New Roman"/>
          <w:sz w:val="21"/>
          <w:szCs w:val="21"/>
        </w:rPr>
        <w:t xml:space="preserve">1-1 </w:t>
      </w:r>
      <w:r>
        <w:rPr>
          <w:rFonts w:hint="eastAsia" w:ascii="Times New Roman" w:hAnsi="Times New Roman" w:cs="Times New Roman"/>
          <w:sz w:val="21"/>
          <w:szCs w:val="21"/>
        </w:rPr>
        <w:t>版本更新信息表</w:t>
      </w:r>
    </w:p>
    <w:tbl>
      <w:tblPr>
        <w:tblStyle w:val="47"/>
        <w:tblW w:w="8276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436"/>
        <w:gridCol w:w="1437"/>
        <w:gridCol w:w="1773"/>
        <w:gridCol w:w="1521"/>
        <w:gridCol w:w="2109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437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773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521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2109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2019.6.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9.7.1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3、4、5、6章节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eastAsia="zh-CN"/>
              </w:rPr>
              <w:t>修改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30" w:name="_Toc444264805"/>
      <w:r>
        <w:rPr>
          <w:rFonts w:ascii="Times New Roman" w:hAnsi="Times New Roman" w:eastAsia="黑体" w:cs="Times New Roman"/>
          <w:color w:val="auto"/>
          <w:sz w:val="44"/>
          <w:szCs w:val="44"/>
        </w:rPr>
        <w:t>2．项目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需求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简介</w:t>
      </w:r>
      <w:bookmarkEnd w:id="30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根据《需求</w:t>
      </w:r>
      <w:r>
        <w:rPr>
          <w:rFonts w:ascii="Times New Roman" w:hAnsi="Times New Roman" w:cs="Times New Roman"/>
          <w:sz w:val="24"/>
          <w:szCs w:val="24"/>
        </w:rPr>
        <w:t>规格说明书</w:t>
      </w:r>
      <w:r>
        <w:rPr>
          <w:rFonts w:hint="eastAsia" w:ascii="Times New Roman" w:hAnsi="Times New Roman" w:cs="Times New Roman"/>
          <w:sz w:val="24"/>
          <w:szCs w:val="24"/>
        </w:rPr>
        <w:t>》，</w:t>
      </w:r>
      <w:r>
        <w:rPr>
          <w:rFonts w:ascii="Times New Roman" w:hAnsi="Times New Roman" w:cs="Times New Roman"/>
          <w:sz w:val="24"/>
          <w:szCs w:val="24"/>
        </w:rPr>
        <w:t>得出项目需求如下：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客户端</w:t>
      </w:r>
      <w:r>
        <w:rPr>
          <w:rFonts w:ascii="Times New Roman" w:hAnsi="Times New Roman" w:cs="Times New Roman"/>
          <w:sz w:val="24"/>
          <w:szCs w:val="24"/>
        </w:rPr>
        <w:t>子系统模块：</w:t>
      </w:r>
      <w:r>
        <w:rPr>
          <w:rFonts w:hint="eastAsia" w:ascii="Times New Roman" w:hAnsi="Times New Roman" w:cs="Times New Roman"/>
          <w:sz w:val="24"/>
          <w:szCs w:val="24"/>
        </w:rPr>
        <w:t>登录，作业</w:t>
      </w:r>
      <w:r>
        <w:rPr>
          <w:rFonts w:ascii="Times New Roman" w:hAnsi="Times New Roman" w:cs="Times New Roman"/>
          <w:sz w:val="24"/>
          <w:szCs w:val="24"/>
        </w:rPr>
        <w:t>的查看</w:t>
      </w:r>
      <w:r>
        <w:rPr>
          <w:rFonts w:hint="eastAsia"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提交，</w:t>
      </w:r>
      <w:r>
        <w:rPr>
          <w:rFonts w:hint="eastAsia" w:ascii="Times New Roman" w:hAnsi="Times New Roman" w:cs="Times New Roman"/>
          <w:sz w:val="24"/>
          <w:szCs w:val="24"/>
        </w:rPr>
        <w:t>范例</w:t>
      </w:r>
      <w:r>
        <w:rPr>
          <w:rFonts w:ascii="Times New Roman" w:hAnsi="Times New Roman" w:cs="Times New Roman"/>
          <w:sz w:val="24"/>
          <w:szCs w:val="24"/>
        </w:rPr>
        <w:t>学习，</w:t>
      </w:r>
      <w:r>
        <w:rPr>
          <w:rFonts w:hint="eastAsia" w:ascii="Times New Roman" w:hAnsi="Times New Roman" w:cs="Times New Roman"/>
          <w:sz w:val="24"/>
          <w:szCs w:val="24"/>
        </w:rPr>
        <w:t>题库</w:t>
      </w:r>
      <w:r>
        <w:rPr>
          <w:rFonts w:ascii="Times New Roman" w:hAnsi="Times New Roman" w:cs="Times New Roman"/>
          <w:sz w:val="24"/>
          <w:szCs w:val="24"/>
        </w:rPr>
        <w:t>管理，</w:t>
      </w:r>
      <w:r>
        <w:rPr>
          <w:rFonts w:hint="eastAsia" w:ascii="Times New Roman" w:hAnsi="Times New Roman" w:cs="Times New Roman"/>
          <w:sz w:val="24"/>
          <w:szCs w:val="24"/>
        </w:rPr>
        <w:t>作业发布，</w:t>
      </w:r>
      <w:r>
        <w:rPr>
          <w:rFonts w:ascii="Times New Roman" w:hAnsi="Times New Roman" w:cs="Times New Roman"/>
          <w:sz w:val="24"/>
          <w:szCs w:val="24"/>
        </w:rPr>
        <w:t>作业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查看</w:t>
      </w:r>
      <w:r>
        <w:rPr>
          <w:rFonts w:hint="eastAsia"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批改，</w:t>
      </w:r>
      <w:r>
        <w:rPr>
          <w:rFonts w:hint="eastAsia" w:ascii="Times New Roman" w:hAnsi="Times New Roman" w:cs="Times New Roman"/>
          <w:sz w:val="24"/>
          <w:szCs w:val="24"/>
        </w:rPr>
        <w:t>作业</w:t>
      </w:r>
      <w:r>
        <w:rPr>
          <w:rFonts w:ascii="Times New Roman" w:hAnsi="Times New Roman" w:cs="Times New Roman"/>
          <w:sz w:val="24"/>
          <w:szCs w:val="24"/>
        </w:rPr>
        <w:t>删除，</w:t>
      </w:r>
      <w:r>
        <w:rPr>
          <w:rFonts w:hint="eastAsia" w:ascii="Times New Roman" w:hAnsi="Times New Roman" w:cs="Times New Roman"/>
          <w:sz w:val="24"/>
          <w:szCs w:val="24"/>
        </w:rPr>
        <w:t>分数</w:t>
      </w:r>
      <w:r>
        <w:rPr>
          <w:rFonts w:ascii="Times New Roman" w:hAnsi="Times New Roman" w:cs="Times New Roman"/>
          <w:sz w:val="24"/>
          <w:szCs w:val="24"/>
        </w:rPr>
        <w:t>统计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管理端</w:t>
      </w:r>
      <w:r>
        <w:rPr>
          <w:rFonts w:ascii="Times New Roman" w:hAnsi="Times New Roman" w:cs="Times New Roman"/>
          <w:sz w:val="24"/>
          <w:szCs w:val="24"/>
        </w:rPr>
        <w:t>子系统模块：</w:t>
      </w:r>
      <w:r>
        <w:rPr>
          <w:rFonts w:hint="eastAsia" w:ascii="Times New Roman" w:hAnsi="Times New Roman" w:cs="Times New Roman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管理，</w:t>
      </w:r>
      <w:r>
        <w:rPr>
          <w:rFonts w:hint="eastAsia" w:ascii="Times New Roman" w:hAnsi="Times New Roman" w:cs="Times New Roman"/>
          <w:sz w:val="24"/>
          <w:szCs w:val="24"/>
        </w:rPr>
        <w:t>选课</w:t>
      </w:r>
      <w:r>
        <w:rPr>
          <w:rFonts w:ascii="Times New Roman" w:hAnsi="Times New Roman" w:cs="Times New Roman"/>
          <w:sz w:val="24"/>
          <w:szCs w:val="24"/>
        </w:rPr>
        <w:t>管理。</w:t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31" w:name="_Toc444264806"/>
      <w:r>
        <w:rPr>
          <w:rFonts w:ascii="Times New Roman" w:hAnsi="Times New Roman" w:eastAsia="黑体" w:cs="Times New Roman"/>
          <w:color w:val="auto"/>
          <w:sz w:val="44"/>
          <w:szCs w:val="44"/>
        </w:rPr>
        <w:t>3．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体系结构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设计</w:t>
      </w:r>
      <w:bookmarkEnd w:id="31"/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32" w:name="_Toc416124646"/>
      <w:bookmarkStart w:id="33" w:name="_Toc416086843"/>
      <w:bookmarkStart w:id="34" w:name="_Toc416858139"/>
      <w:bookmarkStart w:id="35" w:name="_Toc444264807"/>
      <w:r>
        <w:rPr>
          <w:rFonts w:ascii="Times New Roman" w:hAnsi="Times New Roman" w:eastAsia="黑体" w:cs="Times New Roman"/>
          <w:color w:val="auto"/>
          <w:sz w:val="30"/>
          <w:szCs w:val="30"/>
        </w:rPr>
        <w:t>3.1</w:t>
      </w:r>
      <w:bookmarkEnd w:id="32"/>
      <w:bookmarkEnd w:id="33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设计原则</w:t>
      </w:r>
      <w:bookmarkEnd w:id="34"/>
      <w:bookmarkEnd w:id="35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系统体系结构设计遵循以下的基本原则</w:t>
      </w:r>
      <w:r>
        <w:rPr>
          <w:rFonts w:hint="eastAsia" w:ascii="Times New Roman" w:hAnsi="Times New Roman" w:cs="Times New Roman"/>
          <w:sz w:val="24"/>
          <w:szCs w:val="24"/>
        </w:rPr>
        <w:t>：</w:t>
      </w:r>
    </w:p>
    <w:p>
      <w:pPr>
        <w:pStyle w:val="108"/>
        <w:widowControl w:val="0"/>
        <w:numPr>
          <w:ilvl w:val="0"/>
          <w:numId w:val="13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抽象</w:t>
      </w:r>
    </w:p>
    <w:p>
      <w:pPr>
        <w:widowControl w:val="0"/>
        <w:spacing w:after="0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抽象是一种设计技术，说明一个实体的本质，而忽略不重要的方面。抽象将复杂的现象简化到可以分析、理解的程度。软件工程中从软件定义到软件开发要经历多个阶段，每前进一个阶段都可以看作是对软件解法的抽象层次的一次细化。抽象的最底层就是实现该软件的源程序代码。在进行模块化设计时也可以有多个抽象层次，最高抽象层次的模块用概括的方式叙述问题的解法，较低抽象层次的模块是对较高抽象层次模块对问题解法描述的细化。</w:t>
      </w:r>
    </w:p>
    <w:p>
      <w:pPr>
        <w:pStyle w:val="108"/>
        <w:widowControl w:val="0"/>
        <w:numPr>
          <w:ilvl w:val="0"/>
          <w:numId w:val="13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模块化</w:t>
      </w:r>
    </w:p>
    <w:p>
      <w:pPr>
        <w:widowControl w:val="0"/>
        <w:spacing w:after="0" w:line="360" w:lineRule="auto"/>
        <w:ind w:left="56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模块在程序总是数据说明、可执行语句等程序对象的集合，或是单独命名和编址的元素。模块化是指将一个待开发的软件分解成若干个小的简单部分--模块，每个模块可独立开发、测试，最后组装成完整的程序。只是一种分而治之的原则。模块化的目的是使程序的结构清晰，容易阅读、理解、测试和修改。 </w:t>
      </w:r>
    </w:p>
    <w:p>
      <w:pPr>
        <w:widowControl w:val="0"/>
        <w:spacing w:after="0" w:line="360" w:lineRule="auto"/>
        <w:ind w:left="56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（3）封装</w:t>
      </w:r>
    </w:p>
    <w:p>
      <w:pPr>
        <w:spacing w:line="360" w:lineRule="auto"/>
        <w:ind w:firstLine="840" w:firstLineChars="35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封装是开发程序结构时使用的法则，每个程序的成分封装在一个单一的模块中，在定义每个模块时尽可能少的显露内部的处理。</w:t>
      </w:r>
    </w:p>
    <w:p>
      <w:pPr>
        <w:spacing w:line="360" w:lineRule="auto"/>
        <w:ind w:firstLine="600" w:firstLineChars="25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封装对提高软件的可修改性、可测试性和可移植性有重要的作用。</w:t>
      </w:r>
    </w:p>
    <w:p>
      <w:pPr>
        <w:spacing w:line="360" w:lineRule="auto"/>
        <w:ind w:firstLine="600" w:firstLineChars="25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（4）模块独立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模块独立是指每个模块完成一个相对独立的特定子系统，并且与其他模块之间的联系简单。</w:t>
      </w:r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36" w:name="_Toc416858140"/>
      <w:bookmarkStart w:id="37" w:name="_Toc444264808"/>
      <w:r>
        <w:rPr>
          <w:rFonts w:ascii="Times New Roman" w:hAnsi="Times New Roman" w:eastAsia="黑体" w:cs="Times New Roman"/>
          <w:color w:val="auto"/>
          <w:sz w:val="30"/>
          <w:szCs w:val="30"/>
        </w:rPr>
        <w:t>3.2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体系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结构设计</w:t>
      </w:r>
      <w:bookmarkEnd w:id="36"/>
      <w:bookmarkEnd w:id="37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本系统本着软件设计原则，采用三层B/S体系结构，其具体结构为：浏览器/Web服务器/数据库服务器。优点（1）基于B/S体系结构的软件，系统安装，修改和维护全在服务器端解决。（2）提供了异种机，异种网，异种应用服务的联机，联网，同意服务的最现实的开放性基础。缺点（1）缺乏对动态页面的支持能力，没有集成有效的数据库处理能力。（2）在数据查询等响应速度上，要远远低于C/S体系结构。（3）数据提交一般以页面为单位，数据的动态交互性不强，不利于在线事务处理应用。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在体系架构上选择SpringBoot架构。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体系</w:t>
      </w:r>
      <w:r>
        <w:rPr>
          <w:rFonts w:ascii="Times New Roman" w:hAnsi="Times New Roman" w:cs="Times New Roman"/>
          <w:sz w:val="24"/>
          <w:szCs w:val="24"/>
        </w:rPr>
        <w:t>结构图如图</w:t>
      </w:r>
      <w:r>
        <w:rPr>
          <w:rFonts w:hint="eastAsia" w:ascii="Times New Roman" w:hAnsi="Times New Roman" w:cs="Times New Roman"/>
          <w:sz w:val="24"/>
          <w:szCs w:val="24"/>
        </w:rPr>
        <w:t>？-？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spacing w:line="360" w:lineRule="auto"/>
        <w:rPr>
          <w:rFonts w:ascii="Times New Roman" w:hAnsi="Times New Roman" w:cs="Times New Roman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38" w:name="_Toc444264809"/>
      <w:r>
        <w:rPr>
          <w:rFonts w:hint="eastAsia" w:ascii="Times New Roman" w:hAnsi="Times New Roman" w:eastAsia="黑体" w:cs="Times New Roman"/>
          <w:color w:val="auto"/>
          <w:sz w:val="28"/>
          <w:szCs w:val="28"/>
          <w:highlight w:val="lightGray"/>
        </w:rPr>
        <w:t>3.2.1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表现层</w:t>
      </w:r>
      <w:bookmarkEnd w:id="38"/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主要实现用户界面，保证用户界面的友好性、统一性，也叫GUI层 </w:t>
      </w:r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总是与业务处理层打交道，不直接与数据服务层打交道，为客户提供输入\输出数据的界面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39" w:name="_Toc416858141"/>
      <w:bookmarkStart w:id="40" w:name="_Toc444264810"/>
      <w:r>
        <w:rPr>
          <w:rFonts w:hint="eastAsia" w:ascii="Times New Roman" w:hAnsi="Times New Roman" w:eastAsia="黑体" w:cs="Times New Roman"/>
          <w:color w:val="auto"/>
          <w:sz w:val="28"/>
          <w:szCs w:val="28"/>
          <w:highlight w:val="lightGray"/>
        </w:rPr>
        <w:t>3.2.2 控制层</w:t>
      </w:r>
      <w:bookmarkEnd w:id="39"/>
      <w:bookmarkEnd w:id="40"/>
      <w:bookmarkStart w:id="41" w:name="_Toc444264811"/>
      <w:bookmarkStart w:id="42" w:name="_Toc416858142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   </w:t>
      </w:r>
    </w:p>
    <w:p>
      <w:pPr>
        <w:spacing w:line="360" w:lineRule="auto"/>
        <w:outlineLvl w:val="9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color w:val="auto"/>
          <w:sz w:val="24"/>
          <w:szCs w:val="24"/>
        </w:rPr>
        <w:t>控制层负责请求转发，接受页面过来的参数，传给Service处理，接到返回值，再传给页面。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bCs w:val="0"/>
          <w:color w:val="auto"/>
          <w:sz w:val="24"/>
          <w:szCs w:val="24"/>
        </w:rPr>
        <w:t>3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.2.3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业务逻辑层</w:t>
      </w:r>
      <w:bookmarkEnd w:id="41"/>
      <w:bookmarkEnd w:id="42"/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负责从数据层获取适当格式的数据并执行最后的合法性检查(也叫执行业务规则)</w:t>
      </w:r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实现客户的全部业务逻辑</w:t>
      </w:r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典型应用是Web服务器和运行业务代码的应用程序服务器。</w:t>
      </w:r>
    </w:p>
    <w:p>
      <w:pPr>
        <w:pStyle w:val="4"/>
        <w:spacing w:line="360" w:lineRule="auto"/>
        <w:ind w:left="1" w:hanging="1"/>
        <w:rPr>
          <w:rFonts w:hint="eastAsia" w:ascii="Times New Roman" w:hAnsi="Times New Roman" w:eastAsia="黑体" w:cs="Times New Roman"/>
          <w:color w:val="auto"/>
          <w:sz w:val="28"/>
          <w:szCs w:val="28"/>
        </w:rPr>
      </w:pPr>
      <w:bookmarkStart w:id="43" w:name="_Toc444264812"/>
      <w:bookmarkStart w:id="44" w:name="_Toc416858143"/>
      <w:r>
        <w:rPr>
          <w:rFonts w:ascii="Times New Roman" w:hAnsi="Times New Roman" w:eastAsia="黑体" w:cs="Times New Roman"/>
          <w:color w:val="auto"/>
          <w:sz w:val="28"/>
          <w:szCs w:val="28"/>
        </w:rPr>
        <w:t>3.2.4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数据持久层</w:t>
      </w:r>
      <w:bookmarkEnd w:id="43"/>
      <w:bookmarkEnd w:id="44"/>
      <w:bookmarkStart w:id="45" w:name="_Toc444264813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 </w:t>
      </w:r>
    </w:p>
    <w:p>
      <w:pPr>
        <w:spacing w:line="360" w:lineRule="auto"/>
        <w:ind w:left="1" w:hanging="1"/>
        <w:outlineLvl w:val="9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color w:val="auto"/>
          <w:sz w:val="24"/>
          <w:szCs w:val="24"/>
        </w:rPr>
        <w:t>实现数据定义、存储、备份、检索等功能，主要由数据库系统实现。典型应用是关系型数据库和其他后端（back-end）数据资源, 如 Oracle、Sybase、Sql-Server数据库和数据文件等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3.2.5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域模型层</w:t>
      </w:r>
      <w:bookmarkEnd w:id="45"/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模型层实现系统中的业务逻辑，通常可以用JavaBean或EJB来实现。</w:t>
      </w:r>
    </w:p>
    <w:p>
      <w:pPr>
        <w:pStyle w:val="2"/>
        <w:spacing w:after="240" w:line="360" w:lineRule="auto"/>
      </w:pPr>
      <w:bookmarkStart w:id="46" w:name="_Toc104966600"/>
      <w:bookmarkEnd w:id="46"/>
      <w:bookmarkStart w:id="47" w:name="_Toc104696190"/>
      <w:bookmarkEnd w:id="47"/>
      <w:bookmarkStart w:id="48" w:name="_Toc104862186"/>
      <w:bookmarkEnd w:id="48"/>
      <w:bookmarkStart w:id="49" w:name="_Toc105239816"/>
      <w:bookmarkEnd w:id="49"/>
      <w:bookmarkStart w:id="50" w:name="_Toc104264056"/>
      <w:bookmarkEnd w:id="50"/>
      <w:bookmarkStart w:id="51" w:name="_Toc104274587"/>
      <w:bookmarkEnd w:id="51"/>
      <w:bookmarkStart w:id="52" w:name="_Toc104274785"/>
      <w:bookmarkEnd w:id="52"/>
      <w:bookmarkStart w:id="53" w:name="_Toc444264814"/>
      <w:r>
        <w:rPr>
          <w:rFonts w:ascii="Times New Roman" w:hAnsi="Times New Roman" w:eastAsia="黑体" w:cs="Times New Roman"/>
          <w:color w:val="auto"/>
          <w:sz w:val="44"/>
          <w:szCs w:val="44"/>
        </w:rPr>
        <w:t>4</w:t>
      </w:r>
      <w:r>
        <w:rPr>
          <w:rFonts w:ascii="Times New Roman" w:hAnsi="Times New Roman" w:eastAsia="黑体" w:cs="Times New Roman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．功能模块设计</w:t>
      </w:r>
      <w:bookmarkEnd w:id="53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本系统主要模块包括    两</w:t>
      </w:r>
      <w:r>
        <w:t>大</w:t>
      </w:r>
      <w:r>
        <w:rPr>
          <w:rFonts w:hint="eastAsia"/>
        </w:rPr>
        <w:t>部分：客户端</w:t>
      </w:r>
      <w:r>
        <w:t>子系统模块和管理端子系统模块</w:t>
      </w:r>
      <w:r>
        <w:rPr>
          <w:rFonts w:hint="eastAsia"/>
        </w:rPr>
        <w:t>。如图？-？。</w:t>
      </w:r>
    </w:p>
    <w:p>
      <w:pPr>
        <w:ind w:firstLine="420"/>
      </w:pPr>
      <w:r>
        <w:rPr>
          <w:rFonts w:hint="eastAsia"/>
        </w:rPr>
        <w:t>下面分别介绍各个模块。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54" w:name="_Toc444264815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1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客户端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子系统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模块</w:t>
      </w:r>
      <w:bookmarkEnd w:id="54"/>
    </w:p>
    <w:p>
      <w:pPr>
        <w:pStyle w:val="4"/>
        <w:spacing w:line="360" w:lineRule="auto"/>
        <w:rPr>
          <w:rFonts w:ascii="Times New Roman" w:hAnsi="Times New Roman" w:eastAsia="黑体" w:cs="Times New Roman"/>
          <w:sz w:val="28"/>
          <w:szCs w:val="28"/>
        </w:rPr>
      </w:pPr>
      <w:bookmarkStart w:id="55" w:name="_Toc444264816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.1</w:t>
      </w:r>
      <w:bookmarkEnd w:id="55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登录模块</w:t>
      </w:r>
    </w:p>
    <w:p>
      <w:pPr>
        <w:rPr>
          <w:rFonts w:hint="eastAsia"/>
          <w:lang w:bidi="en-US"/>
        </w:rPr>
      </w:pPr>
      <w:r>
        <w:rPr>
          <w:rFonts w:hint="eastAsia"/>
          <w:lang w:bidi="en-US"/>
        </w:rPr>
        <w:t>教师、学生登录操作流程如</w:t>
      </w:r>
      <w:r>
        <w:rPr>
          <w:rFonts w:hint="eastAsia"/>
          <w:lang w:val="en-US" w:eastAsia="zh-CN" w:bidi="en-US"/>
        </w:rPr>
        <w:t>4-1</w:t>
      </w:r>
      <w:r>
        <w:rPr>
          <w:rFonts w:hint="eastAsia"/>
          <w:lang w:bidi="en-US"/>
        </w:rPr>
        <w:t>图</w:t>
      </w:r>
    </w:p>
    <w:p>
      <w:pPr>
        <w:pStyle w:val="108"/>
      </w:pPr>
      <w:r>
        <w:drawing>
          <wp:inline distT="0" distB="0" distL="0" distR="0">
            <wp:extent cx="5274310" cy="3288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教师学生登录操作流程图</w:t>
      </w:r>
      <w:r>
        <w:rPr>
          <w:rFonts w:hint="eastAsia"/>
          <w:lang w:val="en-US" w:eastAsia="zh-CN"/>
        </w:rPr>
        <w:t>4-1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6" w:name="_Toc444264817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.2</w:t>
      </w:r>
      <w:bookmarkEnd w:id="56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作业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列表模块</w:t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4.1.2.1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作业列表模块</w:t>
      </w:r>
    </w:p>
    <w:p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登录成功后</w:t>
      </w:r>
      <w:r>
        <w:rPr>
          <w:rFonts w:hint="eastAsia"/>
          <w:lang w:bidi="en-US"/>
        </w:rPr>
        <w:t>，所</w:t>
      </w:r>
      <w:r>
        <w:rPr>
          <w:lang w:bidi="en-US"/>
        </w:rPr>
        <w:t>进入作业列表界面</w:t>
      </w:r>
      <w:r>
        <w:rPr>
          <w:rFonts w:hint="eastAsia"/>
          <w:lang w:bidi="en-US"/>
        </w:rPr>
        <w:t>查看</w:t>
      </w:r>
      <w:r>
        <w:rPr>
          <w:lang w:bidi="en-US"/>
        </w:rPr>
        <w:t>作业列表流程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4-2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391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查看作业列表操作流程图</w:t>
      </w:r>
      <w:r>
        <w:rPr>
          <w:rFonts w:hint="eastAsia"/>
          <w:lang w:val="en-US" w:eastAsia="zh-CN"/>
        </w:rPr>
        <w:t>4-1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bookmarkStart w:id="57" w:name="_Toc444264818"/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4.1.2.2查看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作业详情模块</w:t>
      </w:r>
    </w:p>
    <w:p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查看作业详情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4-3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367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查看作业详情操作流程图</w:t>
      </w:r>
      <w:r>
        <w:rPr>
          <w:rFonts w:hint="eastAsia"/>
          <w:lang w:val="en-US" w:eastAsia="zh-CN"/>
        </w:rPr>
        <w:t>4-3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4.1.2.3作业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提交模块</w:t>
      </w:r>
    </w:p>
    <w:p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提交作业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4-4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581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学生提交作业操作流程图</w:t>
      </w:r>
      <w:r>
        <w:rPr>
          <w:rFonts w:hint="eastAsia"/>
          <w:lang w:val="en-US" w:eastAsia="zh-CN"/>
        </w:rPr>
        <w:t>4-4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4.1.2.4范例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学习模块</w:t>
      </w:r>
    </w:p>
    <w:p>
      <w:pPr>
        <w:rPr>
          <w:lang w:bidi="en-US"/>
        </w:rPr>
      </w:pPr>
      <w:r>
        <w:rPr>
          <w:rFonts w:hint="eastAsia"/>
          <w:lang w:bidi="en-US"/>
        </w:rPr>
        <w:t>学生范例学习</w:t>
      </w:r>
      <w:r>
        <w:rPr>
          <w:lang w:bidi="en-US"/>
        </w:rPr>
        <w:t>操作流程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4-5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330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学生范例学习操作流程图</w:t>
      </w:r>
      <w:r>
        <w:rPr>
          <w:rFonts w:hint="eastAsia"/>
          <w:lang w:val="en-US" w:eastAsia="zh-CN"/>
        </w:rPr>
        <w:t>4-5</w:t>
      </w:r>
    </w:p>
    <w:p/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3</w:t>
      </w:r>
      <w:bookmarkEnd w:id="57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作业管理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模块</w:t>
      </w:r>
    </w:p>
    <w:p>
      <w:pPr>
        <w:pStyle w:val="5"/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eastAsia="zh-CN"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4.1.3.1查看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eastAsia="zh-CN" w:bidi="en-US"/>
        </w:rPr>
        <w:t>管理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列表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eastAsia="zh-CN" w:bidi="en-US"/>
        </w:rPr>
        <w:t>模块</w:t>
      </w:r>
    </w:p>
    <w:p>
      <w:pPr>
        <w:rPr>
          <w:rFonts w:hint="eastAsia"/>
          <w:lang w:bidi="en-US"/>
        </w:rPr>
      </w:pPr>
      <w:r>
        <w:rPr>
          <w:rFonts w:hint="eastAsia"/>
          <w:lang w:bidi="en-US"/>
        </w:rPr>
        <w:t>教师登录成功后，所进入作业列表界面查看作业列表流程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4-6</w:t>
      </w:r>
      <w:r>
        <w:rPr>
          <w:rFonts w:hint="eastAsia"/>
          <w:lang w:bidi="en-US"/>
        </w:rPr>
        <w:t>图</w:t>
      </w:r>
    </w:p>
    <w:p>
      <w:r>
        <w:drawing>
          <wp:inline distT="0" distB="0" distL="0" distR="0">
            <wp:extent cx="5274310" cy="32791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教师查看作业管理列表操作流程图</w:t>
      </w:r>
      <w:r>
        <w:rPr>
          <w:rFonts w:hint="eastAsia"/>
          <w:lang w:val="en-US" w:eastAsia="zh-CN"/>
        </w:rPr>
        <w:t>4-6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4.1.3.2作业布置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>
      <w:pPr>
        <w:rPr>
          <w:lang w:bidi="en-US"/>
        </w:rPr>
      </w:pPr>
      <w:r>
        <w:rPr>
          <w:rFonts w:hint="eastAsia"/>
          <w:lang w:bidi="en-US"/>
        </w:rPr>
        <w:t>教师进行布置</w:t>
      </w:r>
      <w:r>
        <w:rPr>
          <w:lang w:bidi="en-US"/>
        </w:rPr>
        <w:t>作业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4-7</w:t>
      </w:r>
      <w:r>
        <w:rPr>
          <w:lang w:bidi="en-US"/>
        </w:rPr>
        <w:t>图</w:t>
      </w:r>
    </w:p>
    <w:p>
      <w:pPr>
        <w:rPr>
          <w:lang w:bidi="en-US"/>
        </w:rPr>
      </w:pPr>
    </w:p>
    <w:p>
      <w:r>
        <w:drawing>
          <wp:inline distT="0" distB="0" distL="0" distR="0">
            <wp:extent cx="5274310" cy="33305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教师布置作业操作流程图</w:t>
      </w:r>
      <w:r>
        <w:rPr>
          <w:rFonts w:hint="eastAsia"/>
          <w:lang w:val="en-US" w:eastAsia="zh-CN"/>
        </w:rPr>
        <w:t>4-7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4.1.3.3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详情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查看作业详情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4-8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5191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教师查看作业详情操作流程图</w:t>
      </w:r>
      <w:r>
        <w:rPr>
          <w:rFonts w:hint="eastAsia"/>
          <w:lang w:val="en-US" w:eastAsia="zh-CN"/>
        </w:rPr>
        <w:t>4-8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4.1.3.4作业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删除模块</w:t>
      </w:r>
    </w:p>
    <w:p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删除作业操作流程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4-9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4575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教师删除作业操作流程图</w:t>
      </w:r>
      <w:r>
        <w:rPr>
          <w:rFonts w:hint="eastAsia"/>
          <w:lang w:val="en-US" w:eastAsia="zh-CN"/>
        </w:rPr>
        <w:t>4-9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4.1.3.5作业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批改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批改作业操作流程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4-10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324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教师进行作业批改操作流程图</w:t>
      </w:r>
      <w:r>
        <w:rPr>
          <w:rFonts w:hint="eastAsia"/>
          <w:lang w:val="en-US" w:eastAsia="zh-CN"/>
        </w:rPr>
        <w:t>4-1</w:t>
      </w:r>
    </w:p>
    <w:p/>
    <w:p>
      <w:pPr>
        <w:pStyle w:val="4"/>
        <w:rPr>
          <w:rFonts w:ascii="Times New Roman" w:hAnsi="Times New Roman" w:eastAsia="黑体" w:cs="Times New Roman"/>
          <w:i/>
          <w:iCs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/>
          <w:iCs/>
          <w:color w:val="auto"/>
          <w:sz w:val="28"/>
          <w:szCs w:val="28"/>
        </w:rPr>
        <w:t>4.1.4题库</w:t>
      </w:r>
      <w:r>
        <w:rPr>
          <w:rFonts w:ascii="Times New Roman" w:hAnsi="Times New Roman" w:eastAsia="黑体" w:cs="Times New Roman"/>
          <w:i/>
          <w:iCs/>
          <w:color w:val="auto"/>
          <w:sz w:val="28"/>
          <w:szCs w:val="28"/>
        </w:rPr>
        <w:t>管理模块</w:t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4.1.4.1查看题目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列表模块</w:t>
      </w:r>
    </w:p>
    <w:p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查看题目列表操作流程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4-11</w:t>
      </w:r>
      <w:r>
        <w:rPr>
          <w:rFonts w:hint="eastAsia"/>
          <w:lang w:bidi="en-US"/>
        </w:rPr>
        <w:t>图</w:t>
      </w:r>
    </w:p>
    <w:p>
      <w:r>
        <w:drawing>
          <wp:inline distT="0" distB="0" distL="0" distR="0">
            <wp:extent cx="5274310" cy="3441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教师查看题目列表操作流程图</w:t>
      </w:r>
      <w:r>
        <w:rPr>
          <w:rFonts w:hint="eastAsia"/>
          <w:lang w:val="en-US" w:eastAsia="zh-CN"/>
        </w:rPr>
        <w:t>4-10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4.1.4.2添加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题目模块</w:t>
      </w:r>
    </w:p>
    <w:p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添加题目</w:t>
      </w:r>
      <w:r>
        <w:rPr>
          <w:rFonts w:hint="eastAsia"/>
          <w:lang w:bidi="en-US"/>
        </w:rPr>
        <w:t>信息操作</w:t>
      </w:r>
      <w:r>
        <w:rPr>
          <w:lang w:bidi="en-US"/>
        </w:rPr>
        <w:t>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4-11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5610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教师添加题目操作流程图</w:t>
      </w:r>
      <w:r>
        <w:rPr>
          <w:rFonts w:hint="eastAsia"/>
          <w:lang w:val="en-US" w:eastAsia="zh-CN"/>
        </w:rPr>
        <w:t>4-11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4.1.4.3修改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题目模块</w:t>
      </w:r>
    </w:p>
    <w:p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修改题目信息操作流程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4-12</w:t>
      </w:r>
      <w:r>
        <w:rPr>
          <w:rFonts w:hint="eastAsia"/>
          <w:lang w:bidi="en-US"/>
        </w:rPr>
        <w:t>图</w:t>
      </w:r>
    </w:p>
    <w:p>
      <w:r>
        <w:drawing>
          <wp:inline distT="0" distB="0" distL="0" distR="0">
            <wp:extent cx="5274310" cy="33997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教师修改题目操作流程图</w:t>
      </w:r>
      <w:r>
        <w:rPr>
          <w:rFonts w:hint="eastAsia"/>
          <w:lang w:val="en-US" w:eastAsia="zh-CN"/>
        </w:rPr>
        <w:t>4-12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4.1.4.4删除题目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删除题目</w:t>
      </w:r>
      <w:r>
        <w:rPr>
          <w:rFonts w:hint="eastAsia"/>
          <w:lang w:bidi="en-US"/>
        </w:rPr>
        <w:t>操作流程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4-13</w:t>
      </w:r>
      <w:r>
        <w:rPr>
          <w:rFonts w:hint="eastAsia"/>
          <w:lang w:bidi="en-US"/>
        </w:rPr>
        <w:t>图</w:t>
      </w:r>
    </w:p>
    <w:p>
      <w:r>
        <w:drawing>
          <wp:inline distT="0" distB="0" distL="0" distR="0">
            <wp:extent cx="5274310" cy="32086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教师删除题目操作流程图</w:t>
      </w:r>
      <w:r>
        <w:rPr>
          <w:rFonts w:hint="eastAsia"/>
          <w:lang w:val="en-US" w:eastAsia="zh-CN"/>
        </w:rPr>
        <w:t>4-13</w:t>
      </w:r>
    </w:p>
    <w:p/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58" w:name="_Toc444264819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2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管理端子系统模块</w:t>
      </w:r>
      <w:bookmarkEnd w:id="58"/>
    </w:p>
    <w:p>
      <w:pPr>
        <w:pStyle w:val="4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.2.1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  <w:lang w:eastAsia="zh-CN"/>
        </w:rPr>
        <w:t>管理员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登录模块</w:t>
      </w:r>
    </w:p>
    <w:p>
      <w:pPr>
        <w:pStyle w:val="108"/>
        <w:rPr>
          <w:rFonts w:asciiTheme="minorHAnsi" w:hAnsiTheme="minorHAnsi" w:eastAsiaTheme="minorEastAsia" w:cstheme="minorBidi"/>
          <w:kern w:val="0"/>
          <w:sz w:val="22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0"/>
          <w:sz w:val="22"/>
          <w:szCs w:val="22"/>
          <w:lang w:val="en-US" w:eastAsia="zh-CN" w:bidi="ar-SA"/>
        </w:rPr>
        <w:t>管理员</w:t>
      </w:r>
      <w:r>
        <w:rPr>
          <w:rFonts w:asciiTheme="minorHAnsi" w:hAnsiTheme="minorHAnsi" w:eastAsiaTheme="minorEastAsia" w:cstheme="minorBidi"/>
          <w:kern w:val="0"/>
          <w:sz w:val="22"/>
          <w:szCs w:val="22"/>
          <w:lang w:val="en-US" w:eastAsia="zh-CN" w:bidi="ar-SA"/>
        </w:rPr>
        <w:t>登录</w:t>
      </w:r>
      <w:r>
        <w:rPr>
          <w:rFonts w:hint="eastAsia" w:asciiTheme="minorHAnsi" w:hAnsiTheme="minorHAnsi" w:eastAsiaTheme="minorEastAsia" w:cstheme="minorBidi"/>
          <w:kern w:val="0"/>
          <w:sz w:val="22"/>
          <w:szCs w:val="22"/>
          <w:lang w:val="en-US" w:eastAsia="zh-CN" w:bidi="ar-SA"/>
        </w:rPr>
        <w:t>操作流程如4-14图</w:t>
      </w:r>
    </w:p>
    <w:p/>
    <w:p>
      <w:r>
        <w:drawing>
          <wp:inline distT="0" distB="0" distL="0" distR="0">
            <wp:extent cx="5274310" cy="3198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管理员登录操作流程图</w:t>
      </w:r>
      <w:r>
        <w:rPr>
          <w:rFonts w:hint="eastAsia"/>
          <w:lang w:val="en-US" w:eastAsia="zh-CN"/>
        </w:rPr>
        <w:t>4-14</w:t>
      </w:r>
    </w:p>
    <w:p/>
    <w:p>
      <w:pPr>
        <w:pStyle w:val="4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4.2.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用户管理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模块</w:t>
      </w:r>
    </w:p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4.2.2.1</w:t>
      </w: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  <w:lang w:eastAsia="zh-CN"/>
        </w:rPr>
        <w:t>查看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用户列表模块</w:t>
      </w:r>
    </w:p>
    <w:p>
      <w:r>
        <w:rPr>
          <w:rFonts w:hint="eastAsia"/>
        </w:rPr>
        <w:t>管理员查看用户</w:t>
      </w:r>
      <w:r>
        <w:t>列表操作流程</w:t>
      </w:r>
      <w:r>
        <w:rPr>
          <w:rFonts w:hint="eastAsia"/>
          <w:lang w:eastAsia="zh-CN"/>
        </w:rPr>
        <w:t>如</w:t>
      </w:r>
      <w:r>
        <w:rPr>
          <w:rFonts w:hint="eastAsia"/>
          <w:lang w:val="en-US" w:eastAsia="zh-CN"/>
        </w:rPr>
        <w:t>4-15</w:t>
      </w:r>
      <w:r>
        <w:rPr>
          <w:rFonts w:hint="eastAsia"/>
        </w:rPr>
        <w:t>图</w:t>
      </w:r>
    </w:p>
    <w:p>
      <w:r>
        <w:drawing>
          <wp:inline distT="0" distB="0" distL="0" distR="0">
            <wp:extent cx="5274310" cy="32753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教师学生登录操作流程图</w:t>
      </w:r>
      <w:r>
        <w:rPr>
          <w:rFonts w:hint="eastAsia"/>
          <w:lang w:val="en-US" w:eastAsia="zh-CN"/>
        </w:rPr>
        <w:t>4-15</w:t>
      </w:r>
    </w:p>
    <w:p/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4.2.2.2添加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用户模块</w:t>
      </w:r>
    </w:p>
    <w:p>
      <w:r>
        <w:rPr>
          <w:rFonts w:hint="eastAsia"/>
        </w:rPr>
        <w:t>管理员添加</w:t>
      </w:r>
      <w:r>
        <w:t>用户</w:t>
      </w:r>
      <w:r>
        <w:rPr>
          <w:rFonts w:hint="eastAsia"/>
        </w:rPr>
        <w:t>操作流程</w:t>
      </w:r>
      <w:r>
        <w:rPr>
          <w:rFonts w:hint="eastAsia"/>
          <w:lang w:eastAsia="zh-CN"/>
        </w:rPr>
        <w:t>如</w:t>
      </w:r>
      <w:r>
        <w:rPr>
          <w:rFonts w:hint="eastAsia"/>
          <w:lang w:val="en-US" w:eastAsia="zh-CN"/>
        </w:rPr>
        <w:t>4-16</w:t>
      </w:r>
      <w:r>
        <w:rPr>
          <w:rFonts w:hint="eastAsia"/>
        </w:rPr>
        <w:t>图</w:t>
      </w:r>
    </w:p>
    <w:p>
      <w:r>
        <w:drawing>
          <wp:inline distT="0" distB="0" distL="0" distR="0">
            <wp:extent cx="5274310" cy="34055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管理员添加用户操作流程图</w:t>
      </w:r>
      <w:r>
        <w:rPr>
          <w:rFonts w:hint="eastAsia"/>
          <w:lang w:val="en-US" w:eastAsia="zh-CN"/>
        </w:rPr>
        <w:t>4-16</w:t>
      </w:r>
    </w:p>
    <w:p/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4.2.2.3修改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用户模块</w:t>
      </w:r>
    </w:p>
    <w:p>
      <w:r>
        <w:rPr>
          <w:rFonts w:hint="eastAsia"/>
        </w:rPr>
        <w:t>管理员</w:t>
      </w:r>
      <w:r>
        <w:t>修改用户操作流程</w:t>
      </w:r>
      <w:r>
        <w:rPr>
          <w:rFonts w:hint="eastAsia"/>
          <w:lang w:eastAsia="zh-CN"/>
        </w:rPr>
        <w:t>如</w:t>
      </w:r>
      <w:r>
        <w:rPr>
          <w:rFonts w:hint="eastAsia"/>
          <w:lang w:val="en-US" w:eastAsia="zh-CN"/>
        </w:rPr>
        <w:t>4-17</w:t>
      </w:r>
      <w:r>
        <w:t>图</w:t>
      </w:r>
    </w:p>
    <w:p>
      <w:r>
        <w:drawing>
          <wp:inline distT="0" distB="0" distL="0" distR="0">
            <wp:extent cx="5274310" cy="31921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管理员修改用户操作流程图</w:t>
      </w:r>
      <w:r>
        <w:rPr>
          <w:rFonts w:hint="eastAsia"/>
          <w:lang w:val="en-US" w:eastAsia="zh-CN"/>
        </w:rPr>
        <w:t>4-17</w:t>
      </w:r>
    </w:p>
    <w:p/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4.2.2.4删除用户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模块</w:t>
      </w:r>
    </w:p>
    <w:p>
      <w:r>
        <w:rPr>
          <w:rFonts w:hint="eastAsia"/>
        </w:rPr>
        <w:t>管理员</w:t>
      </w:r>
      <w:r>
        <w:t>删除用户操作流程</w:t>
      </w:r>
      <w:r>
        <w:rPr>
          <w:rFonts w:hint="eastAsia"/>
          <w:lang w:eastAsia="zh-CN"/>
        </w:rPr>
        <w:t>如</w:t>
      </w:r>
      <w:r>
        <w:rPr>
          <w:rFonts w:hint="eastAsia"/>
          <w:lang w:val="en-US" w:eastAsia="zh-CN"/>
        </w:rPr>
        <w:t>4-18</w:t>
      </w:r>
      <w:r>
        <w:t>图</w:t>
      </w:r>
    </w:p>
    <w:p>
      <w:r>
        <w:drawing>
          <wp:inline distT="0" distB="0" distL="0" distR="0">
            <wp:extent cx="5274310" cy="33826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管理员删除用户操作流程图</w:t>
      </w:r>
      <w:r>
        <w:rPr>
          <w:rFonts w:hint="eastAsia"/>
          <w:lang w:val="en-US" w:eastAsia="zh-CN"/>
        </w:rPr>
        <w:t>4-18</w:t>
      </w:r>
    </w:p>
    <w:p/>
    <w:p>
      <w:pPr>
        <w:pStyle w:val="4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4.2.3课程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安排模块</w:t>
      </w:r>
    </w:p>
    <w:p>
      <w:pPr>
        <w:rPr>
          <w:lang w:bidi="en-US"/>
        </w:rPr>
      </w:pPr>
      <w:r>
        <w:rPr>
          <w:rFonts w:hint="eastAsia"/>
          <w:lang w:bidi="en-US"/>
        </w:rPr>
        <w:t>管理员</w:t>
      </w:r>
      <w:r>
        <w:rPr>
          <w:lang w:bidi="en-US"/>
        </w:rPr>
        <w:t>进行课程安排操作流程</w:t>
      </w:r>
      <w:r>
        <w:rPr>
          <w:rFonts w:hint="eastAsia"/>
          <w:lang w:eastAsia="zh-CN" w:bidi="en-US"/>
        </w:rPr>
        <w:t>如</w:t>
      </w:r>
      <w:r>
        <w:rPr>
          <w:rFonts w:hint="eastAsia"/>
          <w:lang w:val="en-US" w:eastAsia="zh-CN" w:bidi="en-US"/>
        </w:rPr>
        <w:t>4-19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4658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管理员课程安排操作流程图</w:t>
      </w:r>
      <w:r>
        <w:rPr>
          <w:rFonts w:hint="eastAsia"/>
          <w:lang w:val="en-US" w:eastAsia="zh-CN"/>
        </w:rPr>
        <w:t>4-19</w:t>
      </w:r>
    </w:p>
    <w:p>
      <w:pPr>
        <w:rPr>
          <w:rFonts w:hint="eastAsia" w:eastAsiaTheme="minorEastAsia"/>
          <w:lang w:eastAsia="zh-CN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59" w:name="_Toc444264820"/>
      <w:r>
        <w:rPr>
          <w:rFonts w:ascii="Times New Roman" w:hAnsi="Times New Roman" w:eastAsia="黑体" w:cs="Times New Roman"/>
          <w:color w:val="auto"/>
          <w:sz w:val="44"/>
          <w:szCs w:val="44"/>
        </w:rPr>
        <w:t>5．数据库设计</w:t>
      </w:r>
      <w:bookmarkEnd w:id="59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60" w:name="_Toc416640910"/>
      <w:bookmarkStart w:id="61" w:name="_Toc444264821"/>
      <w:bookmarkStart w:id="62" w:name="_Toc416086871"/>
      <w:r>
        <w:rPr>
          <w:rFonts w:ascii="Times New Roman" w:hAnsi="Times New Roman" w:eastAsia="黑体" w:cs="Times New Roman"/>
          <w:color w:val="auto"/>
          <w:sz w:val="30"/>
          <w:szCs w:val="30"/>
        </w:rPr>
        <w:t>5.1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数据库</w:t>
      </w:r>
      <w:bookmarkEnd w:id="60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选择</w:t>
      </w:r>
      <w:bookmarkEnd w:id="61"/>
    </w:p>
    <w:p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数据库采用M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ySQL，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MySQL具有很高的效率，胜任大中小各种类型的网站应用。用户通过浏览器即可方便的管理数据库。</w:t>
      </w:r>
    </w:p>
    <w:p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>
      <w:pPr>
        <w:pStyle w:val="3"/>
        <w:spacing w:after="240" w:line="360" w:lineRule="auto"/>
        <w:rPr>
          <w:rFonts w:hint="eastAsia" w:ascii="Times New Roman" w:hAnsi="Times New Roman" w:eastAsia="黑体" w:cs="Times New Roman"/>
          <w:color w:val="auto"/>
          <w:sz w:val="30"/>
          <w:szCs w:val="30"/>
          <w:lang w:eastAsia="zh-CN"/>
        </w:rPr>
      </w:pPr>
      <w:bookmarkStart w:id="63" w:name="_Toc444264822"/>
      <w:bookmarkStart w:id="64" w:name="_Toc416640911"/>
      <w:r>
        <w:rPr>
          <w:rFonts w:ascii="Times New Roman" w:hAnsi="Times New Roman" w:eastAsia="黑体" w:cs="Times New Roman"/>
          <w:color w:val="auto"/>
          <w:sz w:val="30"/>
          <w:szCs w:val="30"/>
        </w:rPr>
        <w:t>5.2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数据库逻辑结构</w:t>
      </w:r>
      <w:bookmarkEnd w:id="63"/>
      <w:bookmarkEnd w:id="64"/>
      <w:r>
        <w:rPr>
          <w:rFonts w:hint="eastAsia" w:ascii="Times New Roman" w:hAnsi="Times New Roman" w:eastAsia="黑体" w:cs="Times New Roman"/>
          <w:color w:val="auto"/>
          <w:sz w:val="30"/>
          <w:szCs w:val="30"/>
          <w:lang w:eastAsia="zh-CN"/>
        </w:rPr>
        <w:t>设计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由《需求规格</w:t>
      </w:r>
      <w:r>
        <w:rPr>
          <w:rFonts w:ascii="Times New Roman" w:hAnsi="Times New Roman" w:cs="Times New Roman"/>
          <w:sz w:val="24"/>
          <w:szCs w:val="24"/>
        </w:rPr>
        <w:t>说明书</w:t>
      </w:r>
      <w:r>
        <w:rPr>
          <w:rFonts w:hint="eastAsia" w:ascii="Times New Roman" w:hAnsi="Times New Roman" w:cs="Times New Roman"/>
          <w:sz w:val="24"/>
          <w:szCs w:val="24"/>
        </w:rPr>
        <w:t>》分析</w:t>
      </w:r>
      <w:r>
        <w:rPr>
          <w:rFonts w:ascii="Times New Roman" w:hAnsi="Times New Roman" w:cs="Times New Roman"/>
          <w:sz w:val="24"/>
          <w:szCs w:val="24"/>
        </w:rPr>
        <w:t>可得，</w:t>
      </w:r>
      <w:r>
        <w:rPr>
          <w:rFonts w:hint="eastAsia" w:ascii="Times New Roman" w:hAnsi="Times New Roman" w:cs="Times New Roman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系统的实体关系图（概念数据模型）如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5-1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firstLine="480"/>
        <w:jc w:val="center"/>
      </w:pPr>
      <w:r>
        <w:drawing>
          <wp:inline distT="0" distB="0" distL="0" distR="0">
            <wp:extent cx="5274310" cy="2639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jc w:val="center"/>
        <w:rPr>
          <w:rFonts w:hint="default" w:ascii="楷体_GB2312" w:eastAsia="楷体_GB2312"/>
          <w:lang w:val="en-US" w:eastAsia="zh-CN"/>
        </w:rPr>
      </w:pPr>
      <w:r>
        <w:rPr>
          <w:rFonts w:hint="eastAsia" w:ascii="楷体_GB2312" w:eastAsia="楷体_GB2312"/>
        </w:rPr>
        <w:t>实体关系图</w:t>
      </w:r>
      <w:r>
        <w:rPr>
          <w:rFonts w:hint="eastAsia" w:ascii="楷体_GB2312" w:eastAsia="楷体_GB2312"/>
          <w:lang w:val="en-US" w:eastAsia="zh-CN"/>
        </w:rPr>
        <w:t>5-1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65" w:name="_Toc444264823"/>
      <w:bookmarkStart w:id="66" w:name="_Toc416640912"/>
      <w:r>
        <w:rPr>
          <w:rFonts w:ascii="Times New Roman" w:hAnsi="Times New Roman" w:eastAsia="黑体" w:cs="Times New Roman"/>
          <w:color w:val="auto"/>
          <w:sz w:val="30"/>
          <w:szCs w:val="30"/>
        </w:rPr>
        <w:t>5.3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  <w:lang w:eastAsia="zh-CN"/>
        </w:rPr>
        <w:t>数据库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物理结构设计</w:t>
      </w:r>
      <w:bookmarkEnd w:id="65"/>
      <w:bookmarkEnd w:id="66"/>
      <w:r>
        <w:rPr>
          <w:rFonts w:ascii="Times New Roman" w:hAnsi="Times New Roman" w:eastAsia="黑体" w:cs="Times New Roman"/>
          <w:color w:val="auto"/>
          <w:sz w:val="30"/>
          <w:szCs w:val="30"/>
        </w:rPr>
        <w:t xml:space="preserve"> 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数据库物理设计过程中需要对时间效率、空间效率、维护代价和各种用户要求进行权衡，选择一个优化方案作为数据库物理结构。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根据物理数据模型图可知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共有</w:t>
      </w:r>
      <w:r>
        <w:rPr>
          <w:rFonts w:hint="eastAsia" w:ascii="Times New Roman" w:hAnsi="Times New Roman" w:cs="Times New Roman"/>
          <w:sz w:val="24"/>
          <w:szCs w:val="24"/>
        </w:rPr>
        <w:t>9个数据库</w:t>
      </w:r>
      <w:r>
        <w:rPr>
          <w:rFonts w:ascii="Times New Roman" w:hAnsi="Times New Roman" w:cs="Times New Roman"/>
          <w:sz w:val="24"/>
          <w:szCs w:val="24"/>
        </w:rPr>
        <w:t>表。</w:t>
      </w:r>
      <w:r>
        <w:rPr>
          <w:rFonts w:hint="eastAsia" w:ascii="Times New Roman" w:hAnsi="Times New Roman" w:cs="Times New Roman"/>
          <w:sz w:val="24"/>
          <w:szCs w:val="24"/>
        </w:rPr>
        <w:t>下面是</w:t>
      </w:r>
      <w:r>
        <w:rPr>
          <w:rFonts w:ascii="Times New Roman" w:hAnsi="Times New Roman" w:cs="Times New Roman"/>
          <w:sz w:val="24"/>
          <w:szCs w:val="24"/>
        </w:rPr>
        <w:t>关于</w:t>
      </w:r>
      <w:r>
        <w:rPr>
          <w:rFonts w:hint="eastAsia" w:ascii="Times New Roman" w:hAnsi="Times New Roman" w:cs="Times New Roman"/>
          <w:sz w:val="24"/>
          <w:szCs w:val="24"/>
        </w:rPr>
        <w:t>数库库</w:t>
      </w:r>
      <w:r>
        <w:rPr>
          <w:rFonts w:ascii="Times New Roman" w:hAnsi="Times New Roman" w:cs="Times New Roman"/>
          <w:sz w:val="24"/>
          <w:szCs w:val="24"/>
        </w:rPr>
        <w:t>表的详细说明。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黑体" w:cs="Times New Roman"/>
          <w:sz w:val="28"/>
          <w:szCs w:val="32"/>
        </w:rPr>
      </w:pPr>
      <w:r>
        <w:rPr>
          <w:rFonts w:hint="eastAsia" w:ascii="Times New Roman" w:hAnsi="Times New Roman" w:eastAsia="黑体" w:cs="Times New Roman"/>
          <w:sz w:val="28"/>
          <w:szCs w:val="32"/>
        </w:rPr>
        <w:t xml:space="preserve">  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黑体" w:cs="Times New Roman"/>
          <w:sz w:val="28"/>
          <w:szCs w:val="32"/>
        </w:rPr>
      </w:pPr>
      <w:r>
        <w:drawing>
          <wp:inline distT="0" distB="0" distL="0" distR="0">
            <wp:extent cx="5274310" cy="4763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hint="default" w:ascii="Times New Roman" w:hAnsi="Times New Roman" w:eastAsia="黑体" w:cs="Times New Roman"/>
          <w:sz w:val="20"/>
          <w:szCs w:val="32"/>
          <w:lang w:val="en-US" w:eastAsia="zh-CN"/>
        </w:rPr>
      </w:pPr>
      <w:r>
        <w:rPr>
          <w:rFonts w:hint="eastAsia" w:ascii="Times New Roman" w:hAnsi="Times New Roman" w:eastAsia="黑体" w:cs="Times New Roman"/>
          <w:sz w:val="28"/>
          <w:szCs w:val="32"/>
        </w:rPr>
        <w:t xml:space="preserve">      </w:t>
      </w:r>
      <w:r>
        <w:rPr>
          <w:rFonts w:hint="eastAsia" w:ascii="Times New Roman" w:hAnsi="Times New Roman" w:eastAsia="黑体" w:cs="Times New Roman"/>
          <w:sz w:val="20"/>
          <w:szCs w:val="32"/>
        </w:rPr>
        <w:t xml:space="preserve">                </w:t>
      </w:r>
      <w:r>
        <w:rPr>
          <w:rFonts w:hint="eastAsia" w:ascii="Times New Roman" w:hAnsi="Times New Roman" w:eastAsia="黑体" w:cs="Times New Roman"/>
          <w:sz w:val="20"/>
          <w:szCs w:val="32"/>
          <w:lang w:eastAsia="zh-CN"/>
        </w:rPr>
        <w:t>数据库</w:t>
      </w:r>
      <w:r>
        <w:rPr>
          <w:rFonts w:hint="eastAsia" w:ascii="Times New Roman" w:hAnsi="Times New Roman" w:eastAsia="黑体" w:cs="Times New Roman"/>
          <w:sz w:val="20"/>
          <w:szCs w:val="32"/>
        </w:rPr>
        <w:t>图</w:t>
      </w:r>
      <w:r>
        <w:rPr>
          <w:rFonts w:hint="eastAsia" w:ascii="Times New Roman" w:hAnsi="Times New Roman" w:eastAsia="黑体" w:cs="Times New Roman"/>
          <w:sz w:val="20"/>
          <w:szCs w:val="32"/>
          <w:lang w:val="en-US" w:eastAsia="zh-CN"/>
        </w:rPr>
        <w:t>5-2</w:t>
      </w: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67" w:name="_Toc416640913"/>
      <w:bookmarkStart w:id="68" w:name="_Toc444264824"/>
      <w:r>
        <w:rPr>
          <w:rFonts w:ascii="Times New Roman" w:hAnsi="Times New Roman" w:eastAsia="黑体" w:cs="Times New Roman"/>
          <w:color w:val="auto"/>
          <w:sz w:val="28"/>
          <w:szCs w:val="28"/>
        </w:rPr>
        <w:t>5.3.1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表1：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user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bookmarkEnd w:id="67"/>
      <w:bookmarkEnd w:id="68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（用户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表所示，这个表描述了学生</w:t>
      </w:r>
      <w:r>
        <w:rPr>
          <w:rFonts w:ascii="Times New Roman" w:hAnsi="Times New Roman" w:cs="Times New Roman"/>
          <w:sz w:val="24"/>
          <w:szCs w:val="24"/>
        </w:rPr>
        <w:t>和教师的</w:t>
      </w:r>
      <w:r>
        <w:rPr>
          <w:rFonts w:hint="eastAsia" w:ascii="Times New Roman" w:hAnsi="Times New Roman" w:cs="Times New Roman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信息。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69" w:name="_Hlk12353217"/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bookmarkEnd w:id="69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70" w:name="_Hlk12353233"/>
            <w:r>
              <w:rPr>
                <w:rFonts w:hint="eastAsia" w:ascii="Times New Roman" w:hAnsi="Times New Roman" w:eastAsia="宋体" w:cs="Times New Roman"/>
                <w:szCs w:val="20"/>
              </w:rPr>
              <w:t>账号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account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71" w:name="OLE_LINK30"/>
            <w:bookmarkStart w:id="72" w:name="OLE_LINK31"/>
            <w:r>
              <w:rPr>
                <w:rFonts w:ascii="Times New Roman" w:hAnsi="Times New Roman" w:eastAsia="宋体" w:cs="Times New Roman"/>
                <w:szCs w:val="20"/>
              </w:rPr>
              <w:t>varchar</w:t>
            </w:r>
            <w:bookmarkEnd w:id="71"/>
            <w:bookmarkEnd w:id="72"/>
            <w:r>
              <w:rPr>
                <w:rFonts w:ascii="Times New Roman" w:hAnsi="Times New Roman" w:eastAsia="宋体" w:cs="Times New Roman"/>
                <w:szCs w:val="20"/>
              </w:rPr>
              <w:t>(</w:t>
            </w:r>
            <w:bookmarkStart w:id="73" w:name="OLE_LINK36"/>
            <w:bookmarkStart w:id="74" w:name="OLE_LINK37"/>
            <w:r>
              <w:rPr>
                <w:rFonts w:ascii="Times New Roman" w:hAnsi="Times New Roman" w:eastAsia="宋体" w:cs="Times New Roman"/>
                <w:szCs w:val="20"/>
              </w:rPr>
              <w:t>255</w:t>
            </w:r>
            <w:bookmarkEnd w:id="73"/>
            <w:bookmarkEnd w:id="74"/>
            <w:r>
              <w:rPr>
                <w:rFonts w:ascii="Times New Roman" w:hAnsi="Times New Roman" w:eastAsia="宋体" w:cs="Times New Roman"/>
                <w:szCs w:val="20"/>
              </w:rPr>
              <w:t>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7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密码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password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75" w:name="OLE_LINK34"/>
            <w:bookmarkStart w:id="76" w:name="OLE_LINK35"/>
            <w:r>
              <w:rPr>
                <w:rFonts w:ascii="Times New Roman" w:hAnsi="Times New Roman" w:eastAsia="宋体" w:cs="Times New Roman"/>
                <w:szCs w:val="20"/>
              </w:rPr>
              <w:t>varchar (255)</w:t>
            </w:r>
            <w:bookmarkEnd w:id="75"/>
            <w:bookmarkEnd w:id="76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姓名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 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标识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type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用户类型</w:t>
            </w: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Times New Roman"/>
          <w:sz w:val="18"/>
          <w:szCs w:val="18"/>
        </w:rPr>
        <w:t xml:space="preserve">    </w:t>
      </w:r>
      <w:r>
        <w:rPr>
          <w:rFonts w:hint="eastAsia" w:ascii="宋体" w:hAnsi="宋体" w:eastAsia="宋体"/>
          <w:sz w:val="18"/>
          <w:szCs w:val="18"/>
        </w:rPr>
        <w:t>user表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77" w:name="_Toc416640914"/>
      <w:bookmarkStart w:id="78" w:name="_Toc444264825"/>
      <w:r>
        <w:rPr>
          <w:rFonts w:ascii="Times New Roman" w:hAnsi="Times New Roman" w:eastAsia="黑体" w:cs="Times New Roman"/>
          <w:color w:val="auto"/>
          <w:sz w:val="28"/>
          <w:szCs w:val="28"/>
        </w:rPr>
        <w:t>5.3.2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表2</w:t>
      </w:r>
      <w:bookmarkEnd w:id="77"/>
      <w:bookmarkEnd w:id="78"/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 xml:space="preserve"> :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admin表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（管理员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表所示，这个表描述了管理员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信息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szCs w:val="20"/>
              </w:rPr>
              <w:t>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账号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account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姓名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varchar(45)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性别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sex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varchar</w:t>
            </w:r>
            <w:r>
              <w:rPr>
                <w:rFonts w:ascii="Times New Roman" w:hAnsi="Times New Roman" w:eastAsia="宋体" w:cs="Times New Roman"/>
                <w:szCs w:val="20"/>
              </w:rPr>
              <w:t>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2</w:t>
      </w:r>
      <w:r>
        <w:rPr>
          <w:rFonts w:hint="eastAsia" w:ascii="宋体" w:hAnsi="宋体" w:eastAsia="宋体" w:cs="Times New Roman"/>
          <w:sz w:val="18"/>
          <w:szCs w:val="18"/>
        </w:rPr>
        <w:t xml:space="preserve">    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admin</w:t>
      </w:r>
      <w:r>
        <w:rPr>
          <w:rFonts w:hint="eastAsia" w:ascii="宋体" w:hAnsi="宋体" w:eastAsia="宋体"/>
          <w:sz w:val="18"/>
          <w:szCs w:val="18"/>
        </w:rPr>
        <w:t>表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79" w:name="_Toc416640916"/>
      <w:bookmarkStart w:id="80" w:name="_Toc444264826"/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bookmarkEnd w:id="79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3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3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</w:t>
      </w:r>
      <w:bookmarkEnd w:id="80"/>
      <w:r>
        <w:rPr>
          <w:rFonts w:ascii="Times New Roman" w:hAnsi="Times New Roman" w:eastAsia="黑体" w:cs="Times New Roman"/>
          <w:color w:val="auto"/>
          <w:sz w:val="28"/>
          <w:szCs w:val="28"/>
        </w:rPr>
        <w:t>teacher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表（教师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teacher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表所示，这个表描述了教师的</w:t>
      </w:r>
      <w:r>
        <w:rPr>
          <w:rFonts w:ascii="Times New Roman" w:hAnsi="Times New Roman" w:cs="Times New Roman"/>
          <w:sz w:val="24"/>
          <w:szCs w:val="24"/>
        </w:rPr>
        <w:t>基本信息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1" w:name="OLE_LINK53"/>
            <w:bookmarkStart w:id="82" w:name="OLE_LINK54"/>
            <w:r>
              <w:rPr>
                <w:rFonts w:hint="eastAsia" w:ascii="Times New Roman" w:hAnsi="Times New Roman" w:eastAsia="宋体" w:cs="Times New Roman"/>
                <w:szCs w:val="20"/>
              </w:rPr>
              <w:t>teacher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3" w:name="_Hlk12352164"/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bookmarkEnd w:id="8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工号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account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4" w:name="_Hlk12352159"/>
            <w:r>
              <w:rPr>
                <w:rFonts w:hint="eastAsia" w:ascii="Times New Roman" w:hAnsi="Times New Roman" w:eastAsia="宋体" w:cs="Times New Roman"/>
                <w:szCs w:val="20"/>
              </w:rPr>
              <w:t>姓名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5" w:name="_Hlk12353287"/>
            <w:r>
              <w:rPr>
                <w:rFonts w:hint="eastAsia" w:ascii="Times New Roman" w:hAnsi="Times New Roman" w:eastAsia="宋体" w:cs="Times New Roman"/>
                <w:szCs w:val="20"/>
              </w:rPr>
              <w:t>性别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sex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6" w:name="OLE_LINK55"/>
            <w:bookmarkStart w:id="87" w:name="OLE_LINK56"/>
            <w:r>
              <w:rPr>
                <w:rFonts w:hint="eastAsia" w:ascii="Times New Roman" w:hAnsi="Times New Roman" w:eastAsia="宋体" w:cs="Times New Roman"/>
                <w:szCs w:val="20"/>
              </w:rPr>
              <w:t>varchar</w:t>
            </w:r>
            <w:r>
              <w:rPr>
                <w:rFonts w:ascii="Times New Roman" w:hAnsi="Times New Roman" w:eastAsia="宋体" w:cs="Times New Roman"/>
                <w:szCs w:val="20"/>
              </w:rPr>
              <w:t>(</w:t>
            </w:r>
            <w:bookmarkStart w:id="88" w:name="OLE_LINK42"/>
            <w:bookmarkStart w:id="89" w:name="OLE_LINK43"/>
            <w:r>
              <w:rPr>
                <w:rFonts w:ascii="Times New Roman" w:hAnsi="Times New Roman" w:eastAsia="宋体" w:cs="Times New Roman"/>
                <w:szCs w:val="20"/>
              </w:rPr>
              <w:t>255</w:t>
            </w:r>
            <w:bookmarkEnd w:id="88"/>
            <w:bookmarkEnd w:id="89"/>
            <w:r>
              <w:rPr>
                <w:rFonts w:ascii="Times New Roman" w:hAnsi="Times New Roman" w:eastAsia="宋体" w:cs="Times New Roman"/>
                <w:szCs w:val="20"/>
              </w:rPr>
              <w:t>)</w:t>
            </w:r>
            <w:bookmarkEnd w:id="86"/>
            <w:bookmarkEnd w:id="87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81"/>
      <w:bookmarkEnd w:id="82"/>
      <w:bookmarkEnd w:id="84"/>
      <w:bookmarkEnd w:id="85"/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hint="eastAsia" w:ascii="宋体" w:hAnsi="宋体" w:eastAsia="宋体" w:cs="Times New Roman"/>
          <w:sz w:val="18"/>
          <w:szCs w:val="18"/>
        </w:rPr>
        <w:t>表5-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3</w:t>
      </w:r>
      <w:r>
        <w:rPr>
          <w:rFonts w:hint="eastAsia" w:ascii="宋体" w:hAnsi="宋体" w:eastAsia="宋体" w:cs="Times New Roman"/>
          <w:sz w:val="18"/>
          <w:szCs w:val="18"/>
        </w:rPr>
        <w:t xml:space="preserve">    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teacher</w:t>
      </w:r>
      <w:r>
        <w:rPr>
          <w:rFonts w:hint="eastAsia" w:ascii="宋体" w:hAnsi="宋体" w:eastAsia="宋体"/>
          <w:sz w:val="18"/>
          <w:szCs w:val="18"/>
        </w:rPr>
        <w:t>表</w:t>
      </w: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4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：student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表（学生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student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表所示，这个表描述了学生的</w:t>
      </w:r>
      <w:r>
        <w:rPr>
          <w:rFonts w:ascii="Times New Roman" w:hAnsi="Times New Roman" w:cs="Times New Roman"/>
          <w:sz w:val="24"/>
          <w:szCs w:val="24"/>
        </w:rPr>
        <w:t>基本信息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0" w:name="OLE_LINK87"/>
            <w:bookmarkStart w:id="91" w:name="OLE_LINK88"/>
            <w:bookmarkStart w:id="92" w:name="OLE_LINK93"/>
            <w:r>
              <w:rPr>
                <w:rFonts w:hint="eastAsia" w:ascii="Times New Roman" w:hAnsi="Times New Roman" w:eastAsia="宋体" w:cs="Times New Roman"/>
                <w:szCs w:val="20"/>
              </w:rPr>
              <w:t>student</w:t>
            </w:r>
            <w:bookmarkEnd w:id="90"/>
            <w:bookmarkEnd w:id="91"/>
            <w:bookmarkEnd w:id="9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3" w:name="OLE_LINK89"/>
            <w:bookmarkStart w:id="94" w:name="OLE_LINK90"/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93"/>
            <w:bookmarkEnd w:id="94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工号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5" w:name="OLE_LINK91"/>
            <w:bookmarkStart w:id="96" w:name="OLE_LINK92"/>
            <w:r>
              <w:rPr>
                <w:rFonts w:hint="eastAsia" w:ascii="Times New Roman" w:hAnsi="Times New Roman" w:eastAsia="宋体" w:cs="Times New Roman"/>
                <w:szCs w:val="20"/>
              </w:rPr>
              <w:t>account</w:t>
            </w:r>
            <w:bookmarkEnd w:id="95"/>
            <w:bookmarkEnd w:id="96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姓名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7" w:name="OLE_LINK94"/>
            <w:bookmarkStart w:id="98" w:name="OLE_LINK95"/>
            <w:r>
              <w:rPr>
                <w:rFonts w:hint="eastAsia" w:ascii="Times New Roman" w:hAnsi="Times New Roman" w:eastAsia="宋体" w:cs="Times New Roman"/>
                <w:szCs w:val="20"/>
              </w:rPr>
              <w:t>name</w:t>
            </w:r>
            <w:bookmarkEnd w:id="97"/>
            <w:bookmarkEnd w:id="98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性别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sex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varchar</w:t>
            </w:r>
            <w:r>
              <w:rPr>
                <w:rFonts w:ascii="Times New Roman" w:hAnsi="Times New Roman" w:eastAsia="宋体" w:cs="Times New Roman"/>
                <w:szCs w:val="20"/>
              </w:rPr>
              <w:t>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班级号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classId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4</w:t>
      </w:r>
      <w:r>
        <w:rPr>
          <w:rFonts w:hint="eastAsia" w:ascii="宋体" w:hAnsi="宋体" w:eastAsia="宋体" w:cs="Times New Roman"/>
          <w:sz w:val="18"/>
          <w:szCs w:val="18"/>
        </w:rPr>
        <w:t xml:space="preserve">    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student</w:t>
      </w:r>
      <w:r>
        <w:rPr>
          <w:rFonts w:hint="eastAsia" w:ascii="宋体" w:hAnsi="宋体" w:eastAsia="宋体"/>
          <w:sz w:val="18"/>
          <w:szCs w:val="18"/>
        </w:rPr>
        <w:t>表</w:t>
      </w:r>
    </w:p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5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5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：class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表（班级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class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表所示，这个表描述了班级的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9" w:name="OLE_LINK66"/>
            <w:bookmarkStart w:id="100" w:name="OLE_LINK67"/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  <w:bookmarkEnd w:id="99"/>
            <w:bookmarkEnd w:id="100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1" w:name="OLE_LINK71"/>
            <w:bookmarkStart w:id="102" w:name="OLE_LINK70"/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  <w:bookmarkEnd w:id="101"/>
            <w:bookmarkEnd w:id="10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班级号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classId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3" w:name="OLE_LINK68"/>
            <w:bookmarkStart w:id="104" w:name="OLE_LINK69"/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  <w:bookmarkEnd w:id="103"/>
            <w:bookmarkEnd w:id="104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班级名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className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5</w:t>
      </w:r>
      <w:r>
        <w:rPr>
          <w:rFonts w:hint="eastAsia" w:ascii="宋体" w:hAnsi="宋体" w:eastAsia="宋体" w:cs="Times New Roman"/>
          <w:sz w:val="18"/>
          <w:szCs w:val="18"/>
        </w:rPr>
        <w:t xml:space="preserve">    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class</w:t>
      </w:r>
      <w:r>
        <w:rPr>
          <w:rFonts w:hint="eastAsia" w:ascii="宋体" w:hAnsi="宋体" w:eastAsia="宋体"/>
          <w:sz w:val="18"/>
          <w:szCs w:val="18"/>
        </w:rPr>
        <w:t>表</w:t>
      </w:r>
    </w:p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6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6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：question_bank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表（题库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r>
        <w:rPr>
          <w:rFonts w:ascii="Times New Roman" w:hAnsi="Times New Roman" w:eastAsia="黑体" w:cs="Times New Roman"/>
          <w:sz w:val="28"/>
          <w:szCs w:val="28"/>
        </w:rPr>
        <w:t>class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表所示，这个表描述了题库的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5" w:name="OLE_LINK62"/>
            <w:bookmarkStart w:id="106" w:name="OLE_LINK63"/>
            <w:r>
              <w:rPr>
                <w:rFonts w:ascii="Times New Roman" w:hAnsi="Times New Roman" w:eastAsia="宋体" w:cs="Times New Roman"/>
                <w:szCs w:val="20"/>
              </w:rPr>
              <w:t>question_bank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7" w:name="_Hlk12355075"/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8" w:name="OLE_LINK96"/>
            <w:bookmarkStart w:id="109" w:name="OLE_LINK97"/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108"/>
            <w:bookmarkEnd w:id="109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bookmarkEnd w:id="107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0" w:name="_Hlk12355224"/>
            <w:r>
              <w:rPr>
                <w:rFonts w:hint="eastAsia" w:ascii="Times New Roman" w:hAnsi="Times New Roman" w:eastAsia="宋体" w:cs="Times New Roman"/>
                <w:szCs w:val="20"/>
              </w:rPr>
              <w:t>题号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1" w:name="OLE_LINK98"/>
            <w:bookmarkStart w:id="112" w:name="OLE_LINK99"/>
            <w:r>
              <w:rPr>
                <w:rFonts w:hint="eastAsia" w:ascii="Times New Roman" w:hAnsi="Times New Roman" w:eastAsia="宋体" w:cs="Times New Roman"/>
                <w:szCs w:val="20"/>
              </w:rPr>
              <w:t>questionId</w:t>
            </w:r>
            <w:bookmarkEnd w:id="111"/>
            <w:bookmarkEnd w:id="112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bookmarkEnd w:id="11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3" w:name="_Hlk12355205"/>
            <w:r>
              <w:rPr>
                <w:rFonts w:hint="eastAsia" w:ascii="Times New Roman" w:hAnsi="Times New Roman" w:eastAsia="宋体" w:cs="Times New Roman"/>
                <w:szCs w:val="20"/>
              </w:rPr>
              <w:t>标题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4" w:name="OLE_LINK100"/>
            <w:bookmarkStart w:id="115" w:name="OLE_LINK101"/>
            <w:r>
              <w:rPr>
                <w:rFonts w:hint="eastAsia" w:ascii="Times New Roman" w:hAnsi="Times New Roman" w:eastAsia="宋体" w:cs="Times New Roman"/>
                <w:szCs w:val="20"/>
              </w:rPr>
              <w:t>title</w:t>
            </w:r>
            <w:bookmarkEnd w:id="114"/>
            <w:bookmarkEnd w:id="115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11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6" w:name="_Hlk12355349"/>
            <w:r>
              <w:rPr>
                <w:rFonts w:hint="eastAsia" w:ascii="Times New Roman" w:hAnsi="Times New Roman" w:eastAsia="宋体" w:cs="Times New Roman"/>
                <w:szCs w:val="20"/>
              </w:rPr>
              <w:t>详情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7" w:name="OLE_LINK102"/>
            <w:bookmarkStart w:id="118" w:name="OLE_LINK103"/>
            <w:r>
              <w:rPr>
                <w:rFonts w:hint="eastAsia" w:ascii="Times New Roman" w:hAnsi="Times New Roman" w:eastAsia="宋体" w:cs="Times New Roman"/>
                <w:szCs w:val="20"/>
              </w:rPr>
              <w:t>detail</w:t>
            </w:r>
            <w:bookmarkEnd w:id="117"/>
            <w:bookmarkEnd w:id="118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116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答案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9" w:name="OLE_LINK104"/>
            <w:bookmarkStart w:id="120" w:name="OLE_LINK105"/>
            <w:r>
              <w:rPr>
                <w:rFonts w:hint="eastAsia" w:ascii="Times New Roman" w:hAnsi="Times New Roman" w:eastAsia="宋体" w:cs="Times New Roman"/>
                <w:szCs w:val="20"/>
              </w:rPr>
              <w:t>answer</w:t>
            </w:r>
            <w:bookmarkEnd w:id="119"/>
            <w:bookmarkEnd w:id="120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Y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105"/>
      <w:bookmarkEnd w:id="106"/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6</w:t>
      </w:r>
      <w:r>
        <w:rPr>
          <w:rFonts w:hint="eastAsia" w:ascii="宋体" w:hAnsi="宋体" w:eastAsia="宋体" w:cs="Times New Roman"/>
          <w:sz w:val="18"/>
          <w:szCs w:val="18"/>
        </w:rPr>
        <w:t xml:space="preserve">    question_bank</w:t>
      </w:r>
      <w:r>
        <w:rPr>
          <w:rFonts w:hint="eastAsia" w:ascii="宋体" w:hAnsi="宋体" w:eastAsia="宋体"/>
          <w:sz w:val="18"/>
          <w:szCs w:val="18"/>
        </w:rPr>
        <w:t>表</w:t>
      </w:r>
    </w:p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7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7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：work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表（作业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work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表所示，这个表描述了作业的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work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1" w:name="OLE_LINK109"/>
            <w:bookmarkStart w:id="122" w:name="OLE_LINK110"/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121"/>
            <w:bookmarkEnd w:id="122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教师号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3" w:name="OLE_LINK111"/>
            <w:bookmarkStart w:id="124" w:name="OLE_LINK112"/>
            <w:r>
              <w:rPr>
                <w:rFonts w:hint="eastAsia" w:ascii="Times New Roman" w:hAnsi="Times New Roman" w:eastAsia="宋体" w:cs="Times New Roman"/>
                <w:szCs w:val="20"/>
              </w:rPr>
              <w:t>teacherId</w:t>
            </w:r>
            <w:bookmarkEnd w:id="123"/>
            <w:bookmarkEnd w:id="124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5" w:name="OLE_LINK83"/>
            <w:bookmarkStart w:id="126" w:name="OLE_LINK84"/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  <w:bookmarkEnd w:id="125"/>
            <w:bookmarkEnd w:id="126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学号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7" w:name="OLE_LINK113"/>
            <w:bookmarkStart w:id="128" w:name="OLE_LINK114"/>
            <w:r>
              <w:rPr>
                <w:rFonts w:hint="eastAsia" w:ascii="Times New Roman" w:hAnsi="Times New Roman" w:eastAsia="宋体" w:cs="Times New Roman"/>
                <w:szCs w:val="20"/>
              </w:rPr>
              <w:t>studentId</w:t>
            </w:r>
            <w:bookmarkEnd w:id="127"/>
            <w:bookmarkEnd w:id="128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提交情况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9" w:name="OLE_LINK115"/>
            <w:bookmarkStart w:id="130" w:name="OLE_LINK116"/>
            <w:r>
              <w:rPr>
                <w:rFonts w:hint="eastAsia" w:ascii="Times New Roman" w:hAnsi="Times New Roman" w:eastAsia="宋体" w:cs="Times New Roman"/>
                <w:szCs w:val="20"/>
              </w:rPr>
              <w:t>state</w:t>
            </w:r>
            <w:bookmarkEnd w:id="129"/>
            <w:bookmarkEnd w:id="130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0或1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提交内容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1" w:name="OLE_LINK117"/>
            <w:bookmarkStart w:id="132" w:name="OLE_LINK118"/>
            <w:r>
              <w:rPr>
                <w:rFonts w:hint="eastAsia" w:ascii="Times New Roman" w:hAnsi="Times New Roman" w:eastAsia="宋体" w:cs="Times New Roman"/>
                <w:szCs w:val="20"/>
              </w:rPr>
              <w:t>detail</w:t>
            </w:r>
            <w:bookmarkEnd w:id="131"/>
            <w:bookmarkEnd w:id="132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Y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作业内容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发布时间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3" w:name="OLE_LINK119"/>
            <w:bookmarkStart w:id="134" w:name="OLE_LINK120"/>
            <w:r>
              <w:rPr>
                <w:rFonts w:hint="eastAsia" w:ascii="Times New Roman" w:hAnsi="Times New Roman" w:eastAsia="宋体" w:cs="Times New Roman"/>
                <w:szCs w:val="20"/>
              </w:rPr>
              <w:t>startTime</w:t>
            </w:r>
            <w:bookmarkEnd w:id="133"/>
            <w:bookmarkEnd w:id="134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5" w:name="OLE_LINK85"/>
            <w:bookmarkStart w:id="136" w:name="OLE_LINK86"/>
            <w:r>
              <w:rPr>
                <w:rFonts w:hint="eastAsia" w:ascii="Times New Roman" w:hAnsi="Times New Roman" w:eastAsia="宋体" w:cs="Times New Roman"/>
                <w:szCs w:val="20"/>
              </w:rPr>
              <w:t>datetime</w:t>
            </w:r>
            <w:bookmarkEnd w:id="135"/>
            <w:bookmarkEnd w:id="136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截止时间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7" w:name="OLE_LINK121"/>
            <w:bookmarkStart w:id="138" w:name="OLE_LINK122"/>
            <w:r>
              <w:rPr>
                <w:rFonts w:hint="eastAsia" w:ascii="Times New Roman" w:hAnsi="Times New Roman" w:eastAsia="宋体" w:cs="Times New Roman"/>
                <w:szCs w:val="20"/>
              </w:rPr>
              <w:t>endTime</w:t>
            </w:r>
            <w:bookmarkEnd w:id="137"/>
            <w:bookmarkEnd w:id="138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datetime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分数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9" w:name="OLE_LINK123"/>
            <w:bookmarkStart w:id="140" w:name="OLE_LINK124"/>
            <w:r>
              <w:rPr>
                <w:rFonts w:hint="eastAsia" w:ascii="Times New Roman" w:hAnsi="Times New Roman" w:eastAsia="宋体" w:cs="Times New Roman"/>
                <w:szCs w:val="20"/>
              </w:rPr>
              <w:t>score</w:t>
            </w:r>
            <w:bookmarkEnd w:id="139"/>
            <w:bookmarkEnd w:id="140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(</w:t>
            </w:r>
            <w:r>
              <w:rPr>
                <w:rFonts w:ascii="Times New Roman" w:hAnsi="Times New Roman" w:eastAsia="宋体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Y</w:t>
            </w:r>
            <w:r>
              <w:rPr>
                <w:rFonts w:ascii="Times New Roman" w:hAnsi="Times New Roman" w:eastAsia="宋体" w:cs="Times New Roman"/>
                <w:szCs w:val="20"/>
              </w:rPr>
              <w:t>(NULL)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7</w:t>
      </w:r>
      <w:r>
        <w:rPr>
          <w:rFonts w:hint="eastAsia" w:ascii="宋体" w:hAnsi="宋体" w:eastAsia="宋体" w:cs="Times New Roman"/>
          <w:sz w:val="18"/>
          <w:szCs w:val="18"/>
        </w:rPr>
        <w:t xml:space="preserve">    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work</w:t>
      </w:r>
      <w:r>
        <w:rPr>
          <w:rFonts w:hint="eastAsia" w:ascii="宋体" w:hAnsi="宋体" w:eastAsia="宋体"/>
          <w:sz w:val="18"/>
          <w:szCs w:val="18"/>
        </w:rPr>
        <w:t>表</w:t>
      </w:r>
    </w:p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8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8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：work_detail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表（作业详情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work_detail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表所示，这个表描述了作业的详细</w:t>
      </w:r>
      <w:r>
        <w:rPr>
          <w:rFonts w:ascii="Times New Roman" w:hAnsi="Times New Roman" w:cs="Times New Roman"/>
          <w:sz w:val="24"/>
          <w:szCs w:val="24"/>
        </w:rPr>
        <w:t>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work</w:t>
            </w:r>
            <w:r>
              <w:rPr>
                <w:rFonts w:ascii="Times New Roman" w:hAnsi="Times New Roman" w:eastAsia="宋体" w:cs="Times New Roman"/>
                <w:szCs w:val="20"/>
              </w:rPr>
              <w:t>_detail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41" w:name="OLE_LINK126"/>
            <w:bookmarkStart w:id="142" w:name="OLE_LINK127"/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141"/>
            <w:bookmarkEnd w:id="142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作业号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43" w:name="OLE_LINK128"/>
            <w:bookmarkStart w:id="144" w:name="OLE_LINK129"/>
            <w:r>
              <w:rPr>
                <w:rFonts w:hint="eastAsia" w:ascii="Times New Roman" w:hAnsi="Times New Roman" w:eastAsia="宋体" w:cs="Times New Roman"/>
                <w:szCs w:val="20"/>
              </w:rPr>
              <w:t>workId</w:t>
            </w:r>
            <w:bookmarkEnd w:id="143"/>
            <w:bookmarkEnd w:id="144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内容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45" w:name="OLE_LINK130"/>
            <w:bookmarkStart w:id="146" w:name="OLE_LINK131"/>
            <w:r>
              <w:rPr>
                <w:rFonts w:ascii="Times New Roman" w:hAnsi="Times New Roman" w:eastAsia="宋体" w:cs="Times New Roman"/>
                <w:szCs w:val="20"/>
              </w:rPr>
              <w:t>content</w:t>
            </w:r>
            <w:bookmarkEnd w:id="145"/>
            <w:bookmarkEnd w:id="146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答案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47" w:name="OLE_LINK132"/>
            <w:bookmarkStart w:id="148" w:name="OLE_LINK133"/>
            <w:r>
              <w:rPr>
                <w:rFonts w:hint="eastAsia" w:ascii="Times New Roman" w:hAnsi="Times New Roman" w:eastAsia="宋体" w:cs="Times New Roman"/>
                <w:szCs w:val="20"/>
              </w:rPr>
              <w:t>answer</w:t>
            </w:r>
            <w:bookmarkEnd w:id="147"/>
            <w:bookmarkEnd w:id="148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8</w:t>
      </w:r>
      <w:r>
        <w:rPr>
          <w:rFonts w:hint="eastAsia" w:ascii="宋体" w:hAnsi="宋体" w:eastAsia="宋体" w:cs="Times New Roman"/>
          <w:sz w:val="18"/>
          <w:szCs w:val="18"/>
        </w:rPr>
        <w:t xml:space="preserve">    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work</w:t>
      </w:r>
      <w:r>
        <w:rPr>
          <w:rFonts w:hint="eastAsia" w:ascii="宋体" w:hAnsi="宋体" w:eastAsia="宋体" w:cs="Times New Roman"/>
          <w:sz w:val="18"/>
          <w:szCs w:val="18"/>
        </w:rPr>
        <w:t>_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detail</w:t>
      </w:r>
      <w:r>
        <w:rPr>
          <w:rFonts w:hint="eastAsia" w:ascii="宋体" w:hAnsi="宋体" w:eastAsia="宋体"/>
          <w:sz w:val="18"/>
          <w:szCs w:val="18"/>
        </w:rPr>
        <w:t>表</w:t>
      </w:r>
    </w:p>
    <w:p>
      <w:pPr>
        <w:rPr>
          <w:rFonts w:ascii="Times New Roman" w:hAnsi="Times New Roman" w:cs="Times New Roman"/>
          <w:sz w:val="24"/>
          <w:szCs w:val="24"/>
        </w:rPr>
      </w:pPr>
    </w:p>
    <w:p/>
    <w:p>
      <w:pPr>
        <w:pStyle w:val="4"/>
        <w:spacing w:after="240" w:line="360" w:lineRule="auto"/>
        <w:rPr>
          <w:rFonts w:hint="eastAsia" w:ascii="Times New Roman" w:hAnsi="Times New Roman" w:eastAsia="黑体" w:cs="Times New Roman"/>
          <w:color w:val="auto"/>
          <w:sz w:val="28"/>
          <w:szCs w:val="28"/>
          <w:lang w:eastAsia="zh-CN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9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9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：chose_course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  <w:lang w:eastAsia="zh-CN"/>
        </w:rPr>
        <w:t>（授课表）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chose_course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表所示，这个表描述了教师</w:t>
      </w:r>
      <w:r>
        <w:rPr>
          <w:rFonts w:ascii="Times New Roman" w:hAnsi="Times New Roman" w:cs="Times New Roman"/>
          <w:sz w:val="24"/>
          <w:szCs w:val="24"/>
        </w:rPr>
        <w:t>授课</w:t>
      </w:r>
      <w:r>
        <w:rPr>
          <w:rFonts w:hint="eastAsia" w:ascii="Times New Roman" w:hAnsi="Times New Roman" w:cs="Times New Roman"/>
          <w:sz w:val="24"/>
          <w:szCs w:val="24"/>
        </w:rPr>
        <w:t>班级的详细</w:t>
      </w:r>
      <w:r>
        <w:rPr>
          <w:rFonts w:ascii="Times New Roman" w:hAnsi="Times New Roman" w:cs="Times New Roman"/>
          <w:sz w:val="24"/>
          <w:szCs w:val="24"/>
        </w:rPr>
        <w:t>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黑体" w:cs="Times New Roman"/>
                <w:sz w:val="28"/>
                <w:szCs w:val="28"/>
              </w:rPr>
              <w:t>chose_course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课程名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courseName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Varchar（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255</w:t>
            </w:r>
            <w:r>
              <w:rPr>
                <w:rFonts w:ascii="Times New Roman" w:hAnsi="Times New Roman" w:eastAsia="宋体" w:cs="Times New Roman"/>
                <w:szCs w:val="20"/>
              </w:rPr>
              <w:t>）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教师号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workId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班级号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classId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</w:tbl>
    <w:p/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9</w:t>
      </w:r>
      <w:r>
        <w:rPr>
          <w:rFonts w:hint="eastAsia" w:ascii="宋体" w:hAnsi="宋体" w:eastAsia="宋体" w:cs="Times New Roman"/>
          <w:sz w:val="18"/>
          <w:szCs w:val="18"/>
        </w:rPr>
        <w:t xml:space="preserve">    </w:t>
      </w:r>
      <w:r>
        <w:rPr>
          <w:rFonts w:hint="eastAsia" w:ascii="宋体" w:hAnsi="宋体" w:eastAsia="宋体" w:cs="Times New Roman"/>
          <w:sz w:val="18"/>
          <w:szCs w:val="18"/>
          <w:lang w:val="en-US" w:eastAsia="zh-CN"/>
        </w:rPr>
        <w:t>chose_course</w:t>
      </w:r>
      <w:r>
        <w:rPr>
          <w:rFonts w:hint="eastAsia" w:ascii="宋体" w:hAnsi="宋体" w:eastAsia="宋体"/>
          <w:sz w:val="18"/>
          <w:szCs w:val="18"/>
        </w:rPr>
        <w:t>表</w:t>
      </w:r>
    </w:p>
    <w:p/>
    <w:p/>
    <w:bookmarkEnd w:id="62"/>
    <w:p>
      <w:pPr>
        <w:pStyle w:val="2"/>
        <w:numPr>
          <w:ilvl w:val="0"/>
          <w:numId w:val="14"/>
        </w:numPr>
        <w:spacing w:after="240" w:line="360" w:lineRule="auto"/>
        <w:rPr>
          <w:rFonts w:hint="eastAsia" w:ascii="Times New Roman" w:hAnsi="Times New Roman" w:eastAsia="黑体" w:cs="Times New Roman"/>
          <w:color w:val="auto"/>
          <w:sz w:val="44"/>
          <w:szCs w:val="44"/>
        </w:rPr>
      </w:pPr>
      <w:bookmarkStart w:id="149" w:name="_Toc444264827"/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界面设计</w:t>
      </w:r>
      <w:bookmarkEnd w:id="149"/>
    </w:p>
    <w:p>
      <w:pPr>
        <w:numPr>
          <w:ilvl w:val="0"/>
          <w:numId w:val="0"/>
        </w:numPr>
        <w:outlineLvl w:val="1"/>
        <w:rPr>
          <w:rFonts w:hint="eastAsia"/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6.1</w:t>
      </w:r>
      <w:r>
        <w:rPr>
          <w:rFonts w:hint="eastAsia"/>
          <w:b/>
          <w:bCs/>
          <w:sz w:val="32"/>
          <w:szCs w:val="32"/>
          <w:lang w:eastAsia="zh-CN"/>
        </w:rPr>
        <w:t>客户端子系统界面设计</w:t>
      </w:r>
    </w:p>
    <w:p>
      <w:pPr>
        <w:numPr>
          <w:ilvl w:val="0"/>
          <w:numId w:val="0"/>
        </w:numPr>
        <w:outlineLvl w:val="2"/>
        <w:rPr>
          <w:rFonts w:hint="eastAsia" w:ascii="Times New Roman" w:hAnsi="Times New Roman" w:eastAsia="黑体" w:cs="Times New Roman"/>
          <w:b/>
          <w:bCs/>
          <w:color w:val="auto"/>
          <w:kern w:val="0"/>
          <w:sz w:val="30"/>
          <w:szCs w:val="30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/>
          <w:bCs/>
          <w:color w:val="auto"/>
          <w:kern w:val="0"/>
          <w:sz w:val="30"/>
          <w:szCs w:val="30"/>
          <w:lang w:val="en-US" w:eastAsia="zh-CN" w:bidi="ar-SA"/>
        </w:rPr>
        <w:t>6.1.1 登陆界面设计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登录界面设计，用户和管理员在此进行登录，如图6-1</w:t>
      </w:r>
    </w:p>
    <w:p>
      <w:pPr>
        <w:rPr>
          <w:rFonts w:hint="eastAsia" w:ascii="Times New Roman" w:hAnsi="Times New Roman" w:eastAsia="黑体" w:cs="Times New Roman"/>
          <w:b/>
          <w:bCs/>
          <w:color w:val="auto"/>
          <w:kern w:val="0"/>
          <w:sz w:val="30"/>
          <w:szCs w:val="30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/>
          <w:bCs/>
          <w:color w:val="auto"/>
          <w:kern w:val="0"/>
          <w:sz w:val="30"/>
          <w:szCs w:val="30"/>
          <w:lang w:val="en-US" w:eastAsia="zh-CN" w:bidi="ar-SA"/>
        </w:rPr>
        <w:drawing>
          <wp:inline distT="0" distB="0" distL="0" distR="0">
            <wp:extent cx="5274310" cy="35477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图6-1</w:t>
      </w:r>
    </w:p>
    <w:p>
      <w:pPr>
        <w:rPr>
          <w:rFonts w:hint="eastAsia" w:ascii="Times New Roman" w:hAnsi="Times New Roman" w:eastAsia="黑体" w:cs="Times New Roman"/>
          <w:b/>
          <w:bCs/>
          <w:color w:val="auto"/>
          <w:kern w:val="0"/>
          <w:sz w:val="30"/>
          <w:szCs w:val="30"/>
          <w:lang w:val="en-US" w:eastAsia="zh-CN" w:bidi="ar-SA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修改密码界面，用户在此进行账户密码的修改，如图6-2</w:t>
      </w:r>
    </w:p>
    <w:p>
      <w:pPr>
        <w:rPr>
          <w:rFonts w:hint="eastAsia" w:ascii="Times New Roman" w:hAnsi="Times New Roman" w:eastAsia="黑体" w:cs="Times New Roman"/>
          <w:b/>
          <w:bCs/>
          <w:color w:val="auto"/>
          <w:kern w:val="0"/>
          <w:sz w:val="30"/>
          <w:szCs w:val="30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/>
          <w:bCs/>
          <w:color w:val="auto"/>
          <w:kern w:val="0"/>
          <w:sz w:val="30"/>
          <w:szCs w:val="30"/>
          <w:lang w:val="en-US" w:eastAsia="zh-CN" w:bidi="ar-SA"/>
        </w:rPr>
        <w:drawing>
          <wp:inline distT="0" distB="0" distL="0" distR="0">
            <wp:extent cx="5274310" cy="34194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黑体" w:cs="Times New Roman"/>
          <w:b/>
          <w:bCs/>
          <w:color w:val="auto"/>
          <w:kern w:val="0"/>
          <w:sz w:val="30"/>
          <w:szCs w:val="30"/>
          <w:lang w:val="en-US" w:eastAsia="zh-CN" w:bidi="ar-SA"/>
        </w:rPr>
      </w:pPr>
      <w:r>
        <w:rPr>
          <w:rFonts w:hint="eastAsia"/>
          <w:lang w:val="en-US" w:eastAsia="zh-CN"/>
        </w:rPr>
        <w:t>图6-2</w:t>
      </w:r>
    </w:p>
    <w:p>
      <w:pPr>
        <w:pStyle w:val="4"/>
        <w:spacing w:after="240" w:line="360" w:lineRule="auto"/>
        <w:outlineLvl w:val="2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150" w:name="_Toc444264828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  <w:t>1.2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学生子系统界面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设计</w:t>
      </w:r>
      <w:bookmarkEnd w:id="15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学生主界面，学生可以在此看到自己的作业情况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，如图6-3</w:t>
      </w:r>
    </w:p>
    <w:p>
      <w:r>
        <w:drawing>
          <wp:inline distT="0" distB="0" distL="0" distR="0">
            <wp:extent cx="5274310" cy="297878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图6-3</w:t>
      </w:r>
    </w:p>
    <w:p>
      <w:pPr>
        <w:rPr>
          <w:rFonts w:hint="default"/>
          <w:lang w:val="en-US"/>
        </w:rPr>
      </w:pPr>
      <w:r>
        <w:rPr>
          <w:rFonts w:hint="eastAsia"/>
        </w:rPr>
        <w:t>学生查看作业详情界面，学生可以在此看到作业的详细情况，并提交作业</w:t>
      </w:r>
      <w:r>
        <w:rPr>
          <w:rFonts w:hint="eastAsia"/>
          <w:lang w:val="en-US" w:eastAsia="zh-CN"/>
        </w:rPr>
        <w:t>，如图6-4</w:t>
      </w:r>
    </w:p>
    <w:p>
      <w:r>
        <w:drawing>
          <wp:inline distT="0" distB="0" distL="0" distR="0">
            <wp:extent cx="5274310" cy="3752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图6-4</w:t>
      </w:r>
    </w:p>
    <w:p>
      <w:pPr>
        <w:rPr>
          <w:rFonts w:hint="default"/>
          <w:lang w:val="en-US"/>
        </w:rPr>
      </w:pPr>
      <w:r>
        <w:rPr>
          <w:rFonts w:hint="eastAsia"/>
        </w:rPr>
        <w:t>学生查看答案界面，学生可以在此界面看到题目和参考答案，进行学习</w:t>
      </w:r>
      <w:r>
        <w:rPr>
          <w:rFonts w:hint="eastAsia"/>
          <w:lang w:val="en-US" w:eastAsia="zh-CN"/>
        </w:rPr>
        <w:t>，如图6-5</w:t>
      </w:r>
    </w:p>
    <w:p>
      <w:r>
        <w:drawing>
          <wp:inline distT="0" distB="0" distL="0" distR="0">
            <wp:extent cx="5274310" cy="38023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图6-5</w:t>
      </w:r>
    </w:p>
    <w:p>
      <w:pPr>
        <w:spacing w:after="0"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网页</w:t>
      </w:r>
      <w:r>
        <w:rPr>
          <w:rFonts w:hint="eastAsia" w:ascii="Times New Roman" w:hAnsi="Times New Roman" w:cs="Times New Roman"/>
          <w:sz w:val="24"/>
          <w:szCs w:val="24"/>
        </w:rPr>
        <w:t>上端</w:t>
      </w:r>
      <w:r>
        <w:rPr>
          <w:rFonts w:ascii="Times New Roman" w:hAnsi="Times New Roman" w:cs="Times New Roman"/>
          <w:sz w:val="24"/>
          <w:szCs w:val="24"/>
        </w:rPr>
        <w:t>有五个模块：课程介绍、课程内容、课程实践、教师团队、教务操作。用户可以点击这里查看自己关注的内容或者进行教务操作。</w:t>
      </w:r>
    </w:p>
    <w:p>
      <w:pPr>
        <w:pStyle w:val="4"/>
        <w:spacing w:after="240" w:line="360" w:lineRule="auto"/>
        <w:outlineLvl w:val="2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151" w:name="_Toc444264829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  <w:t>1.</w:t>
      </w:r>
      <w:bookmarkEnd w:id="151"/>
      <w:r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  <w:t xml:space="preserve">3 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教师子系统界面设计</w:t>
      </w:r>
    </w:p>
    <w:p>
      <w:pPr>
        <w:spacing w:after="0" w:line="360" w:lineRule="auto"/>
        <w:ind w:firstLine="440" w:firstLineChars="20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/>
        </w:rPr>
        <w:t>教师主界面，</w:t>
      </w:r>
      <w:r>
        <w:rPr>
          <w:rFonts w:ascii="Times New Roman" w:hAnsi="Times New Roman" w:cs="Times New Roman"/>
          <w:sz w:val="24"/>
          <w:szCs w:val="24"/>
        </w:rPr>
        <w:t>网页</w:t>
      </w:r>
      <w:r>
        <w:rPr>
          <w:rFonts w:hint="eastAsia" w:ascii="Times New Roman" w:hAnsi="Times New Roman" w:cs="Times New Roman"/>
          <w:sz w:val="24"/>
          <w:szCs w:val="24"/>
        </w:rPr>
        <w:t>上端</w:t>
      </w:r>
      <w:r>
        <w:rPr>
          <w:rFonts w:ascii="Times New Roman" w:hAnsi="Times New Roman" w:cs="Times New Roman"/>
          <w:sz w:val="24"/>
          <w:szCs w:val="24"/>
        </w:rPr>
        <w:t>有</w:t>
      </w:r>
      <w:r>
        <w:rPr>
          <w:rFonts w:hint="eastAsia" w:ascii="Times New Roman" w:hAnsi="Times New Roman" w:cs="Times New Roman"/>
          <w:sz w:val="24"/>
          <w:szCs w:val="24"/>
        </w:rPr>
        <w:t>三</w:t>
      </w:r>
      <w:r>
        <w:rPr>
          <w:rFonts w:ascii="Times New Roman" w:hAnsi="Times New Roman" w:cs="Times New Roman"/>
          <w:sz w:val="24"/>
          <w:szCs w:val="24"/>
        </w:rPr>
        <w:t>个模块：</w:t>
      </w:r>
      <w:r>
        <w:rPr>
          <w:rFonts w:hint="eastAsia" w:ascii="Times New Roman" w:hAnsi="Times New Roman" w:cs="Times New Roman"/>
          <w:sz w:val="24"/>
          <w:szCs w:val="24"/>
        </w:rPr>
        <w:t>我的作业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hint="eastAsia" w:ascii="Times New Roman" w:hAnsi="Times New Roman" w:cs="Times New Roman"/>
          <w:sz w:val="24"/>
          <w:szCs w:val="24"/>
        </w:rPr>
        <w:t>发布作业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hint="eastAsia" w:ascii="Times New Roman" w:hAnsi="Times New Roman" w:cs="Times New Roman"/>
          <w:sz w:val="24"/>
          <w:szCs w:val="24"/>
        </w:rPr>
        <w:t>题库管理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可以点击这里查看自己</w:t>
      </w:r>
      <w:r>
        <w:rPr>
          <w:rFonts w:hint="eastAsia" w:ascii="Times New Roman" w:hAnsi="Times New Roman" w:cs="Times New Roman"/>
          <w:sz w:val="24"/>
          <w:szCs w:val="24"/>
        </w:rPr>
        <w:t>需要进行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功能进行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，</w:t>
      </w:r>
      <w:r>
        <w:rPr>
          <w:rFonts w:hint="eastAsia"/>
          <w:lang w:val="en-US" w:eastAsia="zh-CN"/>
        </w:rPr>
        <w:t>，如图6-6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31413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图6-6</w:t>
      </w:r>
    </w:p>
    <w:p>
      <w:pPr>
        <w:pStyle w:val="5"/>
        <w:outlineLvl w:val="3"/>
        <w:rPr>
          <w:rFonts w:hint="eastAsia" w:asciiTheme="minorHAnsi" w:hAnsiTheme="minorHAnsi" w:eastAsiaTheme="minorEastAsia" w:cstheme="minorBidi"/>
          <w:b/>
          <w:bCs/>
          <w:i w:val="0"/>
          <w:iCs w:val="0"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i w:val="0"/>
          <w:iCs w:val="0"/>
          <w:color w:val="auto"/>
          <w:kern w:val="0"/>
          <w:sz w:val="32"/>
          <w:szCs w:val="32"/>
          <w:lang w:val="en-US" w:eastAsia="zh-CN" w:bidi="ar-SA"/>
        </w:rPr>
        <w:t>6.1.3.1作业管理界面设计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教师查看作业界面，教师可在此查看已布置的作业详情，和查看分数统计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如图6-7，6-8</w:t>
      </w:r>
    </w:p>
    <w:p>
      <w:r>
        <w:drawing>
          <wp:inline distT="0" distB="0" distL="0" distR="0">
            <wp:extent cx="5274310" cy="3778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图6-7</w:t>
      </w:r>
    </w:p>
    <w:p>
      <w:r>
        <w:drawing>
          <wp:inline distT="0" distB="0" distL="0" distR="0">
            <wp:extent cx="5274310" cy="40049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图6-8</w:t>
      </w:r>
    </w:p>
    <w:p>
      <w:pPr>
        <w:rPr>
          <w:rFonts w:hint="default"/>
          <w:lang w:val="en-US"/>
        </w:rPr>
      </w:pPr>
      <w:r>
        <w:rPr>
          <w:rFonts w:hint="eastAsia"/>
        </w:rPr>
        <w:t>教师查看作业详情界面，教师可在此界面看到学生提交的内容，并进行批改</w:t>
      </w:r>
      <w:r>
        <w:rPr>
          <w:rFonts w:hint="eastAsia"/>
          <w:lang w:val="en-US" w:eastAsia="zh-CN"/>
        </w:rPr>
        <w:t>，如图6-9</w:t>
      </w:r>
    </w:p>
    <w:p>
      <w:r>
        <w:drawing>
          <wp:inline distT="0" distB="0" distL="0" distR="0">
            <wp:extent cx="5274310" cy="40563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图6-9</w:t>
      </w:r>
    </w:p>
    <w:p>
      <w:pPr>
        <w:pStyle w:val="5"/>
        <w:outlineLvl w:val="3"/>
        <w:rPr>
          <w:rFonts w:hint="eastAsia" w:asciiTheme="minorHAnsi" w:hAnsiTheme="minorHAnsi" w:eastAsiaTheme="minorEastAsia" w:cstheme="minorBidi"/>
          <w:b/>
          <w:bCs/>
          <w:i w:val="0"/>
          <w:iCs w:val="0"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i w:val="0"/>
          <w:iCs w:val="0"/>
          <w:color w:val="auto"/>
          <w:kern w:val="0"/>
          <w:sz w:val="32"/>
          <w:szCs w:val="32"/>
          <w:lang w:val="en-US" w:eastAsia="zh-CN" w:bidi="ar-SA"/>
        </w:rPr>
        <w:t>6.1.3.2作业发布界面设计</w:t>
      </w:r>
    </w:p>
    <w:p>
      <w:pPr>
        <w:rPr>
          <w:rFonts w:hint="default"/>
          <w:lang w:val="en-US"/>
        </w:rPr>
      </w:pPr>
      <w:r>
        <w:rPr>
          <w:rFonts w:hint="eastAsia"/>
        </w:rPr>
        <w:t>教师布置作业界面，教师可在此进行布置作业</w:t>
      </w:r>
      <w:r>
        <w:rPr>
          <w:rFonts w:hint="eastAsia"/>
          <w:lang w:val="en-US" w:eastAsia="zh-CN"/>
        </w:rPr>
        <w:t>，如图6-10</w:t>
      </w:r>
    </w:p>
    <w:p>
      <w:r>
        <w:drawing>
          <wp:inline distT="0" distB="0" distL="0" distR="0">
            <wp:extent cx="5274310" cy="4029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图6-10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自定义添加题目</w:t>
      </w:r>
      <w:r>
        <w:rPr>
          <w:rFonts w:hint="eastAsia"/>
          <w:lang w:val="en-US" w:eastAsia="zh-CN"/>
        </w:rPr>
        <w:t>，如图6-11</w:t>
      </w:r>
    </w:p>
    <w:p>
      <w:r>
        <w:drawing>
          <wp:inline distT="0" distB="0" distL="0" distR="0">
            <wp:extent cx="5274310" cy="40163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图6-11</w:t>
      </w:r>
    </w:p>
    <w:p>
      <w:pPr>
        <w:rPr>
          <w:rFonts w:hint="default"/>
          <w:lang w:val="en-US"/>
        </w:rPr>
      </w:pPr>
      <w:r>
        <w:rPr>
          <w:rFonts w:hint="eastAsia"/>
        </w:rPr>
        <w:t>添加该次作业的答案</w:t>
      </w:r>
      <w:r>
        <w:rPr>
          <w:rFonts w:hint="eastAsia"/>
          <w:lang w:val="en-US" w:eastAsia="zh-CN"/>
        </w:rPr>
        <w:t>，如图6-12</w:t>
      </w:r>
    </w:p>
    <w:p>
      <w:r>
        <w:drawing>
          <wp:inline distT="0" distB="0" distL="0" distR="0">
            <wp:extent cx="5274310" cy="37858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图6-12</w:t>
      </w:r>
    </w:p>
    <w:p>
      <w:pPr>
        <w:pStyle w:val="5"/>
        <w:outlineLvl w:val="3"/>
        <w:rPr>
          <w:rFonts w:hint="eastAsia" w:asciiTheme="minorHAnsi" w:hAnsiTheme="minorHAnsi" w:eastAsiaTheme="minorEastAsia" w:cstheme="minorBidi"/>
          <w:b/>
          <w:bCs/>
          <w:i w:val="0"/>
          <w:iCs w:val="0"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i w:val="0"/>
          <w:iCs w:val="0"/>
          <w:color w:val="auto"/>
          <w:kern w:val="0"/>
          <w:sz w:val="32"/>
          <w:szCs w:val="32"/>
          <w:lang w:val="en-US" w:eastAsia="zh-CN" w:bidi="ar-SA"/>
        </w:rPr>
        <w:t>6.1.3.3题库管理界面设计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题库管理主界面，教师可在此查看题库的题目列表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如图6-13</w:t>
      </w:r>
    </w:p>
    <w:p>
      <w:r>
        <w:drawing>
          <wp:inline distT="0" distB="0" distL="0" distR="0">
            <wp:extent cx="5274310" cy="37998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图6-13</w:t>
      </w:r>
    </w:p>
    <w:p>
      <w:pPr>
        <w:rPr>
          <w:rFonts w:hint="default"/>
          <w:lang w:val="en-US"/>
        </w:rPr>
      </w:pPr>
      <w:r>
        <w:rPr>
          <w:rFonts w:hint="eastAsia"/>
        </w:rPr>
        <w:t>点击题目详情，进入题库详情界面，教师可在此查看题目的详细信息</w:t>
      </w:r>
      <w:r>
        <w:rPr>
          <w:rFonts w:hint="eastAsia"/>
          <w:lang w:val="en-US" w:eastAsia="zh-CN"/>
        </w:rPr>
        <w:t>，如图6-14</w:t>
      </w:r>
    </w:p>
    <w:p>
      <w:r>
        <w:drawing>
          <wp:inline distT="0" distB="0" distL="0" distR="0">
            <wp:extent cx="5274310" cy="36379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图6-14</w:t>
      </w:r>
    </w:p>
    <w:p>
      <w:pPr>
        <w:rPr>
          <w:rFonts w:hint="default"/>
          <w:lang w:val="en-US"/>
        </w:rPr>
      </w:pPr>
      <w:r>
        <w:rPr>
          <w:rFonts w:hint="eastAsia"/>
        </w:rPr>
        <w:t>点击答案，进入题目答案界面</w:t>
      </w:r>
      <w:r>
        <w:rPr>
          <w:rFonts w:hint="eastAsia"/>
          <w:lang w:val="en-US" w:eastAsia="zh-CN"/>
        </w:rPr>
        <w:t>，如图6-15</w:t>
      </w:r>
    </w:p>
    <w:p>
      <w:r>
        <w:drawing>
          <wp:inline distT="0" distB="0" distL="0" distR="0">
            <wp:extent cx="5274310" cy="40074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图6-15</w:t>
      </w:r>
    </w:p>
    <w:p>
      <w:pPr>
        <w:rPr>
          <w:rFonts w:hint="default"/>
          <w:lang w:val="en-US"/>
        </w:rPr>
      </w:pPr>
      <w:r>
        <w:rPr>
          <w:rFonts w:hint="eastAsia"/>
        </w:rPr>
        <w:t>点击添加题目，进入添加题目界面，教师可在此添加题库的题目和答案</w:t>
      </w:r>
      <w:r>
        <w:rPr>
          <w:rFonts w:hint="eastAsia"/>
          <w:lang w:val="en-US" w:eastAsia="zh-CN"/>
        </w:rPr>
        <w:t>，如图6-16</w:t>
      </w:r>
    </w:p>
    <w:p>
      <w:r>
        <w:drawing>
          <wp:inline distT="0" distB="0" distL="0" distR="0">
            <wp:extent cx="5274310" cy="40030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图6-16</w:t>
      </w:r>
    </w:p>
    <w:p>
      <w:pPr>
        <w:pStyle w:val="3"/>
        <w:bidi w:val="0"/>
        <w:outlineLvl w:val="1"/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t>6.2管理端子系统界面设计</w:t>
      </w:r>
    </w:p>
    <w:p>
      <w:pPr>
        <w:spacing w:after="240" w:line="360" w:lineRule="auto"/>
        <w:outlineLvl w:val="9"/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bookmarkStart w:id="152" w:name="_Toc444264830"/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t xml:space="preserve">6.2.1 </w:t>
      </w:r>
      <w:bookmarkEnd w:id="152"/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t>管理员子系统界面设计</w:t>
      </w:r>
    </w:p>
    <w:p>
      <w:pPr>
        <w:spacing w:after="0" w:line="360" w:lineRule="auto"/>
        <w:ind w:firstLine="643" w:firstLineChars="200"/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t>管理员主界面，网页上端有四个模块：教师信息、学生信息、班级信息。课程安排可以点击这里查看自己需要进行的功能进行操作。</w:t>
      </w:r>
    </w:p>
    <w:p>
      <w:pPr>
        <w:pStyle w:val="4"/>
        <w:outlineLvl w:val="2"/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t>6.2.1管理教师信息界面设计</w:t>
      </w:r>
    </w:p>
    <w:p>
      <w:pPr>
        <w:spacing w:after="0" w:line="360" w:lineRule="auto"/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管理员登陆成功，进入教师信息界面，管理员可在此看到所有教师的账户信息，，如图6-17</w:t>
      </w:r>
    </w:p>
    <w:p>
      <w:pPr>
        <w:spacing w:after="0" w:line="360" w:lineRule="auto"/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drawing>
          <wp:inline distT="0" distB="0" distL="0" distR="0">
            <wp:extent cx="5274310" cy="32378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图6-17</w:t>
      </w:r>
    </w:p>
    <w:p>
      <w:pPr>
        <w:spacing w:after="0" w:line="360" w:lineRule="auto"/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教师信息操作界面，管理员可在此进行教师信息的操作，如图6-18</w:t>
      </w:r>
    </w:p>
    <w:p>
      <w:pPr>
        <w:spacing w:after="0" w:line="360" w:lineRule="auto"/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drawing>
          <wp:inline distT="0" distB="0" distL="0" distR="0">
            <wp:extent cx="5274310" cy="35928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图6-18</w:t>
      </w:r>
    </w:p>
    <w:p>
      <w:pPr>
        <w:pStyle w:val="4"/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t>6.2.2管理学生信息界面设计</w:t>
      </w:r>
    </w:p>
    <w:p>
      <w:pPr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点击学生信息，进入学生信息界面，管理员可在此看到所有学生的账户信息，如图6-19</w:t>
      </w:r>
    </w:p>
    <w:p>
      <w:pP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drawing>
          <wp:inline distT="0" distB="0" distL="0" distR="0">
            <wp:extent cx="5274310" cy="33235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图6-19</w:t>
      </w:r>
    </w:p>
    <w:p>
      <w:pPr>
        <w:spacing w:after="0" w:line="360" w:lineRule="auto"/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学生信息操作界面，管理员可在此进行学生信息的操作，如图6-20</w:t>
      </w:r>
    </w:p>
    <w:p>
      <w:pP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drawing>
          <wp:inline distT="0" distB="0" distL="0" distR="0">
            <wp:extent cx="5274310" cy="38049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图6-20</w:t>
      </w:r>
    </w:p>
    <w:p>
      <w:pPr>
        <w:pStyle w:val="4"/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t>6.2.3管理班级信息界面设计</w:t>
      </w:r>
    </w:p>
    <w:p>
      <w:pPr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点击班级信息，进入班级信息界面，管理员可在此看到所有班级的信息，如图6-21</w:t>
      </w:r>
    </w:p>
    <w:p>
      <w:pP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drawing>
          <wp:inline distT="0" distB="0" distL="0" distR="0">
            <wp:extent cx="5274310" cy="37223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图6-21</w:t>
      </w:r>
    </w:p>
    <w:p>
      <w:pPr>
        <w:spacing w:after="0" w:line="360" w:lineRule="auto"/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班级信息操作界面，管理员可在此进行班级信息的操作，如图6-22</w:t>
      </w:r>
    </w:p>
    <w:p>
      <w:pP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drawing>
          <wp:inline distT="0" distB="0" distL="0" distR="0">
            <wp:extent cx="5274310" cy="386270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图6-22</w:t>
      </w:r>
    </w:p>
    <w:p>
      <w:pPr>
        <w:pStyle w:val="4"/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t>6.2.4管理课程安排界面设计</w:t>
      </w:r>
    </w:p>
    <w:p>
      <w:pPr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点击课程安排，进入课程安排界面，管理员可在此看到所有课程安排的信息，如图6-23</w:t>
      </w:r>
    </w:p>
    <w:p>
      <w:pP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drawing>
          <wp:inline distT="0" distB="0" distL="0" distR="0">
            <wp:extent cx="5274310" cy="34251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图6-23</w:t>
      </w:r>
    </w:p>
    <w:p>
      <w:pPr>
        <w:spacing w:after="0" w:line="360" w:lineRule="auto"/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授课安排操作界面，管理员可在此进行授课安排的操作，如图6-24</w:t>
      </w:r>
    </w:p>
    <w:p>
      <w:pPr>
        <w:spacing w:after="0" w:line="360" w:lineRule="auto"/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  <w:drawing>
          <wp:inline distT="0" distB="0" distL="0" distR="0">
            <wp:extent cx="5274310" cy="39306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图6-24</w:t>
      </w:r>
    </w:p>
    <w:p>
      <w:pP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bCs/>
          <w:color w:val="auto"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/>
        </w:rPr>
      </w:pPr>
    </w:p>
    <w:sectPr>
      <w:headerReference r:id="rId10" w:type="default"/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right" w:y="1"/>
      <w:rPr>
        <w:rStyle w:val="51"/>
      </w:rPr>
    </w:pPr>
    <w:r>
      <w:rPr>
        <w:rStyle w:val="51"/>
      </w:rPr>
      <w:fldChar w:fldCharType="begin"/>
    </w:r>
    <w:r>
      <w:rPr>
        <w:rStyle w:val="51"/>
      </w:rPr>
      <w:instrText xml:space="preserve">PAGE  </w:instrText>
    </w:r>
    <w:r>
      <w:rPr>
        <w:rStyle w:val="51"/>
      </w:rPr>
      <w:fldChar w:fldCharType="end"/>
    </w:r>
  </w:p>
  <w:p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Style w:val="51"/>
        <w:rFonts w:eastAsia="PMingLiU"/>
      </w:rPr>
      <w:tab/>
    </w:r>
    <w:r>
      <w:rPr>
        <w:rStyle w:val="51"/>
        <w:rFonts w:eastAsia="PMingLiU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18</w:t>
    </w:r>
    <w:r>
      <w:rPr>
        <w:szCs w:val="21"/>
      </w:rPr>
      <w:fldChar w:fldCharType="end"/>
    </w:r>
    <w:r>
      <w:rPr>
        <w:rFonts w:hint="eastAsia"/>
        <w:szCs w:val="21"/>
      </w:rPr>
      <w:t xml:space="preserve"> 页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5eYMjYAAAACAEAAA8AAAAAAAAAAQAgAAAAIgAAAGRycy9kb3ducmV2LnhtbFBLAQIUABQAAAAI&#10;AIdO4kCCpriNtAEAAFsDAAAOAAAAAAAAAAEAIAAAACcBAABkcnMvZTJvRG9jLnhtbFBLBQYAAAAA&#10;BgAGAFkBAABN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0" w:lineRule="atLeast"/>
                            <w:rPr>
                              <w:rFonts w:ascii="Arial" w:hAnsi="Arial" w:eastAsia="黑体"/>
                              <w:color w:val="808080"/>
                            </w:rPr>
                          </w:pP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VisionSky</w:t>
                          </w:r>
                          <w:r>
                            <w:rPr>
                              <w:rFonts w:hint="eastAsia" w:ascii="Arial" w:hAnsi="Arial" w:eastAsia="黑体"/>
                              <w:color w:val="808080"/>
                            </w:rPr>
                            <w:t xml:space="preserve"> </w:t>
                          </w:r>
                        </w:p>
                        <w:p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-10.5pt;margin-top:-4.35pt;height:38pt;width:214.5pt;z-index:251656192;mso-width-relative:page;mso-height-relative:page;" filled="f" stroked="f" coordsize="21600,21600" o:allowincell="f" o:gfxdata="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ya&#10;ByvXAAAACQEAAA8AAAAAAAAAAQAgAAAAIgAAAGRycy9kb3ducmV2LnhtbFBLAQIUABQAAAAIAIdO&#10;4kCZwe0y6wEAAMYDAAAOAAAAAAAAAAEAIAAAACY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0" w:lineRule="atLeast"/>
                      <w:rPr>
                        <w:rFonts w:ascii="Arial" w:hAnsi="Arial" w:eastAsia="黑体"/>
                        <w:color w:val="808080"/>
                      </w:rPr>
                    </w:pPr>
                    <w:r>
                      <w:rPr>
                        <w:rFonts w:hint="eastAsia" w:ascii="Arial" w:hAnsi="Arial"/>
                        <w:color w:val="808080"/>
                      </w:rPr>
                      <w:t>VisionSky</w:t>
                    </w:r>
                    <w:r>
                      <w:rPr>
                        <w:rFonts w:hint="eastAsia" w:ascii="Arial" w:hAnsi="Arial" w:eastAsia="黑体"/>
                        <w:color w:val="808080"/>
                      </w:rPr>
                      <w:t xml:space="preserve"> </w:t>
                    </w:r>
                  </w:p>
                  <w:p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/>
      </w:rPr>
      <w:t xml:space="preserve">                                                                     （与标题内容相符）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7" o:spid="_x0000_s1026" o:spt="20" style="position:absolute;left:0pt;flip:y;margin-left:-9pt;margin-top:13.85pt;height:0pt;width:466.3pt;z-index:251659264;mso-width-relative:page;mso-height-relative:page;" filled="f" stroked="t" coordsize="21600,21600" o:gfxdata="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Af6HbrZAAAACQEAAA8AAAAAAAAAAQAgAAAAIgAAAGRycy9kb3ducmV2LnhtbFBLAQIUABQA&#10;AAAIAIdO4kBcYEgttgEAAFwDAAAOAAAAAAAAAAEAIAAAACgBAABkcnMvZTJvRG9jLnhtbFBLBQYA&#10;AAAABgAGAFkBAABQ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9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OXmDI2AAAAAgBAAAPAAAAAAAAAAEAIAAAACIAAABkcnMvZG93bnJldi54bWxQSwECFAAUAAAA&#10;CACHTuJAY6j0EbUBAABcAwAADgAAAAAAAAABACAAAAAnAQAAZHJzL2Uyb0RvYy54bWxQSwUGAAAA&#10;AAYABgBZAQAATgUAAAAA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0" w:lineRule="atLeast"/>
                            <w:rPr>
                              <w:rFonts w:ascii="Arial" w:hAnsi="Arial" w:eastAsia="黑体"/>
                              <w:color w:val="808080"/>
                            </w:rPr>
                          </w:pP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北京邮电大学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软件学院</w:t>
                          </w:r>
                        </w:p>
                        <w:p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8" o:spid="_x0000_s1026" o:spt="202" type="#_x0000_t202" style="position:absolute;left:0pt;margin-left:-10.5pt;margin-top:-4.35pt;height:38pt;width:214.5pt;z-index:251657216;mso-width-relative:page;mso-height-relative:page;" filled="f" stroked="f" coordsize="21600,21600" o:allowincell="f" o:gfxdata="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ya&#10;ByvXAAAACQEAAA8AAAAAAAAAAQAgAAAAIgAAAGRycy9kb3ducmV2LnhtbFBLAQIUABQAAAAIAIdO&#10;4kCV8LW/6wEAAMcDAAAOAAAAAAAAAAEAIAAAACY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0" w:lineRule="atLeast"/>
                      <w:rPr>
                        <w:rFonts w:ascii="Arial" w:hAnsi="Arial" w:eastAsia="黑体"/>
                        <w:color w:val="808080"/>
                      </w:rPr>
                    </w:pPr>
                    <w:r>
                      <w:rPr>
                        <w:rFonts w:hint="eastAsia" w:ascii="Arial" w:hAnsi="Arial"/>
                        <w:color w:val="808080"/>
                      </w:rPr>
                      <w:t>北京邮电大学</w:t>
                    </w:r>
                    <w:r>
                      <w:rPr>
                        <w:rFonts w:ascii="Arial" w:hAnsi="Arial"/>
                        <w:color w:val="808080"/>
                      </w:rPr>
                      <w:t>软件学院</w:t>
                    </w:r>
                  </w:p>
                  <w:p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/>
      </w:rPr>
      <w:t xml:space="preserve">                                      概要设计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39C8D"/>
    <w:multiLevelType w:val="singleLevel"/>
    <w:tmpl w:val="CF039C8D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39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29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24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28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14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21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25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15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01CA4ECD"/>
    <w:multiLevelType w:val="multilevel"/>
    <w:tmpl w:val="01CA4ECD"/>
    <w:lvl w:ilvl="0" w:tentative="0">
      <w:start w:val="1"/>
      <w:numFmt w:val="bullet"/>
      <w:lvlText w:val=""/>
      <w:lvlJc w:val="left"/>
      <w:pPr>
        <w:tabs>
          <w:tab w:val="left" w:pos="1380"/>
        </w:tabs>
        <w:ind w:left="13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hint="default" w:ascii="Wingdings" w:hAnsi="Wingdings"/>
      </w:rPr>
    </w:lvl>
  </w:abstractNum>
  <w:abstractNum w:abstractNumId="11">
    <w:nsid w:val="426D1218"/>
    <w:multiLevelType w:val="singleLevel"/>
    <w:tmpl w:val="426D1218"/>
    <w:lvl w:ilvl="0" w:tentative="0">
      <w:start w:val="1"/>
      <w:numFmt w:val="bullet"/>
      <w:pStyle w:val="90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12">
    <w:nsid w:val="703F7755"/>
    <w:multiLevelType w:val="multilevel"/>
    <w:tmpl w:val="703F7755"/>
    <w:lvl w:ilvl="0" w:tentative="0">
      <w:start w:val="1"/>
      <w:numFmt w:val="decimal"/>
      <w:lvlText w:val="（%1）"/>
      <w:lvlJc w:val="left"/>
      <w:pPr>
        <w:ind w:left="988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08" w:hanging="420"/>
      </w:pPr>
    </w:lvl>
    <w:lvl w:ilvl="2" w:tentative="0">
      <w:start w:val="1"/>
      <w:numFmt w:val="lowerRoman"/>
      <w:lvlText w:val="%3."/>
      <w:lvlJc w:val="right"/>
      <w:pPr>
        <w:ind w:left="1828" w:hanging="420"/>
      </w:pPr>
    </w:lvl>
    <w:lvl w:ilvl="3" w:tentative="0">
      <w:start w:val="1"/>
      <w:numFmt w:val="decimal"/>
      <w:lvlText w:val="%4."/>
      <w:lvlJc w:val="left"/>
      <w:pPr>
        <w:ind w:left="2248" w:hanging="420"/>
      </w:pPr>
    </w:lvl>
    <w:lvl w:ilvl="4" w:tentative="0">
      <w:start w:val="1"/>
      <w:numFmt w:val="lowerLetter"/>
      <w:lvlText w:val="%5)"/>
      <w:lvlJc w:val="left"/>
      <w:pPr>
        <w:ind w:left="2668" w:hanging="420"/>
      </w:pPr>
    </w:lvl>
    <w:lvl w:ilvl="5" w:tentative="0">
      <w:start w:val="1"/>
      <w:numFmt w:val="lowerRoman"/>
      <w:lvlText w:val="%6."/>
      <w:lvlJc w:val="right"/>
      <w:pPr>
        <w:ind w:left="3088" w:hanging="420"/>
      </w:pPr>
    </w:lvl>
    <w:lvl w:ilvl="6" w:tentative="0">
      <w:start w:val="1"/>
      <w:numFmt w:val="decimal"/>
      <w:lvlText w:val="%7."/>
      <w:lvlJc w:val="left"/>
      <w:pPr>
        <w:ind w:left="3508" w:hanging="420"/>
      </w:pPr>
    </w:lvl>
    <w:lvl w:ilvl="7" w:tentative="0">
      <w:start w:val="1"/>
      <w:numFmt w:val="lowerLetter"/>
      <w:lvlText w:val="%8)"/>
      <w:lvlJc w:val="left"/>
      <w:pPr>
        <w:ind w:left="3928" w:hanging="420"/>
      </w:pPr>
    </w:lvl>
    <w:lvl w:ilvl="8" w:tentative="0">
      <w:start w:val="1"/>
      <w:numFmt w:val="lowerRoman"/>
      <w:lvlText w:val="%9."/>
      <w:lvlJc w:val="right"/>
      <w:pPr>
        <w:ind w:left="4348" w:hanging="420"/>
      </w:pPr>
    </w:lvl>
  </w:abstractNum>
  <w:abstractNum w:abstractNumId="13">
    <w:nsid w:val="7089025E"/>
    <w:multiLevelType w:val="singleLevel"/>
    <w:tmpl w:val="7089025E"/>
    <w:lvl w:ilvl="0" w:tentative="0">
      <w:start w:val="1"/>
      <w:numFmt w:val="lowerLetter"/>
      <w:pStyle w:val="88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7"/>
  </w:num>
  <w:num w:numId="5">
    <w:abstractNumId w:val="3"/>
  </w:num>
  <w:num w:numId="6">
    <w:abstractNumId w:val="8"/>
  </w:num>
  <w:num w:numId="7">
    <w:abstractNumId w:val="5"/>
  </w:num>
  <w:num w:numId="8">
    <w:abstractNumId w:val="2"/>
  </w:num>
  <w:num w:numId="9">
    <w:abstractNumId w:val="1"/>
  </w:num>
  <w:num w:numId="10">
    <w:abstractNumId w:val="13"/>
  </w:num>
  <w:num w:numId="11">
    <w:abstractNumId w:val="11"/>
  </w:num>
  <w:num w:numId="12">
    <w:abstractNumId w:val="10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AA2"/>
    <w:rsid w:val="000117EC"/>
    <w:rsid w:val="000168C9"/>
    <w:rsid w:val="00020AD4"/>
    <w:rsid w:val="0003633F"/>
    <w:rsid w:val="00045092"/>
    <w:rsid w:val="0005124A"/>
    <w:rsid w:val="00051C03"/>
    <w:rsid w:val="00056A05"/>
    <w:rsid w:val="000768D9"/>
    <w:rsid w:val="00084894"/>
    <w:rsid w:val="000B7DCC"/>
    <w:rsid w:val="000C7B1E"/>
    <w:rsid w:val="000E1CC4"/>
    <w:rsid w:val="000F15DC"/>
    <w:rsid w:val="000F6782"/>
    <w:rsid w:val="00104219"/>
    <w:rsid w:val="001124FE"/>
    <w:rsid w:val="00130F01"/>
    <w:rsid w:val="001313A5"/>
    <w:rsid w:val="00173C04"/>
    <w:rsid w:val="00174DCC"/>
    <w:rsid w:val="001A5DA8"/>
    <w:rsid w:val="001A6606"/>
    <w:rsid w:val="001C59B0"/>
    <w:rsid w:val="001E16D2"/>
    <w:rsid w:val="001E1748"/>
    <w:rsid w:val="001E1751"/>
    <w:rsid w:val="001E51AC"/>
    <w:rsid w:val="00200002"/>
    <w:rsid w:val="002027F6"/>
    <w:rsid w:val="002077C3"/>
    <w:rsid w:val="00226812"/>
    <w:rsid w:val="00233B21"/>
    <w:rsid w:val="00237117"/>
    <w:rsid w:val="00237FBE"/>
    <w:rsid w:val="0024552E"/>
    <w:rsid w:val="00245728"/>
    <w:rsid w:val="00275354"/>
    <w:rsid w:val="0027627C"/>
    <w:rsid w:val="00281EA9"/>
    <w:rsid w:val="002A5C78"/>
    <w:rsid w:val="002E68BA"/>
    <w:rsid w:val="0030170F"/>
    <w:rsid w:val="00314229"/>
    <w:rsid w:val="00322813"/>
    <w:rsid w:val="003323C8"/>
    <w:rsid w:val="00333CF6"/>
    <w:rsid w:val="00337C7E"/>
    <w:rsid w:val="0035484F"/>
    <w:rsid w:val="003556D6"/>
    <w:rsid w:val="00356A3B"/>
    <w:rsid w:val="00360FFA"/>
    <w:rsid w:val="00372D37"/>
    <w:rsid w:val="003824E8"/>
    <w:rsid w:val="003A2DD2"/>
    <w:rsid w:val="003B1C00"/>
    <w:rsid w:val="003B4DFE"/>
    <w:rsid w:val="003E3D27"/>
    <w:rsid w:val="003E406B"/>
    <w:rsid w:val="003E4A9C"/>
    <w:rsid w:val="003E4AD6"/>
    <w:rsid w:val="003F6D9D"/>
    <w:rsid w:val="004021ED"/>
    <w:rsid w:val="0040235B"/>
    <w:rsid w:val="0040329C"/>
    <w:rsid w:val="00410919"/>
    <w:rsid w:val="00412DC8"/>
    <w:rsid w:val="004134E1"/>
    <w:rsid w:val="0042517E"/>
    <w:rsid w:val="004312F6"/>
    <w:rsid w:val="004337C7"/>
    <w:rsid w:val="00444812"/>
    <w:rsid w:val="0046007D"/>
    <w:rsid w:val="004603BB"/>
    <w:rsid w:val="00464616"/>
    <w:rsid w:val="0046492B"/>
    <w:rsid w:val="00472FCA"/>
    <w:rsid w:val="004735A2"/>
    <w:rsid w:val="00495F44"/>
    <w:rsid w:val="004B7FBA"/>
    <w:rsid w:val="004C2A5E"/>
    <w:rsid w:val="004D4174"/>
    <w:rsid w:val="004D7378"/>
    <w:rsid w:val="004E0098"/>
    <w:rsid w:val="004E6F25"/>
    <w:rsid w:val="00500926"/>
    <w:rsid w:val="00507E61"/>
    <w:rsid w:val="00514629"/>
    <w:rsid w:val="005366DB"/>
    <w:rsid w:val="0055526F"/>
    <w:rsid w:val="00572686"/>
    <w:rsid w:val="005814F1"/>
    <w:rsid w:val="005817C5"/>
    <w:rsid w:val="00582FCF"/>
    <w:rsid w:val="005839DB"/>
    <w:rsid w:val="005A14BF"/>
    <w:rsid w:val="005A23C7"/>
    <w:rsid w:val="005C0391"/>
    <w:rsid w:val="005C5A8F"/>
    <w:rsid w:val="005E09E0"/>
    <w:rsid w:val="005F6BF9"/>
    <w:rsid w:val="005F75A7"/>
    <w:rsid w:val="00601C58"/>
    <w:rsid w:val="006028C7"/>
    <w:rsid w:val="00603F91"/>
    <w:rsid w:val="00607926"/>
    <w:rsid w:val="00611C3F"/>
    <w:rsid w:val="00612F20"/>
    <w:rsid w:val="006219CB"/>
    <w:rsid w:val="00637F74"/>
    <w:rsid w:val="00642135"/>
    <w:rsid w:val="0064267C"/>
    <w:rsid w:val="006431CB"/>
    <w:rsid w:val="00653CB5"/>
    <w:rsid w:val="00665286"/>
    <w:rsid w:val="00672D53"/>
    <w:rsid w:val="00681347"/>
    <w:rsid w:val="006918FD"/>
    <w:rsid w:val="00692888"/>
    <w:rsid w:val="00695353"/>
    <w:rsid w:val="006A27F3"/>
    <w:rsid w:val="006A4141"/>
    <w:rsid w:val="006A5965"/>
    <w:rsid w:val="006C2D2B"/>
    <w:rsid w:val="006C4412"/>
    <w:rsid w:val="006C55E9"/>
    <w:rsid w:val="006D10DB"/>
    <w:rsid w:val="006D2968"/>
    <w:rsid w:val="006D4BF3"/>
    <w:rsid w:val="006E11A9"/>
    <w:rsid w:val="006F1F5D"/>
    <w:rsid w:val="0071359C"/>
    <w:rsid w:val="00715341"/>
    <w:rsid w:val="00724060"/>
    <w:rsid w:val="0073433A"/>
    <w:rsid w:val="0073703C"/>
    <w:rsid w:val="00753F38"/>
    <w:rsid w:val="0075457D"/>
    <w:rsid w:val="00754F39"/>
    <w:rsid w:val="007614E2"/>
    <w:rsid w:val="007631C0"/>
    <w:rsid w:val="00772DFE"/>
    <w:rsid w:val="00782C6C"/>
    <w:rsid w:val="00782E0D"/>
    <w:rsid w:val="00784057"/>
    <w:rsid w:val="007909BE"/>
    <w:rsid w:val="007932B9"/>
    <w:rsid w:val="007A7DAD"/>
    <w:rsid w:val="007B5FB6"/>
    <w:rsid w:val="007C5261"/>
    <w:rsid w:val="007C5A68"/>
    <w:rsid w:val="007D7614"/>
    <w:rsid w:val="00842096"/>
    <w:rsid w:val="00842524"/>
    <w:rsid w:val="008541E7"/>
    <w:rsid w:val="0085711A"/>
    <w:rsid w:val="00862B1D"/>
    <w:rsid w:val="00862BF6"/>
    <w:rsid w:val="008631D7"/>
    <w:rsid w:val="008857DF"/>
    <w:rsid w:val="00885848"/>
    <w:rsid w:val="008C464A"/>
    <w:rsid w:val="008D7BA7"/>
    <w:rsid w:val="008E07BD"/>
    <w:rsid w:val="008E0BDB"/>
    <w:rsid w:val="008E3C0E"/>
    <w:rsid w:val="008E408A"/>
    <w:rsid w:val="008E40C7"/>
    <w:rsid w:val="008F01E0"/>
    <w:rsid w:val="008F0E93"/>
    <w:rsid w:val="008F3ED4"/>
    <w:rsid w:val="008F541E"/>
    <w:rsid w:val="00901578"/>
    <w:rsid w:val="0090490C"/>
    <w:rsid w:val="009159A0"/>
    <w:rsid w:val="00925437"/>
    <w:rsid w:val="00926511"/>
    <w:rsid w:val="00927576"/>
    <w:rsid w:val="00933BAF"/>
    <w:rsid w:val="009379E9"/>
    <w:rsid w:val="00937A82"/>
    <w:rsid w:val="00943AF4"/>
    <w:rsid w:val="00945602"/>
    <w:rsid w:val="00960398"/>
    <w:rsid w:val="0096150C"/>
    <w:rsid w:val="00966D35"/>
    <w:rsid w:val="00975572"/>
    <w:rsid w:val="009824D2"/>
    <w:rsid w:val="009907D1"/>
    <w:rsid w:val="00994646"/>
    <w:rsid w:val="009A0CEF"/>
    <w:rsid w:val="009A6678"/>
    <w:rsid w:val="009E5966"/>
    <w:rsid w:val="009E75D1"/>
    <w:rsid w:val="009F16BA"/>
    <w:rsid w:val="009F3A75"/>
    <w:rsid w:val="00A060D7"/>
    <w:rsid w:val="00A16FEB"/>
    <w:rsid w:val="00A17C4A"/>
    <w:rsid w:val="00A21A81"/>
    <w:rsid w:val="00A23E02"/>
    <w:rsid w:val="00A26143"/>
    <w:rsid w:val="00A45EA8"/>
    <w:rsid w:val="00A561AD"/>
    <w:rsid w:val="00A57801"/>
    <w:rsid w:val="00A63D7B"/>
    <w:rsid w:val="00A659B5"/>
    <w:rsid w:val="00A733E7"/>
    <w:rsid w:val="00A83139"/>
    <w:rsid w:val="00A84E02"/>
    <w:rsid w:val="00A85ACA"/>
    <w:rsid w:val="00A92987"/>
    <w:rsid w:val="00A93413"/>
    <w:rsid w:val="00A95CF5"/>
    <w:rsid w:val="00A979BB"/>
    <w:rsid w:val="00A97A3E"/>
    <w:rsid w:val="00AA6948"/>
    <w:rsid w:val="00AB337B"/>
    <w:rsid w:val="00AB65A1"/>
    <w:rsid w:val="00AD03FF"/>
    <w:rsid w:val="00AE1772"/>
    <w:rsid w:val="00AF398D"/>
    <w:rsid w:val="00AF69DC"/>
    <w:rsid w:val="00B014D5"/>
    <w:rsid w:val="00B066FC"/>
    <w:rsid w:val="00B0776D"/>
    <w:rsid w:val="00B112DD"/>
    <w:rsid w:val="00B12E6A"/>
    <w:rsid w:val="00B251EE"/>
    <w:rsid w:val="00B2656E"/>
    <w:rsid w:val="00B27D4D"/>
    <w:rsid w:val="00B3168A"/>
    <w:rsid w:val="00B465FA"/>
    <w:rsid w:val="00B65279"/>
    <w:rsid w:val="00B74C58"/>
    <w:rsid w:val="00B845CE"/>
    <w:rsid w:val="00B852A8"/>
    <w:rsid w:val="00B87A90"/>
    <w:rsid w:val="00B91B59"/>
    <w:rsid w:val="00B929ED"/>
    <w:rsid w:val="00B9739C"/>
    <w:rsid w:val="00BB15C5"/>
    <w:rsid w:val="00BE0ED2"/>
    <w:rsid w:val="00BE3414"/>
    <w:rsid w:val="00BE383B"/>
    <w:rsid w:val="00C1346D"/>
    <w:rsid w:val="00C208AC"/>
    <w:rsid w:val="00C24CF9"/>
    <w:rsid w:val="00C32DB9"/>
    <w:rsid w:val="00C54BD2"/>
    <w:rsid w:val="00C60A08"/>
    <w:rsid w:val="00C67440"/>
    <w:rsid w:val="00C71EEE"/>
    <w:rsid w:val="00CB1AA2"/>
    <w:rsid w:val="00CB2C88"/>
    <w:rsid w:val="00CB59D9"/>
    <w:rsid w:val="00CC2B40"/>
    <w:rsid w:val="00CC692F"/>
    <w:rsid w:val="00CE0F5A"/>
    <w:rsid w:val="00CF5665"/>
    <w:rsid w:val="00CF5988"/>
    <w:rsid w:val="00CF5E30"/>
    <w:rsid w:val="00CF6337"/>
    <w:rsid w:val="00D12B55"/>
    <w:rsid w:val="00D13A3F"/>
    <w:rsid w:val="00D13BC3"/>
    <w:rsid w:val="00D16BFE"/>
    <w:rsid w:val="00D341D8"/>
    <w:rsid w:val="00D37D9E"/>
    <w:rsid w:val="00D40BAF"/>
    <w:rsid w:val="00D474E7"/>
    <w:rsid w:val="00D51DC8"/>
    <w:rsid w:val="00D55CAC"/>
    <w:rsid w:val="00D5705D"/>
    <w:rsid w:val="00D57097"/>
    <w:rsid w:val="00D57C82"/>
    <w:rsid w:val="00D615F1"/>
    <w:rsid w:val="00D63C02"/>
    <w:rsid w:val="00D747D4"/>
    <w:rsid w:val="00D80F91"/>
    <w:rsid w:val="00D923EC"/>
    <w:rsid w:val="00D95794"/>
    <w:rsid w:val="00DA4246"/>
    <w:rsid w:val="00DA4451"/>
    <w:rsid w:val="00DA5EB8"/>
    <w:rsid w:val="00DC6C59"/>
    <w:rsid w:val="00DE3DB3"/>
    <w:rsid w:val="00DE755F"/>
    <w:rsid w:val="00DE76CB"/>
    <w:rsid w:val="00DF5652"/>
    <w:rsid w:val="00E071C6"/>
    <w:rsid w:val="00E12341"/>
    <w:rsid w:val="00E2773B"/>
    <w:rsid w:val="00E417E1"/>
    <w:rsid w:val="00E437A0"/>
    <w:rsid w:val="00E47964"/>
    <w:rsid w:val="00E502E4"/>
    <w:rsid w:val="00E61894"/>
    <w:rsid w:val="00E648EC"/>
    <w:rsid w:val="00E64FFA"/>
    <w:rsid w:val="00E75D93"/>
    <w:rsid w:val="00E76A3C"/>
    <w:rsid w:val="00E77CDE"/>
    <w:rsid w:val="00E851F8"/>
    <w:rsid w:val="00E934FB"/>
    <w:rsid w:val="00EA1EA3"/>
    <w:rsid w:val="00EA39B8"/>
    <w:rsid w:val="00EA43E5"/>
    <w:rsid w:val="00EA5810"/>
    <w:rsid w:val="00EB13D5"/>
    <w:rsid w:val="00EB5B09"/>
    <w:rsid w:val="00EC20B8"/>
    <w:rsid w:val="00EC55EE"/>
    <w:rsid w:val="00ED36AF"/>
    <w:rsid w:val="00ED62EA"/>
    <w:rsid w:val="00ED6825"/>
    <w:rsid w:val="00ED7861"/>
    <w:rsid w:val="00EE4B6A"/>
    <w:rsid w:val="00EF2BF6"/>
    <w:rsid w:val="00F00297"/>
    <w:rsid w:val="00F12FBB"/>
    <w:rsid w:val="00F24CDB"/>
    <w:rsid w:val="00F452FA"/>
    <w:rsid w:val="00F468AE"/>
    <w:rsid w:val="00F5203D"/>
    <w:rsid w:val="00F61202"/>
    <w:rsid w:val="00F638C6"/>
    <w:rsid w:val="00F81A2C"/>
    <w:rsid w:val="00F8459E"/>
    <w:rsid w:val="00F9171B"/>
    <w:rsid w:val="00F92960"/>
    <w:rsid w:val="00F96CED"/>
    <w:rsid w:val="00FA3C23"/>
    <w:rsid w:val="00FC48F7"/>
    <w:rsid w:val="00FE0016"/>
    <w:rsid w:val="00FF1F13"/>
    <w:rsid w:val="0FD403C1"/>
    <w:rsid w:val="22C22E01"/>
    <w:rsid w:val="2DC03E7C"/>
    <w:rsid w:val="3E013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0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qFormat="1" w:unhideWhenUsed="0" w:uiPriority="0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0" w:semiHidden="0" w:name="List Bullet"/>
    <w:lsdException w:qFormat="1" w:unhideWhenUsed="0" w:uiPriority="0" w:semiHidden="0" w:name="List Number"/>
    <w:lsdException w:uiPriority="99" w:name="List 2"/>
    <w:lsdException w:qFormat="1" w:unhideWhenUsed="0" w:uiPriority="0" w:semiHidden="0" w:name="List 3"/>
    <w:lsdException w:uiPriority="99" w:name="List 4"/>
    <w:lsdException w:uiPriority="99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nhideWhenUsed="0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56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57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58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9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60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61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62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6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64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49">
    <w:name w:val="Default Paragraph Font"/>
    <w:semiHidden/>
    <w:unhideWhenUsed/>
    <w:qFormat/>
    <w:uiPriority w:val="1"/>
  </w:style>
  <w:style w:type="table" w:default="1" w:styleId="4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3"/>
    <w:basedOn w:val="1"/>
    <w:qFormat/>
    <w:uiPriority w:val="0"/>
    <w:pPr>
      <w:ind w:left="100" w:leftChars="400" w:hanging="200" w:hangingChars="200"/>
    </w:pPr>
  </w:style>
  <w:style w:type="paragraph" w:styleId="12">
    <w:name w:val="toc 7"/>
    <w:basedOn w:val="1"/>
    <w:next w:val="1"/>
    <w:qFormat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13">
    <w:name w:val="List Number 2"/>
    <w:basedOn w:val="1"/>
    <w:qFormat/>
    <w:uiPriority w:val="0"/>
    <w:pPr>
      <w:numPr>
        <w:ilvl w:val="0"/>
        <w:numId w:val="1"/>
      </w:numPr>
      <w:ind w:left="0" w:leftChars="0" w:firstLine="0" w:firstLineChars="0"/>
    </w:pPr>
    <w:rPr>
      <w:sz w:val="21"/>
      <w:szCs w:val="20"/>
    </w:rPr>
  </w:style>
  <w:style w:type="paragraph" w:styleId="14">
    <w:name w:val="List Bullet 4"/>
    <w:basedOn w:val="1"/>
    <w:qFormat/>
    <w:uiPriority w:val="0"/>
    <w:pPr>
      <w:numPr>
        <w:ilvl w:val="0"/>
        <w:numId w:val="2"/>
      </w:numPr>
      <w:ind w:left="0" w:leftChars="0" w:firstLine="0" w:firstLineChars="0"/>
    </w:pPr>
    <w:rPr>
      <w:sz w:val="21"/>
      <w:szCs w:val="20"/>
    </w:rPr>
  </w:style>
  <w:style w:type="paragraph" w:styleId="15">
    <w:name w:val="List Number"/>
    <w:basedOn w:val="1"/>
    <w:qFormat/>
    <w:uiPriority w:val="0"/>
    <w:pPr>
      <w:numPr>
        <w:ilvl w:val="0"/>
        <w:numId w:val="3"/>
      </w:numPr>
      <w:ind w:firstLine="0" w:firstLineChars="0"/>
    </w:pPr>
    <w:rPr>
      <w:sz w:val="21"/>
      <w:szCs w:val="20"/>
    </w:rPr>
  </w:style>
  <w:style w:type="paragraph" w:styleId="16">
    <w:name w:val="Normal Indent"/>
    <w:basedOn w:val="1"/>
    <w:qFormat/>
    <w:uiPriority w:val="0"/>
    <w:pPr>
      <w:ind w:firstLine="420"/>
    </w:pPr>
    <w:rPr>
      <w:szCs w:val="20"/>
    </w:rPr>
  </w:style>
  <w:style w:type="paragraph" w:styleId="17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8">
    <w:name w:val="List Bullet"/>
    <w:basedOn w:val="1"/>
    <w:qFormat/>
    <w:uiPriority w:val="0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19">
    <w:name w:val="Document Map"/>
    <w:basedOn w:val="1"/>
    <w:link w:val="71"/>
    <w:semiHidden/>
    <w:qFormat/>
    <w:uiPriority w:val="99"/>
    <w:pPr>
      <w:shd w:val="clear" w:color="auto" w:fill="000080"/>
    </w:pPr>
  </w:style>
  <w:style w:type="paragraph" w:styleId="20">
    <w:name w:val="Body Text 3"/>
    <w:basedOn w:val="1"/>
    <w:link w:val="107"/>
    <w:qFormat/>
    <w:uiPriority w:val="0"/>
    <w:pPr>
      <w:spacing w:line="0" w:lineRule="atLeast"/>
      <w:jc w:val="center"/>
    </w:pPr>
    <w:rPr>
      <w:color w:val="000000"/>
      <w:sz w:val="21"/>
      <w:szCs w:val="20"/>
    </w:rPr>
  </w:style>
  <w:style w:type="paragraph" w:styleId="21">
    <w:name w:val="List Bullet 3"/>
    <w:basedOn w:val="1"/>
    <w:qFormat/>
    <w:uiPriority w:val="0"/>
    <w:pPr>
      <w:numPr>
        <w:ilvl w:val="0"/>
        <w:numId w:val="4"/>
      </w:numPr>
      <w:ind w:left="0" w:leftChars="0" w:firstLine="0" w:firstLineChars="0"/>
    </w:pPr>
    <w:rPr>
      <w:sz w:val="21"/>
      <w:szCs w:val="20"/>
    </w:rPr>
  </w:style>
  <w:style w:type="paragraph" w:styleId="22">
    <w:name w:val="Body Text"/>
    <w:basedOn w:val="1"/>
    <w:link w:val="78"/>
    <w:qFormat/>
    <w:uiPriority w:val="0"/>
    <w:rPr>
      <w:rFonts w:ascii="Arial Narrow" w:hAnsi="Arial Narrow"/>
      <w:color w:val="080808"/>
      <w:szCs w:val="28"/>
    </w:rPr>
  </w:style>
  <w:style w:type="paragraph" w:styleId="23">
    <w:name w:val="Body Text Indent"/>
    <w:basedOn w:val="1"/>
    <w:link w:val="72"/>
    <w:qFormat/>
    <w:uiPriority w:val="0"/>
    <w:pPr>
      <w:tabs>
        <w:tab w:val="left" w:pos="1275"/>
      </w:tabs>
      <w:spacing w:before="120"/>
      <w:ind w:firstLine="420" w:firstLineChars="200"/>
    </w:pPr>
    <w:rPr>
      <w:sz w:val="21"/>
    </w:rPr>
  </w:style>
  <w:style w:type="paragraph" w:styleId="24">
    <w:name w:val="List Number 3"/>
    <w:basedOn w:val="1"/>
    <w:qFormat/>
    <w:uiPriority w:val="0"/>
    <w:pPr>
      <w:numPr>
        <w:ilvl w:val="0"/>
        <w:numId w:val="5"/>
      </w:numPr>
      <w:ind w:left="0" w:leftChars="0" w:firstLine="0" w:firstLineChars="0"/>
    </w:pPr>
    <w:rPr>
      <w:sz w:val="21"/>
      <w:szCs w:val="20"/>
    </w:rPr>
  </w:style>
  <w:style w:type="paragraph" w:styleId="25">
    <w:name w:val="List Bullet 2"/>
    <w:basedOn w:val="1"/>
    <w:qFormat/>
    <w:uiPriority w:val="0"/>
    <w:pPr>
      <w:numPr>
        <w:ilvl w:val="0"/>
        <w:numId w:val="6"/>
      </w:numPr>
      <w:ind w:left="0" w:leftChars="0" w:firstLine="0" w:firstLineChars="0"/>
    </w:pPr>
    <w:rPr>
      <w:sz w:val="21"/>
      <w:szCs w:val="20"/>
    </w:rPr>
  </w:style>
  <w:style w:type="paragraph" w:styleId="26">
    <w:name w:val="toc 5"/>
    <w:basedOn w:val="1"/>
    <w:next w:val="1"/>
    <w:qFormat/>
    <w:uiPriority w:val="39"/>
    <w:pPr>
      <w:ind w:left="1680" w:leftChars="800"/>
    </w:pPr>
    <w:rPr>
      <w:sz w:val="21"/>
    </w:rPr>
  </w:style>
  <w:style w:type="paragraph" w:styleId="27">
    <w:name w:val="toc 3"/>
    <w:basedOn w:val="1"/>
    <w:next w:val="1"/>
    <w:qFormat/>
    <w:uiPriority w:val="39"/>
    <w:pPr>
      <w:ind w:left="840" w:leftChars="400"/>
    </w:pPr>
  </w:style>
  <w:style w:type="paragraph" w:styleId="28">
    <w:name w:val="List Bullet 5"/>
    <w:basedOn w:val="1"/>
    <w:qFormat/>
    <w:uiPriority w:val="0"/>
    <w:pPr>
      <w:numPr>
        <w:ilvl w:val="0"/>
        <w:numId w:val="7"/>
      </w:numPr>
      <w:ind w:left="0" w:leftChars="0" w:firstLine="0" w:firstLineChars="0"/>
    </w:pPr>
    <w:rPr>
      <w:sz w:val="21"/>
      <w:szCs w:val="20"/>
    </w:rPr>
  </w:style>
  <w:style w:type="paragraph" w:styleId="29">
    <w:name w:val="List Number 4"/>
    <w:basedOn w:val="1"/>
    <w:qFormat/>
    <w:uiPriority w:val="0"/>
    <w:pPr>
      <w:numPr>
        <w:ilvl w:val="0"/>
        <w:numId w:val="8"/>
      </w:numPr>
      <w:ind w:left="0" w:leftChars="0" w:firstLine="0" w:firstLineChars="0"/>
    </w:pPr>
    <w:rPr>
      <w:sz w:val="21"/>
      <w:szCs w:val="20"/>
    </w:rPr>
  </w:style>
  <w:style w:type="paragraph" w:styleId="30">
    <w:name w:val="toc 8"/>
    <w:basedOn w:val="1"/>
    <w:next w:val="1"/>
    <w:qFormat/>
    <w:uiPriority w:val="39"/>
    <w:pPr>
      <w:ind w:left="2940" w:leftChars="1400"/>
    </w:pPr>
    <w:rPr>
      <w:sz w:val="21"/>
    </w:rPr>
  </w:style>
  <w:style w:type="paragraph" w:styleId="31">
    <w:name w:val="Body Text Indent 2"/>
    <w:basedOn w:val="1"/>
    <w:link w:val="74"/>
    <w:qFormat/>
    <w:uiPriority w:val="0"/>
    <w:pPr>
      <w:ind w:left="425" w:firstLine="425"/>
    </w:pPr>
    <w:rPr>
      <w:sz w:val="21"/>
    </w:rPr>
  </w:style>
  <w:style w:type="paragraph" w:styleId="32">
    <w:name w:val="Balloon Text"/>
    <w:basedOn w:val="1"/>
    <w:link w:val="101"/>
    <w:semiHidden/>
    <w:qFormat/>
    <w:uiPriority w:val="99"/>
    <w:rPr>
      <w:sz w:val="18"/>
      <w:szCs w:val="18"/>
    </w:rPr>
  </w:style>
  <w:style w:type="paragraph" w:styleId="33">
    <w:name w:val="footer"/>
    <w:basedOn w:val="1"/>
    <w:link w:val="5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4">
    <w:name w:val="header"/>
    <w:basedOn w:val="1"/>
    <w:link w:val="5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qFormat/>
    <w:uiPriority w:val="39"/>
    <w:pPr>
      <w:tabs>
        <w:tab w:val="right" w:leader="dot" w:pos="8296"/>
      </w:tabs>
      <w:jc w:val="center"/>
    </w:pPr>
  </w:style>
  <w:style w:type="paragraph" w:styleId="36">
    <w:name w:val="toc 4"/>
    <w:basedOn w:val="1"/>
    <w:next w:val="1"/>
    <w:qFormat/>
    <w:uiPriority w:val="39"/>
    <w:pPr>
      <w:ind w:left="1260" w:leftChars="600"/>
    </w:pPr>
    <w:rPr>
      <w:sz w:val="21"/>
    </w:rPr>
  </w:style>
  <w:style w:type="paragraph" w:styleId="37">
    <w:name w:val="index heading"/>
    <w:basedOn w:val="1"/>
    <w:next w:val="1"/>
    <w:semiHidden/>
    <w:qFormat/>
    <w:uiPriority w:val="0"/>
  </w:style>
  <w:style w:type="paragraph" w:styleId="38">
    <w:name w:val="Subtitle"/>
    <w:basedOn w:val="1"/>
    <w:next w:val="1"/>
    <w:link w:val="11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9">
    <w:name w:val="List Number 5"/>
    <w:basedOn w:val="1"/>
    <w:qFormat/>
    <w:uiPriority w:val="0"/>
    <w:pPr>
      <w:numPr>
        <w:ilvl w:val="0"/>
        <w:numId w:val="9"/>
      </w:numPr>
      <w:tabs>
        <w:tab w:val="left" w:pos="360"/>
        <w:tab w:val="clear" w:pos="2040"/>
      </w:tabs>
      <w:ind w:left="0" w:leftChars="0" w:firstLine="0" w:firstLineChars="0"/>
    </w:pPr>
    <w:rPr>
      <w:sz w:val="21"/>
      <w:szCs w:val="20"/>
    </w:rPr>
  </w:style>
  <w:style w:type="paragraph" w:styleId="40">
    <w:name w:val="toc 6"/>
    <w:basedOn w:val="1"/>
    <w:next w:val="1"/>
    <w:qFormat/>
    <w:uiPriority w:val="39"/>
    <w:pPr>
      <w:ind w:left="2100" w:leftChars="1000"/>
    </w:pPr>
    <w:rPr>
      <w:sz w:val="21"/>
    </w:rPr>
  </w:style>
  <w:style w:type="paragraph" w:styleId="41">
    <w:name w:val="Body Text Indent 3"/>
    <w:basedOn w:val="1"/>
    <w:link w:val="75"/>
    <w:qFormat/>
    <w:uiPriority w:val="0"/>
    <w:pPr>
      <w:ind w:left="425" w:leftChars="177" w:firstLine="420" w:firstLineChars="200"/>
    </w:pPr>
    <w:rPr>
      <w:sz w:val="21"/>
    </w:rPr>
  </w:style>
  <w:style w:type="paragraph" w:styleId="42">
    <w:name w:val="toc 2"/>
    <w:basedOn w:val="1"/>
    <w:next w:val="1"/>
    <w:qFormat/>
    <w:uiPriority w:val="39"/>
    <w:pPr>
      <w:ind w:left="420" w:leftChars="200"/>
    </w:pPr>
  </w:style>
  <w:style w:type="paragraph" w:styleId="43">
    <w:name w:val="toc 9"/>
    <w:basedOn w:val="1"/>
    <w:next w:val="1"/>
    <w:qFormat/>
    <w:uiPriority w:val="39"/>
    <w:pPr>
      <w:ind w:left="3360" w:leftChars="1600"/>
    </w:pPr>
    <w:rPr>
      <w:sz w:val="21"/>
    </w:rPr>
  </w:style>
  <w:style w:type="paragraph" w:styleId="44">
    <w:name w:val="HTML Preformatted"/>
    <w:basedOn w:val="1"/>
    <w:link w:val="67"/>
    <w:qFormat/>
    <w:uiPriority w:val="0"/>
    <w:rPr>
      <w:rFonts w:ascii="Courier New" w:hAnsi="Courier New" w:cs="Courier New"/>
      <w:sz w:val="20"/>
      <w:szCs w:val="20"/>
    </w:rPr>
  </w:style>
  <w:style w:type="paragraph" w:styleId="45">
    <w:name w:val="index 1"/>
    <w:basedOn w:val="1"/>
    <w:next w:val="1"/>
    <w:semiHidden/>
    <w:unhideWhenUsed/>
    <w:qFormat/>
    <w:uiPriority w:val="0"/>
  </w:style>
  <w:style w:type="paragraph" w:styleId="46">
    <w:name w:val="Title"/>
    <w:basedOn w:val="1"/>
    <w:next w:val="1"/>
    <w:link w:val="7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48">
    <w:name w:val="Table Grid"/>
    <w:basedOn w:val="47"/>
    <w:uiPriority w:val="39"/>
    <w:pPr>
      <w:spacing w:after="200" w:line="276" w:lineRule="auto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50">
    <w:name w:val="Strong"/>
    <w:basedOn w:val="49"/>
    <w:qFormat/>
    <w:uiPriority w:val="22"/>
    <w:rPr>
      <w:b/>
      <w:bCs/>
    </w:rPr>
  </w:style>
  <w:style w:type="character" w:styleId="51">
    <w:name w:val="page number"/>
    <w:basedOn w:val="49"/>
    <w:qFormat/>
    <w:uiPriority w:val="0"/>
  </w:style>
  <w:style w:type="character" w:styleId="52">
    <w:name w:val="Emphasis"/>
    <w:basedOn w:val="49"/>
    <w:qFormat/>
    <w:uiPriority w:val="20"/>
    <w:rPr>
      <w:i/>
      <w:iCs/>
    </w:rPr>
  </w:style>
  <w:style w:type="character" w:styleId="53">
    <w:name w:val="Hyperlink"/>
    <w:qFormat/>
    <w:uiPriority w:val="99"/>
    <w:rPr>
      <w:color w:val="0000FF"/>
      <w:u w:val="single"/>
    </w:rPr>
  </w:style>
  <w:style w:type="character" w:customStyle="1" w:styleId="54">
    <w:name w:val="页眉 字符"/>
    <w:basedOn w:val="49"/>
    <w:link w:val="34"/>
    <w:qFormat/>
    <w:uiPriority w:val="99"/>
    <w:rPr>
      <w:sz w:val="18"/>
      <w:szCs w:val="18"/>
    </w:rPr>
  </w:style>
  <w:style w:type="character" w:customStyle="1" w:styleId="55">
    <w:name w:val="页脚 字符"/>
    <w:basedOn w:val="49"/>
    <w:link w:val="33"/>
    <w:uiPriority w:val="99"/>
    <w:rPr>
      <w:sz w:val="18"/>
      <w:szCs w:val="18"/>
    </w:rPr>
  </w:style>
  <w:style w:type="character" w:customStyle="1" w:styleId="56">
    <w:name w:val="标题 1 字符"/>
    <w:basedOn w:val="49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character" w:customStyle="1" w:styleId="57">
    <w:name w:val="标题 2 字符"/>
    <w:basedOn w:val="49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6"/>
      <w:szCs w:val="26"/>
      <w14:textFill>
        <w14:solidFill>
          <w14:schemeClr w14:val="accent1"/>
        </w14:solidFill>
      </w14:textFill>
    </w:rPr>
  </w:style>
  <w:style w:type="character" w:customStyle="1" w:styleId="58">
    <w:name w:val="标题 3 字符"/>
    <w:basedOn w:val="49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59">
    <w:name w:val="标题 4 字符"/>
    <w:basedOn w:val="49"/>
    <w:link w:val="5"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60">
    <w:name w:val="标题 5 字符"/>
    <w:basedOn w:val="49"/>
    <w:link w:val="6"/>
    <w:uiPriority w:val="9"/>
    <w:rPr>
      <w:rFonts w:asciiTheme="majorHAnsi" w:hAnsiTheme="majorHAnsi" w:eastAsiaTheme="majorEastAsia" w:cstheme="majorBidi"/>
      <w:color w:val="254061" w:themeColor="accent1" w:themeShade="80"/>
      <w:kern w:val="0"/>
      <w:sz w:val="22"/>
    </w:rPr>
  </w:style>
  <w:style w:type="character" w:customStyle="1" w:styleId="61">
    <w:name w:val="标题 6 字符"/>
    <w:basedOn w:val="49"/>
    <w:link w:val="7"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  <w:kern w:val="0"/>
      <w:sz w:val="22"/>
    </w:rPr>
  </w:style>
  <w:style w:type="character" w:customStyle="1" w:styleId="62">
    <w:name w:val="标题 7 字符"/>
    <w:basedOn w:val="49"/>
    <w:link w:val="8"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3">
    <w:name w:val="标题 8 字符"/>
    <w:basedOn w:val="49"/>
    <w:link w:val="9"/>
    <w:uiPriority w:val="9"/>
    <w:rPr>
      <w:rFonts w:asciiTheme="majorHAnsi" w:hAnsiTheme="majorHAnsi" w:eastAsiaTheme="majorEastAsia" w:cstheme="majorBidi"/>
      <w:color w:val="4F81BD" w:themeColor="accent1"/>
      <w:kern w:val="0"/>
      <w:sz w:val="20"/>
      <w:szCs w:val="20"/>
      <w14:textFill>
        <w14:solidFill>
          <w14:schemeClr w14:val="accent1"/>
        </w14:solidFill>
      </w14:textFill>
    </w:rPr>
  </w:style>
  <w:style w:type="character" w:customStyle="1" w:styleId="64">
    <w:name w:val="标题 9 字符"/>
    <w:basedOn w:val="49"/>
    <w:link w:val="10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65">
    <w:name w:val="qualitytd样式4"/>
    <w:basedOn w:val="1"/>
    <w:next w:val="66"/>
    <w:qFormat/>
    <w:uiPriority w:val="0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66">
    <w:name w:val="qualitytd标题3"/>
    <w:basedOn w:val="4"/>
    <w:next w:val="1"/>
    <w:qFormat/>
    <w:uiPriority w:val="0"/>
    <w:pPr>
      <w:spacing w:before="240" w:after="240"/>
    </w:pPr>
    <w:rPr>
      <w:rFonts w:ascii="黑体" w:hAnsi="黑体" w:eastAsia="黑体"/>
      <w:b w:val="0"/>
      <w:sz w:val="28"/>
    </w:rPr>
  </w:style>
  <w:style w:type="character" w:customStyle="1" w:styleId="67">
    <w:name w:val="HTML 预设格式 字符"/>
    <w:basedOn w:val="49"/>
    <w:link w:val="44"/>
    <w:qFormat/>
    <w:uiPriority w:val="0"/>
    <w:rPr>
      <w:rFonts w:ascii="Courier New" w:hAnsi="Courier New" w:cs="Courier New"/>
      <w:kern w:val="0"/>
      <w:sz w:val="20"/>
      <w:szCs w:val="20"/>
    </w:rPr>
  </w:style>
  <w:style w:type="paragraph" w:customStyle="1" w:styleId="68">
    <w:name w:val="qualitytd标题2"/>
    <w:basedOn w:val="3"/>
    <w:next w:val="1"/>
    <w:qFormat/>
    <w:uiPriority w:val="0"/>
    <w:rPr>
      <w:rFonts w:ascii="黑体" w:hAnsi="黑体" w:eastAsia="黑体"/>
    </w:rPr>
  </w:style>
  <w:style w:type="paragraph" w:customStyle="1" w:styleId="69">
    <w:name w:val="qualitytd标题1"/>
    <w:basedOn w:val="2"/>
    <w:next w:val="1"/>
    <w:qFormat/>
    <w:uiPriority w:val="0"/>
    <w:pPr>
      <w:ind w:left="782" w:hanging="782" w:hangingChars="177"/>
    </w:pPr>
    <w:rPr>
      <w:rFonts w:ascii="黑体" w:hAnsi="黑体" w:eastAsia="黑体"/>
    </w:rPr>
  </w:style>
  <w:style w:type="paragraph" w:customStyle="1" w:styleId="70">
    <w:name w:val="Bullet List"/>
    <w:basedOn w:val="1"/>
    <w:qFormat/>
    <w:uiPriority w:val="0"/>
    <w:pPr>
      <w:overflowPunct w:val="0"/>
      <w:spacing w:before="120" w:line="40" w:lineRule="atLeast"/>
      <w:ind w:left="425" w:right="19" w:rightChars="8"/>
    </w:pPr>
    <w:rPr>
      <w:rFonts w:ascii="Arial" w:hAnsi="Arial"/>
      <w:sz w:val="21"/>
      <w:szCs w:val="20"/>
    </w:rPr>
  </w:style>
  <w:style w:type="character" w:customStyle="1" w:styleId="71">
    <w:name w:val="文档结构图 字符"/>
    <w:basedOn w:val="49"/>
    <w:link w:val="19"/>
    <w:semiHidden/>
    <w:uiPriority w:val="99"/>
    <w:rPr>
      <w:kern w:val="0"/>
      <w:sz w:val="22"/>
      <w:shd w:val="clear" w:color="auto" w:fill="000080"/>
    </w:rPr>
  </w:style>
  <w:style w:type="character" w:customStyle="1" w:styleId="72">
    <w:name w:val="正文文本缩进 字符"/>
    <w:basedOn w:val="49"/>
    <w:link w:val="23"/>
    <w:qFormat/>
    <w:uiPriority w:val="0"/>
    <w:rPr>
      <w:kern w:val="0"/>
    </w:rPr>
  </w:style>
  <w:style w:type="paragraph" w:customStyle="1" w:styleId="73">
    <w:name w:val="Table Text"/>
    <w:basedOn w:val="1"/>
    <w:qFormat/>
    <w:uiPriority w:val="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character" w:customStyle="1" w:styleId="74">
    <w:name w:val="正文文本缩进 2 字符"/>
    <w:basedOn w:val="49"/>
    <w:link w:val="31"/>
    <w:uiPriority w:val="0"/>
    <w:rPr>
      <w:kern w:val="0"/>
    </w:rPr>
  </w:style>
  <w:style w:type="character" w:customStyle="1" w:styleId="75">
    <w:name w:val="正文文本缩进 3 字符"/>
    <w:basedOn w:val="49"/>
    <w:link w:val="41"/>
    <w:uiPriority w:val="0"/>
    <w:rPr>
      <w:kern w:val="0"/>
    </w:rPr>
  </w:style>
  <w:style w:type="character" w:customStyle="1" w:styleId="76">
    <w:name w:val="标题 字符"/>
    <w:basedOn w:val="49"/>
    <w:link w:val="4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77">
    <w:name w:val="Table Row"/>
    <w:basedOn w:val="1"/>
    <w:qFormat/>
    <w:uiPriority w:val="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character" w:customStyle="1" w:styleId="78">
    <w:name w:val="正文文本 字符"/>
    <w:basedOn w:val="49"/>
    <w:link w:val="22"/>
    <w:qFormat/>
    <w:uiPriority w:val="0"/>
    <w:rPr>
      <w:rFonts w:ascii="Arial Narrow" w:hAnsi="Arial Narrow"/>
      <w:color w:val="080808"/>
      <w:kern w:val="0"/>
      <w:sz w:val="22"/>
      <w:szCs w:val="28"/>
    </w:rPr>
  </w:style>
  <w:style w:type="character" w:customStyle="1" w:styleId="79">
    <w:name w:val="txt"/>
    <w:basedOn w:val="49"/>
    <w:uiPriority w:val="0"/>
  </w:style>
  <w:style w:type="character" w:customStyle="1" w:styleId="80">
    <w:name w:val="new2"/>
    <w:uiPriority w:val="0"/>
    <w:rPr>
      <w:sz w:val="18"/>
      <w:szCs w:val="18"/>
    </w:rPr>
  </w:style>
  <w:style w:type="character" w:customStyle="1" w:styleId="81">
    <w:name w:val="font2"/>
    <w:qFormat/>
    <w:uiPriority w:val="0"/>
    <w:rPr>
      <w:color w:val="000000"/>
      <w:sz w:val="18"/>
      <w:szCs w:val="18"/>
    </w:rPr>
  </w:style>
  <w:style w:type="character" w:customStyle="1" w:styleId="82">
    <w:name w:val="titlefont1"/>
    <w:qFormat/>
    <w:uiPriority w:val="0"/>
    <w:rPr>
      <w:color w:val="CC0000"/>
      <w:sz w:val="21"/>
      <w:szCs w:val="21"/>
    </w:rPr>
  </w:style>
  <w:style w:type="paragraph" w:customStyle="1" w:styleId="83">
    <w:name w:val="font"/>
    <w:basedOn w:val="1"/>
    <w:qFormat/>
    <w:uiPriority w:val="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84">
    <w:name w:val="正文格式"/>
    <w:basedOn w:val="1"/>
    <w:qFormat/>
    <w:uiPriority w:val="0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85">
    <w:name w:val="new"/>
    <w:basedOn w:val="1"/>
    <w:qFormat/>
    <w:uiPriority w:val="0"/>
    <w:pPr>
      <w:spacing w:before="100" w:beforeAutospacing="1" w:after="100" w:afterAutospacing="1" w:line="450" w:lineRule="atLeast"/>
    </w:pPr>
    <w:rPr>
      <w:rFonts w:ascii="Arial Unicode MS" w:hAnsi="Arial Unicode MS" w:eastAsia="Arial Unicode MS" w:cs="Arial Unicode MS"/>
      <w:color w:val="000000"/>
      <w:sz w:val="18"/>
      <w:szCs w:val="18"/>
    </w:rPr>
  </w:style>
  <w:style w:type="character" w:customStyle="1" w:styleId="86">
    <w:name w:val="w21"/>
    <w:qFormat/>
    <w:uiPriority w:val="0"/>
    <w:rPr>
      <w:rFonts w:hint="default"/>
      <w:sz w:val="22"/>
      <w:szCs w:val="22"/>
    </w:rPr>
  </w:style>
  <w:style w:type="character" w:customStyle="1" w:styleId="87">
    <w:name w:val="gray1"/>
    <w:qFormat/>
    <w:uiPriority w:val="0"/>
    <w:rPr>
      <w:color w:val="7B7B7B"/>
    </w:rPr>
  </w:style>
  <w:style w:type="paragraph" w:customStyle="1" w:styleId="88">
    <w:name w:val="正文3"/>
    <w:basedOn w:val="1"/>
    <w:qFormat/>
    <w:uiPriority w:val="0"/>
    <w:pPr>
      <w:numPr>
        <w:ilvl w:val="0"/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89">
    <w:name w:val="标题4－连尉平"/>
    <w:basedOn w:val="1"/>
    <w:qFormat/>
    <w:uiPriority w:val="0"/>
    <w:rPr>
      <w:sz w:val="21"/>
      <w:szCs w:val="20"/>
    </w:rPr>
  </w:style>
  <w:style w:type="paragraph" w:customStyle="1" w:styleId="90">
    <w:name w:val="项目列表符号1"/>
    <w:basedOn w:val="1"/>
    <w:uiPriority w:val="0"/>
    <w:pPr>
      <w:numPr>
        <w:ilvl w:val="0"/>
        <w:numId w:val="11"/>
      </w:numPr>
      <w:spacing w:before="120"/>
    </w:pPr>
    <w:rPr>
      <w:rFonts w:ascii="Times" w:hAnsi="Times" w:eastAsia="仿宋_GB2312"/>
      <w:szCs w:val="20"/>
    </w:rPr>
  </w:style>
  <w:style w:type="paragraph" w:customStyle="1" w:styleId="91">
    <w:name w:val="Copyright"/>
    <w:uiPriority w:val="0"/>
    <w:pPr>
      <w:spacing w:before="120" w:after="200" w:line="276" w:lineRule="auto"/>
    </w:pPr>
    <w:rPr>
      <w:rFonts w:ascii="Arial" w:hAnsi="Arial" w:eastAsia="宋体" w:cs="Times New Roman"/>
      <w:kern w:val="0"/>
      <w:sz w:val="18"/>
      <w:szCs w:val="20"/>
      <w:lang w:val="en-US" w:eastAsia="zh-CN" w:bidi="ar-SA"/>
    </w:rPr>
  </w:style>
  <w:style w:type="paragraph" w:customStyle="1" w:styleId="92">
    <w:name w:val="图表标题"/>
    <w:basedOn w:val="1"/>
    <w:next w:val="1"/>
    <w:qFormat/>
    <w:uiPriority w:val="0"/>
    <w:pPr>
      <w:spacing w:before="120"/>
      <w:jc w:val="center"/>
    </w:pPr>
    <w:rPr>
      <w:rFonts w:ascii="Arial" w:hAnsi="Arial" w:eastAsia="黑体"/>
      <w:sz w:val="21"/>
      <w:szCs w:val="20"/>
    </w:rPr>
  </w:style>
  <w:style w:type="paragraph" w:customStyle="1" w:styleId="93">
    <w:name w:val="图中文字"/>
    <w:basedOn w:val="1"/>
    <w:qFormat/>
    <w:uiPriority w:val="0"/>
    <w:pPr>
      <w:jc w:val="center"/>
    </w:pPr>
    <w:rPr>
      <w:rFonts w:ascii="Times" w:hAnsi="Times" w:eastAsia="仿宋_GB2312"/>
      <w:sz w:val="21"/>
      <w:szCs w:val="20"/>
    </w:rPr>
  </w:style>
  <w:style w:type="paragraph" w:customStyle="1" w:styleId="94">
    <w:name w:val="xl30"/>
    <w:basedOn w:val="1"/>
    <w:qFormat/>
    <w:uiPriority w:val="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95">
    <w:name w:val="无缩进"/>
    <w:basedOn w:val="1"/>
    <w:qFormat/>
    <w:uiPriority w:val="0"/>
    <w:rPr>
      <w:rFonts w:ascii="Times" w:hAnsi="Times"/>
    </w:rPr>
  </w:style>
  <w:style w:type="character" w:customStyle="1" w:styleId="96">
    <w:name w:val="font101"/>
    <w:qFormat/>
    <w:uiPriority w:val="0"/>
    <w:rPr>
      <w:sz w:val="21"/>
      <w:szCs w:val="21"/>
    </w:rPr>
  </w:style>
  <w:style w:type="character" w:customStyle="1" w:styleId="97">
    <w:name w:val="f141"/>
    <w:qFormat/>
    <w:uiPriority w:val="0"/>
    <w:rPr>
      <w:sz w:val="17"/>
      <w:szCs w:val="17"/>
    </w:rPr>
  </w:style>
  <w:style w:type="character" w:customStyle="1" w:styleId="98">
    <w:name w:val="myp112"/>
    <w:qFormat/>
    <w:uiPriority w:val="0"/>
    <w:rPr>
      <w:rFonts w:hint="default" w:ascii="ˎ̥" w:hAnsi="ˎ̥"/>
      <w:color w:val="000000"/>
      <w:sz w:val="22"/>
      <w:szCs w:val="22"/>
      <w:u w:val="none"/>
    </w:rPr>
  </w:style>
  <w:style w:type="character" w:customStyle="1" w:styleId="99">
    <w:name w:val="content1"/>
    <w:qFormat/>
    <w:uiPriority w:val="0"/>
    <w:rPr>
      <w:sz w:val="18"/>
      <w:szCs w:val="18"/>
    </w:rPr>
  </w:style>
  <w:style w:type="paragraph" w:customStyle="1" w:styleId="100">
    <w:name w:val="q"/>
    <w:basedOn w:val="1"/>
    <w:uiPriority w:val="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character" w:customStyle="1" w:styleId="101">
    <w:name w:val="批注框文本 字符"/>
    <w:basedOn w:val="49"/>
    <w:link w:val="32"/>
    <w:semiHidden/>
    <w:uiPriority w:val="99"/>
    <w:rPr>
      <w:kern w:val="0"/>
      <w:sz w:val="18"/>
      <w:szCs w:val="18"/>
    </w:rPr>
  </w:style>
  <w:style w:type="paragraph" w:customStyle="1" w:styleId="102">
    <w:name w:val="Figure"/>
    <w:basedOn w:val="1"/>
    <w:uiPriority w:val="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103">
    <w:name w:val="Rub-parm"/>
    <w:basedOn w:val="1"/>
    <w:uiPriority w:val="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104">
    <w:name w:val="ASCI"/>
    <w:basedOn w:val="1"/>
    <w:uiPriority w:val="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105">
    <w:name w:val="example"/>
    <w:basedOn w:val="1"/>
    <w:uiPriority w:val="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106">
    <w:name w:val="top111"/>
    <w:uiPriority w:val="0"/>
    <w:rPr>
      <w:color w:val="000000"/>
      <w:sz w:val="17"/>
      <w:szCs w:val="17"/>
    </w:rPr>
  </w:style>
  <w:style w:type="character" w:customStyle="1" w:styleId="107">
    <w:name w:val="正文文本 3 字符"/>
    <w:basedOn w:val="49"/>
    <w:link w:val="20"/>
    <w:uiPriority w:val="0"/>
    <w:rPr>
      <w:color w:val="000000"/>
      <w:kern w:val="0"/>
      <w:szCs w:val="20"/>
    </w:rPr>
  </w:style>
  <w:style w:type="paragraph" w:styleId="108">
    <w:name w:val="List Paragraph"/>
    <w:basedOn w:val="1"/>
    <w:qFormat/>
    <w:uiPriority w:val="34"/>
    <w:pPr>
      <w:ind w:left="720"/>
      <w:contextualSpacing/>
    </w:pPr>
  </w:style>
  <w:style w:type="table" w:customStyle="1" w:styleId="109">
    <w:name w:val="无格式表格 31"/>
    <w:basedOn w:val="47"/>
    <w:qFormat/>
    <w:uiPriority w:val="43"/>
    <w:pPr>
      <w:spacing w:after="200" w:line="276" w:lineRule="auto"/>
    </w:pPr>
    <w:rPr>
      <w:rFonts w:ascii="Times New Roman" w:hAnsi="Times New Roman" w:eastAsia="宋体" w:cs="Times New Roman"/>
      <w:kern w:val="0"/>
      <w:sz w:val="20"/>
      <w:szCs w:val="20"/>
    </w:rPr>
    <w:tblStylePr w:type="firstRow">
      <w:rPr>
        <w:b/>
        <w:bCs/>
        <w:caps/>
      </w:rPr>
      <w:tcPr>
        <w:tcBorders>
          <w:bottom w:val="single" w:color="7F7F7F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F7F7F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paragraph" w:customStyle="1" w:styleId="110">
    <w:name w:val="列出段落1"/>
    <w:basedOn w:val="1"/>
    <w:qFormat/>
    <w:uiPriority w:val="34"/>
    <w:pPr>
      <w:ind w:firstLine="420" w:firstLineChars="200"/>
    </w:pPr>
    <w:rPr>
      <w:sz w:val="21"/>
    </w:rPr>
  </w:style>
  <w:style w:type="paragraph" w:customStyle="1" w:styleId="111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112">
    <w:name w:val="副标题 字符"/>
    <w:basedOn w:val="49"/>
    <w:link w:val="38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kern w:val="0"/>
      <w:sz w:val="24"/>
      <w:szCs w:val="24"/>
      <w14:textFill>
        <w14:solidFill>
          <w14:schemeClr w14:val="accent1"/>
        </w14:solidFill>
      </w14:textFill>
    </w:rPr>
  </w:style>
  <w:style w:type="paragraph" w:styleId="113">
    <w:name w:val="No Spacing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114">
    <w:name w:val="Quote"/>
    <w:basedOn w:val="1"/>
    <w:next w:val="1"/>
    <w:link w:val="115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15">
    <w:name w:val="引用 字符"/>
    <w:basedOn w:val="49"/>
    <w:link w:val="114"/>
    <w:qFormat/>
    <w:uiPriority w:val="29"/>
    <w:rPr>
      <w:i/>
      <w:iCs/>
      <w:color w:val="000000" w:themeColor="text1"/>
      <w:kern w:val="0"/>
      <w:sz w:val="22"/>
      <w14:textFill>
        <w14:solidFill>
          <w14:schemeClr w14:val="tx1"/>
        </w14:solidFill>
      </w14:textFill>
    </w:rPr>
  </w:style>
  <w:style w:type="paragraph" w:styleId="116">
    <w:name w:val="Intense Quote"/>
    <w:basedOn w:val="1"/>
    <w:next w:val="1"/>
    <w:link w:val="11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17">
    <w:name w:val="明显引用 字符"/>
    <w:basedOn w:val="49"/>
    <w:link w:val="116"/>
    <w:qFormat/>
    <w:uiPriority w:val="30"/>
    <w:rPr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118">
    <w:name w:val="Subtle Emphasis"/>
    <w:basedOn w:val="49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19">
    <w:name w:val="Intense Emphasis"/>
    <w:basedOn w:val="49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20">
    <w:name w:val="Subtle Reference"/>
    <w:basedOn w:val="49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21">
    <w:name w:val="Intense Reference"/>
    <w:basedOn w:val="49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22">
    <w:name w:val="Book Title"/>
    <w:basedOn w:val="49"/>
    <w:qFormat/>
    <w:uiPriority w:val="33"/>
    <w:rPr>
      <w:b/>
      <w:bCs/>
      <w:smallCaps/>
      <w:spacing w:val="5"/>
    </w:rPr>
  </w:style>
  <w:style w:type="table" w:customStyle="1" w:styleId="123">
    <w:name w:val="网格型1"/>
    <w:basedOn w:val="47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4">
    <w:name w:val="网格型2"/>
    <w:basedOn w:val="47"/>
    <w:uiPriority w:val="59"/>
    <w:rPr>
      <w:rFonts w:ascii="Cambria" w:hAnsi="Cambria" w:eastAsia="宋体" w:cs="Times New Roman"/>
      <w:kern w:val="0"/>
      <w:sz w:val="22"/>
      <w:lang w:eastAsia="en-US" w:bidi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table" w:customStyle="1" w:styleId="125">
    <w:name w:val="网格型21"/>
    <w:basedOn w:val="47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6">
    <w:name w:val="网格型3"/>
    <w:basedOn w:val="47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7">
    <w:name w:val="网格型4"/>
    <w:basedOn w:val="47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28">
    <w:name w:val="小节标题"/>
    <w:basedOn w:val="4"/>
    <w:link w:val="129"/>
    <w:qFormat/>
    <w:uiPriority w:val="0"/>
    <w:pPr>
      <w:widowControl w:val="0"/>
      <w:spacing w:before="260" w:after="260" w:line="360" w:lineRule="auto"/>
      <w:jc w:val="both"/>
    </w:pPr>
    <w:rPr>
      <w:rFonts w:ascii="黑体" w:hAnsi="黑体" w:eastAsia="黑体"/>
      <w:b w:val="0"/>
      <w:sz w:val="24"/>
      <w:szCs w:val="32"/>
    </w:rPr>
  </w:style>
  <w:style w:type="character" w:customStyle="1" w:styleId="129">
    <w:name w:val="小节标题 Char"/>
    <w:basedOn w:val="57"/>
    <w:link w:val="128"/>
    <w:uiPriority w:val="0"/>
    <w:rPr>
      <w:rFonts w:ascii="黑体" w:hAnsi="黑体" w:eastAsia="黑体" w:cstheme="majorBidi"/>
      <w:b w:val="0"/>
      <w:color w:val="4F81BD" w:themeColor="accent1"/>
      <w:kern w:val="0"/>
      <w:sz w:val="24"/>
      <w:szCs w:val="32"/>
      <w14:textFill>
        <w14:solidFill>
          <w14:schemeClr w14:val="accent1"/>
        </w14:solidFill>
      </w14:textFill>
    </w:rPr>
  </w:style>
  <w:style w:type="character" w:customStyle="1" w:styleId="130">
    <w:name w:val="样式1 Char"/>
    <w:link w:val="131"/>
    <w:uiPriority w:val="0"/>
    <w:rPr>
      <w:sz w:val="24"/>
      <w:szCs w:val="24"/>
      <w:lang w:val="zh-CN"/>
    </w:rPr>
  </w:style>
  <w:style w:type="paragraph" w:customStyle="1" w:styleId="131">
    <w:name w:val="样式1"/>
    <w:basedOn w:val="1"/>
    <w:link w:val="130"/>
    <w:qFormat/>
    <w:uiPriority w:val="0"/>
    <w:pPr>
      <w:widowControl w:val="0"/>
      <w:spacing w:after="0" w:line="360" w:lineRule="auto"/>
      <w:ind w:firstLine="480" w:firstLineChars="200"/>
      <w:jc w:val="both"/>
    </w:pPr>
    <w:rPr>
      <w:kern w:val="2"/>
      <w:sz w:val="24"/>
      <w:szCs w:val="24"/>
      <w:lang w:val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2" Type="http://schemas.openxmlformats.org/officeDocument/2006/relationships/fontTable" Target="fontTable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footer" Target="footer2.xml"/><Relationship Id="rId59" Type="http://schemas.openxmlformats.org/officeDocument/2006/relationships/customXml" Target="../customXml/item1.xml"/><Relationship Id="rId58" Type="http://schemas.openxmlformats.org/officeDocument/2006/relationships/image" Target="media/image46.png"/><Relationship Id="rId57" Type="http://schemas.openxmlformats.org/officeDocument/2006/relationships/image" Target="media/image45.png"/><Relationship Id="rId56" Type="http://schemas.openxmlformats.org/officeDocument/2006/relationships/image" Target="media/image44.png"/><Relationship Id="rId55" Type="http://schemas.openxmlformats.org/officeDocument/2006/relationships/image" Target="media/image43.png"/><Relationship Id="rId54" Type="http://schemas.openxmlformats.org/officeDocument/2006/relationships/image" Target="media/image42.png"/><Relationship Id="rId53" Type="http://schemas.openxmlformats.org/officeDocument/2006/relationships/image" Target="media/image41.png"/><Relationship Id="rId52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38.png"/><Relationship Id="rId5" Type="http://schemas.openxmlformats.org/officeDocument/2006/relationships/footer" Target="footer1.xml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header" Target="header2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C21718E-BDC0-42D9-B65C-187DB56482F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36</Pages>
  <Words>1254</Words>
  <Characters>7149</Characters>
  <Lines>59</Lines>
  <Paragraphs>16</Paragraphs>
  <TotalTime>9</TotalTime>
  <ScaleCrop>false</ScaleCrop>
  <LinksUpToDate>false</LinksUpToDate>
  <CharactersWithSpaces>8387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2019-06-27T04:04:00Z</dcterms:created>
  <dc:creator>Microsoft</dc:creator>
  <cp:lastModifiedBy>狱念卿绝</cp:lastModifiedBy>
  <dcterms:modified xsi:type="dcterms:W3CDTF">2019-07-01T03:37:00Z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