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N.Praveen Kumar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PHASE – 3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Phase 3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part you will begin building your project by loading and preprocessing the dataset.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building the house price prediction model by loading and preprocessing the dataset.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housing dataset and preprocess the data.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9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