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GOODS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 помощи jQuery создать список товаров, с которым можно выполнять следующие функции: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товара в список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Удаление товара из списка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Вычеркивание товара в списке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Вычеркивание всех товаров в списке и возможность их удаления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названия товара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Вид представляет собой текстовое поле, в котором можно ввести название товара. По нажатию на кнопку Enter товар добавляется в список.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00563" cy="71523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70796" l="45265" r="25415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1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По двойному клику на название товара должна быть реализована возможность его редактирования. По нажатию на Enter название сохраняется, по нажатию на Esc остается прежним.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62488" cy="68719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65191" l="45041" r="26079" t="27286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8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У каждого товара должна быть возможность его вычеркнуть (по нажатию на чекбокс товар зачеркивается и становится полупрозрачным) и удаления (кнопка удаления не видна изначально и показывается по наведению мышкой на элемент)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38625" cy="12477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55328" l="44102" r="24750" t="2834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Также должна быть реализована кнопка удаления всех вычеркнутых товаров и чекбокс, позволяющий вычеркнуть их все. По нажатию на кнопку все вычеркнутые товары удаляются из списка.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