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4F91E" w14:textId="77777777" w:rsidR="0083112D" w:rsidRDefault="0083112D">
      <w:pPr>
        <w:widowControl/>
        <w:adjustRightInd w:val="0"/>
        <w:snapToGrid w:val="0"/>
        <w:jc w:val="left"/>
        <w:rPr>
          <w:rFonts w:ascii="Times New Roman" w:hAnsi="Times New Roman"/>
          <w:szCs w:val="21"/>
        </w:rPr>
      </w:pPr>
    </w:p>
    <w:p w14:paraId="5C35B589" w14:textId="77777777" w:rsidR="0083112D" w:rsidRDefault="0083112D">
      <w:pPr>
        <w:pStyle w:val="01"/>
        <w:widowControl w:val="0"/>
        <w:spacing w:line="420" w:lineRule="exact"/>
        <w:ind w:firstLine="470"/>
        <w:rPr>
          <w:rFonts w:ascii="Times New Roman" w:hAnsi="Times New Roman"/>
          <w:szCs w:val="24"/>
        </w:rPr>
      </w:pPr>
    </w:p>
    <w:p w14:paraId="1382271B" w14:textId="77777777" w:rsidR="0083112D" w:rsidRDefault="00E027E5">
      <w:pPr>
        <w:spacing w:beforeLines="50" w:before="156" w:afterLines="50" w:after="156"/>
        <w:jc w:val="center"/>
        <w:rPr>
          <w:rFonts w:ascii="Times New Roman" w:hAnsi="Times New Roman"/>
          <w:b/>
          <w:sz w:val="44"/>
        </w:rPr>
      </w:pPr>
      <w:r>
        <w:rPr>
          <w:rFonts w:ascii="Times New Roman" w:hAnsi="Times New Roman"/>
          <w:b/>
          <w:sz w:val="44"/>
        </w:rPr>
        <w:t>数据审核报告</w:t>
      </w:r>
    </w:p>
    <w:p w14:paraId="03230497" w14:textId="77777777" w:rsidR="0083112D" w:rsidRDefault="0083112D">
      <w:pPr>
        <w:spacing w:beforeLines="50" w:before="156" w:afterLines="50" w:after="156"/>
        <w:jc w:val="center"/>
        <w:rPr>
          <w:rFonts w:ascii="Times New Roman" w:hAnsi="Times New Roman"/>
          <w:b/>
          <w:sz w:val="44"/>
        </w:rPr>
      </w:pPr>
    </w:p>
    <w:p w14:paraId="7173B6CC" w14:textId="77777777" w:rsidR="0083112D" w:rsidRDefault="0083112D">
      <w:pPr>
        <w:spacing w:beforeLines="50" w:before="156" w:afterLines="50" w:after="156"/>
        <w:jc w:val="center"/>
        <w:rPr>
          <w:rFonts w:ascii="Times New Roman" w:hAnsi="Times New Roman"/>
          <w:b/>
          <w:sz w:val="44"/>
        </w:rPr>
      </w:pPr>
    </w:p>
    <w:p w14:paraId="7F3894D0" w14:textId="77777777" w:rsidR="0083112D" w:rsidRDefault="0083112D">
      <w:pPr>
        <w:spacing w:beforeLines="50" w:before="156" w:afterLines="50" w:after="156"/>
        <w:jc w:val="center"/>
        <w:rPr>
          <w:rFonts w:ascii="Times New Roman" w:hAnsi="Times New Roman"/>
          <w:b/>
          <w:sz w:val="44"/>
        </w:rPr>
      </w:pPr>
    </w:p>
    <w:p w14:paraId="38B1E547" w14:textId="77777777" w:rsidR="0083112D" w:rsidRDefault="0083112D">
      <w:pPr>
        <w:spacing w:beforeLines="50" w:before="156" w:afterLines="50" w:after="156"/>
        <w:rPr>
          <w:rFonts w:ascii="Times New Roman" w:hAnsi="Times New Roman"/>
          <w:b/>
          <w:sz w:val="44"/>
        </w:rPr>
      </w:pPr>
    </w:p>
    <w:tbl>
      <w:tblPr>
        <w:tblW w:w="5000" w:type="pct"/>
        <w:tblLook w:val="04A0" w:firstRow="1" w:lastRow="0" w:firstColumn="1" w:lastColumn="0" w:noHBand="0" w:noVBand="1"/>
      </w:tblPr>
      <w:tblGrid>
        <w:gridCol w:w="2621"/>
        <w:gridCol w:w="6621"/>
      </w:tblGrid>
      <w:tr w:rsidR="0083112D" w14:paraId="640E97EE" w14:textId="77777777">
        <w:trPr>
          <w:trHeight w:val="486"/>
        </w:trPr>
        <w:tc>
          <w:tcPr>
            <w:tcW w:w="1418" w:type="pct"/>
            <w:shd w:val="clear" w:color="auto" w:fill="auto"/>
          </w:tcPr>
          <w:p w14:paraId="1BB5960F" w14:textId="77777777" w:rsidR="0083112D" w:rsidRDefault="00E027E5">
            <w:pPr>
              <w:adjustRightInd w:val="0"/>
              <w:snapToGrid w:val="0"/>
              <w:spacing w:line="360" w:lineRule="auto"/>
              <w:jc w:val="distribute"/>
              <w:rPr>
                <w:rFonts w:ascii="Times New Roman" w:hAnsi="Times New Roman"/>
                <w:b/>
                <w:spacing w:val="28"/>
                <w:kern w:val="0"/>
                <w:sz w:val="28"/>
                <w:szCs w:val="28"/>
              </w:rPr>
            </w:pPr>
            <w:r>
              <w:rPr>
                <w:rFonts w:ascii="Times New Roman" w:hAnsi="Times New Roman" w:hint="eastAsia"/>
                <w:b/>
                <w:spacing w:val="28"/>
                <w:kern w:val="0"/>
                <w:sz w:val="28"/>
                <w:szCs w:val="28"/>
              </w:rPr>
              <w:t>项目名称：</w:t>
            </w:r>
          </w:p>
        </w:tc>
        <w:tc>
          <w:tcPr>
            <w:tcW w:w="3581" w:type="pct"/>
            <w:shd w:val="clear" w:color="auto" w:fill="auto"/>
            <w:vAlign w:val="center"/>
          </w:tcPr>
          <w:p w14:paraId="204A78F2" w14:textId="52A4932A" w:rsidR="0083112D" w:rsidRDefault="00571A01">
            <w:pPr>
              <w:adjustRightInd w:val="0"/>
              <w:snapToGrid w:val="0"/>
              <w:spacing w:line="360" w:lineRule="auto"/>
              <w:rPr>
                <w:rFonts w:ascii="Times New Roman" w:hAnsi="Times New Roman"/>
                <w:b/>
                <w:color w:val="0000FF"/>
                <w:sz w:val="28"/>
                <w:szCs w:val="28"/>
              </w:rPr>
            </w:pPr>
            <w:r w:rsidRPr="00F41EBC">
              <w:rPr>
                <w:rFonts w:ascii="Times New Roman" w:hAnsi="Times New Roman" w:hint="eastAsia"/>
                <w:b/>
                <w:sz w:val="28"/>
                <w:szCs w:val="28"/>
              </w:rPr>
              <w:t>前瞻性、随机对照临床试验设计评价万氏阳和解凝膏外治乳腺增生病的有效性及安全性</w:t>
            </w:r>
          </w:p>
        </w:tc>
      </w:tr>
      <w:tr w:rsidR="0083112D" w14:paraId="01E3DFAC" w14:textId="77777777">
        <w:trPr>
          <w:trHeight w:val="486"/>
        </w:trPr>
        <w:tc>
          <w:tcPr>
            <w:tcW w:w="1418" w:type="pct"/>
            <w:shd w:val="clear" w:color="auto" w:fill="auto"/>
            <w:vAlign w:val="center"/>
          </w:tcPr>
          <w:p w14:paraId="1EE77242" w14:textId="77777777" w:rsidR="0083112D" w:rsidRDefault="00E027E5">
            <w:pPr>
              <w:adjustRightInd w:val="0"/>
              <w:snapToGrid w:val="0"/>
              <w:spacing w:line="360" w:lineRule="auto"/>
              <w:jc w:val="distribute"/>
              <w:rPr>
                <w:rFonts w:ascii="Times New Roman" w:hAnsi="Times New Roman"/>
                <w:b/>
                <w:spacing w:val="28"/>
                <w:kern w:val="0"/>
                <w:sz w:val="28"/>
                <w:szCs w:val="28"/>
              </w:rPr>
            </w:pPr>
            <w:r>
              <w:rPr>
                <w:rFonts w:ascii="Times New Roman" w:hAnsi="Times New Roman" w:hint="eastAsia"/>
                <w:b/>
                <w:spacing w:val="28"/>
                <w:kern w:val="0"/>
                <w:sz w:val="28"/>
                <w:szCs w:val="28"/>
              </w:rPr>
              <w:t>项目编号：</w:t>
            </w:r>
          </w:p>
        </w:tc>
        <w:tc>
          <w:tcPr>
            <w:tcW w:w="3581" w:type="pct"/>
            <w:shd w:val="clear" w:color="auto" w:fill="auto"/>
            <w:vAlign w:val="center"/>
          </w:tcPr>
          <w:p w14:paraId="30171DED" w14:textId="77777777" w:rsidR="0083112D" w:rsidRPr="00571A01" w:rsidRDefault="00E027E5">
            <w:pPr>
              <w:adjustRightInd w:val="0"/>
              <w:snapToGrid w:val="0"/>
              <w:spacing w:line="360" w:lineRule="auto"/>
              <w:rPr>
                <w:rFonts w:ascii="Times New Roman" w:hAnsi="Times New Roman"/>
                <w:b/>
                <w:sz w:val="28"/>
                <w:szCs w:val="28"/>
              </w:rPr>
            </w:pPr>
            <w:r w:rsidRPr="00571A01">
              <w:rPr>
                <w:rFonts w:ascii="Times New Roman" w:hAnsi="Times New Roman" w:hint="eastAsia"/>
                <w:b/>
                <w:sz w:val="28"/>
                <w:szCs w:val="28"/>
              </w:rPr>
              <w:t>HJG-RXZSB-20190516</w:t>
            </w:r>
          </w:p>
        </w:tc>
      </w:tr>
      <w:tr w:rsidR="0083112D" w14:paraId="43F1F19F" w14:textId="77777777">
        <w:trPr>
          <w:trHeight w:val="486"/>
        </w:trPr>
        <w:tc>
          <w:tcPr>
            <w:tcW w:w="1418" w:type="pct"/>
            <w:shd w:val="clear" w:color="auto" w:fill="auto"/>
            <w:vAlign w:val="center"/>
          </w:tcPr>
          <w:p w14:paraId="1E088368" w14:textId="77777777" w:rsidR="0083112D" w:rsidRDefault="00E027E5">
            <w:pPr>
              <w:adjustRightInd w:val="0"/>
              <w:snapToGrid w:val="0"/>
              <w:spacing w:line="360" w:lineRule="auto"/>
              <w:jc w:val="distribute"/>
              <w:rPr>
                <w:rFonts w:ascii="Times New Roman" w:hAnsi="Times New Roman"/>
                <w:b/>
                <w:spacing w:val="28"/>
                <w:kern w:val="0"/>
                <w:sz w:val="28"/>
                <w:szCs w:val="28"/>
              </w:rPr>
            </w:pPr>
            <w:r>
              <w:rPr>
                <w:rFonts w:ascii="Times New Roman" w:hAnsi="Times New Roman" w:hint="eastAsia"/>
                <w:b/>
                <w:spacing w:val="28"/>
                <w:kern w:val="0"/>
                <w:sz w:val="28"/>
                <w:szCs w:val="28"/>
              </w:rPr>
              <w:t>研究单位：</w:t>
            </w:r>
          </w:p>
        </w:tc>
        <w:tc>
          <w:tcPr>
            <w:tcW w:w="3581" w:type="pct"/>
            <w:shd w:val="clear" w:color="auto" w:fill="auto"/>
            <w:vAlign w:val="center"/>
          </w:tcPr>
          <w:p w14:paraId="47A5EFEB" w14:textId="77777777" w:rsidR="0083112D" w:rsidRDefault="00E027E5">
            <w:pPr>
              <w:adjustRightInd w:val="0"/>
              <w:snapToGrid w:val="0"/>
              <w:spacing w:line="360" w:lineRule="auto"/>
              <w:rPr>
                <w:rFonts w:ascii="Times New Roman" w:hAnsi="Times New Roman"/>
                <w:b/>
                <w:sz w:val="28"/>
                <w:szCs w:val="28"/>
              </w:rPr>
            </w:pPr>
            <w:r w:rsidRPr="00571A01">
              <w:rPr>
                <w:rFonts w:ascii="Times New Roman" w:hAnsi="Times New Roman" w:hint="eastAsia"/>
                <w:b/>
                <w:sz w:val="28"/>
                <w:szCs w:val="28"/>
              </w:rPr>
              <w:t>上海中医药大学附属曙光医院</w:t>
            </w:r>
          </w:p>
        </w:tc>
      </w:tr>
      <w:tr w:rsidR="0083112D" w14:paraId="130EF4F4" w14:textId="77777777">
        <w:trPr>
          <w:trHeight w:val="602"/>
        </w:trPr>
        <w:tc>
          <w:tcPr>
            <w:tcW w:w="1418" w:type="pct"/>
            <w:shd w:val="clear" w:color="auto" w:fill="auto"/>
            <w:vAlign w:val="center"/>
          </w:tcPr>
          <w:p w14:paraId="33CF4624" w14:textId="77777777" w:rsidR="0083112D" w:rsidRDefault="00E027E5">
            <w:pPr>
              <w:adjustRightInd w:val="0"/>
              <w:snapToGrid w:val="0"/>
              <w:spacing w:line="360" w:lineRule="auto"/>
              <w:jc w:val="distribute"/>
              <w:rPr>
                <w:rFonts w:ascii="Times New Roman" w:hAnsi="Times New Roman"/>
                <w:b/>
                <w:spacing w:val="28"/>
                <w:kern w:val="0"/>
                <w:sz w:val="28"/>
                <w:szCs w:val="28"/>
              </w:rPr>
            </w:pPr>
            <w:r>
              <w:rPr>
                <w:rFonts w:ascii="Times New Roman" w:hAnsi="Times New Roman" w:hint="eastAsia"/>
                <w:b/>
                <w:spacing w:val="28"/>
                <w:kern w:val="0"/>
                <w:sz w:val="28"/>
                <w:szCs w:val="28"/>
              </w:rPr>
              <w:t>合同研究组织：</w:t>
            </w:r>
          </w:p>
        </w:tc>
        <w:tc>
          <w:tcPr>
            <w:tcW w:w="3581" w:type="pct"/>
            <w:shd w:val="clear" w:color="auto" w:fill="auto"/>
            <w:vAlign w:val="center"/>
          </w:tcPr>
          <w:p w14:paraId="31C2A3B4" w14:textId="77777777" w:rsidR="0083112D" w:rsidRPr="00571A01" w:rsidRDefault="00E027E5">
            <w:pPr>
              <w:adjustRightInd w:val="0"/>
              <w:snapToGrid w:val="0"/>
              <w:spacing w:line="360" w:lineRule="auto"/>
              <w:rPr>
                <w:rFonts w:ascii="Times New Roman" w:hAnsi="Times New Roman"/>
                <w:b/>
                <w:sz w:val="28"/>
                <w:szCs w:val="28"/>
              </w:rPr>
            </w:pPr>
            <w:r w:rsidRPr="00571A01">
              <w:rPr>
                <w:rFonts w:ascii="Times New Roman" w:hAnsi="Times New Roman" w:hint="eastAsia"/>
                <w:b/>
                <w:sz w:val="28"/>
                <w:szCs w:val="28"/>
              </w:rPr>
              <w:t>北京海金格医药科技股份有限公司</w:t>
            </w:r>
          </w:p>
        </w:tc>
      </w:tr>
      <w:tr w:rsidR="0083112D" w14:paraId="7F6E8D2A" w14:textId="77777777">
        <w:trPr>
          <w:trHeight w:val="486"/>
        </w:trPr>
        <w:tc>
          <w:tcPr>
            <w:tcW w:w="1418" w:type="pct"/>
            <w:shd w:val="clear" w:color="auto" w:fill="auto"/>
            <w:vAlign w:val="center"/>
          </w:tcPr>
          <w:p w14:paraId="3FD7EFD6" w14:textId="77777777" w:rsidR="0083112D" w:rsidRDefault="00E027E5">
            <w:pPr>
              <w:adjustRightInd w:val="0"/>
              <w:snapToGrid w:val="0"/>
              <w:spacing w:line="360" w:lineRule="auto"/>
              <w:jc w:val="distribute"/>
              <w:rPr>
                <w:rFonts w:ascii="Times New Roman" w:hAnsi="Times New Roman"/>
                <w:b/>
                <w:spacing w:val="28"/>
                <w:kern w:val="0"/>
                <w:sz w:val="28"/>
                <w:szCs w:val="28"/>
              </w:rPr>
            </w:pPr>
            <w:r>
              <w:rPr>
                <w:rFonts w:ascii="Times New Roman" w:hAnsi="Times New Roman" w:hint="eastAsia"/>
                <w:b/>
                <w:spacing w:val="28"/>
                <w:kern w:val="0"/>
                <w:sz w:val="28"/>
                <w:szCs w:val="28"/>
              </w:rPr>
              <w:t>统计单位：</w:t>
            </w:r>
          </w:p>
        </w:tc>
        <w:tc>
          <w:tcPr>
            <w:tcW w:w="3581" w:type="pct"/>
            <w:shd w:val="clear" w:color="auto" w:fill="auto"/>
            <w:vAlign w:val="center"/>
          </w:tcPr>
          <w:p w14:paraId="5A18AB40" w14:textId="77777777" w:rsidR="0083112D" w:rsidRPr="00571A01" w:rsidRDefault="00E027E5">
            <w:pPr>
              <w:adjustRightInd w:val="0"/>
              <w:snapToGrid w:val="0"/>
              <w:spacing w:line="360" w:lineRule="auto"/>
              <w:rPr>
                <w:rFonts w:ascii="Times New Roman" w:hAnsi="Times New Roman"/>
                <w:b/>
                <w:sz w:val="28"/>
                <w:szCs w:val="28"/>
              </w:rPr>
            </w:pPr>
            <w:r w:rsidRPr="00571A01">
              <w:rPr>
                <w:rFonts w:ascii="Times New Roman" w:hAnsi="Times New Roman" w:hint="eastAsia"/>
                <w:b/>
                <w:sz w:val="28"/>
                <w:szCs w:val="28"/>
              </w:rPr>
              <w:t>北京海金格医药科技股份有限公司</w:t>
            </w:r>
          </w:p>
        </w:tc>
      </w:tr>
    </w:tbl>
    <w:p w14:paraId="34667AB5" w14:textId="77777777" w:rsidR="00571A01" w:rsidRDefault="00571A01">
      <w:pPr>
        <w:spacing w:beforeLines="50" w:before="156" w:afterLines="50" w:after="156"/>
        <w:jc w:val="center"/>
        <w:rPr>
          <w:rFonts w:ascii="Times New Roman" w:hAnsi="Times New Roman"/>
          <w:b/>
          <w:sz w:val="44"/>
        </w:rPr>
      </w:pPr>
    </w:p>
    <w:p w14:paraId="2783667F" w14:textId="3EBC1AA3" w:rsidR="00FD40B5" w:rsidRDefault="00FD40B5">
      <w:pPr>
        <w:widowControl/>
        <w:jc w:val="left"/>
        <w:rPr>
          <w:rFonts w:ascii="Times New Roman" w:hAnsi="Times New Roman"/>
          <w:b/>
          <w:sz w:val="44"/>
        </w:rPr>
      </w:pPr>
      <w:r>
        <w:rPr>
          <w:rFonts w:ascii="Times New Roman" w:hAnsi="Times New Roman"/>
          <w:b/>
          <w:sz w:val="44"/>
        </w:rPr>
        <w:br w:type="page"/>
      </w:r>
    </w:p>
    <w:p w14:paraId="37583839" w14:textId="7B73E0C9" w:rsidR="00571A01" w:rsidRPr="004D7C86" w:rsidRDefault="00571A01">
      <w:pPr>
        <w:widowControl/>
        <w:jc w:val="left"/>
        <w:rPr>
          <w:rFonts w:ascii="Times New Roman" w:hAnsi="Times New Roman"/>
          <w:b/>
          <w:sz w:val="44"/>
        </w:rPr>
      </w:pPr>
    </w:p>
    <w:p w14:paraId="4F2A7912" w14:textId="2776A422" w:rsidR="0083112D" w:rsidRDefault="00E027E5">
      <w:pPr>
        <w:spacing w:beforeLines="50" w:before="156" w:afterLines="50" w:after="156"/>
        <w:jc w:val="center"/>
        <w:rPr>
          <w:sz w:val="44"/>
        </w:rPr>
      </w:pPr>
      <w:r>
        <w:rPr>
          <w:rFonts w:hint="eastAsia"/>
          <w:sz w:val="44"/>
        </w:rPr>
        <w:t>数据审核报告签字页</w:t>
      </w:r>
    </w:p>
    <w:p w14:paraId="2B738846" w14:textId="77777777" w:rsidR="0083112D" w:rsidRDefault="00E027E5">
      <w:pPr>
        <w:spacing w:line="360" w:lineRule="auto"/>
        <w:jc w:val="center"/>
        <w:rPr>
          <w:rFonts w:ascii="Times New Roman" w:hAnsi="Times New Roman"/>
          <w:sz w:val="28"/>
          <w:szCs w:val="28"/>
        </w:rPr>
      </w:pPr>
      <w:r>
        <w:rPr>
          <w:rFonts w:ascii="Times New Roman" w:hAnsi="Times New Roman" w:hint="eastAsia"/>
          <w:sz w:val="28"/>
          <w:szCs w:val="28"/>
        </w:rPr>
        <w:t>保密声明</w:t>
      </w:r>
    </w:p>
    <w:p w14:paraId="0A3FAC04" w14:textId="77777777" w:rsidR="0083112D" w:rsidRDefault="00E027E5">
      <w:pPr>
        <w:spacing w:line="360" w:lineRule="auto"/>
        <w:ind w:firstLineChars="200" w:firstLine="480"/>
        <w:rPr>
          <w:rFonts w:ascii="Times New Roman" w:hAnsi="Times New Roman"/>
          <w:sz w:val="24"/>
          <w:szCs w:val="24"/>
        </w:rPr>
      </w:pPr>
      <w:r>
        <w:rPr>
          <w:rFonts w:ascii="Times New Roman" w:hAnsi="Times New Roman" w:hint="eastAsia"/>
          <w:sz w:val="24"/>
          <w:szCs w:val="24"/>
        </w:rPr>
        <w:t>本文件中包含的相关信息涉及商业机密，若非相应法律法规要求，不得向无关人等泄露。</w:t>
      </w:r>
    </w:p>
    <w:p w14:paraId="47B6CCFA" w14:textId="77777777" w:rsidR="0083112D" w:rsidRDefault="00E027E5">
      <w:pPr>
        <w:pStyle w:val="01"/>
        <w:widowControl w:val="0"/>
        <w:spacing w:line="360" w:lineRule="auto"/>
        <w:ind w:firstLine="470"/>
        <w:rPr>
          <w:rFonts w:ascii="Times New Roman" w:hAnsi="Times New Roman"/>
          <w:color w:val="auto"/>
          <w:szCs w:val="24"/>
        </w:rPr>
      </w:pPr>
      <w:r>
        <w:rPr>
          <w:rFonts w:ascii="Times New Roman" w:hAnsi="Times New Roman" w:hint="eastAsia"/>
          <w:color w:val="auto"/>
          <w:szCs w:val="24"/>
        </w:rPr>
        <w:t>我已详细阅读该数据审核报告，并确认该数据审核报告准确地描述了本临床试验的数据审核内容。</w:t>
      </w:r>
    </w:p>
    <w:p w14:paraId="4AE25D26" w14:textId="77777777" w:rsidR="0083112D" w:rsidRDefault="0083112D">
      <w:pPr>
        <w:adjustRightInd w:val="0"/>
        <w:snapToGrid w:val="0"/>
        <w:jc w:val="center"/>
        <w:rPr>
          <w:rFonts w:ascii="Times New Roman" w:hAnsi="Times New Roman"/>
          <w:b/>
          <w:kern w:val="44"/>
          <w:sz w:val="11"/>
          <w:szCs w:val="11"/>
        </w:rPr>
      </w:pPr>
    </w:p>
    <w:tbl>
      <w:tblPr>
        <w:tblpPr w:leftFromText="180" w:rightFromText="180" w:vertAnchor="text" w:horzAnchor="margin" w:tblpY="199"/>
        <w:tblW w:w="9145" w:type="dxa"/>
        <w:tblLayout w:type="fixed"/>
        <w:tblLook w:val="04A0" w:firstRow="1" w:lastRow="0" w:firstColumn="1" w:lastColumn="0" w:noHBand="0" w:noVBand="1"/>
      </w:tblPr>
      <w:tblGrid>
        <w:gridCol w:w="4928"/>
        <w:gridCol w:w="4217"/>
      </w:tblGrid>
      <w:tr w:rsidR="00FD40B5" w14:paraId="15ADA916" w14:textId="77777777" w:rsidTr="00FD40B5">
        <w:tc>
          <w:tcPr>
            <w:tcW w:w="9145" w:type="dxa"/>
            <w:gridSpan w:val="2"/>
          </w:tcPr>
          <w:p w14:paraId="37280752"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临床研究单位：上海中医药大学附属曙光医院</w:t>
            </w:r>
          </w:p>
        </w:tc>
      </w:tr>
      <w:tr w:rsidR="00FD40B5" w14:paraId="23E3EA60" w14:textId="77777777" w:rsidTr="00FD40B5">
        <w:tc>
          <w:tcPr>
            <w:tcW w:w="9145" w:type="dxa"/>
            <w:gridSpan w:val="2"/>
          </w:tcPr>
          <w:p w14:paraId="423C71BB"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主要研究者：万华</w:t>
            </w:r>
          </w:p>
        </w:tc>
      </w:tr>
      <w:tr w:rsidR="00FD40B5" w14:paraId="2043850E" w14:textId="77777777" w:rsidTr="00FD40B5">
        <w:tc>
          <w:tcPr>
            <w:tcW w:w="4928" w:type="dxa"/>
          </w:tcPr>
          <w:p w14:paraId="79A33DBD"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签</w:t>
            </w:r>
            <w:r>
              <w:rPr>
                <w:rFonts w:ascii="Times New Roman" w:hAnsi="Times New Roman"/>
                <w:sz w:val="24"/>
                <w:szCs w:val="24"/>
              </w:rPr>
              <w:t xml:space="preserve">  </w:t>
            </w:r>
            <w:r>
              <w:rPr>
                <w:rFonts w:ascii="Times New Roman" w:hAnsi="Times New Roman" w:hint="eastAsia"/>
                <w:sz w:val="24"/>
                <w:szCs w:val="24"/>
              </w:rPr>
              <w:t>字：</w:t>
            </w:r>
          </w:p>
        </w:tc>
        <w:tc>
          <w:tcPr>
            <w:tcW w:w="4217" w:type="dxa"/>
          </w:tcPr>
          <w:p w14:paraId="068465D6"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日期：</w:t>
            </w:r>
            <w:r>
              <w:rPr>
                <w:rFonts w:ascii="Times New Roman" w:hAnsi="Times New Roman"/>
                <w:sz w:val="24"/>
                <w:szCs w:val="24"/>
              </w:rPr>
              <w:t xml:space="preserve">    </w:t>
            </w:r>
          </w:p>
        </w:tc>
      </w:tr>
      <w:tr w:rsidR="00FD40B5" w14:paraId="490852D7" w14:textId="77777777" w:rsidTr="00FD40B5">
        <w:tc>
          <w:tcPr>
            <w:tcW w:w="4928" w:type="dxa"/>
          </w:tcPr>
          <w:p w14:paraId="59543A68" w14:textId="77777777" w:rsidR="00FD40B5" w:rsidRDefault="00FD40B5" w:rsidP="00FD40B5">
            <w:pPr>
              <w:spacing w:line="360" w:lineRule="auto"/>
              <w:rPr>
                <w:rFonts w:ascii="Times New Roman" w:hAnsi="Times New Roman"/>
                <w:sz w:val="24"/>
                <w:szCs w:val="24"/>
              </w:rPr>
            </w:pPr>
          </w:p>
        </w:tc>
        <w:tc>
          <w:tcPr>
            <w:tcW w:w="4217" w:type="dxa"/>
          </w:tcPr>
          <w:p w14:paraId="0F519D32" w14:textId="77777777" w:rsidR="00FD40B5" w:rsidRDefault="00FD40B5" w:rsidP="00FD40B5">
            <w:pPr>
              <w:spacing w:line="360" w:lineRule="auto"/>
              <w:rPr>
                <w:rFonts w:ascii="Times New Roman" w:hAnsi="Times New Roman"/>
                <w:sz w:val="24"/>
                <w:szCs w:val="24"/>
              </w:rPr>
            </w:pPr>
          </w:p>
        </w:tc>
      </w:tr>
      <w:tr w:rsidR="00FD40B5" w14:paraId="5F9BB24C" w14:textId="77777777" w:rsidTr="00FD40B5">
        <w:tc>
          <w:tcPr>
            <w:tcW w:w="4928" w:type="dxa"/>
          </w:tcPr>
          <w:p w14:paraId="5F5EED7A" w14:textId="77777777" w:rsidR="00FD40B5" w:rsidRDefault="00FD40B5" w:rsidP="00FD40B5">
            <w:pPr>
              <w:spacing w:line="360" w:lineRule="auto"/>
              <w:rPr>
                <w:rFonts w:ascii="Times New Roman" w:hAnsi="Times New Roman"/>
                <w:sz w:val="24"/>
                <w:szCs w:val="24"/>
              </w:rPr>
            </w:pPr>
            <w:r>
              <w:rPr>
                <w:rFonts w:ascii="Times New Roman" w:hAnsi="Times New Roman"/>
                <w:sz w:val="24"/>
                <w:szCs w:val="24"/>
              </w:rPr>
              <w:t>CRO</w:t>
            </w:r>
            <w:r>
              <w:rPr>
                <w:rFonts w:ascii="Times New Roman" w:hAnsi="Times New Roman" w:hint="eastAsia"/>
                <w:sz w:val="24"/>
                <w:szCs w:val="24"/>
              </w:rPr>
              <w:t>：北京海金格医药科技股份有限公司</w:t>
            </w:r>
            <w:r>
              <w:rPr>
                <w:rFonts w:ascii="Times New Roman" w:hAnsi="Times New Roman"/>
                <w:sz w:val="24"/>
                <w:szCs w:val="24"/>
              </w:rPr>
              <w:t xml:space="preserve"> </w:t>
            </w:r>
          </w:p>
        </w:tc>
        <w:tc>
          <w:tcPr>
            <w:tcW w:w="4217" w:type="dxa"/>
          </w:tcPr>
          <w:p w14:paraId="57C94653" w14:textId="77777777" w:rsidR="00FD40B5" w:rsidRDefault="00FD40B5" w:rsidP="00FD40B5">
            <w:pPr>
              <w:spacing w:line="360" w:lineRule="auto"/>
              <w:rPr>
                <w:rFonts w:ascii="Times New Roman" w:hAnsi="Times New Roman"/>
                <w:sz w:val="24"/>
                <w:szCs w:val="24"/>
              </w:rPr>
            </w:pPr>
          </w:p>
        </w:tc>
      </w:tr>
      <w:tr w:rsidR="00FD40B5" w14:paraId="5D89199D" w14:textId="77777777" w:rsidTr="00FD40B5">
        <w:tc>
          <w:tcPr>
            <w:tcW w:w="9145" w:type="dxa"/>
            <w:gridSpan w:val="2"/>
          </w:tcPr>
          <w:p w14:paraId="7313E6C5"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项目经理：崔慧慧</w:t>
            </w:r>
          </w:p>
        </w:tc>
      </w:tr>
      <w:tr w:rsidR="00FD40B5" w14:paraId="38326028" w14:textId="77777777" w:rsidTr="00FD40B5">
        <w:tc>
          <w:tcPr>
            <w:tcW w:w="4928" w:type="dxa"/>
          </w:tcPr>
          <w:p w14:paraId="6FA87439"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签</w:t>
            </w:r>
            <w:r>
              <w:rPr>
                <w:rFonts w:ascii="Times New Roman" w:hAnsi="Times New Roman"/>
                <w:sz w:val="24"/>
                <w:szCs w:val="24"/>
              </w:rPr>
              <w:t xml:space="preserve">  </w:t>
            </w:r>
            <w:r>
              <w:rPr>
                <w:rFonts w:ascii="Times New Roman" w:hAnsi="Times New Roman" w:hint="eastAsia"/>
                <w:sz w:val="24"/>
                <w:szCs w:val="24"/>
              </w:rPr>
              <w:t>字：</w:t>
            </w:r>
          </w:p>
        </w:tc>
        <w:tc>
          <w:tcPr>
            <w:tcW w:w="4217" w:type="dxa"/>
          </w:tcPr>
          <w:p w14:paraId="2C7FA6E5"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日期：</w:t>
            </w:r>
            <w:r>
              <w:rPr>
                <w:rFonts w:ascii="Times New Roman" w:hAnsi="Times New Roman"/>
                <w:sz w:val="24"/>
                <w:szCs w:val="24"/>
              </w:rPr>
              <w:t xml:space="preserve">      </w:t>
            </w:r>
          </w:p>
        </w:tc>
      </w:tr>
      <w:tr w:rsidR="00FD40B5" w14:paraId="3857D583" w14:textId="77777777" w:rsidTr="00FD40B5">
        <w:tc>
          <w:tcPr>
            <w:tcW w:w="4928" w:type="dxa"/>
          </w:tcPr>
          <w:p w14:paraId="7F9FA483" w14:textId="77777777" w:rsidR="00FD40B5" w:rsidRDefault="00FD40B5" w:rsidP="00FD40B5">
            <w:pPr>
              <w:spacing w:line="360" w:lineRule="auto"/>
              <w:rPr>
                <w:rFonts w:ascii="Times New Roman" w:hAnsi="Times New Roman"/>
                <w:sz w:val="24"/>
                <w:szCs w:val="24"/>
              </w:rPr>
            </w:pPr>
          </w:p>
        </w:tc>
        <w:tc>
          <w:tcPr>
            <w:tcW w:w="4217" w:type="dxa"/>
          </w:tcPr>
          <w:p w14:paraId="2A772875" w14:textId="77777777" w:rsidR="00FD40B5" w:rsidRDefault="00FD40B5" w:rsidP="00FD40B5">
            <w:pPr>
              <w:spacing w:line="360" w:lineRule="auto"/>
              <w:rPr>
                <w:rFonts w:ascii="Times New Roman" w:hAnsi="Times New Roman"/>
                <w:sz w:val="24"/>
                <w:szCs w:val="24"/>
              </w:rPr>
            </w:pPr>
          </w:p>
        </w:tc>
      </w:tr>
      <w:tr w:rsidR="00FD40B5" w14:paraId="4A0F865D" w14:textId="77777777" w:rsidTr="00FD40B5">
        <w:tc>
          <w:tcPr>
            <w:tcW w:w="9145" w:type="dxa"/>
            <w:gridSpan w:val="2"/>
          </w:tcPr>
          <w:p w14:paraId="1CA6E798"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统计单位：北京海金格医药科技股份有限公司</w:t>
            </w:r>
          </w:p>
        </w:tc>
      </w:tr>
      <w:tr w:rsidR="00FD40B5" w14:paraId="03BA27F7" w14:textId="77777777" w:rsidTr="00FD40B5">
        <w:tc>
          <w:tcPr>
            <w:tcW w:w="9145" w:type="dxa"/>
            <w:gridSpan w:val="2"/>
          </w:tcPr>
          <w:p w14:paraId="50A276F3"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统计师：米鹏</w:t>
            </w:r>
          </w:p>
        </w:tc>
      </w:tr>
      <w:tr w:rsidR="00FD40B5" w14:paraId="5B71C600" w14:textId="77777777" w:rsidTr="00FD40B5">
        <w:tc>
          <w:tcPr>
            <w:tcW w:w="4928" w:type="dxa"/>
          </w:tcPr>
          <w:p w14:paraId="179BE07C"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签</w:t>
            </w:r>
            <w:r>
              <w:rPr>
                <w:rFonts w:ascii="Times New Roman" w:hAnsi="Times New Roman"/>
                <w:sz w:val="24"/>
                <w:szCs w:val="24"/>
              </w:rPr>
              <w:t xml:space="preserve">  </w:t>
            </w:r>
            <w:r>
              <w:rPr>
                <w:rFonts w:ascii="Times New Roman" w:hAnsi="Times New Roman" w:hint="eastAsia"/>
                <w:sz w:val="24"/>
                <w:szCs w:val="24"/>
              </w:rPr>
              <w:t>字：</w:t>
            </w:r>
          </w:p>
        </w:tc>
        <w:tc>
          <w:tcPr>
            <w:tcW w:w="4217" w:type="dxa"/>
          </w:tcPr>
          <w:p w14:paraId="51FFBFE6" w14:textId="77777777" w:rsidR="00FD40B5" w:rsidRDefault="00FD40B5" w:rsidP="00FD40B5">
            <w:pPr>
              <w:spacing w:line="360" w:lineRule="auto"/>
              <w:rPr>
                <w:rFonts w:ascii="Times New Roman" w:hAnsi="Times New Roman"/>
                <w:sz w:val="24"/>
                <w:szCs w:val="24"/>
              </w:rPr>
            </w:pPr>
            <w:r>
              <w:rPr>
                <w:rFonts w:ascii="Times New Roman" w:hAnsi="Times New Roman" w:hint="eastAsia"/>
                <w:sz w:val="24"/>
                <w:szCs w:val="24"/>
              </w:rPr>
              <w:t>日期：</w:t>
            </w:r>
            <w:r>
              <w:rPr>
                <w:rFonts w:ascii="Times New Roman" w:hAnsi="Times New Roman"/>
                <w:sz w:val="24"/>
                <w:szCs w:val="24"/>
              </w:rPr>
              <w:t xml:space="preserve">    </w:t>
            </w:r>
          </w:p>
        </w:tc>
      </w:tr>
      <w:tr w:rsidR="00FD40B5" w14:paraId="66A14939" w14:textId="77777777" w:rsidTr="00FD40B5">
        <w:tc>
          <w:tcPr>
            <w:tcW w:w="4928" w:type="dxa"/>
          </w:tcPr>
          <w:p w14:paraId="36C5D9F9" w14:textId="77777777" w:rsidR="00FD40B5" w:rsidRDefault="00FD40B5" w:rsidP="00FD40B5">
            <w:pPr>
              <w:spacing w:line="360" w:lineRule="auto"/>
              <w:rPr>
                <w:rFonts w:ascii="Times New Roman" w:hAnsi="Times New Roman"/>
                <w:sz w:val="24"/>
                <w:szCs w:val="24"/>
              </w:rPr>
            </w:pPr>
          </w:p>
        </w:tc>
        <w:tc>
          <w:tcPr>
            <w:tcW w:w="4217" w:type="dxa"/>
          </w:tcPr>
          <w:p w14:paraId="5F47F57B" w14:textId="77777777" w:rsidR="00FD40B5" w:rsidRDefault="00FD40B5" w:rsidP="00FD40B5">
            <w:pPr>
              <w:spacing w:line="360" w:lineRule="auto"/>
              <w:rPr>
                <w:rFonts w:ascii="Times New Roman" w:hAnsi="Times New Roman"/>
                <w:sz w:val="24"/>
                <w:szCs w:val="24"/>
              </w:rPr>
            </w:pPr>
          </w:p>
        </w:tc>
      </w:tr>
    </w:tbl>
    <w:p w14:paraId="5B460654" w14:textId="5BE80CD6" w:rsidR="00FD40B5" w:rsidRDefault="00FD40B5">
      <w:pPr>
        <w:widowControl/>
        <w:jc w:val="left"/>
      </w:pPr>
    </w:p>
    <w:p w14:paraId="704163AD" w14:textId="77777777" w:rsidR="00FD40B5" w:rsidRDefault="00FD40B5">
      <w:pPr>
        <w:widowControl/>
        <w:jc w:val="left"/>
      </w:pPr>
      <w:r>
        <w:br w:type="page"/>
      </w:r>
    </w:p>
    <w:p w14:paraId="473874DD" w14:textId="77777777" w:rsidR="00FD40B5" w:rsidRDefault="00FD40B5">
      <w:pPr>
        <w:widowControl/>
        <w:jc w:val="left"/>
      </w:pPr>
    </w:p>
    <w:p w14:paraId="00EEF42C" w14:textId="77777777" w:rsidR="00FD40B5" w:rsidRDefault="00FD40B5">
      <w:pPr>
        <w:widowControl/>
        <w:jc w:val="left"/>
      </w:pPr>
    </w:p>
    <w:sdt>
      <w:sdtPr>
        <w:rPr>
          <w:rFonts w:ascii="Calibri" w:eastAsia="宋体" w:hAnsi="Calibri" w:cs="Times New Roman"/>
          <w:color w:val="auto"/>
          <w:kern w:val="2"/>
          <w:sz w:val="21"/>
          <w:szCs w:val="22"/>
          <w:lang w:val="zh-CN"/>
        </w:rPr>
        <w:id w:val="722029284"/>
        <w:docPartObj>
          <w:docPartGallery w:val="Table of Contents"/>
          <w:docPartUnique/>
        </w:docPartObj>
      </w:sdtPr>
      <w:sdtEndPr>
        <w:rPr>
          <w:b/>
          <w:bCs/>
        </w:rPr>
      </w:sdtEndPr>
      <w:sdtContent>
        <w:p w14:paraId="4E9E51DA" w14:textId="36DE9EF5" w:rsidR="005248BA" w:rsidRPr="005248BA" w:rsidRDefault="005248BA" w:rsidP="005248BA">
          <w:pPr>
            <w:pStyle w:val="TOC"/>
            <w:jc w:val="center"/>
            <w:rPr>
              <w:color w:val="000000" w:themeColor="text1"/>
            </w:rPr>
          </w:pPr>
          <w:r w:rsidRPr="005248BA">
            <w:rPr>
              <w:color w:val="000000" w:themeColor="text1"/>
              <w:lang w:val="zh-CN"/>
            </w:rPr>
            <w:t>目录</w:t>
          </w:r>
        </w:p>
        <w:p w14:paraId="0ADB902C" w14:textId="41B9246D" w:rsidR="0052002B" w:rsidRDefault="005248BA">
          <w:pPr>
            <w:pStyle w:val="11"/>
            <w:tabs>
              <w:tab w:val="left" w:pos="400"/>
              <w:tab w:val="right" w:leader="dot" w:pos="9016"/>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34234362" w:history="1">
            <w:r w:rsidR="0052002B" w:rsidRPr="00E5328E">
              <w:rPr>
                <w:rStyle w:val="af"/>
                <w:noProof/>
              </w:rPr>
              <w:t>1.</w:t>
            </w:r>
            <w:r w:rsidR="0052002B">
              <w:rPr>
                <w:rFonts w:asciiTheme="minorHAnsi" w:eastAsiaTheme="minorEastAsia" w:hAnsiTheme="minorHAnsi" w:cstheme="minorBidi"/>
                <w:b w:val="0"/>
                <w:bCs w:val="0"/>
                <w:caps w:val="0"/>
                <w:noProof/>
                <w:sz w:val="21"/>
                <w:szCs w:val="22"/>
              </w:rPr>
              <w:tab/>
            </w:r>
            <w:r w:rsidR="0052002B" w:rsidRPr="00E5328E">
              <w:rPr>
                <w:rStyle w:val="af"/>
                <w:noProof/>
              </w:rPr>
              <w:t>临床试验概述</w:t>
            </w:r>
            <w:r w:rsidR="0052002B">
              <w:rPr>
                <w:noProof/>
                <w:webHidden/>
              </w:rPr>
              <w:tab/>
            </w:r>
            <w:r w:rsidR="0052002B">
              <w:rPr>
                <w:noProof/>
                <w:webHidden/>
              </w:rPr>
              <w:fldChar w:fldCharType="begin"/>
            </w:r>
            <w:r w:rsidR="0052002B">
              <w:rPr>
                <w:noProof/>
                <w:webHidden/>
              </w:rPr>
              <w:instrText xml:space="preserve"> PAGEREF _Toc34234362 \h </w:instrText>
            </w:r>
            <w:r w:rsidR="0052002B">
              <w:rPr>
                <w:noProof/>
                <w:webHidden/>
              </w:rPr>
            </w:r>
            <w:r w:rsidR="0052002B">
              <w:rPr>
                <w:noProof/>
                <w:webHidden/>
              </w:rPr>
              <w:fldChar w:fldCharType="separate"/>
            </w:r>
            <w:r w:rsidR="0052002B">
              <w:rPr>
                <w:noProof/>
                <w:webHidden/>
              </w:rPr>
              <w:t>3</w:t>
            </w:r>
            <w:r w:rsidR="0052002B">
              <w:rPr>
                <w:noProof/>
                <w:webHidden/>
              </w:rPr>
              <w:fldChar w:fldCharType="end"/>
            </w:r>
          </w:hyperlink>
        </w:p>
        <w:p w14:paraId="2436AF2B" w14:textId="122D1CA6"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63" w:history="1">
            <w:r w:rsidR="0052002B" w:rsidRPr="00E5328E">
              <w:rPr>
                <w:rStyle w:val="af"/>
                <w:rFonts w:hAnsi="Arial"/>
                <w:noProof/>
              </w:rPr>
              <w:t>1.1</w:t>
            </w:r>
            <w:r w:rsidR="0052002B">
              <w:rPr>
                <w:rFonts w:asciiTheme="minorHAnsi" w:eastAsiaTheme="minorEastAsia" w:hAnsiTheme="minorHAnsi" w:cstheme="minorBidi"/>
                <w:b w:val="0"/>
                <w:bCs w:val="0"/>
                <w:caps w:val="0"/>
                <w:noProof/>
                <w:sz w:val="21"/>
                <w:szCs w:val="22"/>
              </w:rPr>
              <w:tab/>
            </w:r>
            <w:r w:rsidR="0052002B" w:rsidRPr="00E5328E">
              <w:rPr>
                <w:rStyle w:val="af"/>
                <w:noProof/>
              </w:rPr>
              <w:t>研究目的</w:t>
            </w:r>
            <w:r w:rsidR="0052002B">
              <w:rPr>
                <w:noProof/>
                <w:webHidden/>
              </w:rPr>
              <w:tab/>
            </w:r>
            <w:r w:rsidR="0052002B">
              <w:rPr>
                <w:noProof/>
                <w:webHidden/>
              </w:rPr>
              <w:fldChar w:fldCharType="begin"/>
            </w:r>
            <w:r w:rsidR="0052002B">
              <w:rPr>
                <w:noProof/>
                <w:webHidden/>
              </w:rPr>
              <w:instrText xml:space="preserve"> PAGEREF _Toc34234363 \h </w:instrText>
            </w:r>
            <w:r w:rsidR="0052002B">
              <w:rPr>
                <w:noProof/>
                <w:webHidden/>
              </w:rPr>
            </w:r>
            <w:r w:rsidR="0052002B">
              <w:rPr>
                <w:noProof/>
                <w:webHidden/>
              </w:rPr>
              <w:fldChar w:fldCharType="separate"/>
            </w:r>
            <w:r w:rsidR="0052002B">
              <w:rPr>
                <w:noProof/>
                <w:webHidden/>
              </w:rPr>
              <w:t>3</w:t>
            </w:r>
            <w:r w:rsidR="0052002B">
              <w:rPr>
                <w:noProof/>
                <w:webHidden/>
              </w:rPr>
              <w:fldChar w:fldCharType="end"/>
            </w:r>
          </w:hyperlink>
        </w:p>
        <w:p w14:paraId="60EACD86" w14:textId="315EB540"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64" w:history="1">
            <w:r w:rsidR="0052002B" w:rsidRPr="00E5328E">
              <w:rPr>
                <w:rStyle w:val="af"/>
                <w:rFonts w:hAnsi="Arial"/>
                <w:noProof/>
              </w:rPr>
              <w:t>1.2</w:t>
            </w:r>
            <w:r w:rsidR="0052002B">
              <w:rPr>
                <w:rFonts w:asciiTheme="minorHAnsi" w:eastAsiaTheme="minorEastAsia" w:hAnsiTheme="minorHAnsi" w:cstheme="minorBidi"/>
                <w:b w:val="0"/>
                <w:bCs w:val="0"/>
                <w:caps w:val="0"/>
                <w:noProof/>
                <w:sz w:val="21"/>
                <w:szCs w:val="22"/>
              </w:rPr>
              <w:tab/>
            </w:r>
            <w:r w:rsidR="0052002B" w:rsidRPr="00E5328E">
              <w:rPr>
                <w:rStyle w:val="af"/>
                <w:noProof/>
              </w:rPr>
              <w:t>数据集划分</w:t>
            </w:r>
            <w:r w:rsidR="0052002B">
              <w:rPr>
                <w:noProof/>
                <w:webHidden/>
              </w:rPr>
              <w:tab/>
            </w:r>
            <w:r w:rsidR="0052002B">
              <w:rPr>
                <w:noProof/>
                <w:webHidden/>
              </w:rPr>
              <w:fldChar w:fldCharType="begin"/>
            </w:r>
            <w:r w:rsidR="0052002B">
              <w:rPr>
                <w:noProof/>
                <w:webHidden/>
              </w:rPr>
              <w:instrText xml:space="preserve"> PAGEREF _Toc34234364 \h </w:instrText>
            </w:r>
            <w:r w:rsidR="0052002B">
              <w:rPr>
                <w:noProof/>
                <w:webHidden/>
              </w:rPr>
            </w:r>
            <w:r w:rsidR="0052002B">
              <w:rPr>
                <w:noProof/>
                <w:webHidden/>
              </w:rPr>
              <w:fldChar w:fldCharType="separate"/>
            </w:r>
            <w:r w:rsidR="0052002B">
              <w:rPr>
                <w:noProof/>
                <w:webHidden/>
              </w:rPr>
              <w:t>3</w:t>
            </w:r>
            <w:r w:rsidR="0052002B">
              <w:rPr>
                <w:noProof/>
                <w:webHidden/>
              </w:rPr>
              <w:fldChar w:fldCharType="end"/>
            </w:r>
          </w:hyperlink>
        </w:p>
        <w:p w14:paraId="2ADB83C5" w14:textId="5B9E064D" w:rsidR="0052002B" w:rsidRDefault="00C055B0">
          <w:pPr>
            <w:pStyle w:val="11"/>
            <w:tabs>
              <w:tab w:val="left" w:pos="400"/>
              <w:tab w:val="right" w:leader="dot" w:pos="9016"/>
            </w:tabs>
            <w:rPr>
              <w:rFonts w:asciiTheme="minorHAnsi" w:eastAsiaTheme="minorEastAsia" w:hAnsiTheme="minorHAnsi" w:cstheme="minorBidi"/>
              <w:b w:val="0"/>
              <w:bCs w:val="0"/>
              <w:caps w:val="0"/>
              <w:noProof/>
              <w:sz w:val="21"/>
              <w:szCs w:val="22"/>
            </w:rPr>
          </w:pPr>
          <w:hyperlink w:anchor="_Toc34234365" w:history="1">
            <w:r w:rsidR="0052002B" w:rsidRPr="00E5328E">
              <w:rPr>
                <w:rStyle w:val="af"/>
                <w:noProof/>
              </w:rPr>
              <w:t>2.</w:t>
            </w:r>
            <w:r w:rsidR="0052002B">
              <w:rPr>
                <w:rFonts w:asciiTheme="minorHAnsi" w:eastAsiaTheme="minorEastAsia" w:hAnsiTheme="minorHAnsi" w:cstheme="minorBidi"/>
                <w:b w:val="0"/>
                <w:bCs w:val="0"/>
                <w:caps w:val="0"/>
                <w:noProof/>
                <w:sz w:val="21"/>
                <w:szCs w:val="22"/>
              </w:rPr>
              <w:tab/>
            </w:r>
            <w:r w:rsidR="0052002B" w:rsidRPr="00E5328E">
              <w:rPr>
                <w:rStyle w:val="af"/>
                <w:noProof/>
              </w:rPr>
              <w:t>受试者分布及入排标准复核</w:t>
            </w:r>
            <w:r w:rsidR="0052002B">
              <w:rPr>
                <w:noProof/>
                <w:webHidden/>
              </w:rPr>
              <w:tab/>
            </w:r>
            <w:r w:rsidR="0052002B">
              <w:rPr>
                <w:noProof/>
                <w:webHidden/>
              </w:rPr>
              <w:fldChar w:fldCharType="begin"/>
            </w:r>
            <w:r w:rsidR="0052002B">
              <w:rPr>
                <w:noProof/>
                <w:webHidden/>
              </w:rPr>
              <w:instrText xml:space="preserve"> PAGEREF _Toc34234365 \h </w:instrText>
            </w:r>
            <w:r w:rsidR="0052002B">
              <w:rPr>
                <w:noProof/>
                <w:webHidden/>
              </w:rPr>
            </w:r>
            <w:r w:rsidR="0052002B">
              <w:rPr>
                <w:noProof/>
                <w:webHidden/>
              </w:rPr>
              <w:fldChar w:fldCharType="separate"/>
            </w:r>
            <w:r w:rsidR="0052002B">
              <w:rPr>
                <w:noProof/>
                <w:webHidden/>
              </w:rPr>
              <w:t>3</w:t>
            </w:r>
            <w:r w:rsidR="0052002B">
              <w:rPr>
                <w:noProof/>
                <w:webHidden/>
              </w:rPr>
              <w:fldChar w:fldCharType="end"/>
            </w:r>
          </w:hyperlink>
        </w:p>
        <w:p w14:paraId="425ADA3C" w14:textId="41A8FE49"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66" w:history="1">
            <w:r w:rsidR="0052002B" w:rsidRPr="00E5328E">
              <w:rPr>
                <w:rStyle w:val="af"/>
                <w:rFonts w:hAnsi="Arial"/>
                <w:noProof/>
              </w:rPr>
              <w:t>2.1</w:t>
            </w:r>
            <w:r w:rsidR="0052002B">
              <w:rPr>
                <w:rFonts w:asciiTheme="minorHAnsi" w:eastAsiaTheme="minorEastAsia" w:hAnsiTheme="minorHAnsi" w:cstheme="minorBidi"/>
                <w:b w:val="0"/>
                <w:bCs w:val="0"/>
                <w:caps w:val="0"/>
                <w:noProof/>
                <w:sz w:val="21"/>
                <w:szCs w:val="22"/>
              </w:rPr>
              <w:tab/>
            </w:r>
            <w:r w:rsidR="0052002B" w:rsidRPr="00E5328E">
              <w:rPr>
                <w:rStyle w:val="af"/>
                <w:noProof/>
              </w:rPr>
              <w:t>试验完成情况及分析人群</w:t>
            </w:r>
            <w:r w:rsidR="0052002B">
              <w:rPr>
                <w:noProof/>
                <w:webHidden/>
              </w:rPr>
              <w:tab/>
            </w:r>
            <w:r w:rsidR="0052002B">
              <w:rPr>
                <w:noProof/>
                <w:webHidden/>
              </w:rPr>
              <w:fldChar w:fldCharType="begin"/>
            </w:r>
            <w:r w:rsidR="0052002B">
              <w:rPr>
                <w:noProof/>
                <w:webHidden/>
              </w:rPr>
              <w:instrText xml:space="preserve"> PAGEREF _Toc34234366 \h </w:instrText>
            </w:r>
            <w:r w:rsidR="0052002B">
              <w:rPr>
                <w:noProof/>
                <w:webHidden/>
              </w:rPr>
            </w:r>
            <w:r w:rsidR="0052002B">
              <w:rPr>
                <w:noProof/>
                <w:webHidden/>
              </w:rPr>
              <w:fldChar w:fldCharType="separate"/>
            </w:r>
            <w:r w:rsidR="0052002B">
              <w:rPr>
                <w:noProof/>
                <w:webHidden/>
              </w:rPr>
              <w:t>3</w:t>
            </w:r>
            <w:r w:rsidR="0052002B">
              <w:rPr>
                <w:noProof/>
                <w:webHidden/>
              </w:rPr>
              <w:fldChar w:fldCharType="end"/>
            </w:r>
          </w:hyperlink>
        </w:p>
        <w:p w14:paraId="3272F615" w14:textId="72F38443"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67" w:history="1">
            <w:r w:rsidR="0052002B" w:rsidRPr="00E5328E">
              <w:rPr>
                <w:rStyle w:val="af"/>
                <w:rFonts w:hAnsi="Arial"/>
                <w:noProof/>
              </w:rPr>
              <w:t>2.2</w:t>
            </w:r>
            <w:r w:rsidR="0052002B">
              <w:rPr>
                <w:rFonts w:asciiTheme="minorHAnsi" w:eastAsiaTheme="minorEastAsia" w:hAnsiTheme="minorHAnsi" w:cstheme="minorBidi"/>
                <w:b w:val="0"/>
                <w:bCs w:val="0"/>
                <w:caps w:val="0"/>
                <w:noProof/>
                <w:sz w:val="21"/>
                <w:szCs w:val="22"/>
              </w:rPr>
              <w:tab/>
            </w:r>
            <w:r w:rsidR="0052002B" w:rsidRPr="00E5328E">
              <w:rPr>
                <w:rStyle w:val="af"/>
                <w:noProof/>
              </w:rPr>
              <w:t>入选标准复核</w:t>
            </w:r>
            <w:r w:rsidR="0052002B">
              <w:rPr>
                <w:noProof/>
                <w:webHidden/>
              </w:rPr>
              <w:tab/>
            </w:r>
            <w:r w:rsidR="0052002B">
              <w:rPr>
                <w:noProof/>
                <w:webHidden/>
              </w:rPr>
              <w:fldChar w:fldCharType="begin"/>
            </w:r>
            <w:r w:rsidR="0052002B">
              <w:rPr>
                <w:noProof/>
                <w:webHidden/>
              </w:rPr>
              <w:instrText xml:space="preserve"> PAGEREF _Toc34234367 \h </w:instrText>
            </w:r>
            <w:r w:rsidR="0052002B">
              <w:rPr>
                <w:noProof/>
                <w:webHidden/>
              </w:rPr>
            </w:r>
            <w:r w:rsidR="0052002B">
              <w:rPr>
                <w:noProof/>
                <w:webHidden/>
              </w:rPr>
              <w:fldChar w:fldCharType="separate"/>
            </w:r>
            <w:r w:rsidR="0052002B">
              <w:rPr>
                <w:noProof/>
                <w:webHidden/>
              </w:rPr>
              <w:t>4</w:t>
            </w:r>
            <w:r w:rsidR="0052002B">
              <w:rPr>
                <w:noProof/>
                <w:webHidden/>
              </w:rPr>
              <w:fldChar w:fldCharType="end"/>
            </w:r>
          </w:hyperlink>
        </w:p>
        <w:p w14:paraId="7F5745A3" w14:textId="46983179"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68" w:history="1">
            <w:r w:rsidR="0052002B" w:rsidRPr="00E5328E">
              <w:rPr>
                <w:rStyle w:val="af"/>
                <w:rFonts w:hAnsi="Arial"/>
                <w:noProof/>
              </w:rPr>
              <w:t>2.3</w:t>
            </w:r>
            <w:r w:rsidR="0052002B">
              <w:rPr>
                <w:rFonts w:asciiTheme="minorHAnsi" w:eastAsiaTheme="minorEastAsia" w:hAnsiTheme="minorHAnsi" w:cstheme="minorBidi"/>
                <w:b w:val="0"/>
                <w:bCs w:val="0"/>
                <w:caps w:val="0"/>
                <w:noProof/>
                <w:sz w:val="21"/>
                <w:szCs w:val="22"/>
              </w:rPr>
              <w:tab/>
            </w:r>
            <w:r w:rsidR="0052002B" w:rsidRPr="00E5328E">
              <w:rPr>
                <w:rStyle w:val="af"/>
                <w:noProof/>
              </w:rPr>
              <w:t>间接排除标准的复核</w:t>
            </w:r>
            <w:r w:rsidR="0052002B">
              <w:rPr>
                <w:noProof/>
                <w:webHidden/>
              </w:rPr>
              <w:tab/>
            </w:r>
            <w:r w:rsidR="0052002B">
              <w:rPr>
                <w:noProof/>
                <w:webHidden/>
              </w:rPr>
              <w:fldChar w:fldCharType="begin"/>
            </w:r>
            <w:r w:rsidR="0052002B">
              <w:rPr>
                <w:noProof/>
                <w:webHidden/>
              </w:rPr>
              <w:instrText xml:space="preserve"> PAGEREF _Toc34234368 \h </w:instrText>
            </w:r>
            <w:r w:rsidR="0052002B">
              <w:rPr>
                <w:noProof/>
                <w:webHidden/>
              </w:rPr>
            </w:r>
            <w:r w:rsidR="0052002B">
              <w:rPr>
                <w:noProof/>
                <w:webHidden/>
              </w:rPr>
              <w:fldChar w:fldCharType="separate"/>
            </w:r>
            <w:r w:rsidR="0052002B">
              <w:rPr>
                <w:noProof/>
                <w:webHidden/>
              </w:rPr>
              <w:t>4</w:t>
            </w:r>
            <w:r w:rsidR="0052002B">
              <w:rPr>
                <w:noProof/>
                <w:webHidden/>
              </w:rPr>
              <w:fldChar w:fldCharType="end"/>
            </w:r>
          </w:hyperlink>
        </w:p>
        <w:p w14:paraId="52177F64" w14:textId="00FC1070" w:rsidR="0052002B" w:rsidRDefault="00C055B0">
          <w:pPr>
            <w:pStyle w:val="11"/>
            <w:tabs>
              <w:tab w:val="left" w:pos="400"/>
              <w:tab w:val="right" w:leader="dot" w:pos="9016"/>
            </w:tabs>
            <w:rPr>
              <w:rFonts w:asciiTheme="minorHAnsi" w:eastAsiaTheme="minorEastAsia" w:hAnsiTheme="minorHAnsi" w:cstheme="minorBidi"/>
              <w:b w:val="0"/>
              <w:bCs w:val="0"/>
              <w:caps w:val="0"/>
              <w:noProof/>
              <w:sz w:val="21"/>
              <w:szCs w:val="22"/>
            </w:rPr>
          </w:pPr>
          <w:hyperlink w:anchor="_Toc34234369" w:history="1">
            <w:r w:rsidR="0052002B" w:rsidRPr="00E5328E">
              <w:rPr>
                <w:rStyle w:val="af"/>
                <w:noProof/>
              </w:rPr>
              <w:t>3.</w:t>
            </w:r>
            <w:r w:rsidR="0052002B">
              <w:rPr>
                <w:rFonts w:asciiTheme="minorHAnsi" w:eastAsiaTheme="minorEastAsia" w:hAnsiTheme="minorHAnsi" w:cstheme="minorBidi"/>
                <w:b w:val="0"/>
                <w:bCs w:val="0"/>
                <w:caps w:val="0"/>
                <w:noProof/>
                <w:sz w:val="21"/>
                <w:szCs w:val="22"/>
              </w:rPr>
              <w:tab/>
            </w:r>
            <w:r w:rsidR="0052002B" w:rsidRPr="00E5328E">
              <w:rPr>
                <w:rStyle w:val="af"/>
                <w:noProof/>
              </w:rPr>
              <w:t>脱落受试者的用药情况及有效性指标缺失及处理措施</w:t>
            </w:r>
            <w:r w:rsidR="0052002B">
              <w:rPr>
                <w:noProof/>
                <w:webHidden/>
              </w:rPr>
              <w:tab/>
            </w:r>
            <w:r w:rsidR="0052002B">
              <w:rPr>
                <w:noProof/>
                <w:webHidden/>
              </w:rPr>
              <w:fldChar w:fldCharType="begin"/>
            </w:r>
            <w:r w:rsidR="0052002B">
              <w:rPr>
                <w:noProof/>
                <w:webHidden/>
              </w:rPr>
              <w:instrText xml:space="preserve"> PAGEREF _Toc34234369 \h </w:instrText>
            </w:r>
            <w:r w:rsidR="0052002B">
              <w:rPr>
                <w:noProof/>
                <w:webHidden/>
              </w:rPr>
            </w:r>
            <w:r w:rsidR="0052002B">
              <w:rPr>
                <w:noProof/>
                <w:webHidden/>
              </w:rPr>
              <w:fldChar w:fldCharType="separate"/>
            </w:r>
            <w:r w:rsidR="0052002B">
              <w:rPr>
                <w:noProof/>
                <w:webHidden/>
              </w:rPr>
              <w:t>5</w:t>
            </w:r>
            <w:r w:rsidR="0052002B">
              <w:rPr>
                <w:noProof/>
                <w:webHidden/>
              </w:rPr>
              <w:fldChar w:fldCharType="end"/>
            </w:r>
          </w:hyperlink>
        </w:p>
        <w:p w14:paraId="6A7EFEDC" w14:textId="1C2E5248"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70" w:history="1">
            <w:r w:rsidR="0052002B" w:rsidRPr="00E5328E">
              <w:rPr>
                <w:rStyle w:val="af"/>
                <w:rFonts w:hAnsi="Arial"/>
                <w:noProof/>
              </w:rPr>
              <w:t>3.1</w:t>
            </w:r>
            <w:r w:rsidR="0052002B">
              <w:rPr>
                <w:rFonts w:asciiTheme="minorHAnsi" w:eastAsiaTheme="minorEastAsia" w:hAnsiTheme="minorHAnsi" w:cstheme="minorBidi"/>
                <w:b w:val="0"/>
                <w:bCs w:val="0"/>
                <w:caps w:val="0"/>
                <w:noProof/>
                <w:sz w:val="21"/>
                <w:szCs w:val="22"/>
              </w:rPr>
              <w:tab/>
            </w:r>
            <w:r w:rsidR="0052002B" w:rsidRPr="00E5328E">
              <w:rPr>
                <w:rStyle w:val="af"/>
                <w:noProof/>
              </w:rPr>
              <w:t>脱落的</w:t>
            </w:r>
            <w:r w:rsidR="0052002B" w:rsidRPr="00E5328E">
              <w:rPr>
                <w:rStyle w:val="af"/>
                <w:noProof/>
              </w:rPr>
              <w:t>7</w:t>
            </w:r>
            <w:r w:rsidR="0052002B" w:rsidRPr="00E5328E">
              <w:rPr>
                <w:rStyle w:val="af"/>
                <w:noProof/>
              </w:rPr>
              <w:t>例受试者用药情况</w:t>
            </w:r>
            <w:r w:rsidR="0052002B">
              <w:rPr>
                <w:noProof/>
                <w:webHidden/>
              </w:rPr>
              <w:tab/>
            </w:r>
            <w:r w:rsidR="0052002B">
              <w:rPr>
                <w:noProof/>
                <w:webHidden/>
              </w:rPr>
              <w:fldChar w:fldCharType="begin"/>
            </w:r>
            <w:r w:rsidR="0052002B">
              <w:rPr>
                <w:noProof/>
                <w:webHidden/>
              </w:rPr>
              <w:instrText xml:space="preserve"> PAGEREF _Toc34234370 \h </w:instrText>
            </w:r>
            <w:r w:rsidR="0052002B">
              <w:rPr>
                <w:noProof/>
                <w:webHidden/>
              </w:rPr>
            </w:r>
            <w:r w:rsidR="0052002B">
              <w:rPr>
                <w:noProof/>
                <w:webHidden/>
              </w:rPr>
              <w:fldChar w:fldCharType="separate"/>
            </w:r>
            <w:r w:rsidR="0052002B">
              <w:rPr>
                <w:noProof/>
                <w:webHidden/>
              </w:rPr>
              <w:t>5</w:t>
            </w:r>
            <w:r w:rsidR="0052002B">
              <w:rPr>
                <w:noProof/>
                <w:webHidden/>
              </w:rPr>
              <w:fldChar w:fldCharType="end"/>
            </w:r>
          </w:hyperlink>
        </w:p>
        <w:p w14:paraId="25042E77" w14:textId="648DCBA8"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71" w:history="1">
            <w:r w:rsidR="0052002B" w:rsidRPr="00E5328E">
              <w:rPr>
                <w:rStyle w:val="af"/>
                <w:rFonts w:hAnsi="Arial"/>
                <w:noProof/>
              </w:rPr>
              <w:t>3.2</w:t>
            </w:r>
            <w:r w:rsidR="0052002B">
              <w:rPr>
                <w:rFonts w:asciiTheme="minorHAnsi" w:eastAsiaTheme="minorEastAsia" w:hAnsiTheme="minorHAnsi" w:cstheme="minorBidi"/>
                <w:b w:val="0"/>
                <w:bCs w:val="0"/>
                <w:caps w:val="0"/>
                <w:noProof/>
                <w:sz w:val="21"/>
                <w:szCs w:val="22"/>
              </w:rPr>
              <w:tab/>
            </w:r>
            <w:r w:rsidR="0052002B" w:rsidRPr="00E5328E">
              <w:rPr>
                <w:rStyle w:val="af"/>
                <w:noProof/>
              </w:rPr>
              <w:t>脱落的</w:t>
            </w:r>
            <w:r w:rsidR="0052002B" w:rsidRPr="00E5328E">
              <w:rPr>
                <w:rStyle w:val="af"/>
                <w:noProof/>
              </w:rPr>
              <w:t>7</w:t>
            </w:r>
            <w:r w:rsidR="0052002B" w:rsidRPr="00E5328E">
              <w:rPr>
                <w:rStyle w:val="af"/>
                <w:noProof/>
              </w:rPr>
              <w:t>例受试者有效性指标缺失情况</w:t>
            </w:r>
            <w:r w:rsidR="0052002B">
              <w:rPr>
                <w:noProof/>
                <w:webHidden/>
              </w:rPr>
              <w:tab/>
            </w:r>
            <w:r w:rsidR="0052002B">
              <w:rPr>
                <w:noProof/>
                <w:webHidden/>
              </w:rPr>
              <w:fldChar w:fldCharType="begin"/>
            </w:r>
            <w:r w:rsidR="0052002B">
              <w:rPr>
                <w:noProof/>
                <w:webHidden/>
              </w:rPr>
              <w:instrText xml:space="preserve"> PAGEREF _Toc34234371 \h </w:instrText>
            </w:r>
            <w:r w:rsidR="0052002B">
              <w:rPr>
                <w:noProof/>
                <w:webHidden/>
              </w:rPr>
            </w:r>
            <w:r w:rsidR="0052002B">
              <w:rPr>
                <w:noProof/>
                <w:webHidden/>
              </w:rPr>
              <w:fldChar w:fldCharType="separate"/>
            </w:r>
            <w:r w:rsidR="0052002B">
              <w:rPr>
                <w:noProof/>
                <w:webHidden/>
              </w:rPr>
              <w:t>6</w:t>
            </w:r>
            <w:r w:rsidR="0052002B">
              <w:rPr>
                <w:noProof/>
                <w:webHidden/>
              </w:rPr>
              <w:fldChar w:fldCharType="end"/>
            </w:r>
          </w:hyperlink>
        </w:p>
        <w:p w14:paraId="2C775E54" w14:textId="2C240D25" w:rsidR="0052002B" w:rsidRDefault="00C055B0">
          <w:pPr>
            <w:pStyle w:val="11"/>
            <w:tabs>
              <w:tab w:val="left" w:pos="400"/>
              <w:tab w:val="right" w:leader="dot" w:pos="9016"/>
            </w:tabs>
            <w:rPr>
              <w:rFonts w:asciiTheme="minorHAnsi" w:eastAsiaTheme="minorEastAsia" w:hAnsiTheme="minorHAnsi" w:cstheme="minorBidi"/>
              <w:b w:val="0"/>
              <w:bCs w:val="0"/>
              <w:caps w:val="0"/>
              <w:noProof/>
              <w:sz w:val="21"/>
              <w:szCs w:val="22"/>
            </w:rPr>
          </w:pPr>
          <w:hyperlink w:anchor="_Toc34234372" w:history="1">
            <w:r w:rsidR="0052002B" w:rsidRPr="00E5328E">
              <w:rPr>
                <w:rStyle w:val="af"/>
                <w:noProof/>
              </w:rPr>
              <w:t>4.</w:t>
            </w:r>
            <w:r w:rsidR="0052002B">
              <w:rPr>
                <w:rFonts w:asciiTheme="minorHAnsi" w:eastAsiaTheme="minorEastAsia" w:hAnsiTheme="minorHAnsi" w:cstheme="minorBidi"/>
                <w:b w:val="0"/>
                <w:bCs w:val="0"/>
                <w:caps w:val="0"/>
                <w:noProof/>
                <w:sz w:val="21"/>
                <w:szCs w:val="22"/>
              </w:rPr>
              <w:tab/>
            </w:r>
            <w:r w:rsidR="0052002B" w:rsidRPr="00E5328E">
              <w:rPr>
                <w:rStyle w:val="af"/>
                <w:noProof/>
              </w:rPr>
              <w:t>实验室数据缺失情况</w:t>
            </w:r>
            <w:r w:rsidR="0052002B">
              <w:rPr>
                <w:noProof/>
                <w:webHidden/>
              </w:rPr>
              <w:tab/>
            </w:r>
            <w:r w:rsidR="0052002B">
              <w:rPr>
                <w:noProof/>
                <w:webHidden/>
              </w:rPr>
              <w:fldChar w:fldCharType="begin"/>
            </w:r>
            <w:r w:rsidR="0052002B">
              <w:rPr>
                <w:noProof/>
                <w:webHidden/>
              </w:rPr>
              <w:instrText xml:space="preserve"> PAGEREF _Toc34234372 \h </w:instrText>
            </w:r>
            <w:r w:rsidR="0052002B">
              <w:rPr>
                <w:noProof/>
                <w:webHidden/>
              </w:rPr>
            </w:r>
            <w:r w:rsidR="0052002B">
              <w:rPr>
                <w:noProof/>
                <w:webHidden/>
              </w:rPr>
              <w:fldChar w:fldCharType="separate"/>
            </w:r>
            <w:r w:rsidR="0052002B">
              <w:rPr>
                <w:noProof/>
                <w:webHidden/>
              </w:rPr>
              <w:t>7</w:t>
            </w:r>
            <w:r w:rsidR="0052002B">
              <w:rPr>
                <w:noProof/>
                <w:webHidden/>
              </w:rPr>
              <w:fldChar w:fldCharType="end"/>
            </w:r>
          </w:hyperlink>
        </w:p>
        <w:p w14:paraId="7A6A80D9" w14:textId="360D9930"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73" w:history="1">
            <w:r w:rsidR="0052002B" w:rsidRPr="00E5328E">
              <w:rPr>
                <w:rStyle w:val="af"/>
                <w:rFonts w:hAnsi="Arial"/>
                <w:noProof/>
              </w:rPr>
              <w:t>4.1</w:t>
            </w:r>
            <w:r w:rsidR="0052002B">
              <w:rPr>
                <w:rFonts w:asciiTheme="minorHAnsi" w:eastAsiaTheme="minorEastAsia" w:hAnsiTheme="minorHAnsi" w:cstheme="minorBidi"/>
                <w:b w:val="0"/>
                <w:bCs w:val="0"/>
                <w:caps w:val="0"/>
                <w:noProof/>
                <w:sz w:val="21"/>
                <w:szCs w:val="22"/>
              </w:rPr>
              <w:tab/>
            </w:r>
            <w:r w:rsidR="0052002B" w:rsidRPr="00E5328E">
              <w:rPr>
                <w:rStyle w:val="af"/>
                <w:noProof/>
              </w:rPr>
              <w:t>血常规检查缺失情况</w:t>
            </w:r>
            <w:r w:rsidR="0052002B">
              <w:rPr>
                <w:noProof/>
                <w:webHidden/>
              </w:rPr>
              <w:tab/>
            </w:r>
            <w:r w:rsidR="0052002B">
              <w:rPr>
                <w:noProof/>
                <w:webHidden/>
              </w:rPr>
              <w:fldChar w:fldCharType="begin"/>
            </w:r>
            <w:r w:rsidR="0052002B">
              <w:rPr>
                <w:noProof/>
                <w:webHidden/>
              </w:rPr>
              <w:instrText xml:space="preserve"> PAGEREF _Toc34234373 \h </w:instrText>
            </w:r>
            <w:r w:rsidR="0052002B">
              <w:rPr>
                <w:noProof/>
                <w:webHidden/>
              </w:rPr>
            </w:r>
            <w:r w:rsidR="0052002B">
              <w:rPr>
                <w:noProof/>
                <w:webHidden/>
              </w:rPr>
              <w:fldChar w:fldCharType="separate"/>
            </w:r>
            <w:r w:rsidR="0052002B">
              <w:rPr>
                <w:noProof/>
                <w:webHidden/>
              </w:rPr>
              <w:t>7</w:t>
            </w:r>
            <w:r w:rsidR="0052002B">
              <w:rPr>
                <w:noProof/>
                <w:webHidden/>
              </w:rPr>
              <w:fldChar w:fldCharType="end"/>
            </w:r>
          </w:hyperlink>
        </w:p>
        <w:p w14:paraId="62DDF7D8" w14:textId="43B61B60"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74" w:history="1">
            <w:r w:rsidR="0052002B" w:rsidRPr="00E5328E">
              <w:rPr>
                <w:rStyle w:val="af"/>
                <w:rFonts w:hAnsi="Arial"/>
                <w:noProof/>
              </w:rPr>
              <w:t>4.2</w:t>
            </w:r>
            <w:r w:rsidR="0052002B">
              <w:rPr>
                <w:rFonts w:asciiTheme="minorHAnsi" w:eastAsiaTheme="minorEastAsia" w:hAnsiTheme="minorHAnsi" w:cstheme="minorBidi"/>
                <w:b w:val="0"/>
                <w:bCs w:val="0"/>
                <w:caps w:val="0"/>
                <w:noProof/>
                <w:sz w:val="21"/>
                <w:szCs w:val="22"/>
              </w:rPr>
              <w:tab/>
            </w:r>
            <w:r w:rsidR="0052002B" w:rsidRPr="00E5328E">
              <w:rPr>
                <w:rStyle w:val="af"/>
                <w:noProof/>
              </w:rPr>
              <w:t>尿常规检查缺失情况</w:t>
            </w:r>
            <w:r w:rsidR="0052002B">
              <w:rPr>
                <w:noProof/>
                <w:webHidden/>
              </w:rPr>
              <w:tab/>
            </w:r>
            <w:r w:rsidR="0052002B">
              <w:rPr>
                <w:noProof/>
                <w:webHidden/>
              </w:rPr>
              <w:fldChar w:fldCharType="begin"/>
            </w:r>
            <w:r w:rsidR="0052002B">
              <w:rPr>
                <w:noProof/>
                <w:webHidden/>
              </w:rPr>
              <w:instrText xml:space="preserve"> PAGEREF _Toc34234374 \h </w:instrText>
            </w:r>
            <w:r w:rsidR="0052002B">
              <w:rPr>
                <w:noProof/>
                <w:webHidden/>
              </w:rPr>
            </w:r>
            <w:r w:rsidR="0052002B">
              <w:rPr>
                <w:noProof/>
                <w:webHidden/>
              </w:rPr>
              <w:fldChar w:fldCharType="separate"/>
            </w:r>
            <w:r w:rsidR="0052002B">
              <w:rPr>
                <w:noProof/>
                <w:webHidden/>
              </w:rPr>
              <w:t>8</w:t>
            </w:r>
            <w:r w:rsidR="0052002B">
              <w:rPr>
                <w:noProof/>
                <w:webHidden/>
              </w:rPr>
              <w:fldChar w:fldCharType="end"/>
            </w:r>
          </w:hyperlink>
        </w:p>
        <w:p w14:paraId="787A12C6" w14:textId="398CED88"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75" w:history="1">
            <w:r w:rsidR="0052002B" w:rsidRPr="00E5328E">
              <w:rPr>
                <w:rStyle w:val="af"/>
                <w:rFonts w:hAnsi="Arial"/>
                <w:noProof/>
              </w:rPr>
              <w:t>4.3</w:t>
            </w:r>
            <w:r w:rsidR="0052002B">
              <w:rPr>
                <w:rFonts w:asciiTheme="minorHAnsi" w:eastAsiaTheme="minorEastAsia" w:hAnsiTheme="minorHAnsi" w:cstheme="minorBidi"/>
                <w:b w:val="0"/>
                <w:bCs w:val="0"/>
                <w:caps w:val="0"/>
                <w:noProof/>
                <w:sz w:val="21"/>
                <w:szCs w:val="22"/>
              </w:rPr>
              <w:tab/>
            </w:r>
            <w:r w:rsidR="0052002B" w:rsidRPr="00E5328E">
              <w:rPr>
                <w:rStyle w:val="af"/>
                <w:noProof/>
              </w:rPr>
              <w:t>肝肾功能检查缺失情况</w:t>
            </w:r>
            <w:r w:rsidR="0052002B">
              <w:rPr>
                <w:noProof/>
                <w:webHidden/>
              </w:rPr>
              <w:tab/>
            </w:r>
            <w:r w:rsidR="0052002B">
              <w:rPr>
                <w:noProof/>
                <w:webHidden/>
              </w:rPr>
              <w:fldChar w:fldCharType="begin"/>
            </w:r>
            <w:r w:rsidR="0052002B">
              <w:rPr>
                <w:noProof/>
                <w:webHidden/>
              </w:rPr>
              <w:instrText xml:space="preserve"> PAGEREF _Toc34234375 \h </w:instrText>
            </w:r>
            <w:r w:rsidR="0052002B">
              <w:rPr>
                <w:noProof/>
                <w:webHidden/>
              </w:rPr>
            </w:r>
            <w:r w:rsidR="0052002B">
              <w:rPr>
                <w:noProof/>
                <w:webHidden/>
              </w:rPr>
              <w:fldChar w:fldCharType="separate"/>
            </w:r>
            <w:r w:rsidR="0052002B">
              <w:rPr>
                <w:noProof/>
                <w:webHidden/>
              </w:rPr>
              <w:t>9</w:t>
            </w:r>
            <w:r w:rsidR="0052002B">
              <w:rPr>
                <w:noProof/>
                <w:webHidden/>
              </w:rPr>
              <w:fldChar w:fldCharType="end"/>
            </w:r>
          </w:hyperlink>
        </w:p>
        <w:p w14:paraId="7E2F390D" w14:textId="7C5E7C8F" w:rsidR="0052002B" w:rsidRDefault="00C055B0">
          <w:pPr>
            <w:pStyle w:val="11"/>
            <w:tabs>
              <w:tab w:val="left" w:pos="400"/>
              <w:tab w:val="right" w:leader="dot" w:pos="9016"/>
            </w:tabs>
            <w:rPr>
              <w:rFonts w:asciiTheme="minorHAnsi" w:eastAsiaTheme="minorEastAsia" w:hAnsiTheme="minorHAnsi" w:cstheme="minorBidi"/>
              <w:b w:val="0"/>
              <w:bCs w:val="0"/>
              <w:caps w:val="0"/>
              <w:noProof/>
              <w:sz w:val="21"/>
              <w:szCs w:val="22"/>
            </w:rPr>
          </w:pPr>
          <w:hyperlink w:anchor="_Toc34234376" w:history="1">
            <w:r w:rsidR="0052002B" w:rsidRPr="00E5328E">
              <w:rPr>
                <w:rStyle w:val="af"/>
                <w:noProof/>
              </w:rPr>
              <w:t>5.</w:t>
            </w:r>
            <w:r w:rsidR="0052002B">
              <w:rPr>
                <w:rFonts w:asciiTheme="minorHAnsi" w:eastAsiaTheme="minorEastAsia" w:hAnsiTheme="minorHAnsi" w:cstheme="minorBidi"/>
                <w:b w:val="0"/>
                <w:bCs w:val="0"/>
                <w:caps w:val="0"/>
                <w:noProof/>
                <w:sz w:val="21"/>
                <w:szCs w:val="22"/>
              </w:rPr>
              <w:tab/>
            </w:r>
            <w:r w:rsidR="0052002B" w:rsidRPr="00E5328E">
              <w:rPr>
                <w:rStyle w:val="af"/>
                <w:noProof/>
              </w:rPr>
              <w:t>数据集划分决议</w:t>
            </w:r>
            <w:r w:rsidR="0052002B">
              <w:rPr>
                <w:noProof/>
                <w:webHidden/>
              </w:rPr>
              <w:tab/>
            </w:r>
            <w:r w:rsidR="0052002B">
              <w:rPr>
                <w:noProof/>
                <w:webHidden/>
              </w:rPr>
              <w:fldChar w:fldCharType="begin"/>
            </w:r>
            <w:r w:rsidR="0052002B">
              <w:rPr>
                <w:noProof/>
                <w:webHidden/>
              </w:rPr>
              <w:instrText xml:space="preserve"> PAGEREF _Toc34234376 \h </w:instrText>
            </w:r>
            <w:r w:rsidR="0052002B">
              <w:rPr>
                <w:noProof/>
                <w:webHidden/>
              </w:rPr>
            </w:r>
            <w:r w:rsidR="0052002B">
              <w:rPr>
                <w:noProof/>
                <w:webHidden/>
              </w:rPr>
              <w:fldChar w:fldCharType="separate"/>
            </w:r>
            <w:r w:rsidR="0052002B">
              <w:rPr>
                <w:noProof/>
                <w:webHidden/>
              </w:rPr>
              <w:t>10</w:t>
            </w:r>
            <w:r w:rsidR="0052002B">
              <w:rPr>
                <w:noProof/>
                <w:webHidden/>
              </w:rPr>
              <w:fldChar w:fldCharType="end"/>
            </w:r>
          </w:hyperlink>
        </w:p>
        <w:p w14:paraId="74ACA320" w14:textId="51395C20"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77" w:history="1">
            <w:r w:rsidR="0052002B" w:rsidRPr="00E5328E">
              <w:rPr>
                <w:rStyle w:val="af"/>
                <w:rFonts w:hAnsi="Arial"/>
                <w:noProof/>
              </w:rPr>
              <w:t>5.1</w:t>
            </w:r>
            <w:r w:rsidR="0052002B">
              <w:rPr>
                <w:rFonts w:asciiTheme="minorHAnsi" w:eastAsiaTheme="minorEastAsia" w:hAnsiTheme="minorHAnsi" w:cstheme="minorBidi"/>
                <w:b w:val="0"/>
                <w:bCs w:val="0"/>
                <w:caps w:val="0"/>
                <w:noProof/>
                <w:sz w:val="21"/>
                <w:szCs w:val="22"/>
              </w:rPr>
              <w:tab/>
            </w:r>
            <w:r w:rsidR="0052002B" w:rsidRPr="00E5328E">
              <w:rPr>
                <w:rStyle w:val="af"/>
                <w:noProof/>
              </w:rPr>
              <w:t>试验各数据集受试者组成</w:t>
            </w:r>
            <w:r w:rsidR="0052002B">
              <w:rPr>
                <w:noProof/>
                <w:webHidden/>
              </w:rPr>
              <w:tab/>
            </w:r>
            <w:r w:rsidR="0052002B">
              <w:rPr>
                <w:noProof/>
                <w:webHidden/>
              </w:rPr>
              <w:fldChar w:fldCharType="begin"/>
            </w:r>
            <w:r w:rsidR="0052002B">
              <w:rPr>
                <w:noProof/>
                <w:webHidden/>
              </w:rPr>
              <w:instrText xml:space="preserve"> PAGEREF _Toc34234377 \h </w:instrText>
            </w:r>
            <w:r w:rsidR="0052002B">
              <w:rPr>
                <w:noProof/>
                <w:webHidden/>
              </w:rPr>
            </w:r>
            <w:r w:rsidR="0052002B">
              <w:rPr>
                <w:noProof/>
                <w:webHidden/>
              </w:rPr>
              <w:fldChar w:fldCharType="separate"/>
            </w:r>
            <w:r w:rsidR="0052002B">
              <w:rPr>
                <w:noProof/>
                <w:webHidden/>
              </w:rPr>
              <w:t>10</w:t>
            </w:r>
            <w:r w:rsidR="0052002B">
              <w:rPr>
                <w:noProof/>
                <w:webHidden/>
              </w:rPr>
              <w:fldChar w:fldCharType="end"/>
            </w:r>
          </w:hyperlink>
        </w:p>
        <w:p w14:paraId="1DFB0920" w14:textId="26754CF7" w:rsidR="0052002B" w:rsidRDefault="00C055B0">
          <w:pPr>
            <w:pStyle w:val="11"/>
            <w:tabs>
              <w:tab w:val="left" w:pos="630"/>
              <w:tab w:val="right" w:leader="dot" w:pos="9016"/>
            </w:tabs>
            <w:rPr>
              <w:rFonts w:asciiTheme="minorHAnsi" w:eastAsiaTheme="minorEastAsia" w:hAnsiTheme="minorHAnsi" w:cstheme="minorBidi"/>
              <w:b w:val="0"/>
              <w:bCs w:val="0"/>
              <w:caps w:val="0"/>
              <w:noProof/>
              <w:sz w:val="21"/>
              <w:szCs w:val="22"/>
            </w:rPr>
          </w:pPr>
          <w:hyperlink w:anchor="_Toc34234378" w:history="1">
            <w:r w:rsidR="0052002B" w:rsidRPr="00E5328E">
              <w:rPr>
                <w:rStyle w:val="af"/>
                <w:rFonts w:hAnsi="Arial"/>
                <w:noProof/>
              </w:rPr>
              <w:t>5.2</w:t>
            </w:r>
            <w:r w:rsidR="0052002B">
              <w:rPr>
                <w:rFonts w:asciiTheme="minorHAnsi" w:eastAsiaTheme="minorEastAsia" w:hAnsiTheme="minorHAnsi" w:cstheme="minorBidi"/>
                <w:b w:val="0"/>
                <w:bCs w:val="0"/>
                <w:caps w:val="0"/>
                <w:noProof/>
                <w:sz w:val="21"/>
                <w:szCs w:val="22"/>
              </w:rPr>
              <w:tab/>
            </w:r>
            <w:r w:rsidR="0052002B" w:rsidRPr="00E5328E">
              <w:rPr>
                <w:rStyle w:val="af"/>
                <w:noProof/>
              </w:rPr>
              <w:t>未进入分析集的受试者及原因</w:t>
            </w:r>
            <w:r w:rsidR="0052002B">
              <w:rPr>
                <w:noProof/>
                <w:webHidden/>
              </w:rPr>
              <w:tab/>
            </w:r>
            <w:r w:rsidR="0052002B">
              <w:rPr>
                <w:noProof/>
                <w:webHidden/>
              </w:rPr>
              <w:fldChar w:fldCharType="begin"/>
            </w:r>
            <w:r w:rsidR="0052002B">
              <w:rPr>
                <w:noProof/>
                <w:webHidden/>
              </w:rPr>
              <w:instrText xml:space="preserve"> PAGEREF _Toc34234378 \h </w:instrText>
            </w:r>
            <w:r w:rsidR="0052002B">
              <w:rPr>
                <w:noProof/>
                <w:webHidden/>
              </w:rPr>
            </w:r>
            <w:r w:rsidR="0052002B">
              <w:rPr>
                <w:noProof/>
                <w:webHidden/>
              </w:rPr>
              <w:fldChar w:fldCharType="separate"/>
            </w:r>
            <w:r w:rsidR="0052002B">
              <w:rPr>
                <w:noProof/>
                <w:webHidden/>
              </w:rPr>
              <w:t>12</w:t>
            </w:r>
            <w:r w:rsidR="0052002B">
              <w:rPr>
                <w:noProof/>
                <w:webHidden/>
              </w:rPr>
              <w:fldChar w:fldCharType="end"/>
            </w:r>
          </w:hyperlink>
        </w:p>
        <w:p w14:paraId="2AB6F03D" w14:textId="09011DA9" w:rsidR="005248BA" w:rsidRDefault="005248BA">
          <w:r>
            <w:rPr>
              <w:b/>
              <w:bCs/>
              <w:lang w:val="zh-CN"/>
            </w:rPr>
            <w:fldChar w:fldCharType="end"/>
          </w:r>
        </w:p>
      </w:sdtContent>
    </w:sdt>
    <w:p w14:paraId="7189E466" w14:textId="77777777" w:rsidR="0083112D" w:rsidRDefault="0083112D">
      <w:pPr>
        <w:rPr>
          <w:rFonts w:ascii="Times New Roman" w:hAnsi="Times New Roman"/>
          <w:b/>
          <w:bCs/>
          <w:kern w:val="44"/>
          <w:sz w:val="28"/>
          <w:szCs w:val="28"/>
        </w:rPr>
      </w:pPr>
    </w:p>
    <w:p w14:paraId="22E268E0" w14:textId="38DAB4E4" w:rsidR="0083112D" w:rsidRDefault="005248BA">
      <w:pPr>
        <w:widowControl/>
        <w:jc w:val="left"/>
        <w:rPr>
          <w:rFonts w:ascii="Times New Roman" w:hAnsi="Times New Roman"/>
          <w:b/>
          <w:bCs/>
          <w:kern w:val="44"/>
          <w:sz w:val="28"/>
          <w:szCs w:val="28"/>
        </w:rPr>
      </w:pPr>
      <w:r>
        <w:rPr>
          <w:rFonts w:ascii="Times New Roman" w:hAnsi="Times New Roman"/>
          <w:b/>
          <w:bCs/>
          <w:kern w:val="44"/>
          <w:sz w:val="28"/>
          <w:szCs w:val="28"/>
        </w:rPr>
        <w:br w:type="page"/>
      </w:r>
    </w:p>
    <w:p w14:paraId="32D18112" w14:textId="0DEBBF12" w:rsidR="0083112D" w:rsidRDefault="00E027E5">
      <w:pPr>
        <w:pStyle w:val="af1"/>
        <w:numPr>
          <w:ilvl w:val="0"/>
          <w:numId w:val="3"/>
        </w:numPr>
        <w:spacing w:beforeLines="50" w:before="156" w:line="360" w:lineRule="auto"/>
        <w:ind w:left="0" w:firstLineChars="0" w:firstLine="0"/>
        <w:outlineLvl w:val="0"/>
        <w:rPr>
          <w:b/>
          <w:sz w:val="28"/>
          <w:szCs w:val="28"/>
        </w:rPr>
      </w:pPr>
      <w:bookmarkStart w:id="0" w:name="_Toc8309460"/>
      <w:bookmarkStart w:id="1" w:name="_Toc34234362"/>
      <w:r>
        <w:rPr>
          <w:b/>
          <w:sz w:val="28"/>
          <w:szCs w:val="28"/>
        </w:rPr>
        <w:lastRenderedPageBreak/>
        <w:t>临床试验概述</w:t>
      </w:r>
      <w:bookmarkEnd w:id="0"/>
      <w:bookmarkEnd w:id="1"/>
    </w:p>
    <w:p w14:paraId="2A516269" w14:textId="1E8966E2" w:rsidR="0083112D" w:rsidRDefault="00E027E5">
      <w:pPr>
        <w:pStyle w:val="af1"/>
        <w:numPr>
          <w:ilvl w:val="1"/>
          <w:numId w:val="3"/>
        </w:numPr>
        <w:spacing w:beforeLines="50" w:before="156" w:line="360" w:lineRule="auto"/>
        <w:ind w:firstLineChars="0"/>
        <w:outlineLvl w:val="0"/>
        <w:rPr>
          <w:b/>
          <w:bCs/>
          <w:sz w:val="24"/>
        </w:rPr>
      </w:pPr>
      <w:bookmarkStart w:id="2" w:name="_Toc8309461"/>
      <w:bookmarkStart w:id="3" w:name="_Toc34234363"/>
      <w:r>
        <w:rPr>
          <w:b/>
          <w:bCs/>
          <w:sz w:val="24"/>
        </w:rPr>
        <w:t>研究目的</w:t>
      </w:r>
      <w:bookmarkEnd w:id="2"/>
      <w:bookmarkEnd w:id="3"/>
    </w:p>
    <w:p w14:paraId="0F392BF1" w14:textId="77777777" w:rsidR="0083112D" w:rsidRDefault="00E027E5">
      <w:pPr>
        <w:tabs>
          <w:tab w:val="left" w:pos="720"/>
        </w:tabs>
        <w:snapToGrid w:val="0"/>
        <w:spacing w:line="360" w:lineRule="auto"/>
        <w:ind w:firstLineChars="200" w:firstLine="480"/>
        <w:rPr>
          <w:rFonts w:ascii="Times New Roman" w:hAnsi="Times New Roman"/>
          <w:color w:val="000000"/>
          <w:sz w:val="24"/>
          <w:szCs w:val="24"/>
        </w:rPr>
      </w:pPr>
      <w:r>
        <w:rPr>
          <w:rFonts w:ascii="Times New Roman" w:hAnsi="Times New Roman"/>
          <w:color w:val="000000"/>
          <w:sz w:val="24"/>
          <w:szCs w:val="24"/>
        </w:rPr>
        <w:t>本研究以前瞻性、随机对照试验来评价万氏阳和解凝膏外治乳腺增生病的有效性，包括缓解乳腺疼痛、消除乳腺肿块、改善临床症状以及中医证候疗效等；同时观察本品安全性，为临床治疗提供安全保障。</w:t>
      </w:r>
    </w:p>
    <w:p w14:paraId="1F576F34" w14:textId="6E4247A1" w:rsidR="0083112D" w:rsidRDefault="00E027E5">
      <w:pPr>
        <w:pStyle w:val="af1"/>
        <w:numPr>
          <w:ilvl w:val="1"/>
          <w:numId w:val="3"/>
        </w:numPr>
        <w:spacing w:beforeLines="50" w:before="156" w:line="360" w:lineRule="auto"/>
        <w:ind w:firstLineChars="0"/>
        <w:outlineLvl w:val="0"/>
      </w:pPr>
      <w:bookmarkStart w:id="4" w:name="_Toc8309462"/>
      <w:bookmarkStart w:id="5" w:name="_Toc34234364"/>
      <w:r>
        <w:rPr>
          <w:b/>
          <w:bCs/>
          <w:sz w:val="24"/>
        </w:rPr>
        <w:t>数据集划分</w:t>
      </w:r>
      <w:bookmarkEnd w:id="4"/>
      <w:bookmarkEnd w:id="5"/>
    </w:p>
    <w:p w14:paraId="7851EFA2" w14:textId="77777777" w:rsidR="0083112D" w:rsidRDefault="00E027E5">
      <w:pPr>
        <w:spacing w:line="360" w:lineRule="auto"/>
        <w:ind w:firstLineChars="236" w:firstLine="569"/>
        <w:rPr>
          <w:rFonts w:ascii="Times New Roman" w:hAnsi="Times New Roman"/>
          <w:sz w:val="24"/>
          <w:szCs w:val="24"/>
        </w:rPr>
      </w:pPr>
      <w:r>
        <w:rPr>
          <w:rFonts w:ascii="Times New Roman" w:hAnsi="Times New Roman"/>
          <w:b/>
          <w:sz w:val="24"/>
          <w:szCs w:val="24"/>
        </w:rPr>
        <w:t>安全数据集</w:t>
      </w:r>
      <w:r>
        <w:rPr>
          <w:rFonts w:ascii="Times New Roman" w:hAnsi="Times New Roman"/>
          <w:b/>
          <w:sz w:val="24"/>
          <w:szCs w:val="24"/>
        </w:rPr>
        <w:t>(SS)</w:t>
      </w:r>
      <w:r>
        <w:rPr>
          <w:rFonts w:ascii="Times New Roman" w:hAnsi="Times New Roman"/>
          <w:b/>
          <w:sz w:val="24"/>
          <w:szCs w:val="24"/>
        </w:rPr>
        <w:t>：</w:t>
      </w:r>
      <w:r>
        <w:rPr>
          <w:rFonts w:ascii="Times New Roman" w:hAnsi="Times New Roman"/>
          <w:sz w:val="24"/>
          <w:szCs w:val="24"/>
        </w:rPr>
        <w:t>所有随机化，且接受了研究药物，有安全性指标记录的受试者。</w:t>
      </w:r>
    </w:p>
    <w:p w14:paraId="7A632092" w14:textId="77777777" w:rsidR="0083112D" w:rsidRDefault="00E027E5">
      <w:pPr>
        <w:spacing w:line="360" w:lineRule="auto"/>
        <w:ind w:firstLineChars="236" w:firstLine="569"/>
        <w:rPr>
          <w:rFonts w:ascii="Times New Roman" w:hAnsi="Times New Roman"/>
          <w:sz w:val="24"/>
          <w:szCs w:val="24"/>
        </w:rPr>
      </w:pPr>
      <w:r>
        <w:rPr>
          <w:rFonts w:ascii="Times New Roman" w:hAnsi="Times New Roman"/>
          <w:b/>
          <w:sz w:val="24"/>
          <w:szCs w:val="24"/>
        </w:rPr>
        <w:t>全分析集</w:t>
      </w:r>
      <w:r>
        <w:rPr>
          <w:rFonts w:ascii="Times New Roman" w:hAnsi="Times New Roman"/>
          <w:b/>
          <w:sz w:val="24"/>
          <w:szCs w:val="24"/>
        </w:rPr>
        <w:t>(FAS)</w:t>
      </w:r>
      <w:r>
        <w:rPr>
          <w:rFonts w:ascii="Times New Roman" w:hAnsi="Times New Roman"/>
          <w:b/>
          <w:sz w:val="24"/>
          <w:szCs w:val="24"/>
        </w:rPr>
        <w:t>：</w:t>
      </w:r>
      <w:r>
        <w:rPr>
          <w:rFonts w:ascii="Times New Roman" w:hAnsi="Times New Roman"/>
          <w:sz w:val="24"/>
          <w:szCs w:val="24"/>
        </w:rPr>
        <w:t>所有随机化</w:t>
      </w:r>
      <w:r>
        <w:rPr>
          <w:rFonts w:ascii="Times New Roman" w:hAnsi="Times New Roman" w:hint="eastAsia"/>
          <w:sz w:val="24"/>
          <w:szCs w:val="24"/>
        </w:rPr>
        <w:t>且接受了研究药物</w:t>
      </w:r>
      <w:r>
        <w:rPr>
          <w:rFonts w:ascii="Times New Roman" w:hAnsi="Times New Roman"/>
          <w:sz w:val="24"/>
          <w:szCs w:val="24"/>
        </w:rPr>
        <w:t>受试者</w:t>
      </w:r>
      <w:r>
        <w:rPr>
          <w:rFonts w:ascii="Times New Roman" w:hAnsi="Times New Roman" w:hint="eastAsia"/>
          <w:sz w:val="24"/>
          <w:szCs w:val="24"/>
        </w:rPr>
        <w:t>，并排除不满足纳入标准的受试者</w:t>
      </w:r>
      <w:r>
        <w:rPr>
          <w:rFonts w:ascii="Times New Roman" w:hAnsi="Times New Roman"/>
          <w:sz w:val="24"/>
          <w:szCs w:val="24"/>
        </w:rPr>
        <w:t>。</w:t>
      </w:r>
    </w:p>
    <w:p w14:paraId="39007187" w14:textId="22E58E22" w:rsidR="0083112D" w:rsidRPr="00753A61" w:rsidRDefault="00E027E5" w:rsidP="00753A61">
      <w:pPr>
        <w:spacing w:line="440" w:lineRule="exact"/>
        <w:ind w:firstLineChars="200" w:firstLine="482"/>
        <w:rPr>
          <w:rFonts w:ascii="Times New Roman" w:hAnsi="Times New Roman"/>
          <w:sz w:val="24"/>
          <w:szCs w:val="24"/>
        </w:rPr>
      </w:pPr>
      <w:r>
        <w:rPr>
          <w:rFonts w:ascii="Times New Roman" w:hAnsi="Times New Roman" w:hint="eastAsia"/>
          <w:b/>
          <w:bCs/>
          <w:sz w:val="24"/>
          <w:szCs w:val="24"/>
        </w:rPr>
        <w:t>符合方案集</w:t>
      </w:r>
      <w:r>
        <w:rPr>
          <w:rFonts w:ascii="Times New Roman" w:hAnsi="Times New Roman"/>
          <w:b/>
          <w:bCs/>
          <w:sz w:val="24"/>
          <w:szCs w:val="24"/>
        </w:rPr>
        <w:t>(Per</w:t>
      </w:r>
      <w:r>
        <w:rPr>
          <w:rFonts w:ascii="Times New Roman" w:hAnsi="Times New Roman" w:hint="eastAsia"/>
          <w:b/>
          <w:bCs/>
          <w:sz w:val="24"/>
          <w:szCs w:val="24"/>
        </w:rPr>
        <w:t xml:space="preserve"> </w:t>
      </w:r>
      <w:r>
        <w:rPr>
          <w:rFonts w:ascii="Times New Roman" w:hAnsi="Times New Roman"/>
          <w:b/>
          <w:bCs/>
          <w:sz w:val="24"/>
          <w:szCs w:val="24"/>
        </w:rPr>
        <w:t>Protocol Set</w:t>
      </w:r>
      <w:r>
        <w:rPr>
          <w:rFonts w:ascii="Times New Roman" w:hAnsi="Times New Roman" w:hint="eastAsia"/>
          <w:b/>
          <w:bCs/>
          <w:sz w:val="24"/>
          <w:szCs w:val="24"/>
        </w:rPr>
        <w:t>，</w:t>
      </w:r>
      <w:r>
        <w:rPr>
          <w:rFonts w:ascii="Times New Roman" w:hAnsi="Times New Roman"/>
          <w:b/>
          <w:bCs/>
          <w:sz w:val="24"/>
          <w:szCs w:val="24"/>
        </w:rPr>
        <w:t>PPS)</w:t>
      </w:r>
      <w:r>
        <w:rPr>
          <w:rFonts w:ascii="Times New Roman" w:hAnsi="Times New Roman" w:hint="eastAsia"/>
          <w:b/>
          <w:bCs/>
          <w:sz w:val="24"/>
          <w:szCs w:val="24"/>
        </w:rPr>
        <w:t>：</w:t>
      </w:r>
      <w:r>
        <w:rPr>
          <w:rFonts w:ascii="Times New Roman" w:hAnsi="Times New Roman" w:hint="eastAsia"/>
          <w:sz w:val="24"/>
          <w:szCs w:val="24"/>
        </w:rPr>
        <w:t>所有符合试验治疗方案、依从性好、使用试验药物数量在</w:t>
      </w:r>
      <w:r>
        <w:rPr>
          <w:rFonts w:ascii="Times New Roman" w:hAnsi="Times New Roman"/>
          <w:sz w:val="24"/>
          <w:szCs w:val="24"/>
        </w:rPr>
        <w:t>80%</w:t>
      </w:r>
      <w:r>
        <w:rPr>
          <w:rFonts w:ascii="Times New Roman" w:hAnsi="Times New Roman" w:hint="eastAsia"/>
          <w:sz w:val="24"/>
          <w:szCs w:val="24"/>
        </w:rPr>
        <w:t>～</w:t>
      </w:r>
      <w:r>
        <w:rPr>
          <w:rFonts w:ascii="Times New Roman" w:hAnsi="Times New Roman"/>
          <w:sz w:val="24"/>
          <w:szCs w:val="24"/>
        </w:rPr>
        <w:t>120%</w:t>
      </w:r>
      <w:r>
        <w:rPr>
          <w:rFonts w:ascii="Times New Roman" w:hAnsi="Times New Roman" w:hint="eastAsia"/>
          <w:sz w:val="24"/>
          <w:szCs w:val="24"/>
        </w:rPr>
        <w:t>、完成</w:t>
      </w:r>
      <w:r>
        <w:rPr>
          <w:rFonts w:ascii="Times New Roman" w:hAnsi="Times New Roman"/>
          <w:sz w:val="24"/>
          <w:szCs w:val="24"/>
        </w:rPr>
        <w:t>CRF</w:t>
      </w:r>
      <w:r>
        <w:rPr>
          <w:rFonts w:ascii="Times New Roman" w:hAnsi="Times New Roman" w:hint="eastAsia"/>
          <w:sz w:val="24"/>
          <w:szCs w:val="24"/>
        </w:rPr>
        <w:t>规定填写内容，主要变量可以测定，基线变量没有缺失，没有对试验方案的重大违背的受试者。</w:t>
      </w:r>
    </w:p>
    <w:p w14:paraId="611017C4" w14:textId="66D9528E" w:rsidR="0083112D" w:rsidRDefault="00E027E5">
      <w:pPr>
        <w:pStyle w:val="af1"/>
        <w:numPr>
          <w:ilvl w:val="0"/>
          <w:numId w:val="3"/>
        </w:numPr>
        <w:spacing w:beforeLines="50" w:before="156" w:line="360" w:lineRule="auto"/>
        <w:ind w:left="0" w:firstLineChars="0" w:firstLine="0"/>
        <w:outlineLvl w:val="0"/>
        <w:rPr>
          <w:b/>
          <w:sz w:val="28"/>
          <w:szCs w:val="28"/>
        </w:rPr>
      </w:pPr>
      <w:bookmarkStart w:id="6" w:name="_Toc24481238"/>
      <w:bookmarkStart w:id="7" w:name="_Toc24481165"/>
      <w:bookmarkStart w:id="8" w:name="_Toc24961264"/>
      <w:bookmarkStart w:id="9" w:name="_Toc25067283"/>
      <w:bookmarkStart w:id="10" w:name="_Toc24978367"/>
      <w:bookmarkStart w:id="11" w:name="_Toc25051571"/>
      <w:bookmarkStart w:id="12" w:name="_Toc34234365"/>
      <w:bookmarkEnd w:id="6"/>
      <w:bookmarkEnd w:id="7"/>
      <w:bookmarkEnd w:id="8"/>
      <w:bookmarkEnd w:id="9"/>
      <w:bookmarkEnd w:id="10"/>
      <w:bookmarkEnd w:id="11"/>
      <w:r>
        <w:rPr>
          <w:b/>
          <w:sz w:val="28"/>
          <w:szCs w:val="28"/>
        </w:rPr>
        <w:t>受试者分布及</w:t>
      </w:r>
      <w:proofErr w:type="gramStart"/>
      <w:r>
        <w:rPr>
          <w:b/>
          <w:sz w:val="28"/>
          <w:szCs w:val="28"/>
        </w:rPr>
        <w:t>入排标准</w:t>
      </w:r>
      <w:proofErr w:type="gramEnd"/>
      <w:r>
        <w:rPr>
          <w:b/>
          <w:sz w:val="28"/>
          <w:szCs w:val="28"/>
        </w:rPr>
        <w:t>复核</w:t>
      </w:r>
      <w:bookmarkEnd w:id="12"/>
    </w:p>
    <w:p w14:paraId="416C9E3C" w14:textId="77777777" w:rsidR="0083112D" w:rsidRDefault="00E027E5">
      <w:pPr>
        <w:pStyle w:val="af1"/>
        <w:spacing w:beforeLines="50" w:before="156" w:afterLines="50" w:after="156" w:line="360" w:lineRule="exact"/>
        <w:ind w:left="502" w:firstLineChars="0" w:firstLine="0"/>
        <w:rPr>
          <w:bCs/>
          <w:sz w:val="24"/>
          <w:szCs w:val="21"/>
        </w:rPr>
      </w:pPr>
      <w:r>
        <w:rPr>
          <w:bCs/>
          <w:sz w:val="24"/>
          <w:szCs w:val="21"/>
        </w:rPr>
        <w:t>经审核，筛选成功并随机入组的</w:t>
      </w:r>
      <w:r>
        <w:rPr>
          <w:bCs/>
          <w:sz w:val="24"/>
          <w:szCs w:val="21"/>
        </w:rPr>
        <w:t>74</w:t>
      </w:r>
      <w:r>
        <w:rPr>
          <w:bCs/>
          <w:sz w:val="24"/>
          <w:szCs w:val="21"/>
        </w:rPr>
        <w:t>位受试者，全部签署了知情同意书。</w:t>
      </w:r>
    </w:p>
    <w:p w14:paraId="7EFF2A13" w14:textId="738FDC87" w:rsidR="0083112D" w:rsidRDefault="00E027E5">
      <w:pPr>
        <w:pStyle w:val="af1"/>
        <w:numPr>
          <w:ilvl w:val="1"/>
          <w:numId w:val="3"/>
        </w:numPr>
        <w:spacing w:beforeLines="50" w:before="156" w:line="360" w:lineRule="auto"/>
        <w:ind w:firstLineChars="0"/>
        <w:outlineLvl w:val="0"/>
        <w:rPr>
          <w:b/>
          <w:bCs/>
          <w:sz w:val="24"/>
        </w:rPr>
      </w:pPr>
      <w:bookmarkStart w:id="13" w:name="_Toc24481169"/>
      <w:bookmarkStart w:id="14" w:name="_Toc25067287"/>
      <w:bookmarkStart w:id="15" w:name="_Toc24481242"/>
      <w:bookmarkStart w:id="16" w:name="_Toc24961268"/>
      <w:bookmarkStart w:id="17" w:name="_Toc24978371"/>
      <w:bookmarkStart w:id="18" w:name="_Toc25051575"/>
      <w:bookmarkStart w:id="19" w:name="_Toc34234366"/>
      <w:bookmarkEnd w:id="13"/>
      <w:bookmarkEnd w:id="14"/>
      <w:bookmarkEnd w:id="15"/>
      <w:bookmarkEnd w:id="16"/>
      <w:bookmarkEnd w:id="17"/>
      <w:bookmarkEnd w:id="18"/>
      <w:r>
        <w:rPr>
          <w:b/>
          <w:bCs/>
          <w:sz w:val="24"/>
        </w:rPr>
        <w:t>试验完成情况及分析人群</w:t>
      </w:r>
      <w:bookmarkEnd w:id="19"/>
    </w:p>
    <w:p w14:paraId="1DFE29A5" w14:textId="77777777" w:rsidR="0083112D" w:rsidRDefault="00E027E5">
      <w:pPr>
        <w:adjustRightInd w:val="0"/>
        <w:spacing w:before="10" w:after="10"/>
        <w:ind w:left="567"/>
        <w:jc w:val="center"/>
        <w:rPr>
          <w:rFonts w:ascii="Times New Roman" w:hAnsi="Times New Roman"/>
          <w:color w:val="000000"/>
          <w:szCs w:val="21"/>
        </w:rPr>
      </w:pPr>
      <w:r>
        <w:rPr>
          <w:rFonts w:ascii="Times New Roman" w:hAnsi="Times New Roman"/>
          <w:color w:val="000000"/>
          <w:szCs w:val="21"/>
        </w:rPr>
        <w:t>表</w:t>
      </w:r>
      <w:r>
        <w:rPr>
          <w:rFonts w:ascii="Times New Roman" w:hAnsi="Times New Roman"/>
          <w:color w:val="000000"/>
          <w:szCs w:val="21"/>
        </w:rPr>
        <w:t xml:space="preserve"> 1 </w:t>
      </w:r>
      <w:r>
        <w:rPr>
          <w:rFonts w:ascii="Times New Roman" w:hAnsi="Times New Roman"/>
          <w:color w:val="000000"/>
          <w:szCs w:val="21"/>
        </w:rPr>
        <w:t>试验完成情况及分析人群</w:t>
      </w:r>
    </w:p>
    <w:tbl>
      <w:tblPr>
        <w:tblW w:w="8921" w:type="dxa"/>
        <w:tblInd w:w="10" w:type="dxa"/>
        <w:tblLayout w:type="fixed"/>
        <w:tblCellMar>
          <w:left w:w="0" w:type="dxa"/>
          <w:right w:w="0" w:type="dxa"/>
        </w:tblCellMar>
        <w:tblLook w:val="04A0" w:firstRow="1" w:lastRow="0" w:firstColumn="1" w:lastColumn="0" w:noHBand="0" w:noVBand="1"/>
      </w:tblPr>
      <w:tblGrid>
        <w:gridCol w:w="3534"/>
        <w:gridCol w:w="1795"/>
        <w:gridCol w:w="1796"/>
        <w:gridCol w:w="1796"/>
      </w:tblGrid>
      <w:tr w:rsidR="0083112D" w14:paraId="68FC6C5E" w14:textId="77777777">
        <w:trPr>
          <w:cantSplit/>
          <w:tblHeader/>
        </w:trPr>
        <w:tc>
          <w:tcPr>
            <w:tcW w:w="3534" w:type="dxa"/>
            <w:tcBorders>
              <w:top w:val="single" w:sz="6" w:space="0" w:color="000000"/>
              <w:left w:val="nil"/>
              <w:bottom w:val="single" w:sz="6" w:space="0" w:color="000000"/>
              <w:right w:val="nil"/>
            </w:tcBorders>
            <w:shd w:val="clear" w:color="auto" w:fill="FFFFFF"/>
            <w:tcMar>
              <w:left w:w="10" w:type="dxa"/>
              <w:right w:w="10" w:type="dxa"/>
            </w:tcMar>
            <w:vAlign w:val="bottom"/>
          </w:tcPr>
          <w:p w14:paraId="3A905378" w14:textId="77777777" w:rsidR="0083112D" w:rsidRDefault="0083112D">
            <w:pPr>
              <w:keepNext/>
              <w:adjustRightInd w:val="0"/>
              <w:spacing w:before="10" w:after="10"/>
              <w:rPr>
                <w:rFonts w:ascii="Times New Roman" w:hAnsi="Times New Roman"/>
                <w:color w:val="000000"/>
                <w:szCs w:val="21"/>
              </w:rPr>
            </w:pPr>
          </w:p>
        </w:tc>
        <w:tc>
          <w:tcPr>
            <w:tcW w:w="1795" w:type="dxa"/>
            <w:tcBorders>
              <w:top w:val="single" w:sz="6" w:space="0" w:color="000000"/>
              <w:left w:val="nil"/>
              <w:bottom w:val="single" w:sz="6" w:space="0" w:color="000000"/>
              <w:right w:val="nil"/>
            </w:tcBorders>
            <w:shd w:val="clear" w:color="auto" w:fill="FFFFFF"/>
            <w:tcMar>
              <w:left w:w="10" w:type="dxa"/>
              <w:right w:w="10" w:type="dxa"/>
            </w:tcMar>
            <w:vAlign w:val="bottom"/>
          </w:tcPr>
          <w:p w14:paraId="4DDEE2BB" w14:textId="77777777" w:rsidR="0083112D" w:rsidRDefault="00E027E5">
            <w:pPr>
              <w:keepNext/>
              <w:adjustRightInd w:val="0"/>
              <w:spacing w:before="10" w:after="10"/>
              <w:jc w:val="center"/>
              <w:rPr>
                <w:rFonts w:ascii="Times New Roman" w:hAnsi="Times New Roman"/>
                <w:color w:val="000000"/>
                <w:szCs w:val="21"/>
              </w:rPr>
            </w:pPr>
            <w:r>
              <w:rPr>
                <w:rFonts w:ascii="Times New Roman" w:hAnsi="Times New Roman"/>
                <w:color w:val="000000"/>
                <w:szCs w:val="21"/>
              </w:rPr>
              <w:t>组别</w:t>
            </w:r>
            <w:r>
              <w:rPr>
                <w:rFonts w:ascii="Times New Roman" w:hAnsi="Times New Roman"/>
                <w:color w:val="000000"/>
                <w:szCs w:val="21"/>
              </w:rPr>
              <w:t>1</w:t>
            </w:r>
          </w:p>
        </w:tc>
        <w:tc>
          <w:tcPr>
            <w:tcW w:w="1796" w:type="dxa"/>
            <w:tcBorders>
              <w:top w:val="single" w:sz="6" w:space="0" w:color="000000"/>
              <w:left w:val="nil"/>
              <w:bottom w:val="single" w:sz="6" w:space="0" w:color="000000"/>
              <w:right w:val="nil"/>
            </w:tcBorders>
            <w:shd w:val="clear" w:color="auto" w:fill="FFFFFF"/>
            <w:tcMar>
              <w:left w:w="10" w:type="dxa"/>
              <w:right w:w="10" w:type="dxa"/>
            </w:tcMar>
            <w:vAlign w:val="bottom"/>
          </w:tcPr>
          <w:p w14:paraId="7AAD0C5A" w14:textId="77777777" w:rsidR="0083112D" w:rsidRDefault="00E027E5">
            <w:pPr>
              <w:keepNext/>
              <w:adjustRightInd w:val="0"/>
              <w:spacing w:before="10" w:after="10"/>
              <w:jc w:val="center"/>
              <w:rPr>
                <w:rFonts w:ascii="Times New Roman" w:hAnsi="Times New Roman"/>
                <w:color w:val="000000"/>
                <w:szCs w:val="21"/>
              </w:rPr>
            </w:pPr>
            <w:r>
              <w:rPr>
                <w:rFonts w:ascii="Times New Roman" w:hAnsi="Times New Roman"/>
                <w:color w:val="000000"/>
                <w:szCs w:val="21"/>
              </w:rPr>
              <w:t>组别</w:t>
            </w:r>
            <w:r>
              <w:rPr>
                <w:rFonts w:ascii="Times New Roman" w:hAnsi="Times New Roman"/>
                <w:color w:val="000000"/>
                <w:szCs w:val="21"/>
              </w:rPr>
              <w:t>2</w:t>
            </w:r>
          </w:p>
        </w:tc>
        <w:tc>
          <w:tcPr>
            <w:tcW w:w="1796" w:type="dxa"/>
            <w:tcBorders>
              <w:top w:val="single" w:sz="6" w:space="0" w:color="000000"/>
              <w:left w:val="nil"/>
              <w:bottom w:val="single" w:sz="6" w:space="0" w:color="000000"/>
              <w:right w:val="nil"/>
            </w:tcBorders>
            <w:shd w:val="clear" w:color="auto" w:fill="FFFFFF"/>
            <w:tcMar>
              <w:left w:w="10" w:type="dxa"/>
              <w:right w:w="10" w:type="dxa"/>
            </w:tcMar>
            <w:vAlign w:val="bottom"/>
          </w:tcPr>
          <w:p w14:paraId="5BBFD287" w14:textId="77777777" w:rsidR="0083112D" w:rsidRDefault="00E027E5">
            <w:pPr>
              <w:keepNext/>
              <w:adjustRightInd w:val="0"/>
              <w:spacing w:before="10" w:after="10"/>
              <w:jc w:val="center"/>
              <w:rPr>
                <w:rFonts w:ascii="Times New Roman" w:hAnsi="Times New Roman"/>
                <w:color w:val="000000"/>
                <w:szCs w:val="21"/>
              </w:rPr>
            </w:pPr>
            <w:r>
              <w:rPr>
                <w:rFonts w:ascii="Times New Roman" w:hAnsi="Times New Roman"/>
                <w:color w:val="000000"/>
                <w:szCs w:val="21"/>
              </w:rPr>
              <w:t>合计</w:t>
            </w:r>
          </w:p>
        </w:tc>
      </w:tr>
      <w:tr w:rsidR="0083112D" w14:paraId="2C30CF64" w14:textId="77777777">
        <w:trPr>
          <w:cantSplit/>
        </w:trPr>
        <w:tc>
          <w:tcPr>
            <w:tcW w:w="3534" w:type="dxa"/>
            <w:tcBorders>
              <w:top w:val="nil"/>
              <w:left w:val="nil"/>
              <w:bottom w:val="nil"/>
              <w:right w:val="nil"/>
            </w:tcBorders>
            <w:shd w:val="clear" w:color="auto" w:fill="FFFFFF"/>
            <w:tcMar>
              <w:left w:w="10" w:type="dxa"/>
              <w:right w:w="10" w:type="dxa"/>
            </w:tcMar>
            <w:vAlign w:val="bottom"/>
          </w:tcPr>
          <w:p w14:paraId="36D63E7F"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试验完成情况</w:t>
            </w:r>
          </w:p>
        </w:tc>
        <w:tc>
          <w:tcPr>
            <w:tcW w:w="1795" w:type="dxa"/>
            <w:tcBorders>
              <w:top w:val="nil"/>
              <w:left w:val="nil"/>
              <w:bottom w:val="nil"/>
              <w:right w:val="nil"/>
            </w:tcBorders>
            <w:shd w:val="clear" w:color="auto" w:fill="FFFFFF"/>
            <w:tcMar>
              <w:left w:w="10" w:type="dxa"/>
              <w:right w:w="10" w:type="dxa"/>
            </w:tcMar>
            <w:vAlign w:val="bottom"/>
          </w:tcPr>
          <w:p w14:paraId="54285AA3" w14:textId="77777777" w:rsidR="0083112D" w:rsidRDefault="0083112D">
            <w:pPr>
              <w:adjustRightInd w:val="0"/>
              <w:spacing w:before="10" w:after="10"/>
              <w:jc w:val="center"/>
              <w:rPr>
                <w:rFonts w:ascii="Times New Roman" w:hAnsi="Times New Roman"/>
                <w:color w:val="000000"/>
                <w:szCs w:val="21"/>
              </w:rPr>
            </w:pPr>
          </w:p>
        </w:tc>
        <w:tc>
          <w:tcPr>
            <w:tcW w:w="1796" w:type="dxa"/>
            <w:tcBorders>
              <w:top w:val="nil"/>
              <w:left w:val="nil"/>
              <w:bottom w:val="nil"/>
              <w:right w:val="nil"/>
            </w:tcBorders>
            <w:shd w:val="clear" w:color="auto" w:fill="FFFFFF"/>
            <w:tcMar>
              <w:left w:w="10" w:type="dxa"/>
              <w:right w:w="10" w:type="dxa"/>
            </w:tcMar>
            <w:vAlign w:val="bottom"/>
          </w:tcPr>
          <w:p w14:paraId="2B2A0A84" w14:textId="77777777" w:rsidR="0083112D" w:rsidRDefault="0083112D">
            <w:pPr>
              <w:adjustRightInd w:val="0"/>
              <w:spacing w:before="10" w:after="10"/>
              <w:jc w:val="center"/>
              <w:rPr>
                <w:rFonts w:ascii="Times New Roman" w:hAnsi="Times New Roman"/>
                <w:color w:val="000000"/>
                <w:szCs w:val="21"/>
              </w:rPr>
            </w:pPr>
          </w:p>
        </w:tc>
        <w:tc>
          <w:tcPr>
            <w:tcW w:w="1796" w:type="dxa"/>
            <w:tcBorders>
              <w:top w:val="nil"/>
              <w:left w:val="nil"/>
              <w:bottom w:val="nil"/>
              <w:right w:val="nil"/>
            </w:tcBorders>
            <w:shd w:val="clear" w:color="auto" w:fill="FFFFFF"/>
            <w:tcMar>
              <w:left w:w="10" w:type="dxa"/>
              <w:right w:w="10" w:type="dxa"/>
            </w:tcMar>
            <w:vAlign w:val="bottom"/>
          </w:tcPr>
          <w:p w14:paraId="06E221A1" w14:textId="77777777" w:rsidR="0083112D" w:rsidRDefault="0083112D">
            <w:pPr>
              <w:adjustRightInd w:val="0"/>
              <w:spacing w:before="10" w:after="10"/>
              <w:jc w:val="center"/>
              <w:rPr>
                <w:rFonts w:ascii="Times New Roman" w:hAnsi="Times New Roman"/>
                <w:color w:val="000000"/>
                <w:szCs w:val="21"/>
              </w:rPr>
            </w:pPr>
          </w:p>
        </w:tc>
      </w:tr>
      <w:tr w:rsidR="0083112D" w14:paraId="6E8150A3" w14:textId="77777777">
        <w:trPr>
          <w:cantSplit/>
        </w:trPr>
        <w:tc>
          <w:tcPr>
            <w:tcW w:w="3534" w:type="dxa"/>
            <w:tcBorders>
              <w:top w:val="nil"/>
              <w:left w:val="nil"/>
              <w:bottom w:val="nil"/>
              <w:right w:val="nil"/>
            </w:tcBorders>
            <w:shd w:val="clear" w:color="auto" w:fill="FFFFFF"/>
            <w:tcMar>
              <w:left w:w="10" w:type="dxa"/>
              <w:right w:w="10" w:type="dxa"/>
            </w:tcMar>
            <w:vAlign w:val="bottom"/>
          </w:tcPr>
          <w:p w14:paraId="6791081E"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color w:val="000000"/>
                <w:szCs w:val="21"/>
              </w:rPr>
              <w:t>随机化人数</w:t>
            </w:r>
          </w:p>
        </w:tc>
        <w:tc>
          <w:tcPr>
            <w:tcW w:w="1795" w:type="dxa"/>
            <w:tcBorders>
              <w:top w:val="nil"/>
              <w:left w:val="nil"/>
              <w:bottom w:val="nil"/>
              <w:right w:val="nil"/>
            </w:tcBorders>
            <w:shd w:val="clear" w:color="auto" w:fill="FFFFFF"/>
            <w:tcMar>
              <w:left w:w="10" w:type="dxa"/>
              <w:right w:w="10" w:type="dxa"/>
            </w:tcMar>
            <w:vAlign w:val="bottom"/>
          </w:tcPr>
          <w:p w14:paraId="41F14A1B"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36</w:t>
            </w:r>
          </w:p>
        </w:tc>
        <w:tc>
          <w:tcPr>
            <w:tcW w:w="1796" w:type="dxa"/>
            <w:tcBorders>
              <w:top w:val="nil"/>
              <w:left w:val="nil"/>
              <w:bottom w:val="nil"/>
              <w:right w:val="nil"/>
            </w:tcBorders>
            <w:shd w:val="clear" w:color="auto" w:fill="FFFFFF"/>
            <w:tcMar>
              <w:left w:w="10" w:type="dxa"/>
              <w:right w:w="10" w:type="dxa"/>
            </w:tcMar>
            <w:vAlign w:val="bottom"/>
          </w:tcPr>
          <w:p w14:paraId="60B4B42A"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38</w:t>
            </w:r>
          </w:p>
        </w:tc>
        <w:tc>
          <w:tcPr>
            <w:tcW w:w="1796" w:type="dxa"/>
            <w:tcBorders>
              <w:top w:val="nil"/>
              <w:left w:val="nil"/>
              <w:bottom w:val="nil"/>
              <w:right w:val="nil"/>
            </w:tcBorders>
            <w:shd w:val="clear" w:color="auto" w:fill="FFFFFF"/>
            <w:tcMar>
              <w:left w:w="10" w:type="dxa"/>
              <w:right w:w="10" w:type="dxa"/>
            </w:tcMar>
            <w:vAlign w:val="bottom"/>
          </w:tcPr>
          <w:p w14:paraId="0F709E9B"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74</w:t>
            </w:r>
          </w:p>
        </w:tc>
      </w:tr>
      <w:tr w:rsidR="0083112D" w14:paraId="2DBE71DB" w14:textId="77777777">
        <w:trPr>
          <w:cantSplit/>
        </w:trPr>
        <w:tc>
          <w:tcPr>
            <w:tcW w:w="3534" w:type="dxa"/>
            <w:tcBorders>
              <w:top w:val="nil"/>
              <w:left w:val="nil"/>
              <w:bottom w:val="nil"/>
              <w:right w:val="nil"/>
            </w:tcBorders>
            <w:shd w:val="clear" w:color="auto" w:fill="FFFFFF"/>
            <w:tcMar>
              <w:left w:w="10" w:type="dxa"/>
              <w:right w:w="10" w:type="dxa"/>
            </w:tcMar>
            <w:vAlign w:val="bottom"/>
          </w:tcPr>
          <w:p w14:paraId="71FF5D1F"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color w:val="000000"/>
                <w:szCs w:val="21"/>
              </w:rPr>
              <w:t>记录用药时间人数</w:t>
            </w:r>
          </w:p>
        </w:tc>
        <w:tc>
          <w:tcPr>
            <w:tcW w:w="1795" w:type="dxa"/>
            <w:tcBorders>
              <w:top w:val="nil"/>
              <w:left w:val="nil"/>
              <w:bottom w:val="nil"/>
              <w:right w:val="nil"/>
            </w:tcBorders>
            <w:shd w:val="clear" w:color="auto" w:fill="FFFFFF"/>
            <w:tcMar>
              <w:left w:w="10" w:type="dxa"/>
              <w:right w:w="10" w:type="dxa"/>
            </w:tcMar>
            <w:vAlign w:val="bottom"/>
          </w:tcPr>
          <w:p w14:paraId="6CA45B48"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35</w:t>
            </w:r>
          </w:p>
        </w:tc>
        <w:tc>
          <w:tcPr>
            <w:tcW w:w="1796" w:type="dxa"/>
            <w:tcBorders>
              <w:top w:val="nil"/>
              <w:left w:val="nil"/>
              <w:bottom w:val="nil"/>
              <w:right w:val="nil"/>
            </w:tcBorders>
            <w:shd w:val="clear" w:color="auto" w:fill="FFFFFF"/>
            <w:tcMar>
              <w:left w:w="10" w:type="dxa"/>
              <w:right w:w="10" w:type="dxa"/>
            </w:tcMar>
            <w:vAlign w:val="bottom"/>
          </w:tcPr>
          <w:p w14:paraId="784EBE15"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37</w:t>
            </w:r>
          </w:p>
        </w:tc>
        <w:tc>
          <w:tcPr>
            <w:tcW w:w="1796" w:type="dxa"/>
            <w:tcBorders>
              <w:top w:val="nil"/>
              <w:left w:val="nil"/>
              <w:bottom w:val="nil"/>
              <w:right w:val="nil"/>
            </w:tcBorders>
            <w:shd w:val="clear" w:color="auto" w:fill="FFFFFF"/>
            <w:tcMar>
              <w:left w:w="10" w:type="dxa"/>
              <w:right w:w="10" w:type="dxa"/>
            </w:tcMar>
            <w:vAlign w:val="bottom"/>
          </w:tcPr>
          <w:p w14:paraId="7FDF1F3D"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72</w:t>
            </w:r>
          </w:p>
        </w:tc>
      </w:tr>
      <w:tr w:rsidR="0083112D" w14:paraId="63DA3427" w14:textId="77777777">
        <w:trPr>
          <w:cantSplit/>
        </w:trPr>
        <w:tc>
          <w:tcPr>
            <w:tcW w:w="3534" w:type="dxa"/>
            <w:tcBorders>
              <w:top w:val="nil"/>
              <w:left w:val="nil"/>
              <w:bottom w:val="nil"/>
              <w:right w:val="nil"/>
            </w:tcBorders>
            <w:shd w:val="clear" w:color="auto" w:fill="FFFFFF"/>
            <w:tcMar>
              <w:left w:w="10" w:type="dxa"/>
              <w:right w:w="10" w:type="dxa"/>
            </w:tcMar>
            <w:vAlign w:val="bottom"/>
          </w:tcPr>
          <w:p w14:paraId="7E229A6C"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color w:val="000000"/>
                <w:szCs w:val="21"/>
              </w:rPr>
              <w:t>记录用药依从</w:t>
            </w:r>
            <w:proofErr w:type="gramStart"/>
            <w:r>
              <w:rPr>
                <w:rFonts w:ascii="Times New Roman" w:hAnsi="Times New Roman"/>
                <w:color w:val="000000"/>
                <w:szCs w:val="21"/>
              </w:rPr>
              <w:t>性人数</w:t>
            </w:r>
            <w:proofErr w:type="gramEnd"/>
          </w:p>
        </w:tc>
        <w:tc>
          <w:tcPr>
            <w:tcW w:w="1795" w:type="dxa"/>
            <w:tcBorders>
              <w:top w:val="nil"/>
              <w:left w:val="nil"/>
              <w:bottom w:val="nil"/>
              <w:right w:val="nil"/>
            </w:tcBorders>
            <w:shd w:val="clear" w:color="auto" w:fill="FFFFFF"/>
            <w:tcMar>
              <w:left w:w="10" w:type="dxa"/>
              <w:right w:w="10" w:type="dxa"/>
            </w:tcMar>
            <w:vAlign w:val="bottom"/>
          </w:tcPr>
          <w:p w14:paraId="108B2676"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35</w:t>
            </w:r>
          </w:p>
        </w:tc>
        <w:tc>
          <w:tcPr>
            <w:tcW w:w="1796" w:type="dxa"/>
            <w:tcBorders>
              <w:top w:val="nil"/>
              <w:left w:val="nil"/>
              <w:bottom w:val="nil"/>
              <w:right w:val="nil"/>
            </w:tcBorders>
            <w:shd w:val="clear" w:color="auto" w:fill="FFFFFF"/>
            <w:tcMar>
              <w:left w:w="10" w:type="dxa"/>
              <w:right w:w="10" w:type="dxa"/>
            </w:tcMar>
            <w:vAlign w:val="bottom"/>
          </w:tcPr>
          <w:p w14:paraId="454F2ED8"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37</w:t>
            </w:r>
          </w:p>
        </w:tc>
        <w:tc>
          <w:tcPr>
            <w:tcW w:w="1796" w:type="dxa"/>
            <w:tcBorders>
              <w:top w:val="nil"/>
              <w:left w:val="nil"/>
              <w:bottom w:val="nil"/>
              <w:right w:val="nil"/>
            </w:tcBorders>
            <w:shd w:val="clear" w:color="auto" w:fill="FFFFFF"/>
            <w:tcMar>
              <w:left w:w="10" w:type="dxa"/>
              <w:right w:w="10" w:type="dxa"/>
            </w:tcMar>
            <w:vAlign w:val="bottom"/>
          </w:tcPr>
          <w:p w14:paraId="09C4F43B"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72</w:t>
            </w:r>
          </w:p>
        </w:tc>
      </w:tr>
      <w:tr w:rsidR="0083112D" w14:paraId="6020CA29" w14:textId="77777777">
        <w:trPr>
          <w:cantSplit/>
        </w:trPr>
        <w:tc>
          <w:tcPr>
            <w:tcW w:w="3534" w:type="dxa"/>
            <w:tcBorders>
              <w:top w:val="nil"/>
              <w:left w:val="nil"/>
              <w:bottom w:val="nil"/>
              <w:right w:val="nil"/>
            </w:tcBorders>
            <w:shd w:val="clear" w:color="auto" w:fill="FFFFFF"/>
            <w:tcMar>
              <w:left w:w="10" w:type="dxa"/>
              <w:right w:w="10" w:type="dxa"/>
            </w:tcMar>
            <w:vAlign w:val="bottom"/>
          </w:tcPr>
          <w:p w14:paraId="450FA943"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color w:val="000000"/>
                <w:szCs w:val="21"/>
              </w:rPr>
              <w:t>完成试验人数</w:t>
            </w:r>
          </w:p>
        </w:tc>
        <w:tc>
          <w:tcPr>
            <w:tcW w:w="1795" w:type="dxa"/>
            <w:tcBorders>
              <w:top w:val="nil"/>
              <w:left w:val="nil"/>
              <w:bottom w:val="nil"/>
              <w:right w:val="nil"/>
            </w:tcBorders>
            <w:shd w:val="clear" w:color="auto" w:fill="FFFFFF"/>
            <w:tcMar>
              <w:left w:w="10" w:type="dxa"/>
              <w:right w:w="10" w:type="dxa"/>
            </w:tcMar>
            <w:vAlign w:val="bottom"/>
          </w:tcPr>
          <w:p w14:paraId="04DD5B2A"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33</w:t>
            </w:r>
          </w:p>
        </w:tc>
        <w:tc>
          <w:tcPr>
            <w:tcW w:w="1796" w:type="dxa"/>
            <w:tcBorders>
              <w:top w:val="nil"/>
              <w:left w:val="nil"/>
              <w:bottom w:val="nil"/>
              <w:right w:val="nil"/>
            </w:tcBorders>
            <w:shd w:val="clear" w:color="auto" w:fill="FFFFFF"/>
            <w:tcMar>
              <w:left w:w="10" w:type="dxa"/>
              <w:right w:w="10" w:type="dxa"/>
            </w:tcMar>
            <w:vAlign w:val="bottom"/>
          </w:tcPr>
          <w:p w14:paraId="3AFF1C58"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34</w:t>
            </w:r>
          </w:p>
        </w:tc>
        <w:tc>
          <w:tcPr>
            <w:tcW w:w="1796" w:type="dxa"/>
            <w:tcBorders>
              <w:top w:val="nil"/>
              <w:left w:val="nil"/>
              <w:bottom w:val="nil"/>
              <w:right w:val="nil"/>
            </w:tcBorders>
            <w:shd w:val="clear" w:color="auto" w:fill="FFFFFF"/>
            <w:tcMar>
              <w:left w:w="10" w:type="dxa"/>
              <w:right w:w="10" w:type="dxa"/>
            </w:tcMar>
            <w:vAlign w:val="bottom"/>
          </w:tcPr>
          <w:p w14:paraId="67EF3DC0"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67</w:t>
            </w:r>
          </w:p>
        </w:tc>
      </w:tr>
      <w:tr w:rsidR="0083112D" w14:paraId="0D0A09D6" w14:textId="77777777">
        <w:trPr>
          <w:cantSplit/>
        </w:trPr>
        <w:tc>
          <w:tcPr>
            <w:tcW w:w="3534" w:type="dxa"/>
            <w:tcBorders>
              <w:top w:val="nil"/>
              <w:left w:val="nil"/>
              <w:bottom w:val="nil"/>
              <w:right w:val="nil"/>
            </w:tcBorders>
            <w:shd w:val="clear" w:color="auto" w:fill="FFFFFF"/>
            <w:tcMar>
              <w:left w:w="10" w:type="dxa"/>
              <w:right w:w="10" w:type="dxa"/>
            </w:tcMar>
            <w:vAlign w:val="bottom"/>
          </w:tcPr>
          <w:p w14:paraId="64F877CF"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color w:val="000000"/>
                <w:szCs w:val="21"/>
              </w:rPr>
              <w:t>未完</w:t>
            </w:r>
            <w:proofErr w:type="gramStart"/>
            <w:r>
              <w:rPr>
                <w:rFonts w:ascii="Times New Roman" w:hAnsi="Times New Roman"/>
                <w:color w:val="000000"/>
                <w:szCs w:val="21"/>
              </w:rPr>
              <w:t>成试验</w:t>
            </w:r>
            <w:proofErr w:type="gramEnd"/>
            <w:r>
              <w:rPr>
                <w:rFonts w:ascii="Times New Roman" w:hAnsi="Times New Roman"/>
                <w:color w:val="000000"/>
                <w:szCs w:val="21"/>
              </w:rPr>
              <w:t>人数</w:t>
            </w:r>
          </w:p>
        </w:tc>
        <w:tc>
          <w:tcPr>
            <w:tcW w:w="1795" w:type="dxa"/>
            <w:tcBorders>
              <w:top w:val="nil"/>
              <w:left w:val="nil"/>
              <w:bottom w:val="nil"/>
              <w:right w:val="nil"/>
            </w:tcBorders>
            <w:shd w:val="clear" w:color="auto" w:fill="FFFFFF"/>
            <w:tcMar>
              <w:left w:w="10" w:type="dxa"/>
              <w:right w:w="10" w:type="dxa"/>
            </w:tcMar>
            <w:vAlign w:val="bottom"/>
          </w:tcPr>
          <w:p w14:paraId="2B193623"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w:t>
            </w:r>
          </w:p>
        </w:tc>
        <w:tc>
          <w:tcPr>
            <w:tcW w:w="1796" w:type="dxa"/>
            <w:tcBorders>
              <w:top w:val="nil"/>
              <w:left w:val="nil"/>
              <w:bottom w:val="nil"/>
              <w:right w:val="nil"/>
            </w:tcBorders>
            <w:shd w:val="clear" w:color="auto" w:fill="FFFFFF"/>
            <w:tcMar>
              <w:left w:w="10" w:type="dxa"/>
              <w:right w:w="10" w:type="dxa"/>
            </w:tcMar>
            <w:vAlign w:val="bottom"/>
          </w:tcPr>
          <w:p w14:paraId="013EB2D0"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4</w:t>
            </w:r>
          </w:p>
        </w:tc>
        <w:tc>
          <w:tcPr>
            <w:tcW w:w="1796" w:type="dxa"/>
            <w:tcBorders>
              <w:top w:val="nil"/>
              <w:left w:val="nil"/>
              <w:bottom w:val="nil"/>
              <w:right w:val="nil"/>
            </w:tcBorders>
            <w:shd w:val="clear" w:color="auto" w:fill="FFFFFF"/>
            <w:tcMar>
              <w:left w:w="10" w:type="dxa"/>
              <w:right w:w="10" w:type="dxa"/>
            </w:tcMar>
            <w:vAlign w:val="bottom"/>
          </w:tcPr>
          <w:p w14:paraId="5D5E7DB9"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7</w:t>
            </w:r>
          </w:p>
        </w:tc>
      </w:tr>
      <w:tr w:rsidR="0083112D" w14:paraId="207ECA4E" w14:textId="77777777">
        <w:trPr>
          <w:cantSplit/>
        </w:trPr>
        <w:tc>
          <w:tcPr>
            <w:tcW w:w="3534" w:type="dxa"/>
            <w:tcBorders>
              <w:top w:val="nil"/>
              <w:left w:val="nil"/>
              <w:bottom w:val="nil"/>
              <w:right w:val="nil"/>
            </w:tcBorders>
            <w:shd w:val="clear" w:color="auto" w:fill="FFFFFF"/>
            <w:tcMar>
              <w:left w:w="10" w:type="dxa"/>
              <w:right w:w="10" w:type="dxa"/>
            </w:tcMar>
            <w:vAlign w:val="bottom"/>
          </w:tcPr>
          <w:p w14:paraId="55281DB3" w14:textId="77777777" w:rsidR="0083112D" w:rsidRDefault="0083112D">
            <w:pPr>
              <w:adjustRightInd w:val="0"/>
              <w:spacing w:before="10" w:after="10"/>
              <w:ind w:left="567"/>
              <w:rPr>
                <w:rFonts w:ascii="Times New Roman" w:hAnsi="Times New Roman"/>
                <w:color w:val="000000"/>
                <w:szCs w:val="21"/>
              </w:rPr>
            </w:pPr>
          </w:p>
        </w:tc>
        <w:tc>
          <w:tcPr>
            <w:tcW w:w="1795" w:type="dxa"/>
            <w:tcBorders>
              <w:top w:val="nil"/>
              <w:left w:val="nil"/>
              <w:bottom w:val="nil"/>
              <w:right w:val="nil"/>
            </w:tcBorders>
            <w:shd w:val="clear" w:color="auto" w:fill="FFFFFF"/>
            <w:tcMar>
              <w:left w:w="10" w:type="dxa"/>
              <w:right w:w="10" w:type="dxa"/>
            </w:tcMar>
            <w:vAlign w:val="bottom"/>
          </w:tcPr>
          <w:p w14:paraId="7F083663" w14:textId="77777777" w:rsidR="0083112D" w:rsidRDefault="0083112D">
            <w:pPr>
              <w:adjustRightInd w:val="0"/>
              <w:spacing w:before="10" w:after="10"/>
              <w:jc w:val="center"/>
              <w:rPr>
                <w:rFonts w:ascii="Times New Roman" w:hAnsi="Times New Roman"/>
                <w:color w:val="000000"/>
                <w:szCs w:val="21"/>
              </w:rPr>
            </w:pPr>
          </w:p>
        </w:tc>
        <w:tc>
          <w:tcPr>
            <w:tcW w:w="1796" w:type="dxa"/>
            <w:tcBorders>
              <w:top w:val="nil"/>
              <w:left w:val="nil"/>
              <w:bottom w:val="nil"/>
              <w:right w:val="nil"/>
            </w:tcBorders>
            <w:shd w:val="clear" w:color="auto" w:fill="FFFFFF"/>
            <w:tcMar>
              <w:left w:w="10" w:type="dxa"/>
              <w:right w:w="10" w:type="dxa"/>
            </w:tcMar>
            <w:vAlign w:val="bottom"/>
          </w:tcPr>
          <w:p w14:paraId="791B7669" w14:textId="77777777" w:rsidR="0083112D" w:rsidRDefault="0083112D">
            <w:pPr>
              <w:adjustRightInd w:val="0"/>
              <w:spacing w:before="10" w:after="10"/>
              <w:jc w:val="center"/>
              <w:rPr>
                <w:rFonts w:ascii="Times New Roman" w:hAnsi="Times New Roman"/>
                <w:color w:val="000000"/>
                <w:szCs w:val="21"/>
              </w:rPr>
            </w:pPr>
          </w:p>
        </w:tc>
        <w:tc>
          <w:tcPr>
            <w:tcW w:w="1796" w:type="dxa"/>
            <w:tcBorders>
              <w:top w:val="nil"/>
              <w:left w:val="nil"/>
              <w:bottom w:val="nil"/>
              <w:right w:val="nil"/>
            </w:tcBorders>
            <w:shd w:val="clear" w:color="auto" w:fill="FFFFFF"/>
            <w:tcMar>
              <w:left w:w="10" w:type="dxa"/>
              <w:right w:w="10" w:type="dxa"/>
            </w:tcMar>
            <w:vAlign w:val="bottom"/>
          </w:tcPr>
          <w:p w14:paraId="2D9AA37D" w14:textId="77777777" w:rsidR="0083112D" w:rsidRDefault="0083112D">
            <w:pPr>
              <w:adjustRightInd w:val="0"/>
              <w:spacing w:before="10" w:after="10"/>
              <w:jc w:val="center"/>
              <w:rPr>
                <w:rFonts w:ascii="Times New Roman" w:hAnsi="Times New Roman"/>
                <w:color w:val="000000"/>
                <w:szCs w:val="21"/>
              </w:rPr>
            </w:pPr>
          </w:p>
        </w:tc>
      </w:tr>
      <w:tr w:rsidR="0083112D" w14:paraId="49DB40B0" w14:textId="77777777">
        <w:trPr>
          <w:cantSplit/>
        </w:trPr>
        <w:tc>
          <w:tcPr>
            <w:tcW w:w="3534" w:type="dxa"/>
            <w:tcBorders>
              <w:top w:val="nil"/>
              <w:left w:val="nil"/>
              <w:bottom w:val="nil"/>
              <w:right w:val="nil"/>
            </w:tcBorders>
            <w:shd w:val="clear" w:color="auto" w:fill="FFFFFF"/>
            <w:tcMar>
              <w:left w:w="10" w:type="dxa"/>
              <w:right w:w="10" w:type="dxa"/>
            </w:tcMar>
            <w:vAlign w:val="bottom"/>
          </w:tcPr>
          <w:p w14:paraId="3B23C849"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分析人群</w:t>
            </w:r>
          </w:p>
        </w:tc>
        <w:tc>
          <w:tcPr>
            <w:tcW w:w="1795" w:type="dxa"/>
            <w:tcBorders>
              <w:top w:val="nil"/>
              <w:left w:val="nil"/>
              <w:bottom w:val="nil"/>
              <w:right w:val="nil"/>
            </w:tcBorders>
            <w:shd w:val="clear" w:color="auto" w:fill="FFFFFF"/>
            <w:tcMar>
              <w:left w:w="10" w:type="dxa"/>
              <w:right w:w="10" w:type="dxa"/>
            </w:tcMar>
            <w:vAlign w:val="bottom"/>
          </w:tcPr>
          <w:p w14:paraId="66C769F7" w14:textId="77777777" w:rsidR="0083112D" w:rsidRDefault="0083112D">
            <w:pPr>
              <w:adjustRightInd w:val="0"/>
              <w:spacing w:before="10" w:after="10"/>
              <w:jc w:val="center"/>
              <w:rPr>
                <w:rFonts w:ascii="Times New Roman" w:hAnsi="Times New Roman"/>
                <w:color w:val="000000"/>
                <w:szCs w:val="21"/>
              </w:rPr>
            </w:pPr>
          </w:p>
        </w:tc>
        <w:tc>
          <w:tcPr>
            <w:tcW w:w="1796" w:type="dxa"/>
            <w:tcBorders>
              <w:top w:val="nil"/>
              <w:left w:val="nil"/>
              <w:bottom w:val="nil"/>
              <w:right w:val="nil"/>
            </w:tcBorders>
            <w:shd w:val="clear" w:color="auto" w:fill="FFFFFF"/>
            <w:tcMar>
              <w:left w:w="10" w:type="dxa"/>
              <w:right w:w="10" w:type="dxa"/>
            </w:tcMar>
            <w:vAlign w:val="bottom"/>
          </w:tcPr>
          <w:p w14:paraId="0B391395" w14:textId="77777777" w:rsidR="0083112D" w:rsidRDefault="0083112D">
            <w:pPr>
              <w:adjustRightInd w:val="0"/>
              <w:spacing w:before="10" w:after="10"/>
              <w:jc w:val="center"/>
              <w:rPr>
                <w:rFonts w:ascii="Times New Roman" w:hAnsi="Times New Roman"/>
                <w:color w:val="000000"/>
                <w:szCs w:val="21"/>
              </w:rPr>
            </w:pPr>
          </w:p>
        </w:tc>
        <w:tc>
          <w:tcPr>
            <w:tcW w:w="1796" w:type="dxa"/>
            <w:tcBorders>
              <w:top w:val="nil"/>
              <w:left w:val="nil"/>
              <w:bottom w:val="nil"/>
              <w:right w:val="nil"/>
            </w:tcBorders>
            <w:shd w:val="clear" w:color="auto" w:fill="FFFFFF"/>
            <w:tcMar>
              <w:left w:w="10" w:type="dxa"/>
              <w:right w:w="10" w:type="dxa"/>
            </w:tcMar>
            <w:vAlign w:val="bottom"/>
          </w:tcPr>
          <w:p w14:paraId="27B0EF5B" w14:textId="77777777" w:rsidR="0083112D" w:rsidRDefault="0083112D">
            <w:pPr>
              <w:adjustRightInd w:val="0"/>
              <w:spacing w:before="10" w:after="10"/>
              <w:jc w:val="center"/>
              <w:rPr>
                <w:rFonts w:ascii="Times New Roman" w:hAnsi="Times New Roman"/>
                <w:color w:val="000000"/>
                <w:szCs w:val="21"/>
              </w:rPr>
            </w:pPr>
          </w:p>
        </w:tc>
      </w:tr>
      <w:tr w:rsidR="0083112D" w14:paraId="73DB9AB5" w14:textId="77777777">
        <w:trPr>
          <w:cantSplit/>
        </w:trPr>
        <w:tc>
          <w:tcPr>
            <w:tcW w:w="3534" w:type="dxa"/>
            <w:tcBorders>
              <w:top w:val="nil"/>
              <w:left w:val="nil"/>
              <w:right w:val="nil"/>
            </w:tcBorders>
            <w:shd w:val="clear" w:color="auto" w:fill="FFFFFF"/>
            <w:tcMar>
              <w:left w:w="10" w:type="dxa"/>
              <w:right w:w="10" w:type="dxa"/>
            </w:tcMar>
            <w:vAlign w:val="bottom"/>
          </w:tcPr>
          <w:p w14:paraId="7B4D767A"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color w:val="000000"/>
                <w:szCs w:val="21"/>
              </w:rPr>
              <w:t>安全性</w:t>
            </w:r>
            <w:r>
              <w:rPr>
                <w:rFonts w:ascii="Times New Roman" w:hAnsi="Times New Roman" w:hint="eastAsia"/>
                <w:color w:val="000000"/>
                <w:szCs w:val="21"/>
              </w:rPr>
              <w:t>数据</w:t>
            </w:r>
            <w:r>
              <w:rPr>
                <w:rFonts w:ascii="Times New Roman" w:hAnsi="Times New Roman"/>
                <w:color w:val="000000"/>
                <w:szCs w:val="21"/>
              </w:rPr>
              <w:t>集</w:t>
            </w:r>
            <w:r>
              <w:rPr>
                <w:rFonts w:ascii="Times New Roman" w:hAnsi="Times New Roman"/>
                <w:color w:val="000000"/>
                <w:szCs w:val="21"/>
              </w:rPr>
              <w:t>(SS)</w:t>
            </w:r>
          </w:p>
        </w:tc>
        <w:tc>
          <w:tcPr>
            <w:tcW w:w="1795" w:type="dxa"/>
            <w:tcBorders>
              <w:top w:val="nil"/>
              <w:left w:val="nil"/>
              <w:right w:val="nil"/>
            </w:tcBorders>
            <w:shd w:val="clear" w:color="auto" w:fill="FFFFFF"/>
            <w:tcMar>
              <w:left w:w="10" w:type="dxa"/>
              <w:right w:w="10" w:type="dxa"/>
            </w:tcMar>
            <w:vAlign w:val="bottom"/>
          </w:tcPr>
          <w:p w14:paraId="65C71EA7"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35</w:t>
            </w:r>
          </w:p>
        </w:tc>
        <w:tc>
          <w:tcPr>
            <w:tcW w:w="1796" w:type="dxa"/>
            <w:tcBorders>
              <w:top w:val="nil"/>
              <w:left w:val="nil"/>
              <w:right w:val="nil"/>
            </w:tcBorders>
            <w:shd w:val="clear" w:color="auto" w:fill="FFFFFF"/>
            <w:tcMar>
              <w:left w:w="10" w:type="dxa"/>
              <w:right w:w="10" w:type="dxa"/>
            </w:tcMar>
            <w:vAlign w:val="bottom"/>
          </w:tcPr>
          <w:p w14:paraId="22EFE215"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37</w:t>
            </w:r>
          </w:p>
        </w:tc>
        <w:tc>
          <w:tcPr>
            <w:tcW w:w="1796" w:type="dxa"/>
            <w:tcBorders>
              <w:top w:val="nil"/>
              <w:left w:val="nil"/>
              <w:right w:val="nil"/>
            </w:tcBorders>
            <w:shd w:val="clear" w:color="auto" w:fill="FFFFFF"/>
            <w:tcMar>
              <w:left w:w="10" w:type="dxa"/>
              <w:right w:w="10" w:type="dxa"/>
            </w:tcMar>
            <w:vAlign w:val="bottom"/>
          </w:tcPr>
          <w:p w14:paraId="67C10B4E"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72</w:t>
            </w:r>
          </w:p>
        </w:tc>
      </w:tr>
      <w:tr w:rsidR="0083112D" w14:paraId="2F6627C6" w14:textId="77777777">
        <w:trPr>
          <w:cantSplit/>
        </w:trPr>
        <w:tc>
          <w:tcPr>
            <w:tcW w:w="3534" w:type="dxa"/>
            <w:tcBorders>
              <w:top w:val="nil"/>
              <w:left w:val="nil"/>
              <w:right w:val="nil"/>
            </w:tcBorders>
            <w:shd w:val="clear" w:color="auto" w:fill="FFFFFF"/>
            <w:tcMar>
              <w:left w:w="10" w:type="dxa"/>
              <w:right w:w="10" w:type="dxa"/>
            </w:tcMar>
            <w:vAlign w:val="bottom"/>
          </w:tcPr>
          <w:p w14:paraId="4ACAF6C2"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color w:val="000000"/>
                <w:szCs w:val="21"/>
              </w:rPr>
              <w:t>全分析集</w:t>
            </w:r>
            <w:r>
              <w:rPr>
                <w:rFonts w:ascii="Times New Roman" w:hAnsi="Times New Roman"/>
                <w:color w:val="000000"/>
                <w:szCs w:val="21"/>
              </w:rPr>
              <w:t>(FAS)</w:t>
            </w:r>
          </w:p>
        </w:tc>
        <w:tc>
          <w:tcPr>
            <w:tcW w:w="1795" w:type="dxa"/>
            <w:tcBorders>
              <w:top w:val="nil"/>
              <w:left w:val="nil"/>
              <w:right w:val="nil"/>
            </w:tcBorders>
            <w:shd w:val="clear" w:color="auto" w:fill="FFFFFF"/>
            <w:tcMar>
              <w:left w:w="10" w:type="dxa"/>
              <w:right w:w="10" w:type="dxa"/>
            </w:tcMar>
            <w:vAlign w:val="bottom"/>
          </w:tcPr>
          <w:p w14:paraId="6769449E"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w:t>
            </w:r>
            <w:r>
              <w:rPr>
                <w:rFonts w:ascii="Times New Roman" w:hAnsi="Times New Roman" w:hint="eastAsia"/>
                <w:color w:val="000000"/>
                <w:szCs w:val="21"/>
              </w:rPr>
              <w:t>4</w:t>
            </w:r>
          </w:p>
        </w:tc>
        <w:tc>
          <w:tcPr>
            <w:tcW w:w="1796" w:type="dxa"/>
            <w:tcBorders>
              <w:top w:val="nil"/>
              <w:left w:val="nil"/>
              <w:right w:val="nil"/>
            </w:tcBorders>
            <w:shd w:val="clear" w:color="auto" w:fill="FFFFFF"/>
            <w:tcMar>
              <w:left w:w="10" w:type="dxa"/>
              <w:right w:w="10" w:type="dxa"/>
            </w:tcMar>
            <w:vAlign w:val="bottom"/>
          </w:tcPr>
          <w:p w14:paraId="4C7A60ED"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w:t>
            </w:r>
            <w:r>
              <w:rPr>
                <w:rFonts w:ascii="Times New Roman" w:hAnsi="Times New Roman" w:hint="eastAsia"/>
                <w:color w:val="000000"/>
                <w:szCs w:val="21"/>
              </w:rPr>
              <w:t>6</w:t>
            </w:r>
          </w:p>
        </w:tc>
        <w:tc>
          <w:tcPr>
            <w:tcW w:w="1796" w:type="dxa"/>
            <w:tcBorders>
              <w:top w:val="nil"/>
              <w:left w:val="nil"/>
              <w:right w:val="nil"/>
            </w:tcBorders>
            <w:shd w:val="clear" w:color="auto" w:fill="FFFFFF"/>
            <w:tcMar>
              <w:left w:w="10" w:type="dxa"/>
              <w:right w:w="10" w:type="dxa"/>
            </w:tcMar>
            <w:vAlign w:val="bottom"/>
          </w:tcPr>
          <w:p w14:paraId="0DE543C9"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7</w:t>
            </w:r>
            <w:r>
              <w:rPr>
                <w:rFonts w:ascii="Times New Roman" w:hAnsi="Times New Roman" w:hint="eastAsia"/>
                <w:color w:val="000000"/>
                <w:szCs w:val="21"/>
              </w:rPr>
              <w:t>0</w:t>
            </w:r>
          </w:p>
        </w:tc>
      </w:tr>
      <w:tr w:rsidR="0083112D" w14:paraId="14188B98" w14:textId="77777777">
        <w:trPr>
          <w:cantSplit/>
        </w:trPr>
        <w:tc>
          <w:tcPr>
            <w:tcW w:w="3534" w:type="dxa"/>
            <w:tcBorders>
              <w:top w:val="nil"/>
              <w:left w:val="nil"/>
              <w:bottom w:val="single" w:sz="4" w:space="0" w:color="auto"/>
              <w:right w:val="nil"/>
            </w:tcBorders>
            <w:shd w:val="clear" w:color="auto" w:fill="FFFFFF"/>
            <w:tcMar>
              <w:left w:w="10" w:type="dxa"/>
              <w:right w:w="10" w:type="dxa"/>
            </w:tcMar>
            <w:vAlign w:val="bottom"/>
          </w:tcPr>
          <w:p w14:paraId="7D10A1C8" w14:textId="77777777" w:rsidR="0083112D" w:rsidRDefault="00E027E5">
            <w:pPr>
              <w:adjustRightInd w:val="0"/>
              <w:spacing w:before="10" w:after="10"/>
              <w:ind w:left="567"/>
              <w:rPr>
                <w:rFonts w:ascii="Times New Roman" w:hAnsi="Times New Roman"/>
                <w:color w:val="000000"/>
                <w:szCs w:val="21"/>
              </w:rPr>
            </w:pPr>
            <w:r>
              <w:rPr>
                <w:rFonts w:ascii="Times New Roman" w:hAnsi="Times New Roman"/>
                <w:color w:val="000000"/>
                <w:szCs w:val="21"/>
              </w:rPr>
              <w:t xml:space="preserve">      </w:t>
            </w:r>
            <w:r>
              <w:rPr>
                <w:rFonts w:ascii="Times New Roman" w:hAnsi="Times New Roman" w:hint="eastAsia"/>
                <w:color w:val="000000"/>
                <w:szCs w:val="21"/>
              </w:rPr>
              <w:t>符合方案集</w:t>
            </w:r>
            <w:r>
              <w:rPr>
                <w:rFonts w:ascii="Times New Roman" w:hAnsi="Times New Roman"/>
                <w:color w:val="000000"/>
                <w:szCs w:val="21"/>
              </w:rPr>
              <w:t>(PPS)</w:t>
            </w:r>
          </w:p>
        </w:tc>
        <w:tc>
          <w:tcPr>
            <w:tcW w:w="1795" w:type="dxa"/>
            <w:tcBorders>
              <w:top w:val="nil"/>
              <w:left w:val="nil"/>
              <w:bottom w:val="single" w:sz="4" w:space="0" w:color="auto"/>
              <w:right w:val="nil"/>
            </w:tcBorders>
            <w:shd w:val="clear" w:color="auto" w:fill="FFFFFF"/>
            <w:tcMar>
              <w:left w:w="10" w:type="dxa"/>
              <w:right w:w="10" w:type="dxa"/>
            </w:tcMar>
            <w:vAlign w:val="bottom"/>
          </w:tcPr>
          <w:p w14:paraId="021B611C" w14:textId="77777777" w:rsidR="0083112D" w:rsidRDefault="00E027E5">
            <w:pPr>
              <w:adjustRightInd w:val="0"/>
              <w:spacing w:before="10" w:after="10"/>
              <w:jc w:val="center"/>
              <w:rPr>
                <w:rFonts w:ascii="Times New Roman" w:hAnsi="Times New Roman"/>
                <w:color w:val="000000"/>
                <w:szCs w:val="21"/>
              </w:rPr>
            </w:pPr>
            <w:r>
              <w:rPr>
                <w:color w:val="000000"/>
                <w:szCs w:val="21"/>
              </w:rPr>
              <w:t>29</w:t>
            </w:r>
          </w:p>
        </w:tc>
        <w:tc>
          <w:tcPr>
            <w:tcW w:w="1796" w:type="dxa"/>
            <w:tcBorders>
              <w:top w:val="nil"/>
              <w:left w:val="nil"/>
              <w:bottom w:val="single" w:sz="4" w:space="0" w:color="auto"/>
              <w:right w:val="nil"/>
            </w:tcBorders>
            <w:shd w:val="clear" w:color="auto" w:fill="FFFFFF"/>
            <w:tcMar>
              <w:left w:w="10" w:type="dxa"/>
              <w:right w:w="10" w:type="dxa"/>
            </w:tcMar>
            <w:vAlign w:val="bottom"/>
          </w:tcPr>
          <w:p w14:paraId="6F690E90"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31</w:t>
            </w:r>
          </w:p>
        </w:tc>
        <w:tc>
          <w:tcPr>
            <w:tcW w:w="1796" w:type="dxa"/>
            <w:tcBorders>
              <w:top w:val="nil"/>
              <w:left w:val="nil"/>
              <w:bottom w:val="single" w:sz="4" w:space="0" w:color="auto"/>
              <w:right w:val="nil"/>
            </w:tcBorders>
            <w:shd w:val="clear" w:color="auto" w:fill="FFFFFF"/>
            <w:tcMar>
              <w:left w:w="10" w:type="dxa"/>
              <w:right w:w="10" w:type="dxa"/>
            </w:tcMar>
            <w:vAlign w:val="bottom"/>
          </w:tcPr>
          <w:p w14:paraId="2C60AEA4" w14:textId="77777777" w:rsidR="0083112D" w:rsidRDefault="00E027E5">
            <w:pPr>
              <w:adjustRightInd w:val="0"/>
              <w:spacing w:before="10" w:after="10"/>
              <w:jc w:val="center"/>
              <w:rPr>
                <w:rFonts w:ascii="Times New Roman" w:hAnsi="Times New Roman"/>
                <w:color w:val="000000"/>
                <w:szCs w:val="21"/>
              </w:rPr>
            </w:pPr>
            <w:r>
              <w:rPr>
                <w:rFonts w:ascii="Times New Roman" w:hAnsi="Times New Roman"/>
                <w:color w:val="000000"/>
                <w:szCs w:val="21"/>
              </w:rPr>
              <w:t>60</w:t>
            </w:r>
          </w:p>
        </w:tc>
      </w:tr>
    </w:tbl>
    <w:p w14:paraId="0CAFFAAC" w14:textId="77777777" w:rsidR="0083112D" w:rsidRDefault="0083112D">
      <w:pPr>
        <w:spacing w:line="360" w:lineRule="auto"/>
        <w:ind w:firstLineChars="200" w:firstLine="480"/>
        <w:rPr>
          <w:rFonts w:ascii="Times New Roman" w:hAnsi="Times New Roman"/>
          <w:sz w:val="24"/>
          <w:szCs w:val="24"/>
        </w:rPr>
      </w:pPr>
    </w:p>
    <w:p w14:paraId="16B96437" w14:textId="759CF635" w:rsidR="0083112D" w:rsidRPr="00753A61" w:rsidRDefault="00E027E5" w:rsidP="00753A61">
      <w:pPr>
        <w:spacing w:line="360" w:lineRule="auto"/>
        <w:ind w:firstLineChars="200" w:firstLine="480"/>
        <w:rPr>
          <w:rFonts w:ascii="Times New Roman" w:hAnsi="Times New Roman"/>
          <w:sz w:val="24"/>
          <w:szCs w:val="24"/>
        </w:rPr>
      </w:pPr>
      <w:r>
        <w:rPr>
          <w:rFonts w:ascii="Times New Roman" w:hAnsi="Times New Roman"/>
          <w:sz w:val="24"/>
          <w:szCs w:val="24"/>
        </w:rPr>
        <w:t>经审核：试验随机</w:t>
      </w:r>
      <w:r>
        <w:rPr>
          <w:rFonts w:ascii="Times New Roman" w:hAnsi="Times New Roman" w:hint="eastAsia"/>
          <w:sz w:val="24"/>
          <w:szCs w:val="24"/>
        </w:rPr>
        <w:t>入组</w:t>
      </w:r>
      <w:r>
        <w:rPr>
          <w:rFonts w:ascii="Times New Roman" w:hAnsi="Times New Roman"/>
          <w:sz w:val="24"/>
          <w:szCs w:val="24"/>
        </w:rPr>
        <w:t>74</w:t>
      </w:r>
      <w:r>
        <w:rPr>
          <w:rFonts w:ascii="Times New Roman" w:hAnsi="Times New Roman"/>
          <w:sz w:val="24"/>
          <w:szCs w:val="24"/>
        </w:rPr>
        <w:t>例，</w:t>
      </w:r>
      <w:r>
        <w:rPr>
          <w:rFonts w:ascii="Times New Roman" w:hAnsi="Times New Roman"/>
          <w:sz w:val="24"/>
          <w:szCs w:val="24"/>
        </w:rPr>
        <w:t>67</w:t>
      </w:r>
      <w:r>
        <w:rPr>
          <w:rFonts w:ascii="Times New Roman" w:hAnsi="Times New Roman" w:hint="eastAsia"/>
          <w:sz w:val="24"/>
          <w:szCs w:val="24"/>
        </w:rPr>
        <w:t>例</w:t>
      </w:r>
      <w:r>
        <w:rPr>
          <w:rFonts w:ascii="Times New Roman" w:hAnsi="Times New Roman"/>
          <w:sz w:val="24"/>
          <w:szCs w:val="24"/>
        </w:rPr>
        <w:t>全部完成试验。</w:t>
      </w:r>
      <w:r>
        <w:rPr>
          <w:rFonts w:ascii="Times New Roman" w:hAnsi="Times New Roman"/>
          <w:sz w:val="24"/>
          <w:szCs w:val="24"/>
        </w:rPr>
        <w:t>7</w:t>
      </w:r>
      <w:r>
        <w:rPr>
          <w:rFonts w:ascii="Times New Roman" w:hAnsi="Times New Roman" w:hint="eastAsia"/>
          <w:sz w:val="24"/>
          <w:szCs w:val="24"/>
        </w:rPr>
        <w:t>0</w:t>
      </w:r>
      <w:r>
        <w:rPr>
          <w:rFonts w:ascii="Times New Roman" w:hAnsi="Times New Roman"/>
          <w:sz w:val="24"/>
          <w:szCs w:val="24"/>
        </w:rPr>
        <w:t>例受试者全部纳入</w:t>
      </w:r>
      <w:r>
        <w:rPr>
          <w:rFonts w:ascii="Times New Roman" w:hAnsi="Times New Roman"/>
          <w:sz w:val="24"/>
          <w:szCs w:val="24"/>
        </w:rPr>
        <w:t>FAS</w:t>
      </w:r>
      <w:r>
        <w:rPr>
          <w:rFonts w:ascii="Times New Roman" w:hAnsi="Times New Roman" w:hint="eastAsia"/>
          <w:sz w:val="24"/>
          <w:szCs w:val="24"/>
        </w:rPr>
        <w:t>分析集</w:t>
      </w:r>
      <w:r>
        <w:rPr>
          <w:rFonts w:ascii="Times New Roman" w:hAnsi="Times New Roman"/>
          <w:sz w:val="24"/>
          <w:szCs w:val="24"/>
        </w:rPr>
        <w:t>，</w:t>
      </w:r>
      <w:r>
        <w:rPr>
          <w:rFonts w:ascii="Times New Roman" w:hAnsi="Times New Roman"/>
          <w:sz w:val="24"/>
          <w:szCs w:val="24"/>
        </w:rPr>
        <w:t>72</w:t>
      </w:r>
      <w:r>
        <w:rPr>
          <w:rFonts w:ascii="Times New Roman" w:hAnsi="Times New Roman"/>
          <w:sz w:val="24"/>
          <w:szCs w:val="24"/>
        </w:rPr>
        <w:t>例受试者纳入</w:t>
      </w:r>
      <w:r>
        <w:rPr>
          <w:rFonts w:ascii="Times New Roman" w:hAnsi="Times New Roman"/>
          <w:sz w:val="24"/>
          <w:szCs w:val="24"/>
        </w:rPr>
        <w:t>SS</w:t>
      </w:r>
      <w:r>
        <w:rPr>
          <w:rFonts w:ascii="Times New Roman" w:hAnsi="Times New Roman" w:hint="eastAsia"/>
          <w:sz w:val="24"/>
          <w:szCs w:val="24"/>
        </w:rPr>
        <w:t>分析集，</w:t>
      </w:r>
      <w:r>
        <w:rPr>
          <w:rFonts w:ascii="Times New Roman" w:hAnsi="Times New Roman"/>
          <w:sz w:val="24"/>
          <w:szCs w:val="24"/>
        </w:rPr>
        <w:t>60</w:t>
      </w:r>
      <w:r>
        <w:rPr>
          <w:rFonts w:ascii="Times New Roman" w:hAnsi="Times New Roman"/>
          <w:sz w:val="24"/>
          <w:szCs w:val="24"/>
        </w:rPr>
        <w:t>例受试者纳入</w:t>
      </w:r>
      <w:r>
        <w:rPr>
          <w:rFonts w:ascii="Times New Roman" w:hAnsi="Times New Roman"/>
          <w:sz w:val="24"/>
          <w:szCs w:val="24"/>
        </w:rPr>
        <w:t>PPS</w:t>
      </w:r>
      <w:r>
        <w:rPr>
          <w:rFonts w:ascii="Times New Roman" w:hAnsi="Times New Roman" w:hint="eastAsia"/>
          <w:sz w:val="24"/>
          <w:szCs w:val="24"/>
        </w:rPr>
        <w:t>分析集</w:t>
      </w:r>
      <w:r>
        <w:rPr>
          <w:rFonts w:ascii="Times New Roman" w:hAnsi="Times New Roman"/>
          <w:sz w:val="24"/>
          <w:szCs w:val="24"/>
        </w:rPr>
        <w:t>。</w:t>
      </w:r>
    </w:p>
    <w:p w14:paraId="61463EB6" w14:textId="452481C3" w:rsidR="0083112D" w:rsidRDefault="00E027E5">
      <w:pPr>
        <w:pStyle w:val="af1"/>
        <w:numPr>
          <w:ilvl w:val="1"/>
          <w:numId w:val="3"/>
        </w:numPr>
        <w:spacing w:beforeLines="50" w:before="156" w:line="360" w:lineRule="auto"/>
        <w:ind w:firstLineChars="0"/>
        <w:outlineLvl w:val="0"/>
        <w:rPr>
          <w:b/>
          <w:bCs/>
          <w:sz w:val="24"/>
        </w:rPr>
      </w:pPr>
      <w:bookmarkStart w:id="20" w:name="_Toc34234367"/>
      <w:r>
        <w:rPr>
          <w:b/>
          <w:bCs/>
          <w:sz w:val="24"/>
        </w:rPr>
        <w:lastRenderedPageBreak/>
        <w:t>入选标准复核</w:t>
      </w:r>
      <w:bookmarkEnd w:id="20"/>
    </w:p>
    <w:tbl>
      <w:tblPr>
        <w:tblW w:w="5000" w:type="pct"/>
        <w:jc w:val="center"/>
        <w:tblCellMar>
          <w:left w:w="0" w:type="dxa"/>
          <w:right w:w="0" w:type="dxa"/>
        </w:tblCellMar>
        <w:tblLook w:val="04A0" w:firstRow="1" w:lastRow="0" w:firstColumn="1" w:lastColumn="0" w:noHBand="0" w:noVBand="1"/>
      </w:tblPr>
      <w:tblGrid>
        <w:gridCol w:w="1065"/>
        <w:gridCol w:w="1009"/>
        <w:gridCol w:w="3063"/>
        <w:gridCol w:w="1291"/>
        <w:gridCol w:w="2598"/>
      </w:tblGrid>
      <w:tr w:rsidR="0083112D" w14:paraId="6DD23C93" w14:textId="77777777">
        <w:trPr>
          <w:cantSplit/>
          <w:tblHeader/>
          <w:jc w:val="center"/>
        </w:trPr>
        <w:tc>
          <w:tcPr>
            <w:tcW w:w="5000" w:type="pct"/>
            <w:gridSpan w:val="5"/>
            <w:shd w:val="clear" w:color="auto" w:fill="FFFFFF"/>
            <w:vAlign w:val="bottom"/>
          </w:tcPr>
          <w:p w14:paraId="5EE0B6D0" w14:textId="77777777" w:rsidR="0083112D" w:rsidRDefault="00E027E5">
            <w:pPr>
              <w:keepNext/>
              <w:widowControl/>
              <w:pBdr>
                <w:bottom w:val="single" w:sz="4" w:space="0" w:color="auto"/>
              </w:pBdr>
              <w:autoSpaceDE w:val="0"/>
              <w:autoSpaceDN w:val="0"/>
              <w:adjustRightInd w:val="0"/>
              <w:jc w:val="center"/>
              <w:rPr>
                <w:color w:val="000000"/>
                <w:sz w:val="2"/>
                <w:szCs w:val="2"/>
              </w:rPr>
            </w:pPr>
            <w:r>
              <w:rPr>
                <w:rFonts w:ascii="Times New Roman" w:eastAsia="等线" w:hAnsi="Times New Roman" w:cs="等线" w:hint="eastAsia"/>
                <w:color w:val="000000"/>
                <w:szCs w:val="21"/>
                <w:lang w:bidi="ar"/>
              </w:rPr>
              <w:t>表</w:t>
            </w:r>
            <w:r>
              <w:rPr>
                <w:rFonts w:ascii="Times New Roman" w:eastAsia="等线" w:hAnsi="Times New Roman" w:hint="eastAsia"/>
                <w:color w:val="000000"/>
                <w:szCs w:val="21"/>
                <w:lang w:bidi="ar"/>
              </w:rPr>
              <w:t>2</w:t>
            </w:r>
            <w:r>
              <w:rPr>
                <w:rFonts w:ascii="Times New Roman" w:eastAsia="等线" w:hAnsi="Times New Roman"/>
                <w:color w:val="000000"/>
                <w:szCs w:val="21"/>
                <w:lang w:bidi="ar"/>
              </w:rPr>
              <w:t xml:space="preserve"> </w:t>
            </w:r>
            <w:r>
              <w:rPr>
                <w:rFonts w:ascii="Times New Roman" w:eastAsia="等线" w:hAnsi="Times New Roman" w:cs="等线" w:hint="eastAsia"/>
                <w:color w:val="000000"/>
                <w:szCs w:val="21"/>
                <w:lang w:bidi="ar"/>
              </w:rPr>
              <w:t>不满足纳入标准的受试者</w:t>
            </w:r>
            <w:r>
              <w:rPr>
                <w:rFonts w:ascii="Times New Roman" w:eastAsia="等线" w:hAnsi="Times New Roman"/>
                <w:color w:val="000000"/>
                <w:szCs w:val="21"/>
                <w:lang w:bidi="ar"/>
              </w:rPr>
              <w:br/>
            </w:r>
          </w:p>
        </w:tc>
      </w:tr>
      <w:tr w:rsidR="0083112D" w14:paraId="331FEFD0" w14:textId="77777777">
        <w:trPr>
          <w:cantSplit/>
          <w:tblHeader/>
          <w:jc w:val="center"/>
        </w:trPr>
        <w:tc>
          <w:tcPr>
            <w:tcW w:w="590" w:type="pct"/>
            <w:tcBorders>
              <w:top w:val="nil"/>
              <w:left w:val="nil"/>
              <w:bottom w:val="single" w:sz="4" w:space="0" w:color="000000"/>
              <w:right w:val="nil"/>
            </w:tcBorders>
            <w:shd w:val="clear" w:color="auto" w:fill="FFFFFF"/>
            <w:vAlign w:val="bottom"/>
          </w:tcPr>
          <w:p w14:paraId="356ACCA3"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编号</w:t>
            </w:r>
          </w:p>
        </w:tc>
        <w:tc>
          <w:tcPr>
            <w:tcW w:w="559" w:type="pct"/>
            <w:tcBorders>
              <w:top w:val="nil"/>
              <w:left w:val="nil"/>
              <w:bottom w:val="single" w:sz="4" w:space="0" w:color="000000"/>
              <w:right w:val="nil"/>
            </w:tcBorders>
            <w:shd w:val="clear" w:color="auto" w:fill="FFFFFF"/>
            <w:vAlign w:val="bottom"/>
          </w:tcPr>
          <w:p w14:paraId="5D395F28"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组别</w:t>
            </w:r>
          </w:p>
        </w:tc>
        <w:tc>
          <w:tcPr>
            <w:tcW w:w="1697" w:type="pct"/>
            <w:tcBorders>
              <w:top w:val="nil"/>
              <w:left w:val="nil"/>
              <w:bottom w:val="single" w:sz="4" w:space="0" w:color="000000"/>
              <w:right w:val="nil"/>
            </w:tcBorders>
            <w:shd w:val="clear" w:color="auto" w:fill="FFFFFF"/>
            <w:vAlign w:val="bottom"/>
          </w:tcPr>
          <w:p w14:paraId="7D04687B"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指标</w:t>
            </w:r>
          </w:p>
        </w:tc>
        <w:tc>
          <w:tcPr>
            <w:tcW w:w="715" w:type="pct"/>
            <w:tcBorders>
              <w:top w:val="nil"/>
              <w:left w:val="nil"/>
              <w:bottom w:val="single" w:sz="4" w:space="0" w:color="000000"/>
              <w:right w:val="nil"/>
            </w:tcBorders>
            <w:shd w:val="clear" w:color="auto" w:fill="FFFFFF"/>
            <w:vAlign w:val="bottom"/>
          </w:tcPr>
          <w:p w14:paraId="2D29268E"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指标具体值</w:t>
            </w:r>
          </w:p>
        </w:tc>
        <w:tc>
          <w:tcPr>
            <w:tcW w:w="1436" w:type="pct"/>
            <w:tcBorders>
              <w:top w:val="nil"/>
              <w:left w:val="nil"/>
              <w:bottom w:val="single" w:sz="4" w:space="0" w:color="000000"/>
              <w:right w:val="nil"/>
            </w:tcBorders>
            <w:shd w:val="clear" w:color="auto" w:fill="FFFFFF"/>
            <w:vAlign w:val="bottom"/>
          </w:tcPr>
          <w:p w14:paraId="1EB8D068"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纳入标准判定</w:t>
            </w:r>
          </w:p>
        </w:tc>
      </w:tr>
      <w:tr w:rsidR="0083112D" w14:paraId="3FBD6EAA" w14:textId="77777777">
        <w:trPr>
          <w:cantSplit/>
          <w:jc w:val="center"/>
        </w:trPr>
        <w:tc>
          <w:tcPr>
            <w:tcW w:w="590" w:type="pct"/>
            <w:shd w:val="clear" w:color="auto" w:fill="FFFFFF"/>
          </w:tcPr>
          <w:p w14:paraId="6B3FC3B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015</w:t>
            </w:r>
          </w:p>
        </w:tc>
        <w:tc>
          <w:tcPr>
            <w:tcW w:w="559" w:type="pct"/>
            <w:shd w:val="clear" w:color="auto" w:fill="FFFFFF"/>
          </w:tcPr>
          <w:p w14:paraId="08445CC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697" w:type="pct"/>
            <w:shd w:val="clear" w:color="auto" w:fill="FFFFFF"/>
          </w:tcPr>
          <w:p w14:paraId="41A85712"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乳房总体疼痛程度</w:t>
            </w:r>
            <w:r>
              <w:rPr>
                <w:rFonts w:ascii="Times New Roman" w:eastAsia="等线" w:hAnsi="Times New Roman"/>
                <w:color w:val="000000"/>
                <w:szCs w:val="21"/>
                <w:lang w:bidi="ar"/>
              </w:rPr>
              <w:t>VAS</w:t>
            </w:r>
            <w:r>
              <w:rPr>
                <w:rFonts w:ascii="Times New Roman" w:eastAsia="等线" w:hAnsi="Times New Roman" w:cs="等线" w:hint="eastAsia"/>
                <w:color w:val="000000"/>
                <w:szCs w:val="21"/>
                <w:lang w:bidi="ar"/>
              </w:rPr>
              <w:t>评分（分）</w:t>
            </w:r>
          </w:p>
        </w:tc>
        <w:tc>
          <w:tcPr>
            <w:tcW w:w="715" w:type="pct"/>
            <w:shd w:val="clear" w:color="auto" w:fill="FFFFFF"/>
          </w:tcPr>
          <w:p w14:paraId="7221356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436" w:type="pct"/>
            <w:shd w:val="clear" w:color="auto" w:fill="FFFFFF"/>
          </w:tcPr>
          <w:p w14:paraId="7F0A0DB9"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不满足</w:t>
            </w:r>
            <w:r>
              <w:rPr>
                <w:rFonts w:ascii="Times New Roman" w:eastAsia="等线" w:hAnsi="Times New Roman"/>
                <w:color w:val="000000"/>
                <w:szCs w:val="21"/>
                <w:lang w:bidi="ar"/>
              </w:rPr>
              <w:t>VAS</w:t>
            </w:r>
            <w:r>
              <w:rPr>
                <w:rFonts w:ascii="Times New Roman" w:eastAsia="等线" w:hAnsi="Times New Roman" w:cs="等线" w:hint="eastAsia"/>
                <w:color w:val="000000"/>
                <w:szCs w:val="21"/>
                <w:lang w:bidi="ar"/>
              </w:rPr>
              <w:t>评分≧</w:t>
            </w:r>
            <w:r>
              <w:rPr>
                <w:rFonts w:ascii="Times New Roman" w:eastAsia="等线" w:hAnsi="Times New Roman"/>
                <w:color w:val="000000"/>
                <w:szCs w:val="21"/>
                <w:lang w:bidi="ar"/>
              </w:rPr>
              <w:t>4</w:t>
            </w:r>
            <w:r>
              <w:rPr>
                <w:rFonts w:ascii="Times New Roman" w:eastAsia="等线" w:hAnsi="Times New Roman" w:cs="等线" w:hint="eastAsia"/>
                <w:color w:val="000000"/>
                <w:szCs w:val="21"/>
                <w:lang w:bidi="ar"/>
              </w:rPr>
              <w:t>分</w:t>
            </w:r>
          </w:p>
        </w:tc>
      </w:tr>
      <w:tr w:rsidR="0083112D" w14:paraId="2D2E3FC2" w14:textId="77777777">
        <w:trPr>
          <w:cantSplit/>
          <w:jc w:val="center"/>
        </w:trPr>
        <w:tc>
          <w:tcPr>
            <w:tcW w:w="590" w:type="pct"/>
            <w:shd w:val="clear" w:color="auto" w:fill="FFFFFF"/>
          </w:tcPr>
          <w:p w14:paraId="614B3E5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008</w:t>
            </w:r>
          </w:p>
        </w:tc>
        <w:tc>
          <w:tcPr>
            <w:tcW w:w="559" w:type="pct"/>
            <w:shd w:val="clear" w:color="auto" w:fill="FFFFFF"/>
          </w:tcPr>
          <w:p w14:paraId="1EA417A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697" w:type="pct"/>
            <w:shd w:val="clear" w:color="auto" w:fill="FFFFFF"/>
          </w:tcPr>
          <w:p w14:paraId="182C3F68"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乳房疼痛天数（天）</w:t>
            </w:r>
          </w:p>
        </w:tc>
        <w:tc>
          <w:tcPr>
            <w:tcW w:w="715" w:type="pct"/>
            <w:shd w:val="clear" w:color="auto" w:fill="FFFFFF"/>
          </w:tcPr>
          <w:p w14:paraId="7489352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436" w:type="pct"/>
            <w:shd w:val="clear" w:color="auto" w:fill="FFFFFF"/>
          </w:tcPr>
          <w:p w14:paraId="4EC9C242"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不满足疼痛天数≧</w:t>
            </w:r>
            <w:r>
              <w:rPr>
                <w:rFonts w:ascii="Times New Roman" w:eastAsia="等线" w:hAnsi="Times New Roman"/>
                <w:color w:val="000000"/>
                <w:szCs w:val="21"/>
                <w:lang w:bidi="ar"/>
              </w:rPr>
              <w:t>3</w:t>
            </w:r>
            <w:r>
              <w:rPr>
                <w:rFonts w:ascii="Times New Roman" w:eastAsia="等线" w:hAnsi="Times New Roman" w:cs="等线" w:hint="eastAsia"/>
                <w:color w:val="000000"/>
                <w:szCs w:val="21"/>
                <w:lang w:bidi="ar"/>
              </w:rPr>
              <w:t>天</w:t>
            </w:r>
          </w:p>
        </w:tc>
      </w:tr>
      <w:tr w:rsidR="0083112D" w14:paraId="516A8562" w14:textId="77777777">
        <w:trPr>
          <w:cantSplit/>
          <w:jc w:val="center"/>
        </w:trPr>
        <w:tc>
          <w:tcPr>
            <w:tcW w:w="5000" w:type="pct"/>
            <w:gridSpan w:val="5"/>
            <w:tcBorders>
              <w:top w:val="nil"/>
              <w:left w:val="nil"/>
              <w:bottom w:val="single" w:sz="4" w:space="0" w:color="000000"/>
              <w:right w:val="nil"/>
            </w:tcBorders>
            <w:shd w:val="clear" w:color="auto" w:fill="FFFFFF"/>
          </w:tcPr>
          <w:p w14:paraId="6250D0E3" w14:textId="77777777" w:rsidR="0083112D" w:rsidRDefault="0083112D">
            <w:pPr>
              <w:keepNext/>
              <w:widowControl/>
              <w:autoSpaceDE w:val="0"/>
              <w:autoSpaceDN w:val="0"/>
              <w:adjustRightInd w:val="0"/>
              <w:jc w:val="center"/>
              <w:rPr>
                <w:color w:val="000000"/>
                <w:szCs w:val="21"/>
              </w:rPr>
            </w:pPr>
          </w:p>
        </w:tc>
      </w:tr>
      <w:tr w:rsidR="0083112D" w14:paraId="54BE2470" w14:textId="77777777">
        <w:trPr>
          <w:cantSplit/>
          <w:jc w:val="center"/>
        </w:trPr>
        <w:tc>
          <w:tcPr>
            <w:tcW w:w="5000" w:type="pct"/>
            <w:gridSpan w:val="5"/>
            <w:shd w:val="clear" w:color="auto" w:fill="FFFFFF"/>
          </w:tcPr>
          <w:p w14:paraId="7E8BD02C" w14:textId="77777777" w:rsidR="0083112D" w:rsidRDefault="00E027E5">
            <w:pPr>
              <w:keepNext/>
              <w:widowControl/>
              <w:autoSpaceDE w:val="0"/>
              <w:autoSpaceDN w:val="0"/>
              <w:adjustRightInd w:val="0"/>
              <w:ind w:left="525" w:hangingChars="250" w:hanging="525"/>
              <w:jc w:val="left"/>
              <w:rPr>
                <w:color w:val="000000"/>
                <w:szCs w:val="21"/>
              </w:rPr>
            </w:pPr>
            <w:r>
              <w:rPr>
                <w:rFonts w:ascii="Times New Roman" w:eastAsia="等线" w:hAnsi="Times New Roman" w:cs="等线" w:hint="eastAsia"/>
                <w:color w:val="000000"/>
                <w:szCs w:val="21"/>
                <w:lang w:bidi="ar"/>
              </w:rPr>
              <w:t>注：纳入标准中规定：</w:t>
            </w:r>
            <w:r>
              <w:rPr>
                <w:rFonts w:ascii="Times New Roman" w:eastAsia="等线" w:hAnsi="Times New Roman"/>
                <w:color w:val="000000"/>
                <w:szCs w:val="21"/>
                <w:lang w:bidi="ar"/>
              </w:rPr>
              <w:t>1</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VAS</w:t>
            </w:r>
            <w:r>
              <w:rPr>
                <w:rFonts w:ascii="Times New Roman" w:eastAsia="等线" w:hAnsi="Times New Roman" w:cs="等线" w:hint="eastAsia"/>
                <w:color w:val="000000"/>
                <w:szCs w:val="21"/>
                <w:lang w:bidi="ar"/>
              </w:rPr>
              <w:t>评分≧</w:t>
            </w:r>
            <w:r>
              <w:rPr>
                <w:rFonts w:ascii="Times New Roman" w:eastAsia="等线" w:hAnsi="Times New Roman"/>
                <w:color w:val="000000"/>
                <w:szCs w:val="21"/>
                <w:lang w:bidi="ar"/>
              </w:rPr>
              <w:t>4</w:t>
            </w:r>
            <w:r>
              <w:rPr>
                <w:rFonts w:ascii="Times New Roman" w:eastAsia="等线" w:hAnsi="Times New Roman" w:cs="等线" w:hint="eastAsia"/>
                <w:color w:val="000000"/>
                <w:szCs w:val="21"/>
                <w:lang w:bidi="ar"/>
              </w:rPr>
              <w:t>分；</w:t>
            </w:r>
            <w:r>
              <w:rPr>
                <w:rFonts w:ascii="Times New Roman" w:eastAsia="等线" w:hAnsi="Times New Roman"/>
                <w:color w:val="000000"/>
                <w:szCs w:val="21"/>
                <w:lang w:bidi="ar"/>
              </w:rPr>
              <w:t>2</w:t>
            </w:r>
            <w:r>
              <w:rPr>
                <w:rFonts w:ascii="Times New Roman" w:eastAsia="等线" w:hAnsi="Times New Roman" w:cs="等线" w:hint="eastAsia"/>
                <w:color w:val="000000"/>
                <w:szCs w:val="21"/>
                <w:lang w:bidi="ar"/>
              </w:rPr>
              <w:t>、疼痛天数≧</w:t>
            </w:r>
            <w:r>
              <w:rPr>
                <w:rFonts w:ascii="Times New Roman" w:eastAsia="等线" w:hAnsi="Times New Roman"/>
                <w:color w:val="000000"/>
                <w:szCs w:val="21"/>
                <w:lang w:bidi="ar"/>
              </w:rPr>
              <w:t>3</w:t>
            </w:r>
            <w:r>
              <w:rPr>
                <w:rFonts w:ascii="Times New Roman" w:eastAsia="等线" w:hAnsi="Times New Roman" w:cs="等线" w:hint="eastAsia"/>
                <w:color w:val="000000"/>
                <w:szCs w:val="21"/>
                <w:lang w:bidi="ar"/>
              </w:rPr>
              <w:t>天。</w:t>
            </w:r>
          </w:p>
        </w:tc>
      </w:tr>
    </w:tbl>
    <w:p w14:paraId="1D88D1A7" w14:textId="77777777" w:rsidR="0083112D" w:rsidRDefault="0083112D">
      <w:pPr>
        <w:spacing w:line="360" w:lineRule="auto"/>
        <w:rPr>
          <w:rFonts w:ascii="Times New Roman" w:hAnsi="Times New Roman"/>
          <w:color w:val="FF0000"/>
          <w:sz w:val="24"/>
          <w:szCs w:val="24"/>
        </w:rPr>
      </w:pPr>
    </w:p>
    <w:p w14:paraId="24DFBBE7" w14:textId="77777777" w:rsidR="0083112D" w:rsidRPr="004F11BD" w:rsidRDefault="00E027E5">
      <w:pPr>
        <w:spacing w:line="360" w:lineRule="auto"/>
        <w:ind w:firstLineChars="200" w:firstLine="480"/>
        <w:rPr>
          <w:rFonts w:ascii="Times New Roman" w:hAnsi="Times New Roman"/>
          <w:sz w:val="24"/>
          <w:szCs w:val="24"/>
        </w:rPr>
      </w:pPr>
      <w:r w:rsidRPr="004F11BD">
        <w:rPr>
          <w:rFonts w:ascii="Times New Roman" w:hAnsi="Times New Roman"/>
          <w:sz w:val="24"/>
          <w:szCs w:val="24"/>
        </w:rPr>
        <w:t>经审核：</w:t>
      </w:r>
      <w:r w:rsidRPr="004F11BD">
        <w:rPr>
          <w:rFonts w:ascii="Times New Roman" w:hAnsi="Times New Roman" w:hint="eastAsia"/>
          <w:sz w:val="24"/>
          <w:szCs w:val="24"/>
        </w:rPr>
        <w:t>仅有两例受试者不满足纳入标准</w:t>
      </w:r>
      <w:r w:rsidRPr="004F11BD">
        <w:rPr>
          <w:rFonts w:ascii="Times New Roman" w:hAnsi="Times New Roman"/>
          <w:sz w:val="24"/>
          <w:szCs w:val="24"/>
        </w:rPr>
        <w:t>。</w:t>
      </w:r>
    </w:p>
    <w:p w14:paraId="5254B01E" w14:textId="3A6EA8C5" w:rsidR="0083112D" w:rsidRDefault="00E027E5">
      <w:pPr>
        <w:pStyle w:val="af1"/>
        <w:numPr>
          <w:ilvl w:val="1"/>
          <w:numId w:val="3"/>
        </w:numPr>
        <w:spacing w:beforeLines="50" w:before="156" w:line="360" w:lineRule="auto"/>
        <w:ind w:firstLineChars="0"/>
        <w:outlineLvl w:val="0"/>
        <w:rPr>
          <w:b/>
          <w:bCs/>
          <w:sz w:val="24"/>
        </w:rPr>
      </w:pPr>
      <w:bookmarkStart w:id="21" w:name="_Toc15303102"/>
      <w:bookmarkStart w:id="22" w:name="_Toc15027373"/>
      <w:bookmarkStart w:id="23" w:name="_Toc14866612"/>
      <w:bookmarkStart w:id="24" w:name="_Toc15302663"/>
      <w:bookmarkStart w:id="25" w:name="_Toc19116112"/>
      <w:bookmarkStart w:id="26" w:name="_Toc19117263"/>
      <w:bookmarkStart w:id="27" w:name="_Toc14966753"/>
      <w:bookmarkStart w:id="28" w:name="_Toc19173491"/>
      <w:bookmarkStart w:id="29" w:name="_Toc14166986"/>
      <w:bookmarkStart w:id="30" w:name="_Toc17453188"/>
      <w:bookmarkStart w:id="31" w:name="_Toc17453093"/>
      <w:bookmarkStart w:id="32" w:name="_Toc19625662"/>
      <w:bookmarkStart w:id="33" w:name="_Toc19117461"/>
      <w:bookmarkStart w:id="34" w:name="_Toc24027708"/>
      <w:bookmarkStart w:id="35" w:name="_Toc34234368"/>
      <w:bookmarkEnd w:id="21"/>
      <w:bookmarkEnd w:id="22"/>
      <w:bookmarkEnd w:id="23"/>
      <w:bookmarkEnd w:id="24"/>
      <w:bookmarkEnd w:id="25"/>
      <w:bookmarkEnd w:id="26"/>
      <w:bookmarkEnd w:id="27"/>
      <w:bookmarkEnd w:id="28"/>
      <w:bookmarkEnd w:id="29"/>
      <w:bookmarkEnd w:id="30"/>
      <w:bookmarkEnd w:id="31"/>
      <w:bookmarkEnd w:id="32"/>
      <w:bookmarkEnd w:id="33"/>
      <w:bookmarkEnd w:id="34"/>
      <w:r>
        <w:rPr>
          <w:b/>
          <w:bCs/>
          <w:sz w:val="24"/>
        </w:rPr>
        <w:t>间接排除标准的复核</w:t>
      </w:r>
      <w:bookmarkEnd w:id="35"/>
    </w:p>
    <w:tbl>
      <w:tblPr>
        <w:tblW w:w="5000" w:type="pct"/>
        <w:jc w:val="center"/>
        <w:tblCellMar>
          <w:left w:w="0" w:type="dxa"/>
          <w:right w:w="0" w:type="dxa"/>
        </w:tblCellMar>
        <w:tblLook w:val="04A0" w:firstRow="1" w:lastRow="0" w:firstColumn="1" w:lastColumn="0" w:noHBand="0" w:noVBand="1"/>
      </w:tblPr>
      <w:tblGrid>
        <w:gridCol w:w="896"/>
        <w:gridCol w:w="733"/>
        <w:gridCol w:w="2062"/>
        <w:gridCol w:w="1589"/>
        <w:gridCol w:w="1589"/>
        <w:gridCol w:w="2157"/>
      </w:tblGrid>
      <w:tr w:rsidR="0083112D" w14:paraId="7D2555A4" w14:textId="77777777">
        <w:trPr>
          <w:cantSplit/>
          <w:tblHeader/>
          <w:jc w:val="center"/>
        </w:trPr>
        <w:tc>
          <w:tcPr>
            <w:tcW w:w="5000" w:type="pct"/>
            <w:gridSpan w:val="6"/>
            <w:shd w:val="clear" w:color="auto" w:fill="FFFFFF"/>
            <w:vAlign w:val="bottom"/>
          </w:tcPr>
          <w:p w14:paraId="15F54358" w14:textId="77777777" w:rsidR="0083112D" w:rsidRDefault="00E027E5">
            <w:pPr>
              <w:keepNext/>
              <w:widowControl/>
              <w:pBdr>
                <w:bottom w:val="single" w:sz="4" w:space="0" w:color="auto"/>
              </w:pBdr>
              <w:autoSpaceDE w:val="0"/>
              <w:autoSpaceDN w:val="0"/>
              <w:adjustRightInd w:val="0"/>
              <w:jc w:val="center"/>
              <w:rPr>
                <w:color w:val="000000"/>
                <w:sz w:val="2"/>
                <w:szCs w:val="2"/>
              </w:rPr>
            </w:pPr>
            <w:bookmarkStart w:id="36" w:name="_Toc15303107"/>
            <w:bookmarkStart w:id="37" w:name="_Toc14866617"/>
            <w:bookmarkStart w:id="38" w:name="_Toc15302668"/>
            <w:bookmarkStart w:id="39" w:name="_Toc17453098"/>
            <w:bookmarkStart w:id="40" w:name="_Toc17453193"/>
            <w:bookmarkStart w:id="41" w:name="_Toc14966758"/>
            <w:bookmarkStart w:id="42" w:name="_Toc14166991"/>
            <w:bookmarkStart w:id="43" w:name="_Toc15027378"/>
            <w:bookmarkStart w:id="44" w:name="_Toc19173496"/>
            <w:bookmarkStart w:id="45" w:name="_Toc24027713"/>
            <w:bookmarkStart w:id="46" w:name="_Toc24961273"/>
            <w:bookmarkStart w:id="47" w:name="_Toc24481247"/>
            <w:bookmarkStart w:id="48" w:name="_Toc19117466"/>
            <w:bookmarkStart w:id="49" w:name="_Toc24978376"/>
            <w:bookmarkStart w:id="50" w:name="_Toc25051580"/>
            <w:bookmarkStart w:id="51" w:name="_Toc19625667"/>
            <w:bookmarkStart w:id="52" w:name="_Toc24481174"/>
            <w:bookmarkStart w:id="53" w:name="_Toc13646013"/>
            <w:bookmarkStart w:id="54" w:name="_Toc19116117"/>
            <w:bookmarkStart w:id="55" w:name="_Toc25067292"/>
            <w:bookmarkStart w:id="56" w:name="_Toc19117268"/>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ascii="Times New Roman" w:eastAsia="等线" w:hAnsi="Times New Roman" w:cs="等线" w:hint="eastAsia"/>
                <w:color w:val="000000"/>
                <w:szCs w:val="21"/>
                <w:lang w:bidi="ar"/>
              </w:rPr>
              <w:t>表</w:t>
            </w:r>
            <w:r>
              <w:rPr>
                <w:rFonts w:ascii="Times New Roman" w:eastAsia="等线" w:hAnsi="Times New Roman" w:hint="eastAsia"/>
                <w:color w:val="000000"/>
                <w:szCs w:val="21"/>
                <w:lang w:bidi="ar"/>
              </w:rPr>
              <w:t>3</w:t>
            </w:r>
            <w:r>
              <w:rPr>
                <w:rFonts w:ascii="Times New Roman" w:eastAsia="等线" w:hAnsi="Times New Roman"/>
                <w:color w:val="000000"/>
                <w:szCs w:val="21"/>
                <w:lang w:bidi="ar"/>
              </w:rPr>
              <w:t xml:space="preserve"> </w:t>
            </w:r>
            <w:r>
              <w:rPr>
                <w:rFonts w:ascii="Times New Roman" w:eastAsia="等线" w:hAnsi="Times New Roman" w:cs="等线" w:hint="eastAsia"/>
                <w:color w:val="000000"/>
                <w:szCs w:val="21"/>
                <w:lang w:bidi="ar"/>
              </w:rPr>
              <w:t>用药时间是否有异常的受试者</w:t>
            </w:r>
            <w:r>
              <w:rPr>
                <w:rFonts w:ascii="Times New Roman" w:eastAsia="等线" w:hAnsi="Times New Roman"/>
                <w:color w:val="000000"/>
                <w:szCs w:val="21"/>
                <w:lang w:bidi="ar"/>
              </w:rPr>
              <w:br/>
            </w:r>
          </w:p>
        </w:tc>
      </w:tr>
      <w:tr w:rsidR="0083112D" w14:paraId="4DA79CC0" w14:textId="77777777">
        <w:trPr>
          <w:cantSplit/>
          <w:tblHeader/>
          <w:jc w:val="center"/>
        </w:trPr>
        <w:tc>
          <w:tcPr>
            <w:tcW w:w="497" w:type="pct"/>
            <w:tcBorders>
              <w:top w:val="nil"/>
              <w:left w:val="nil"/>
              <w:bottom w:val="single" w:sz="4" w:space="0" w:color="000000"/>
              <w:right w:val="nil"/>
            </w:tcBorders>
            <w:shd w:val="clear" w:color="auto" w:fill="FFFFFF"/>
            <w:vAlign w:val="bottom"/>
          </w:tcPr>
          <w:p w14:paraId="1C536A25"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编号</w:t>
            </w:r>
          </w:p>
        </w:tc>
        <w:tc>
          <w:tcPr>
            <w:tcW w:w="406" w:type="pct"/>
            <w:tcBorders>
              <w:top w:val="nil"/>
              <w:left w:val="nil"/>
              <w:bottom w:val="single" w:sz="4" w:space="0" w:color="000000"/>
              <w:right w:val="nil"/>
            </w:tcBorders>
            <w:shd w:val="clear" w:color="auto" w:fill="FFFFFF"/>
            <w:vAlign w:val="bottom"/>
          </w:tcPr>
          <w:p w14:paraId="471BC0C4"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组别</w:t>
            </w:r>
          </w:p>
        </w:tc>
        <w:tc>
          <w:tcPr>
            <w:tcW w:w="1142" w:type="pct"/>
            <w:tcBorders>
              <w:top w:val="nil"/>
              <w:left w:val="nil"/>
              <w:bottom w:val="single" w:sz="4" w:space="0" w:color="000000"/>
              <w:right w:val="nil"/>
            </w:tcBorders>
            <w:shd w:val="clear" w:color="auto" w:fill="FFFFFF"/>
            <w:vAlign w:val="bottom"/>
          </w:tcPr>
          <w:p w14:paraId="0EBF094E"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用药周期</w:t>
            </w:r>
          </w:p>
        </w:tc>
        <w:tc>
          <w:tcPr>
            <w:tcW w:w="880" w:type="pct"/>
            <w:tcBorders>
              <w:top w:val="nil"/>
              <w:left w:val="nil"/>
              <w:bottom w:val="single" w:sz="4" w:space="0" w:color="000000"/>
              <w:right w:val="nil"/>
            </w:tcBorders>
            <w:shd w:val="clear" w:color="auto" w:fill="FFFFFF"/>
            <w:vAlign w:val="bottom"/>
          </w:tcPr>
          <w:p w14:paraId="51D4B09A"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开始用药时间</w:t>
            </w:r>
          </w:p>
        </w:tc>
        <w:tc>
          <w:tcPr>
            <w:tcW w:w="880" w:type="pct"/>
            <w:tcBorders>
              <w:top w:val="nil"/>
              <w:left w:val="nil"/>
              <w:bottom w:val="single" w:sz="4" w:space="0" w:color="000000"/>
              <w:right w:val="nil"/>
            </w:tcBorders>
            <w:shd w:val="clear" w:color="auto" w:fill="FFFFFF"/>
            <w:vAlign w:val="bottom"/>
          </w:tcPr>
          <w:p w14:paraId="6787F7C8"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末次用药时间</w:t>
            </w:r>
          </w:p>
        </w:tc>
        <w:tc>
          <w:tcPr>
            <w:tcW w:w="1193" w:type="pct"/>
            <w:tcBorders>
              <w:top w:val="nil"/>
              <w:left w:val="nil"/>
              <w:bottom w:val="single" w:sz="4" w:space="0" w:color="000000"/>
              <w:right w:val="nil"/>
            </w:tcBorders>
            <w:shd w:val="clear" w:color="auto" w:fill="FFFFFF"/>
            <w:vAlign w:val="bottom"/>
          </w:tcPr>
          <w:p w14:paraId="6639ACD0"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用药天数（天）</w:t>
            </w:r>
          </w:p>
        </w:tc>
      </w:tr>
      <w:tr w:rsidR="0083112D" w14:paraId="217620CA" w14:textId="77777777">
        <w:trPr>
          <w:cantSplit/>
          <w:jc w:val="center"/>
        </w:trPr>
        <w:tc>
          <w:tcPr>
            <w:tcW w:w="497" w:type="pct"/>
            <w:shd w:val="clear" w:color="auto" w:fill="FFFFFF"/>
          </w:tcPr>
          <w:p w14:paraId="32354EE3" w14:textId="77777777" w:rsidR="0083112D" w:rsidRDefault="00E027E5">
            <w:pPr>
              <w:widowControl/>
              <w:autoSpaceDE w:val="0"/>
              <w:autoSpaceDN w:val="0"/>
              <w:adjustRightInd w:val="0"/>
              <w:jc w:val="center"/>
              <w:rPr>
                <w:rFonts w:ascii="Times New Roman" w:eastAsia="等线" w:hAnsi="Times New Roman"/>
                <w:color w:val="000000"/>
                <w:szCs w:val="21"/>
                <w:lang w:bidi="ar"/>
              </w:rPr>
            </w:pPr>
            <w:r>
              <w:rPr>
                <w:rFonts w:ascii="Times New Roman" w:eastAsia="等线" w:hAnsi="Times New Roman" w:hint="eastAsia"/>
                <w:color w:val="000000"/>
                <w:szCs w:val="21"/>
                <w:lang w:bidi="ar"/>
              </w:rPr>
              <w:t>无记录</w:t>
            </w:r>
          </w:p>
        </w:tc>
        <w:tc>
          <w:tcPr>
            <w:tcW w:w="406" w:type="pct"/>
            <w:shd w:val="clear" w:color="auto" w:fill="FFFFFF"/>
          </w:tcPr>
          <w:p w14:paraId="42202BD6" w14:textId="77777777" w:rsidR="0083112D" w:rsidRDefault="0083112D">
            <w:pPr>
              <w:widowControl/>
              <w:autoSpaceDE w:val="0"/>
              <w:autoSpaceDN w:val="0"/>
              <w:adjustRightInd w:val="0"/>
              <w:jc w:val="center"/>
              <w:rPr>
                <w:rFonts w:ascii="Times New Roman" w:eastAsia="等线" w:hAnsi="Times New Roman"/>
                <w:color w:val="000000"/>
                <w:szCs w:val="21"/>
                <w:lang w:bidi="ar"/>
              </w:rPr>
            </w:pPr>
          </w:p>
        </w:tc>
        <w:tc>
          <w:tcPr>
            <w:tcW w:w="1142" w:type="pct"/>
            <w:shd w:val="clear" w:color="auto" w:fill="FFFFFF"/>
          </w:tcPr>
          <w:p w14:paraId="673E949F" w14:textId="77777777" w:rsidR="0083112D" w:rsidRDefault="0083112D">
            <w:pPr>
              <w:widowControl/>
              <w:autoSpaceDE w:val="0"/>
              <w:autoSpaceDN w:val="0"/>
              <w:adjustRightInd w:val="0"/>
              <w:jc w:val="center"/>
              <w:rPr>
                <w:rFonts w:ascii="Times New Roman" w:eastAsia="等线" w:hAnsi="Times New Roman" w:cs="等线"/>
                <w:color w:val="000000"/>
                <w:szCs w:val="21"/>
                <w:lang w:bidi="ar"/>
              </w:rPr>
            </w:pPr>
          </w:p>
        </w:tc>
        <w:tc>
          <w:tcPr>
            <w:tcW w:w="880" w:type="pct"/>
            <w:shd w:val="clear" w:color="auto" w:fill="FFFFFF"/>
          </w:tcPr>
          <w:p w14:paraId="66D87678" w14:textId="77777777" w:rsidR="0083112D" w:rsidRDefault="0083112D">
            <w:pPr>
              <w:widowControl/>
              <w:autoSpaceDE w:val="0"/>
              <w:autoSpaceDN w:val="0"/>
              <w:adjustRightInd w:val="0"/>
              <w:jc w:val="center"/>
              <w:rPr>
                <w:rFonts w:ascii="Times New Roman" w:eastAsia="等线" w:hAnsi="Times New Roman"/>
                <w:color w:val="000000"/>
                <w:szCs w:val="21"/>
                <w:lang w:bidi="ar"/>
              </w:rPr>
            </w:pPr>
          </w:p>
        </w:tc>
        <w:tc>
          <w:tcPr>
            <w:tcW w:w="880" w:type="pct"/>
            <w:shd w:val="clear" w:color="auto" w:fill="FFFFFF"/>
          </w:tcPr>
          <w:p w14:paraId="1945CA37" w14:textId="77777777" w:rsidR="0083112D" w:rsidRDefault="0083112D">
            <w:pPr>
              <w:widowControl/>
              <w:autoSpaceDE w:val="0"/>
              <w:autoSpaceDN w:val="0"/>
              <w:adjustRightInd w:val="0"/>
              <w:jc w:val="center"/>
              <w:rPr>
                <w:rFonts w:ascii="Times New Roman" w:eastAsia="等线" w:hAnsi="Times New Roman"/>
                <w:color w:val="000000"/>
                <w:szCs w:val="21"/>
                <w:lang w:bidi="ar"/>
              </w:rPr>
            </w:pPr>
          </w:p>
        </w:tc>
        <w:tc>
          <w:tcPr>
            <w:tcW w:w="1193" w:type="pct"/>
            <w:shd w:val="clear" w:color="auto" w:fill="FFFFFF"/>
          </w:tcPr>
          <w:p w14:paraId="256B53AF" w14:textId="77777777" w:rsidR="0083112D" w:rsidRDefault="0083112D">
            <w:pPr>
              <w:widowControl/>
              <w:autoSpaceDE w:val="0"/>
              <w:autoSpaceDN w:val="0"/>
              <w:adjustRightInd w:val="0"/>
              <w:jc w:val="center"/>
              <w:rPr>
                <w:rFonts w:ascii="Times New Roman" w:eastAsia="等线" w:hAnsi="Times New Roman"/>
                <w:color w:val="000000"/>
                <w:szCs w:val="21"/>
                <w:lang w:bidi="ar"/>
              </w:rPr>
            </w:pPr>
          </w:p>
        </w:tc>
      </w:tr>
      <w:tr w:rsidR="0083112D" w14:paraId="39CD357F" w14:textId="77777777">
        <w:trPr>
          <w:cantSplit/>
          <w:trHeight w:val="311"/>
          <w:jc w:val="center"/>
        </w:trPr>
        <w:tc>
          <w:tcPr>
            <w:tcW w:w="5000" w:type="pct"/>
            <w:gridSpan w:val="6"/>
            <w:tcBorders>
              <w:top w:val="nil"/>
              <w:left w:val="nil"/>
              <w:bottom w:val="single" w:sz="4" w:space="0" w:color="000000"/>
              <w:right w:val="nil"/>
            </w:tcBorders>
            <w:shd w:val="clear" w:color="auto" w:fill="FFFFFF"/>
          </w:tcPr>
          <w:p w14:paraId="4BD4B269" w14:textId="77777777" w:rsidR="0083112D" w:rsidRDefault="0083112D">
            <w:pPr>
              <w:keepNext/>
              <w:widowControl/>
              <w:autoSpaceDE w:val="0"/>
              <w:autoSpaceDN w:val="0"/>
              <w:adjustRightInd w:val="0"/>
              <w:jc w:val="center"/>
              <w:rPr>
                <w:color w:val="000000"/>
                <w:szCs w:val="21"/>
              </w:rPr>
            </w:pPr>
          </w:p>
        </w:tc>
      </w:tr>
      <w:tr w:rsidR="0083112D" w14:paraId="1ABAED0B" w14:textId="77777777">
        <w:trPr>
          <w:cantSplit/>
          <w:jc w:val="center"/>
        </w:trPr>
        <w:tc>
          <w:tcPr>
            <w:tcW w:w="5000" w:type="pct"/>
            <w:gridSpan w:val="6"/>
            <w:shd w:val="clear" w:color="auto" w:fill="FFFFFF"/>
          </w:tcPr>
          <w:p w14:paraId="108A0A54" w14:textId="77777777" w:rsidR="0083112D" w:rsidRDefault="00E027E5">
            <w:pPr>
              <w:keepNext/>
              <w:widowControl/>
              <w:autoSpaceDE w:val="0"/>
              <w:autoSpaceDN w:val="0"/>
              <w:adjustRightInd w:val="0"/>
              <w:ind w:left="525" w:hangingChars="250" w:hanging="525"/>
              <w:jc w:val="left"/>
              <w:rPr>
                <w:color w:val="000000"/>
                <w:szCs w:val="21"/>
              </w:rPr>
            </w:pPr>
            <w:r>
              <w:rPr>
                <w:rFonts w:ascii="Times New Roman" w:eastAsia="等线" w:hAnsi="Times New Roman" w:cs="等线" w:hint="eastAsia"/>
                <w:color w:val="000000"/>
                <w:szCs w:val="21"/>
                <w:lang w:bidi="ar"/>
              </w:rPr>
              <w:t>注：用药时间＝末次用药时间－首次用药时间＋</w:t>
            </w:r>
            <w:r>
              <w:rPr>
                <w:rFonts w:ascii="Times New Roman" w:eastAsia="等线" w:hAnsi="Times New Roman"/>
                <w:color w:val="000000"/>
                <w:szCs w:val="21"/>
                <w:lang w:bidi="ar"/>
              </w:rPr>
              <w:t>1</w:t>
            </w:r>
            <w:r>
              <w:rPr>
                <w:rFonts w:ascii="Times New Roman" w:eastAsia="等线" w:hAnsi="Times New Roman" w:cs="等线" w:hint="eastAsia"/>
                <w:color w:val="000000"/>
                <w:szCs w:val="21"/>
                <w:lang w:bidi="ar"/>
              </w:rPr>
              <w:t>（天）。</w:t>
            </w:r>
          </w:p>
        </w:tc>
      </w:tr>
    </w:tbl>
    <w:p w14:paraId="10247F23" w14:textId="77777777" w:rsidR="0083112D" w:rsidRPr="004F11BD" w:rsidRDefault="00E027E5">
      <w:pPr>
        <w:spacing w:line="360" w:lineRule="auto"/>
        <w:ind w:firstLineChars="200" w:firstLine="480"/>
        <w:rPr>
          <w:rFonts w:ascii="Times New Roman" w:hAnsi="Times New Roman"/>
          <w:sz w:val="24"/>
          <w:szCs w:val="24"/>
        </w:rPr>
      </w:pPr>
      <w:r w:rsidRPr="004F11BD">
        <w:rPr>
          <w:rFonts w:ascii="Times New Roman" w:hAnsi="Times New Roman"/>
          <w:sz w:val="24"/>
          <w:szCs w:val="24"/>
        </w:rPr>
        <w:t>经审核：</w:t>
      </w:r>
      <w:r w:rsidRPr="004F11BD">
        <w:rPr>
          <w:rFonts w:ascii="Times New Roman" w:hAnsi="Times New Roman" w:hint="eastAsia"/>
          <w:sz w:val="24"/>
          <w:szCs w:val="24"/>
        </w:rPr>
        <w:t>没有异常用药时间的受试者</w:t>
      </w:r>
      <w:r w:rsidRPr="004F11BD">
        <w:rPr>
          <w:rFonts w:ascii="Times New Roman" w:hAnsi="Times New Roman"/>
          <w:sz w:val="24"/>
          <w:szCs w:val="24"/>
        </w:rPr>
        <w:t>。</w:t>
      </w:r>
      <w:bookmarkStart w:id="57" w:name="_Toc3215098"/>
      <w:bookmarkStart w:id="58" w:name="_Toc8309474"/>
    </w:p>
    <w:p w14:paraId="23EEF431" w14:textId="3AE36583" w:rsidR="0083112D" w:rsidRDefault="004D7C86" w:rsidP="00753A61">
      <w:pPr>
        <w:widowControl/>
        <w:jc w:val="left"/>
        <w:rPr>
          <w:rFonts w:ascii="Times New Roman" w:hAnsi="Times New Roman"/>
          <w:color w:val="FF0000"/>
          <w:sz w:val="24"/>
          <w:szCs w:val="24"/>
        </w:rPr>
      </w:pPr>
      <w:r>
        <w:rPr>
          <w:rFonts w:ascii="Times New Roman" w:hAnsi="Times New Roman"/>
          <w:color w:val="FF0000"/>
          <w:sz w:val="24"/>
          <w:szCs w:val="24"/>
        </w:rPr>
        <w:br w:type="page"/>
      </w:r>
    </w:p>
    <w:p w14:paraId="7CB8AA65" w14:textId="77777777" w:rsidR="0083112D" w:rsidRDefault="00E027E5">
      <w:pPr>
        <w:pStyle w:val="af1"/>
        <w:numPr>
          <w:ilvl w:val="0"/>
          <w:numId w:val="3"/>
        </w:numPr>
        <w:spacing w:beforeLines="50" w:before="156" w:line="360" w:lineRule="auto"/>
        <w:ind w:left="0" w:firstLineChars="0" w:firstLine="0"/>
        <w:outlineLvl w:val="0"/>
        <w:rPr>
          <w:b/>
          <w:sz w:val="28"/>
          <w:szCs w:val="28"/>
        </w:rPr>
      </w:pPr>
      <w:bookmarkStart w:id="59" w:name="_Toc34234369"/>
      <w:bookmarkEnd w:id="57"/>
      <w:bookmarkEnd w:id="58"/>
      <w:r>
        <w:rPr>
          <w:b/>
          <w:sz w:val="28"/>
          <w:szCs w:val="28"/>
        </w:rPr>
        <w:lastRenderedPageBreak/>
        <w:t>脱落受试者的用药情况及有效性指标缺失及处理措施</w:t>
      </w:r>
      <w:bookmarkStart w:id="60" w:name="_Toc24481251"/>
      <w:bookmarkStart w:id="61" w:name="_Toc24978380"/>
      <w:bookmarkStart w:id="62" w:name="_Toc25067296"/>
      <w:bookmarkStart w:id="63" w:name="_Toc13646017"/>
      <w:bookmarkStart w:id="64" w:name="_Toc19625671"/>
      <w:bookmarkStart w:id="65" w:name="_Toc24481178"/>
      <w:bookmarkStart w:id="66" w:name="_Toc17453102"/>
      <w:bookmarkStart w:id="67" w:name="_Toc15027382"/>
      <w:bookmarkStart w:id="68" w:name="_Toc14166995"/>
      <w:bookmarkStart w:id="69" w:name="_Toc15303111"/>
      <w:bookmarkStart w:id="70" w:name="_Toc17453197"/>
      <w:bookmarkStart w:id="71" w:name="_Toc24027717"/>
      <w:bookmarkStart w:id="72" w:name="_Toc19117272"/>
      <w:bookmarkStart w:id="73" w:name="_Toc19117470"/>
      <w:bookmarkStart w:id="74" w:name="_Toc24961277"/>
      <w:bookmarkStart w:id="75" w:name="_Toc19116121"/>
      <w:bookmarkStart w:id="76" w:name="_Toc15302672"/>
      <w:bookmarkStart w:id="77" w:name="_Toc14966762"/>
      <w:bookmarkStart w:id="78" w:name="_Toc19173500"/>
      <w:bookmarkStart w:id="79" w:name="_Toc25051584"/>
      <w:bookmarkStart w:id="80" w:name="_Toc14866621"/>
      <w:bookmarkStart w:id="81" w:name="_Toc8309475"/>
      <w:bookmarkStart w:id="82" w:name="_Toc492728067"/>
      <w:bookmarkStart w:id="83" w:name="_Toc321509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536DF23B" w14:textId="76139E84" w:rsidR="0083112D" w:rsidRDefault="00E027E5">
      <w:pPr>
        <w:pStyle w:val="af1"/>
        <w:numPr>
          <w:ilvl w:val="1"/>
          <w:numId w:val="3"/>
        </w:numPr>
        <w:spacing w:beforeLines="50" w:before="156" w:line="360" w:lineRule="auto"/>
        <w:ind w:firstLineChars="0"/>
        <w:outlineLvl w:val="0"/>
      </w:pPr>
      <w:bookmarkStart w:id="84" w:name="_Toc34234370"/>
      <w:bookmarkEnd w:id="81"/>
      <w:bookmarkEnd w:id="82"/>
      <w:bookmarkEnd w:id="83"/>
      <w:r>
        <w:rPr>
          <w:b/>
          <w:bCs/>
          <w:sz w:val="24"/>
        </w:rPr>
        <w:t>脱落的</w:t>
      </w:r>
      <w:r>
        <w:rPr>
          <w:b/>
          <w:bCs/>
          <w:sz w:val="24"/>
        </w:rPr>
        <w:t>7</w:t>
      </w:r>
      <w:r>
        <w:rPr>
          <w:b/>
          <w:bCs/>
          <w:sz w:val="24"/>
        </w:rPr>
        <w:t>例受试者用药情况</w:t>
      </w:r>
      <w:bookmarkEnd w:id="84"/>
    </w:p>
    <w:tbl>
      <w:tblPr>
        <w:tblW w:w="5000" w:type="pct"/>
        <w:jc w:val="center"/>
        <w:tblCellMar>
          <w:left w:w="0" w:type="dxa"/>
          <w:right w:w="0" w:type="dxa"/>
        </w:tblCellMar>
        <w:tblLook w:val="04A0" w:firstRow="1" w:lastRow="0" w:firstColumn="1" w:lastColumn="0" w:noHBand="0" w:noVBand="1"/>
      </w:tblPr>
      <w:tblGrid>
        <w:gridCol w:w="1122"/>
        <w:gridCol w:w="1129"/>
        <w:gridCol w:w="1128"/>
        <w:gridCol w:w="1128"/>
        <w:gridCol w:w="1128"/>
        <w:gridCol w:w="1128"/>
        <w:gridCol w:w="1128"/>
        <w:gridCol w:w="1135"/>
      </w:tblGrid>
      <w:tr w:rsidR="0083112D" w14:paraId="65EDD615" w14:textId="77777777">
        <w:trPr>
          <w:cantSplit/>
          <w:tblHeader/>
          <w:jc w:val="center"/>
        </w:trPr>
        <w:tc>
          <w:tcPr>
            <w:tcW w:w="5000" w:type="pct"/>
            <w:gridSpan w:val="8"/>
            <w:shd w:val="clear" w:color="auto" w:fill="FFFFFF"/>
            <w:vAlign w:val="bottom"/>
          </w:tcPr>
          <w:p w14:paraId="3BF29FEB" w14:textId="77777777" w:rsidR="0083112D" w:rsidRDefault="00E027E5">
            <w:pPr>
              <w:keepNext/>
              <w:widowControl/>
              <w:pBdr>
                <w:bottom w:val="single" w:sz="4" w:space="0" w:color="auto"/>
              </w:pBdr>
              <w:autoSpaceDE w:val="0"/>
              <w:autoSpaceDN w:val="0"/>
              <w:adjustRightInd w:val="0"/>
              <w:jc w:val="center"/>
              <w:rPr>
                <w:color w:val="000000"/>
                <w:sz w:val="2"/>
                <w:szCs w:val="2"/>
              </w:rPr>
            </w:pPr>
            <w:r>
              <w:rPr>
                <w:rFonts w:ascii="Times New Roman" w:eastAsia="等线" w:hAnsi="Times New Roman" w:cs="等线" w:hint="eastAsia"/>
                <w:color w:val="000000"/>
                <w:szCs w:val="21"/>
                <w:lang w:bidi="ar"/>
              </w:rPr>
              <w:t>表</w:t>
            </w:r>
            <w:r>
              <w:rPr>
                <w:rFonts w:ascii="Times New Roman" w:eastAsia="等线" w:hAnsi="Times New Roman"/>
                <w:color w:val="000000"/>
                <w:szCs w:val="21"/>
                <w:lang w:bidi="ar"/>
              </w:rPr>
              <w:t xml:space="preserve">4 </w:t>
            </w:r>
            <w:r>
              <w:rPr>
                <w:rFonts w:ascii="Times New Roman" w:eastAsia="等线" w:hAnsi="Times New Roman" w:cs="等线" w:hint="eastAsia"/>
                <w:color w:val="000000"/>
                <w:szCs w:val="21"/>
                <w:lang w:bidi="ar"/>
              </w:rPr>
              <w:t>脱落的</w:t>
            </w:r>
            <w:r>
              <w:rPr>
                <w:rFonts w:ascii="Times New Roman" w:eastAsia="等线" w:hAnsi="Times New Roman"/>
                <w:color w:val="000000"/>
                <w:szCs w:val="21"/>
                <w:lang w:bidi="ar"/>
              </w:rPr>
              <w:t>7</w:t>
            </w:r>
            <w:r>
              <w:rPr>
                <w:rFonts w:ascii="Times New Roman" w:eastAsia="等线" w:hAnsi="Times New Roman" w:cs="等线" w:hint="eastAsia"/>
                <w:color w:val="000000"/>
                <w:szCs w:val="21"/>
                <w:lang w:bidi="ar"/>
              </w:rPr>
              <w:t>例受试者用药情况</w:t>
            </w:r>
            <w:r>
              <w:rPr>
                <w:rFonts w:ascii="Times New Roman" w:eastAsia="等线" w:hAnsi="Times New Roman"/>
                <w:color w:val="000000"/>
                <w:szCs w:val="21"/>
                <w:lang w:bidi="ar"/>
              </w:rPr>
              <w:br/>
            </w:r>
          </w:p>
        </w:tc>
      </w:tr>
      <w:tr w:rsidR="0083112D" w14:paraId="6CB17B3C" w14:textId="77777777">
        <w:trPr>
          <w:cantSplit/>
          <w:tblHeader/>
          <w:jc w:val="center"/>
        </w:trPr>
        <w:tc>
          <w:tcPr>
            <w:tcW w:w="621" w:type="pct"/>
            <w:tcBorders>
              <w:top w:val="nil"/>
              <w:left w:val="nil"/>
              <w:bottom w:val="single" w:sz="4" w:space="0" w:color="000000"/>
              <w:right w:val="nil"/>
            </w:tcBorders>
            <w:shd w:val="clear" w:color="auto" w:fill="FFFFFF"/>
            <w:vAlign w:val="bottom"/>
          </w:tcPr>
          <w:p w14:paraId="703ACA0E"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编号</w:t>
            </w:r>
          </w:p>
        </w:tc>
        <w:tc>
          <w:tcPr>
            <w:tcW w:w="625" w:type="pct"/>
            <w:tcBorders>
              <w:top w:val="nil"/>
              <w:left w:val="nil"/>
              <w:bottom w:val="single" w:sz="4" w:space="0" w:color="000000"/>
              <w:right w:val="nil"/>
            </w:tcBorders>
            <w:shd w:val="clear" w:color="auto" w:fill="FFFFFF"/>
            <w:vAlign w:val="bottom"/>
          </w:tcPr>
          <w:p w14:paraId="1A66608B"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组别</w:t>
            </w:r>
          </w:p>
        </w:tc>
        <w:tc>
          <w:tcPr>
            <w:tcW w:w="625" w:type="pct"/>
            <w:tcBorders>
              <w:top w:val="nil"/>
              <w:left w:val="nil"/>
              <w:bottom w:val="single" w:sz="4" w:space="0" w:color="000000"/>
              <w:right w:val="nil"/>
            </w:tcBorders>
            <w:shd w:val="clear" w:color="auto" w:fill="FFFFFF"/>
            <w:vAlign w:val="bottom"/>
          </w:tcPr>
          <w:p w14:paraId="649265DF"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w:t>
            </w:r>
            <w:r>
              <w:rPr>
                <w:rFonts w:ascii="Times New Roman" w:eastAsia="等线" w:hAnsi="Times New Roman"/>
                <w:color w:val="000000"/>
                <w:szCs w:val="21"/>
                <w:lang w:bidi="ar"/>
              </w:rPr>
              <w:t>1</w:t>
            </w:r>
            <w:r>
              <w:rPr>
                <w:rFonts w:ascii="Times New Roman" w:eastAsia="等线" w:hAnsi="Times New Roman" w:cs="等线" w:hint="eastAsia"/>
                <w:color w:val="000000"/>
                <w:szCs w:val="21"/>
                <w:lang w:bidi="ar"/>
              </w:rPr>
              <w:t>个月经周期</w:t>
            </w:r>
            <w:r>
              <w:rPr>
                <w:rFonts w:ascii="Times New Roman" w:eastAsia="等线" w:hAnsi="Times New Roman"/>
                <w:color w:val="000000"/>
                <w:szCs w:val="21"/>
                <w:lang w:bidi="ar"/>
              </w:rPr>
              <w:br/>
            </w:r>
            <w:r>
              <w:rPr>
                <w:rFonts w:ascii="Times New Roman" w:eastAsia="等线" w:hAnsi="Times New Roman" w:cs="等线" w:hint="eastAsia"/>
                <w:color w:val="000000"/>
                <w:szCs w:val="21"/>
                <w:lang w:bidi="ar"/>
              </w:rPr>
              <w:t>首次用药日期</w:t>
            </w:r>
          </w:p>
        </w:tc>
        <w:tc>
          <w:tcPr>
            <w:tcW w:w="625" w:type="pct"/>
            <w:tcBorders>
              <w:top w:val="nil"/>
              <w:left w:val="nil"/>
              <w:bottom w:val="single" w:sz="4" w:space="0" w:color="000000"/>
              <w:right w:val="nil"/>
            </w:tcBorders>
            <w:shd w:val="clear" w:color="auto" w:fill="FFFFFF"/>
            <w:vAlign w:val="bottom"/>
          </w:tcPr>
          <w:p w14:paraId="5F5B10C0"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w:t>
            </w:r>
            <w:r>
              <w:rPr>
                <w:rFonts w:ascii="Times New Roman" w:eastAsia="等线" w:hAnsi="Times New Roman"/>
                <w:color w:val="000000"/>
                <w:szCs w:val="21"/>
                <w:lang w:bidi="ar"/>
              </w:rPr>
              <w:t>1</w:t>
            </w:r>
            <w:r>
              <w:rPr>
                <w:rFonts w:ascii="Times New Roman" w:eastAsia="等线" w:hAnsi="Times New Roman" w:cs="等线" w:hint="eastAsia"/>
                <w:color w:val="000000"/>
                <w:szCs w:val="21"/>
                <w:lang w:bidi="ar"/>
              </w:rPr>
              <w:t>个月经周期</w:t>
            </w:r>
            <w:r>
              <w:rPr>
                <w:rFonts w:ascii="Times New Roman" w:eastAsia="等线" w:hAnsi="Times New Roman"/>
                <w:color w:val="000000"/>
                <w:szCs w:val="21"/>
                <w:lang w:bidi="ar"/>
              </w:rPr>
              <w:br/>
            </w:r>
            <w:r>
              <w:rPr>
                <w:rFonts w:ascii="Times New Roman" w:eastAsia="等线" w:hAnsi="Times New Roman" w:cs="等线" w:hint="eastAsia"/>
                <w:color w:val="000000"/>
                <w:szCs w:val="21"/>
                <w:lang w:bidi="ar"/>
              </w:rPr>
              <w:t>末次用药日期</w:t>
            </w:r>
          </w:p>
        </w:tc>
        <w:tc>
          <w:tcPr>
            <w:tcW w:w="625" w:type="pct"/>
            <w:tcBorders>
              <w:top w:val="nil"/>
              <w:left w:val="nil"/>
              <w:bottom w:val="single" w:sz="4" w:space="0" w:color="000000"/>
              <w:right w:val="nil"/>
            </w:tcBorders>
            <w:shd w:val="clear" w:color="auto" w:fill="FFFFFF"/>
            <w:vAlign w:val="bottom"/>
          </w:tcPr>
          <w:p w14:paraId="439E6F70"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w:t>
            </w:r>
            <w:r>
              <w:rPr>
                <w:rFonts w:ascii="Times New Roman" w:eastAsia="等线" w:hAnsi="Times New Roman"/>
                <w:color w:val="000000"/>
                <w:szCs w:val="21"/>
                <w:lang w:bidi="ar"/>
              </w:rPr>
              <w:t>1</w:t>
            </w:r>
            <w:r>
              <w:rPr>
                <w:rFonts w:ascii="Times New Roman" w:eastAsia="等线" w:hAnsi="Times New Roman" w:cs="等线" w:hint="eastAsia"/>
                <w:color w:val="000000"/>
                <w:szCs w:val="21"/>
                <w:lang w:bidi="ar"/>
              </w:rPr>
              <w:t>个月经周期</w:t>
            </w:r>
            <w:r>
              <w:rPr>
                <w:rFonts w:ascii="Times New Roman" w:eastAsia="等线" w:hAnsi="Times New Roman"/>
                <w:color w:val="000000"/>
                <w:szCs w:val="21"/>
                <w:lang w:bidi="ar"/>
              </w:rPr>
              <w:br/>
            </w:r>
            <w:r>
              <w:rPr>
                <w:rFonts w:ascii="Times New Roman" w:eastAsia="等线" w:hAnsi="Times New Roman" w:cs="等线" w:hint="eastAsia"/>
                <w:color w:val="000000"/>
                <w:szCs w:val="21"/>
                <w:lang w:bidi="ar"/>
              </w:rPr>
              <w:t>用药时间（天）</w:t>
            </w:r>
          </w:p>
        </w:tc>
        <w:tc>
          <w:tcPr>
            <w:tcW w:w="625" w:type="pct"/>
            <w:tcBorders>
              <w:top w:val="nil"/>
              <w:left w:val="nil"/>
              <w:bottom w:val="single" w:sz="4" w:space="0" w:color="000000"/>
              <w:right w:val="nil"/>
            </w:tcBorders>
            <w:shd w:val="clear" w:color="auto" w:fill="FFFFFF"/>
            <w:vAlign w:val="bottom"/>
          </w:tcPr>
          <w:p w14:paraId="302605CA"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w:t>
            </w:r>
            <w:r>
              <w:rPr>
                <w:rFonts w:ascii="Times New Roman" w:eastAsia="等线" w:hAnsi="Times New Roman"/>
                <w:color w:val="000000"/>
                <w:szCs w:val="21"/>
                <w:lang w:bidi="ar"/>
              </w:rPr>
              <w:t>2</w:t>
            </w:r>
            <w:r>
              <w:rPr>
                <w:rFonts w:ascii="Times New Roman" w:eastAsia="等线" w:hAnsi="Times New Roman" w:cs="等线" w:hint="eastAsia"/>
                <w:color w:val="000000"/>
                <w:szCs w:val="21"/>
                <w:lang w:bidi="ar"/>
              </w:rPr>
              <w:t>个月经周期</w:t>
            </w:r>
            <w:r>
              <w:rPr>
                <w:rFonts w:ascii="Times New Roman" w:eastAsia="等线" w:hAnsi="Times New Roman"/>
                <w:color w:val="000000"/>
                <w:szCs w:val="21"/>
                <w:lang w:bidi="ar"/>
              </w:rPr>
              <w:br/>
            </w:r>
            <w:r>
              <w:rPr>
                <w:rFonts w:ascii="Times New Roman" w:eastAsia="等线" w:hAnsi="Times New Roman" w:cs="等线" w:hint="eastAsia"/>
                <w:color w:val="000000"/>
                <w:szCs w:val="21"/>
                <w:lang w:bidi="ar"/>
              </w:rPr>
              <w:t>首次用药日期</w:t>
            </w:r>
          </w:p>
        </w:tc>
        <w:tc>
          <w:tcPr>
            <w:tcW w:w="625" w:type="pct"/>
            <w:tcBorders>
              <w:top w:val="nil"/>
              <w:left w:val="nil"/>
              <w:bottom w:val="single" w:sz="4" w:space="0" w:color="000000"/>
              <w:right w:val="nil"/>
            </w:tcBorders>
            <w:shd w:val="clear" w:color="auto" w:fill="FFFFFF"/>
            <w:vAlign w:val="bottom"/>
          </w:tcPr>
          <w:p w14:paraId="3DB8D1A7"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w:t>
            </w:r>
            <w:r>
              <w:rPr>
                <w:rFonts w:ascii="Times New Roman" w:eastAsia="等线" w:hAnsi="Times New Roman"/>
                <w:color w:val="000000"/>
                <w:szCs w:val="21"/>
                <w:lang w:bidi="ar"/>
              </w:rPr>
              <w:t>2</w:t>
            </w:r>
            <w:r>
              <w:rPr>
                <w:rFonts w:ascii="Times New Roman" w:eastAsia="等线" w:hAnsi="Times New Roman" w:cs="等线" w:hint="eastAsia"/>
                <w:color w:val="000000"/>
                <w:szCs w:val="21"/>
                <w:lang w:bidi="ar"/>
              </w:rPr>
              <w:t>个月经周期</w:t>
            </w:r>
            <w:r>
              <w:rPr>
                <w:rFonts w:ascii="Times New Roman" w:eastAsia="等线" w:hAnsi="Times New Roman"/>
                <w:color w:val="000000"/>
                <w:szCs w:val="21"/>
                <w:lang w:bidi="ar"/>
              </w:rPr>
              <w:br/>
            </w:r>
            <w:r>
              <w:rPr>
                <w:rFonts w:ascii="Times New Roman" w:eastAsia="等线" w:hAnsi="Times New Roman" w:cs="等线" w:hint="eastAsia"/>
                <w:color w:val="000000"/>
                <w:szCs w:val="21"/>
                <w:lang w:bidi="ar"/>
              </w:rPr>
              <w:t>末次用药日期</w:t>
            </w:r>
          </w:p>
        </w:tc>
        <w:tc>
          <w:tcPr>
            <w:tcW w:w="625" w:type="pct"/>
            <w:tcBorders>
              <w:top w:val="nil"/>
              <w:left w:val="nil"/>
              <w:bottom w:val="single" w:sz="4" w:space="0" w:color="000000"/>
              <w:right w:val="nil"/>
            </w:tcBorders>
            <w:shd w:val="clear" w:color="auto" w:fill="FFFFFF"/>
            <w:vAlign w:val="bottom"/>
          </w:tcPr>
          <w:p w14:paraId="764FC124"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w:t>
            </w:r>
          </w:p>
        </w:tc>
      </w:tr>
      <w:tr w:rsidR="0083112D" w14:paraId="3456404C" w14:textId="77777777">
        <w:trPr>
          <w:cantSplit/>
          <w:jc w:val="center"/>
        </w:trPr>
        <w:tc>
          <w:tcPr>
            <w:tcW w:w="621" w:type="pct"/>
            <w:shd w:val="clear" w:color="auto" w:fill="FFFFFF"/>
          </w:tcPr>
          <w:p w14:paraId="6FD1A20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016</w:t>
            </w:r>
          </w:p>
        </w:tc>
        <w:tc>
          <w:tcPr>
            <w:tcW w:w="625" w:type="pct"/>
            <w:shd w:val="clear" w:color="auto" w:fill="FFFFFF"/>
            <w:vAlign w:val="center"/>
          </w:tcPr>
          <w:p w14:paraId="5842FDA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625" w:type="pct"/>
            <w:shd w:val="clear" w:color="auto" w:fill="FFFFFF"/>
          </w:tcPr>
          <w:p w14:paraId="1D08DDC9"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783128C1"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10F571EC"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33201D50"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721150D7"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1D572C96" w14:textId="77777777" w:rsidR="0083112D" w:rsidRDefault="0083112D">
            <w:pPr>
              <w:widowControl/>
              <w:autoSpaceDE w:val="0"/>
              <w:autoSpaceDN w:val="0"/>
              <w:adjustRightInd w:val="0"/>
              <w:jc w:val="center"/>
              <w:rPr>
                <w:color w:val="000000"/>
                <w:szCs w:val="21"/>
              </w:rPr>
            </w:pPr>
          </w:p>
        </w:tc>
      </w:tr>
      <w:tr w:rsidR="0083112D" w14:paraId="1DB4E410" w14:textId="77777777">
        <w:trPr>
          <w:cantSplit/>
          <w:jc w:val="center"/>
        </w:trPr>
        <w:tc>
          <w:tcPr>
            <w:tcW w:w="621" w:type="pct"/>
            <w:shd w:val="clear" w:color="auto" w:fill="FFFFFF"/>
          </w:tcPr>
          <w:p w14:paraId="6BED7A3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025</w:t>
            </w:r>
          </w:p>
        </w:tc>
        <w:tc>
          <w:tcPr>
            <w:tcW w:w="625" w:type="pct"/>
            <w:shd w:val="clear" w:color="auto" w:fill="FFFFFF"/>
            <w:vAlign w:val="center"/>
          </w:tcPr>
          <w:p w14:paraId="1076DC0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625" w:type="pct"/>
            <w:shd w:val="clear" w:color="auto" w:fill="FFFFFF"/>
          </w:tcPr>
          <w:p w14:paraId="3AE329F2"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37CCEE00"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4BD33B9C"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01A29FB3"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56D54934"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4F662C0E" w14:textId="77777777" w:rsidR="0083112D" w:rsidRDefault="0083112D">
            <w:pPr>
              <w:widowControl/>
              <w:autoSpaceDE w:val="0"/>
              <w:autoSpaceDN w:val="0"/>
              <w:adjustRightInd w:val="0"/>
              <w:jc w:val="center"/>
              <w:rPr>
                <w:color w:val="000000"/>
                <w:szCs w:val="21"/>
              </w:rPr>
            </w:pPr>
          </w:p>
        </w:tc>
      </w:tr>
      <w:tr w:rsidR="0083112D" w14:paraId="1951E468" w14:textId="77777777">
        <w:trPr>
          <w:cantSplit/>
          <w:jc w:val="center"/>
        </w:trPr>
        <w:tc>
          <w:tcPr>
            <w:tcW w:w="621" w:type="pct"/>
            <w:shd w:val="clear" w:color="auto" w:fill="FFFFFF"/>
          </w:tcPr>
          <w:p w14:paraId="3F9DFE8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017</w:t>
            </w:r>
          </w:p>
        </w:tc>
        <w:tc>
          <w:tcPr>
            <w:tcW w:w="625" w:type="pct"/>
            <w:shd w:val="clear" w:color="auto" w:fill="FFFFFF"/>
            <w:vAlign w:val="center"/>
          </w:tcPr>
          <w:p w14:paraId="2B3A23D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625" w:type="pct"/>
            <w:shd w:val="clear" w:color="auto" w:fill="FFFFFF"/>
          </w:tcPr>
          <w:p w14:paraId="707CA0D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2019-08-02</w:t>
            </w:r>
          </w:p>
        </w:tc>
        <w:tc>
          <w:tcPr>
            <w:tcW w:w="625" w:type="pct"/>
            <w:shd w:val="clear" w:color="auto" w:fill="FFFFFF"/>
          </w:tcPr>
          <w:p w14:paraId="7832BCA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2019-08-30</w:t>
            </w:r>
          </w:p>
        </w:tc>
        <w:tc>
          <w:tcPr>
            <w:tcW w:w="625" w:type="pct"/>
            <w:shd w:val="clear" w:color="auto" w:fill="FFFFFF"/>
          </w:tcPr>
          <w:p w14:paraId="4D7D4D2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29</w:t>
            </w:r>
          </w:p>
        </w:tc>
        <w:tc>
          <w:tcPr>
            <w:tcW w:w="625" w:type="pct"/>
            <w:shd w:val="clear" w:color="auto" w:fill="FFFFFF"/>
          </w:tcPr>
          <w:p w14:paraId="5B04D6CF"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63B1ABA6"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3212E116" w14:textId="77777777" w:rsidR="0083112D" w:rsidRPr="004F11BD" w:rsidRDefault="00E027E5">
            <w:pPr>
              <w:widowControl/>
              <w:autoSpaceDE w:val="0"/>
              <w:autoSpaceDN w:val="0"/>
              <w:adjustRightInd w:val="0"/>
              <w:jc w:val="center"/>
              <w:rPr>
                <w:szCs w:val="21"/>
              </w:rPr>
            </w:pPr>
            <w:r w:rsidRPr="004F11BD">
              <w:rPr>
                <w:rFonts w:ascii="Times New Roman" w:eastAsia="等线" w:hAnsi="Times New Roman"/>
                <w:szCs w:val="21"/>
                <w:lang w:bidi="ar"/>
              </w:rPr>
              <w:t>89</w:t>
            </w:r>
          </w:p>
        </w:tc>
      </w:tr>
      <w:tr w:rsidR="0083112D" w14:paraId="5CE0D51F" w14:textId="77777777">
        <w:trPr>
          <w:cantSplit/>
          <w:jc w:val="center"/>
        </w:trPr>
        <w:tc>
          <w:tcPr>
            <w:tcW w:w="621" w:type="pct"/>
            <w:shd w:val="clear" w:color="auto" w:fill="FFFFFF"/>
          </w:tcPr>
          <w:p w14:paraId="75B4345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020</w:t>
            </w:r>
          </w:p>
        </w:tc>
        <w:tc>
          <w:tcPr>
            <w:tcW w:w="625" w:type="pct"/>
            <w:shd w:val="clear" w:color="auto" w:fill="FFFFFF"/>
            <w:vAlign w:val="center"/>
          </w:tcPr>
          <w:p w14:paraId="1D4896D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625" w:type="pct"/>
            <w:shd w:val="clear" w:color="auto" w:fill="FFFFFF"/>
          </w:tcPr>
          <w:p w14:paraId="04CEA62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2019-08-13</w:t>
            </w:r>
          </w:p>
        </w:tc>
        <w:tc>
          <w:tcPr>
            <w:tcW w:w="625" w:type="pct"/>
            <w:shd w:val="clear" w:color="auto" w:fill="FFFFFF"/>
          </w:tcPr>
          <w:p w14:paraId="06C99C1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2019-09-10</w:t>
            </w:r>
          </w:p>
        </w:tc>
        <w:tc>
          <w:tcPr>
            <w:tcW w:w="625" w:type="pct"/>
            <w:shd w:val="clear" w:color="auto" w:fill="FFFFFF"/>
          </w:tcPr>
          <w:p w14:paraId="7F75B10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29</w:t>
            </w:r>
          </w:p>
        </w:tc>
        <w:tc>
          <w:tcPr>
            <w:tcW w:w="625" w:type="pct"/>
            <w:shd w:val="clear" w:color="auto" w:fill="FFFFFF"/>
          </w:tcPr>
          <w:p w14:paraId="6114A2B2"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6FB26200"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296683F3" w14:textId="77777777" w:rsidR="0083112D" w:rsidRPr="004F11BD" w:rsidRDefault="00E027E5">
            <w:pPr>
              <w:widowControl/>
              <w:autoSpaceDE w:val="0"/>
              <w:autoSpaceDN w:val="0"/>
              <w:adjustRightInd w:val="0"/>
              <w:jc w:val="center"/>
              <w:rPr>
                <w:szCs w:val="21"/>
              </w:rPr>
            </w:pPr>
            <w:r w:rsidRPr="004F11BD">
              <w:rPr>
                <w:rFonts w:ascii="Times New Roman" w:eastAsia="等线" w:hAnsi="Times New Roman"/>
                <w:szCs w:val="21"/>
                <w:lang w:bidi="ar"/>
              </w:rPr>
              <w:t>90</w:t>
            </w:r>
          </w:p>
        </w:tc>
      </w:tr>
      <w:tr w:rsidR="0083112D" w14:paraId="441D3C4B" w14:textId="77777777">
        <w:trPr>
          <w:cantSplit/>
          <w:jc w:val="center"/>
        </w:trPr>
        <w:tc>
          <w:tcPr>
            <w:tcW w:w="621" w:type="pct"/>
            <w:shd w:val="clear" w:color="auto" w:fill="FFFFFF"/>
          </w:tcPr>
          <w:p w14:paraId="385CE9E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009</w:t>
            </w:r>
          </w:p>
        </w:tc>
        <w:tc>
          <w:tcPr>
            <w:tcW w:w="625" w:type="pct"/>
            <w:shd w:val="clear" w:color="auto" w:fill="FFFFFF"/>
            <w:vAlign w:val="center"/>
          </w:tcPr>
          <w:p w14:paraId="5F86A62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625" w:type="pct"/>
            <w:shd w:val="clear" w:color="auto" w:fill="FFFFFF"/>
          </w:tcPr>
          <w:p w14:paraId="4BA1E2F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2019-07-19</w:t>
            </w:r>
          </w:p>
        </w:tc>
        <w:tc>
          <w:tcPr>
            <w:tcW w:w="625" w:type="pct"/>
            <w:shd w:val="clear" w:color="auto" w:fill="FFFFFF"/>
          </w:tcPr>
          <w:p w14:paraId="1C8CF6A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2019-08-20</w:t>
            </w:r>
          </w:p>
        </w:tc>
        <w:tc>
          <w:tcPr>
            <w:tcW w:w="625" w:type="pct"/>
            <w:shd w:val="clear" w:color="auto" w:fill="FFFFFF"/>
          </w:tcPr>
          <w:p w14:paraId="66DFEF4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33</w:t>
            </w:r>
          </w:p>
        </w:tc>
        <w:tc>
          <w:tcPr>
            <w:tcW w:w="625" w:type="pct"/>
            <w:shd w:val="clear" w:color="auto" w:fill="FFFFFF"/>
          </w:tcPr>
          <w:p w14:paraId="37EAC1D2"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441A5F05"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42BC1277" w14:textId="77777777" w:rsidR="0083112D" w:rsidRPr="004F11BD" w:rsidRDefault="00E027E5">
            <w:pPr>
              <w:widowControl/>
              <w:autoSpaceDE w:val="0"/>
              <w:autoSpaceDN w:val="0"/>
              <w:adjustRightInd w:val="0"/>
              <w:jc w:val="center"/>
              <w:rPr>
                <w:szCs w:val="21"/>
              </w:rPr>
            </w:pPr>
            <w:r w:rsidRPr="004F11BD">
              <w:rPr>
                <w:rFonts w:ascii="Times New Roman" w:eastAsia="等线" w:hAnsi="Times New Roman"/>
                <w:szCs w:val="21"/>
                <w:lang w:bidi="ar"/>
              </w:rPr>
              <w:t>100</w:t>
            </w:r>
          </w:p>
        </w:tc>
      </w:tr>
      <w:tr w:rsidR="0083112D" w14:paraId="240539DA" w14:textId="77777777">
        <w:trPr>
          <w:cantSplit/>
          <w:jc w:val="center"/>
        </w:trPr>
        <w:tc>
          <w:tcPr>
            <w:tcW w:w="621" w:type="pct"/>
            <w:shd w:val="clear" w:color="auto" w:fill="FFFFFF"/>
          </w:tcPr>
          <w:p w14:paraId="309ED3A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047</w:t>
            </w:r>
          </w:p>
        </w:tc>
        <w:tc>
          <w:tcPr>
            <w:tcW w:w="625" w:type="pct"/>
            <w:shd w:val="clear" w:color="auto" w:fill="FFFFFF"/>
            <w:vAlign w:val="center"/>
          </w:tcPr>
          <w:p w14:paraId="582A6F4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625" w:type="pct"/>
            <w:shd w:val="clear" w:color="auto" w:fill="FFFFFF"/>
          </w:tcPr>
          <w:p w14:paraId="6EFCE1A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2019-09-23</w:t>
            </w:r>
          </w:p>
        </w:tc>
        <w:tc>
          <w:tcPr>
            <w:tcW w:w="625" w:type="pct"/>
            <w:shd w:val="clear" w:color="auto" w:fill="FFFFFF"/>
          </w:tcPr>
          <w:p w14:paraId="766A514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2019-10-02</w:t>
            </w:r>
          </w:p>
        </w:tc>
        <w:tc>
          <w:tcPr>
            <w:tcW w:w="625" w:type="pct"/>
            <w:shd w:val="clear" w:color="auto" w:fill="FFFFFF"/>
          </w:tcPr>
          <w:p w14:paraId="67BC3FC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10</w:t>
            </w:r>
          </w:p>
        </w:tc>
        <w:tc>
          <w:tcPr>
            <w:tcW w:w="625" w:type="pct"/>
            <w:shd w:val="clear" w:color="auto" w:fill="FFFFFF"/>
          </w:tcPr>
          <w:p w14:paraId="3BE84176"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5824293A"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7E4E7C58" w14:textId="77777777" w:rsidR="0083112D" w:rsidRPr="004F11BD" w:rsidRDefault="00E027E5">
            <w:pPr>
              <w:widowControl/>
              <w:autoSpaceDE w:val="0"/>
              <w:autoSpaceDN w:val="0"/>
              <w:adjustRightInd w:val="0"/>
              <w:jc w:val="center"/>
              <w:rPr>
                <w:szCs w:val="21"/>
              </w:rPr>
            </w:pPr>
            <w:r w:rsidRPr="004F11BD">
              <w:rPr>
                <w:rFonts w:ascii="Times New Roman" w:eastAsia="等线" w:hAnsi="Times New Roman"/>
                <w:szCs w:val="21"/>
                <w:lang w:bidi="ar"/>
              </w:rPr>
              <w:t>100</w:t>
            </w:r>
          </w:p>
        </w:tc>
      </w:tr>
      <w:tr w:rsidR="0083112D" w14:paraId="01D693BC" w14:textId="77777777">
        <w:trPr>
          <w:cantSplit/>
          <w:jc w:val="center"/>
        </w:trPr>
        <w:tc>
          <w:tcPr>
            <w:tcW w:w="621" w:type="pct"/>
            <w:shd w:val="clear" w:color="auto" w:fill="FFFFFF"/>
          </w:tcPr>
          <w:p w14:paraId="778919A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068</w:t>
            </w:r>
          </w:p>
        </w:tc>
        <w:tc>
          <w:tcPr>
            <w:tcW w:w="625" w:type="pct"/>
            <w:shd w:val="clear" w:color="auto" w:fill="FFFFFF"/>
            <w:vAlign w:val="center"/>
          </w:tcPr>
          <w:p w14:paraId="61AA74C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625" w:type="pct"/>
            <w:shd w:val="clear" w:color="auto" w:fill="FFFFFF"/>
          </w:tcPr>
          <w:p w14:paraId="6350125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2019-11-08</w:t>
            </w:r>
          </w:p>
        </w:tc>
        <w:tc>
          <w:tcPr>
            <w:tcW w:w="625" w:type="pct"/>
            <w:shd w:val="clear" w:color="auto" w:fill="FFFFFF"/>
          </w:tcPr>
          <w:p w14:paraId="11DBCDE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2019-11-14</w:t>
            </w:r>
          </w:p>
        </w:tc>
        <w:tc>
          <w:tcPr>
            <w:tcW w:w="625" w:type="pct"/>
            <w:shd w:val="clear" w:color="auto" w:fill="FFFFFF"/>
          </w:tcPr>
          <w:p w14:paraId="3877B36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w:t>
            </w:r>
          </w:p>
        </w:tc>
        <w:tc>
          <w:tcPr>
            <w:tcW w:w="625" w:type="pct"/>
            <w:shd w:val="clear" w:color="auto" w:fill="FFFFFF"/>
          </w:tcPr>
          <w:p w14:paraId="632B0428"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044B6F24" w14:textId="77777777" w:rsidR="0083112D" w:rsidRDefault="0083112D">
            <w:pPr>
              <w:widowControl/>
              <w:autoSpaceDE w:val="0"/>
              <w:autoSpaceDN w:val="0"/>
              <w:adjustRightInd w:val="0"/>
              <w:jc w:val="center"/>
              <w:rPr>
                <w:color w:val="000000"/>
                <w:szCs w:val="21"/>
              </w:rPr>
            </w:pPr>
          </w:p>
        </w:tc>
        <w:tc>
          <w:tcPr>
            <w:tcW w:w="625" w:type="pct"/>
            <w:shd w:val="clear" w:color="auto" w:fill="FFFFFF"/>
          </w:tcPr>
          <w:p w14:paraId="5CF36E2D" w14:textId="77777777" w:rsidR="0083112D" w:rsidRPr="004F11BD" w:rsidRDefault="00E027E5">
            <w:pPr>
              <w:widowControl/>
              <w:autoSpaceDE w:val="0"/>
              <w:autoSpaceDN w:val="0"/>
              <w:adjustRightInd w:val="0"/>
              <w:jc w:val="center"/>
              <w:rPr>
                <w:szCs w:val="21"/>
              </w:rPr>
            </w:pPr>
            <w:r w:rsidRPr="004F11BD">
              <w:rPr>
                <w:rFonts w:ascii="Times New Roman" w:eastAsia="等线" w:hAnsi="Times New Roman"/>
                <w:szCs w:val="21"/>
                <w:lang w:bidi="ar"/>
              </w:rPr>
              <w:t>100</w:t>
            </w:r>
          </w:p>
        </w:tc>
      </w:tr>
      <w:tr w:rsidR="0083112D" w14:paraId="146E3C7A" w14:textId="77777777">
        <w:trPr>
          <w:cantSplit/>
          <w:jc w:val="center"/>
        </w:trPr>
        <w:tc>
          <w:tcPr>
            <w:tcW w:w="5000" w:type="pct"/>
            <w:gridSpan w:val="8"/>
            <w:tcBorders>
              <w:top w:val="nil"/>
              <w:left w:val="nil"/>
              <w:bottom w:val="single" w:sz="4" w:space="0" w:color="000000"/>
              <w:right w:val="nil"/>
            </w:tcBorders>
            <w:shd w:val="clear" w:color="auto" w:fill="FFFFFF"/>
          </w:tcPr>
          <w:p w14:paraId="1FEE4F8B" w14:textId="77777777" w:rsidR="0083112D" w:rsidRDefault="0083112D">
            <w:pPr>
              <w:keepNext/>
              <w:widowControl/>
              <w:autoSpaceDE w:val="0"/>
              <w:autoSpaceDN w:val="0"/>
              <w:adjustRightInd w:val="0"/>
              <w:jc w:val="center"/>
              <w:rPr>
                <w:color w:val="000000"/>
                <w:szCs w:val="21"/>
              </w:rPr>
            </w:pPr>
          </w:p>
        </w:tc>
      </w:tr>
      <w:tr w:rsidR="0083112D" w14:paraId="3FA46D7D" w14:textId="77777777">
        <w:trPr>
          <w:cantSplit/>
          <w:jc w:val="center"/>
        </w:trPr>
        <w:tc>
          <w:tcPr>
            <w:tcW w:w="5000" w:type="pct"/>
            <w:gridSpan w:val="8"/>
            <w:shd w:val="clear" w:color="auto" w:fill="FFFFFF"/>
          </w:tcPr>
          <w:p w14:paraId="6412C88B" w14:textId="77777777" w:rsidR="0083112D" w:rsidRDefault="00E027E5">
            <w:pPr>
              <w:keepNext/>
              <w:widowControl/>
              <w:autoSpaceDE w:val="0"/>
              <w:autoSpaceDN w:val="0"/>
              <w:adjustRightInd w:val="0"/>
              <w:ind w:left="525" w:hangingChars="250" w:hanging="525"/>
              <w:jc w:val="left"/>
              <w:rPr>
                <w:color w:val="000000"/>
                <w:szCs w:val="21"/>
              </w:rPr>
            </w:pPr>
            <w:r>
              <w:rPr>
                <w:rFonts w:ascii="Times New Roman" w:eastAsia="等线" w:hAnsi="Times New Roman" w:cs="等线" w:hint="eastAsia"/>
                <w:color w:val="000000"/>
                <w:szCs w:val="21"/>
                <w:lang w:bidi="ar"/>
              </w:rPr>
              <w:t>注：用药时间＝末次用药时间－首次用药时间＋</w:t>
            </w:r>
            <w:r>
              <w:rPr>
                <w:rFonts w:ascii="Times New Roman" w:eastAsia="等线" w:hAnsi="Times New Roman"/>
                <w:color w:val="000000"/>
                <w:szCs w:val="21"/>
                <w:lang w:bidi="ar"/>
              </w:rPr>
              <w:t>1</w:t>
            </w:r>
            <w:r>
              <w:rPr>
                <w:rFonts w:ascii="Times New Roman" w:eastAsia="等线" w:hAnsi="Times New Roman" w:cs="等线" w:hint="eastAsia"/>
                <w:color w:val="000000"/>
                <w:szCs w:val="21"/>
                <w:lang w:bidi="ar"/>
              </w:rPr>
              <w:t>（天）。由于用药第二个月经周期用药时间缺失，故没有计算用药时间。</w:t>
            </w:r>
          </w:p>
        </w:tc>
      </w:tr>
    </w:tbl>
    <w:p w14:paraId="22092AF4" w14:textId="77777777" w:rsidR="0083112D" w:rsidRDefault="0083112D">
      <w:pPr>
        <w:adjustRightInd w:val="0"/>
        <w:spacing w:before="19" w:after="19"/>
        <w:jc w:val="left"/>
        <w:rPr>
          <w:rFonts w:ascii="Times New Roman" w:hAnsi="Times New Roman"/>
          <w:bCs/>
          <w:color w:val="0000FF"/>
          <w:sz w:val="18"/>
          <w:szCs w:val="18"/>
        </w:rPr>
      </w:pPr>
    </w:p>
    <w:p w14:paraId="54C1A49C" w14:textId="77777777" w:rsidR="0083112D" w:rsidRPr="004F11BD" w:rsidRDefault="00E027E5">
      <w:pPr>
        <w:spacing w:line="360" w:lineRule="auto"/>
        <w:ind w:firstLineChars="200" w:firstLine="480"/>
        <w:rPr>
          <w:rFonts w:ascii="Times New Roman" w:hAnsi="Times New Roman"/>
          <w:sz w:val="24"/>
          <w:szCs w:val="24"/>
        </w:rPr>
      </w:pPr>
      <w:r w:rsidRPr="004F11BD">
        <w:rPr>
          <w:rFonts w:ascii="Times New Roman" w:hAnsi="Times New Roman"/>
          <w:sz w:val="24"/>
          <w:szCs w:val="24"/>
        </w:rPr>
        <w:t>经审核：</w:t>
      </w:r>
      <w:r w:rsidRPr="004F11BD">
        <w:rPr>
          <w:rFonts w:ascii="Times New Roman" w:hAnsi="Times New Roman" w:hint="eastAsia"/>
          <w:sz w:val="24"/>
          <w:szCs w:val="24"/>
        </w:rPr>
        <w:t>两例受试者没有记录用药时间，</w:t>
      </w:r>
      <w:r w:rsidRPr="004F11BD">
        <w:rPr>
          <w:rFonts w:ascii="Times New Roman" w:hAnsi="Times New Roman" w:hint="eastAsia"/>
          <w:sz w:val="24"/>
          <w:szCs w:val="24"/>
        </w:rPr>
        <w:t>5</w:t>
      </w:r>
      <w:r w:rsidRPr="004F11BD">
        <w:rPr>
          <w:rFonts w:ascii="Times New Roman" w:hAnsi="Times New Roman" w:hint="eastAsia"/>
          <w:sz w:val="24"/>
          <w:szCs w:val="24"/>
        </w:rPr>
        <w:t>例受试者记录了用药</w:t>
      </w:r>
      <w:r w:rsidRPr="004F11BD">
        <w:rPr>
          <w:rFonts w:ascii="Times New Roman" w:hAnsi="Times New Roman" w:hint="eastAsia"/>
          <w:sz w:val="24"/>
          <w:szCs w:val="24"/>
        </w:rPr>
        <w:t>1</w:t>
      </w:r>
      <w:r w:rsidRPr="004F11BD">
        <w:rPr>
          <w:rFonts w:ascii="Times New Roman" w:hAnsi="Times New Roman" w:hint="eastAsia"/>
          <w:sz w:val="24"/>
          <w:szCs w:val="24"/>
        </w:rPr>
        <w:t>个月经周期的时间</w:t>
      </w:r>
      <w:r w:rsidRPr="004F11BD">
        <w:rPr>
          <w:rFonts w:ascii="Times New Roman" w:hAnsi="Times New Roman"/>
          <w:sz w:val="24"/>
          <w:szCs w:val="24"/>
        </w:rPr>
        <w:t>。</w:t>
      </w:r>
    </w:p>
    <w:p w14:paraId="32C955F8" w14:textId="6A966347" w:rsidR="00F97FA4" w:rsidRDefault="00F97FA4" w:rsidP="00F97FA4">
      <w:pPr>
        <w:widowControl/>
        <w:jc w:val="left"/>
        <w:rPr>
          <w:rFonts w:ascii="Times New Roman" w:hAnsi="Times New Roman"/>
          <w:sz w:val="24"/>
          <w:szCs w:val="24"/>
        </w:rPr>
      </w:pPr>
      <w:r>
        <w:rPr>
          <w:rFonts w:ascii="Times New Roman" w:hAnsi="Times New Roman"/>
          <w:sz w:val="24"/>
          <w:szCs w:val="24"/>
        </w:rPr>
        <w:br w:type="page"/>
      </w:r>
    </w:p>
    <w:p w14:paraId="3A1F59EE" w14:textId="388121D0" w:rsidR="0083112D" w:rsidRDefault="00E027E5">
      <w:pPr>
        <w:pStyle w:val="af1"/>
        <w:numPr>
          <w:ilvl w:val="1"/>
          <w:numId w:val="3"/>
        </w:numPr>
        <w:spacing w:beforeLines="50" w:before="156" w:line="360" w:lineRule="auto"/>
        <w:ind w:firstLineChars="0"/>
        <w:outlineLvl w:val="0"/>
        <w:rPr>
          <w:b/>
          <w:bCs/>
          <w:sz w:val="24"/>
        </w:rPr>
      </w:pPr>
      <w:bookmarkStart w:id="85" w:name="_Toc34234371"/>
      <w:r>
        <w:rPr>
          <w:b/>
          <w:bCs/>
          <w:sz w:val="24"/>
        </w:rPr>
        <w:lastRenderedPageBreak/>
        <w:t>脱落的</w:t>
      </w:r>
      <w:r>
        <w:rPr>
          <w:b/>
          <w:bCs/>
          <w:sz w:val="24"/>
        </w:rPr>
        <w:t>7</w:t>
      </w:r>
      <w:r>
        <w:rPr>
          <w:b/>
          <w:bCs/>
          <w:sz w:val="24"/>
        </w:rPr>
        <w:t>例受试者有效性指标缺失情况</w:t>
      </w:r>
      <w:bookmarkEnd w:id="85"/>
    </w:p>
    <w:tbl>
      <w:tblPr>
        <w:tblW w:w="5000" w:type="pct"/>
        <w:jc w:val="center"/>
        <w:tblCellMar>
          <w:left w:w="0" w:type="dxa"/>
          <w:right w:w="0" w:type="dxa"/>
        </w:tblCellMar>
        <w:tblLook w:val="04A0" w:firstRow="1" w:lastRow="0" w:firstColumn="1" w:lastColumn="0" w:noHBand="0" w:noVBand="1"/>
      </w:tblPr>
      <w:tblGrid>
        <w:gridCol w:w="900"/>
        <w:gridCol w:w="905"/>
        <w:gridCol w:w="1803"/>
        <w:gridCol w:w="1803"/>
        <w:gridCol w:w="1803"/>
        <w:gridCol w:w="1812"/>
      </w:tblGrid>
      <w:tr w:rsidR="0083112D" w14:paraId="5BBF465F" w14:textId="77777777">
        <w:trPr>
          <w:cantSplit/>
          <w:tblHeader/>
          <w:jc w:val="center"/>
        </w:trPr>
        <w:tc>
          <w:tcPr>
            <w:tcW w:w="5000" w:type="pct"/>
            <w:gridSpan w:val="6"/>
            <w:shd w:val="clear" w:color="auto" w:fill="FFFFFF"/>
            <w:vAlign w:val="bottom"/>
          </w:tcPr>
          <w:p w14:paraId="5FC9CCB6" w14:textId="77777777" w:rsidR="0083112D" w:rsidRDefault="00E027E5">
            <w:pPr>
              <w:keepNext/>
              <w:widowControl/>
              <w:pBdr>
                <w:bottom w:val="single" w:sz="4" w:space="0" w:color="auto"/>
              </w:pBdr>
              <w:autoSpaceDE w:val="0"/>
              <w:autoSpaceDN w:val="0"/>
              <w:adjustRightInd w:val="0"/>
              <w:jc w:val="center"/>
              <w:rPr>
                <w:color w:val="000000"/>
                <w:sz w:val="2"/>
                <w:szCs w:val="2"/>
              </w:rPr>
            </w:pPr>
            <w:r>
              <w:rPr>
                <w:rFonts w:ascii="Times New Roman" w:eastAsia="等线" w:hAnsi="Times New Roman" w:cs="等线" w:hint="eastAsia"/>
                <w:color w:val="000000"/>
                <w:szCs w:val="21"/>
                <w:lang w:bidi="ar"/>
              </w:rPr>
              <w:t>表</w:t>
            </w:r>
            <w:r>
              <w:rPr>
                <w:rFonts w:ascii="Times New Roman" w:eastAsia="等线" w:hAnsi="Times New Roman" w:hint="eastAsia"/>
                <w:color w:val="000000"/>
                <w:szCs w:val="21"/>
                <w:lang w:bidi="ar"/>
              </w:rPr>
              <w:t>5</w:t>
            </w:r>
            <w:r>
              <w:rPr>
                <w:rFonts w:ascii="Times New Roman" w:eastAsia="等线" w:hAnsi="Times New Roman"/>
                <w:color w:val="000000"/>
                <w:szCs w:val="21"/>
                <w:lang w:bidi="ar"/>
              </w:rPr>
              <w:t xml:space="preserve"> </w:t>
            </w:r>
            <w:r>
              <w:rPr>
                <w:rFonts w:ascii="Times New Roman" w:eastAsia="等线" w:hAnsi="Times New Roman" w:cs="等线" w:hint="eastAsia"/>
                <w:color w:val="000000"/>
                <w:szCs w:val="21"/>
                <w:lang w:bidi="ar"/>
              </w:rPr>
              <w:t>脱落的</w:t>
            </w:r>
            <w:r>
              <w:rPr>
                <w:rFonts w:ascii="Times New Roman" w:eastAsia="等线" w:hAnsi="Times New Roman"/>
                <w:color w:val="000000"/>
                <w:szCs w:val="21"/>
                <w:lang w:bidi="ar"/>
              </w:rPr>
              <w:t>7</w:t>
            </w:r>
            <w:r>
              <w:rPr>
                <w:rFonts w:ascii="Times New Roman" w:eastAsia="等线" w:hAnsi="Times New Roman" w:cs="等线" w:hint="eastAsia"/>
                <w:color w:val="000000"/>
                <w:szCs w:val="21"/>
                <w:lang w:bidi="ar"/>
              </w:rPr>
              <w:t>例受试者有效性指标缺失情况</w:t>
            </w:r>
            <w:r>
              <w:rPr>
                <w:rFonts w:ascii="Times New Roman" w:eastAsia="等线" w:hAnsi="Times New Roman"/>
                <w:color w:val="000000"/>
                <w:szCs w:val="21"/>
                <w:lang w:bidi="ar"/>
              </w:rPr>
              <w:br/>
            </w:r>
          </w:p>
        </w:tc>
      </w:tr>
      <w:tr w:rsidR="0083112D" w14:paraId="606FFF04" w14:textId="77777777">
        <w:trPr>
          <w:cantSplit/>
          <w:tblHeader/>
          <w:jc w:val="center"/>
        </w:trPr>
        <w:tc>
          <w:tcPr>
            <w:tcW w:w="498" w:type="pct"/>
            <w:tcBorders>
              <w:top w:val="nil"/>
              <w:left w:val="nil"/>
              <w:bottom w:val="single" w:sz="4" w:space="0" w:color="000000"/>
              <w:right w:val="nil"/>
            </w:tcBorders>
            <w:shd w:val="clear" w:color="auto" w:fill="FFFFFF"/>
            <w:vAlign w:val="bottom"/>
          </w:tcPr>
          <w:p w14:paraId="53FB85B3"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编号</w:t>
            </w:r>
          </w:p>
        </w:tc>
        <w:tc>
          <w:tcPr>
            <w:tcW w:w="501" w:type="pct"/>
            <w:tcBorders>
              <w:top w:val="nil"/>
              <w:left w:val="nil"/>
              <w:bottom w:val="single" w:sz="4" w:space="0" w:color="000000"/>
              <w:right w:val="nil"/>
            </w:tcBorders>
            <w:shd w:val="clear" w:color="auto" w:fill="FFFFFF"/>
            <w:vAlign w:val="bottom"/>
          </w:tcPr>
          <w:p w14:paraId="73450009"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组别</w:t>
            </w:r>
          </w:p>
        </w:tc>
        <w:tc>
          <w:tcPr>
            <w:tcW w:w="999" w:type="pct"/>
            <w:tcBorders>
              <w:top w:val="nil"/>
              <w:left w:val="nil"/>
              <w:bottom w:val="single" w:sz="4" w:space="0" w:color="000000"/>
              <w:right w:val="nil"/>
            </w:tcBorders>
            <w:shd w:val="clear" w:color="auto" w:fill="FFFFFF"/>
            <w:vAlign w:val="bottom"/>
          </w:tcPr>
          <w:p w14:paraId="391F5B92"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基线</w:t>
            </w:r>
          </w:p>
        </w:tc>
        <w:tc>
          <w:tcPr>
            <w:tcW w:w="999" w:type="pct"/>
            <w:tcBorders>
              <w:top w:val="nil"/>
              <w:left w:val="nil"/>
              <w:bottom w:val="single" w:sz="4" w:space="0" w:color="000000"/>
              <w:right w:val="nil"/>
            </w:tcBorders>
            <w:shd w:val="clear" w:color="auto" w:fill="FFFFFF"/>
            <w:vAlign w:val="bottom"/>
          </w:tcPr>
          <w:p w14:paraId="0308C516"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w:t>
            </w:r>
            <w:r>
              <w:rPr>
                <w:rFonts w:ascii="Times New Roman" w:eastAsia="等线" w:hAnsi="Times New Roman"/>
                <w:color w:val="000000"/>
                <w:szCs w:val="21"/>
                <w:lang w:bidi="ar"/>
              </w:rPr>
              <w:t>1</w:t>
            </w:r>
            <w:r>
              <w:rPr>
                <w:rFonts w:ascii="Times New Roman" w:eastAsia="等线" w:hAnsi="Times New Roman" w:cs="等线" w:hint="eastAsia"/>
                <w:color w:val="000000"/>
                <w:szCs w:val="21"/>
                <w:lang w:bidi="ar"/>
              </w:rPr>
              <w:t>个月经周期</w:t>
            </w:r>
          </w:p>
        </w:tc>
        <w:tc>
          <w:tcPr>
            <w:tcW w:w="999" w:type="pct"/>
            <w:tcBorders>
              <w:top w:val="nil"/>
              <w:left w:val="nil"/>
              <w:bottom w:val="single" w:sz="4" w:space="0" w:color="000000"/>
              <w:right w:val="nil"/>
            </w:tcBorders>
            <w:shd w:val="clear" w:color="auto" w:fill="FFFFFF"/>
            <w:vAlign w:val="bottom"/>
          </w:tcPr>
          <w:p w14:paraId="027D96B1"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w:t>
            </w:r>
            <w:r>
              <w:rPr>
                <w:rFonts w:ascii="Times New Roman" w:eastAsia="等线" w:hAnsi="Times New Roman" w:hint="eastAsia"/>
                <w:color w:val="000000"/>
                <w:szCs w:val="21"/>
                <w:lang w:bidi="ar"/>
              </w:rPr>
              <w:t>2</w:t>
            </w:r>
            <w:r>
              <w:rPr>
                <w:rFonts w:ascii="Times New Roman" w:eastAsia="等线" w:hAnsi="Times New Roman" w:cs="等线" w:hint="eastAsia"/>
                <w:color w:val="000000"/>
                <w:szCs w:val="21"/>
                <w:lang w:bidi="ar"/>
              </w:rPr>
              <w:t>个月经周期</w:t>
            </w:r>
          </w:p>
        </w:tc>
        <w:tc>
          <w:tcPr>
            <w:tcW w:w="1000" w:type="pct"/>
            <w:tcBorders>
              <w:top w:val="nil"/>
              <w:left w:val="nil"/>
              <w:bottom w:val="single" w:sz="4" w:space="0" w:color="000000"/>
              <w:right w:val="nil"/>
            </w:tcBorders>
            <w:shd w:val="clear" w:color="auto" w:fill="FFFFFF"/>
            <w:vAlign w:val="bottom"/>
          </w:tcPr>
          <w:p w14:paraId="270AB289"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停药一个月经周期</w:t>
            </w:r>
          </w:p>
        </w:tc>
      </w:tr>
      <w:tr w:rsidR="0083112D" w14:paraId="16A96823" w14:textId="77777777">
        <w:trPr>
          <w:cantSplit/>
          <w:jc w:val="center"/>
        </w:trPr>
        <w:tc>
          <w:tcPr>
            <w:tcW w:w="5000" w:type="pct"/>
            <w:gridSpan w:val="6"/>
            <w:shd w:val="clear" w:color="auto" w:fill="FFFFFF"/>
          </w:tcPr>
          <w:p w14:paraId="43971911" w14:textId="77777777" w:rsidR="0083112D" w:rsidRDefault="00E027E5">
            <w:pPr>
              <w:widowControl/>
              <w:autoSpaceDE w:val="0"/>
              <w:autoSpaceDN w:val="0"/>
              <w:adjustRightInd w:val="0"/>
              <w:jc w:val="left"/>
              <w:rPr>
                <w:color w:val="000000"/>
                <w:szCs w:val="21"/>
              </w:rPr>
            </w:pPr>
            <w:r>
              <w:rPr>
                <w:rFonts w:ascii="Times New Roman" w:eastAsia="等线" w:hAnsi="Times New Roman" w:cs="等线" w:hint="eastAsia"/>
                <w:color w:val="000000"/>
                <w:szCs w:val="21"/>
                <w:lang w:bidi="ar"/>
              </w:rPr>
              <w:t>中医证候积分（分）</w:t>
            </w:r>
          </w:p>
        </w:tc>
      </w:tr>
      <w:tr w:rsidR="0083112D" w14:paraId="4C001F7B" w14:textId="77777777">
        <w:trPr>
          <w:cantSplit/>
          <w:jc w:val="center"/>
        </w:trPr>
        <w:tc>
          <w:tcPr>
            <w:tcW w:w="498" w:type="pct"/>
            <w:shd w:val="clear" w:color="auto" w:fill="FFFFFF"/>
          </w:tcPr>
          <w:p w14:paraId="7C0CBAB6"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016</w:t>
            </w:r>
          </w:p>
        </w:tc>
        <w:tc>
          <w:tcPr>
            <w:tcW w:w="501" w:type="pct"/>
            <w:shd w:val="clear" w:color="auto" w:fill="FFFFFF"/>
            <w:vAlign w:val="center"/>
          </w:tcPr>
          <w:p w14:paraId="0F63DA9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04C4CFA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8</w:t>
            </w:r>
          </w:p>
        </w:tc>
        <w:tc>
          <w:tcPr>
            <w:tcW w:w="999" w:type="pct"/>
            <w:shd w:val="clear" w:color="auto" w:fill="FFFFFF"/>
          </w:tcPr>
          <w:p w14:paraId="0D5F37DA" w14:textId="77777777" w:rsidR="0083112D" w:rsidRDefault="0083112D">
            <w:pPr>
              <w:widowControl/>
              <w:autoSpaceDE w:val="0"/>
              <w:autoSpaceDN w:val="0"/>
              <w:adjustRightInd w:val="0"/>
              <w:jc w:val="center"/>
              <w:rPr>
                <w:color w:val="000000"/>
                <w:szCs w:val="21"/>
              </w:rPr>
            </w:pPr>
          </w:p>
        </w:tc>
        <w:tc>
          <w:tcPr>
            <w:tcW w:w="999" w:type="pct"/>
            <w:shd w:val="clear" w:color="auto" w:fill="FFFFFF"/>
          </w:tcPr>
          <w:p w14:paraId="18EE552E"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0A4674EB" w14:textId="77777777" w:rsidR="0083112D" w:rsidRDefault="0083112D">
            <w:pPr>
              <w:widowControl/>
              <w:autoSpaceDE w:val="0"/>
              <w:autoSpaceDN w:val="0"/>
              <w:adjustRightInd w:val="0"/>
              <w:jc w:val="center"/>
              <w:rPr>
                <w:color w:val="000000"/>
                <w:szCs w:val="21"/>
              </w:rPr>
            </w:pPr>
          </w:p>
        </w:tc>
      </w:tr>
      <w:tr w:rsidR="0083112D" w14:paraId="6636F18A" w14:textId="77777777">
        <w:trPr>
          <w:cantSplit/>
          <w:jc w:val="center"/>
        </w:trPr>
        <w:tc>
          <w:tcPr>
            <w:tcW w:w="498" w:type="pct"/>
            <w:shd w:val="clear" w:color="auto" w:fill="FFFFFF"/>
          </w:tcPr>
          <w:p w14:paraId="3BC48FCB"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025</w:t>
            </w:r>
          </w:p>
        </w:tc>
        <w:tc>
          <w:tcPr>
            <w:tcW w:w="501" w:type="pct"/>
            <w:shd w:val="clear" w:color="auto" w:fill="FFFFFF"/>
            <w:vAlign w:val="center"/>
          </w:tcPr>
          <w:p w14:paraId="7ECD3DF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22CF9AD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10</w:t>
            </w:r>
          </w:p>
        </w:tc>
        <w:tc>
          <w:tcPr>
            <w:tcW w:w="999" w:type="pct"/>
            <w:shd w:val="clear" w:color="auto" w:fill="FFFFFF"/>
          </w:tcPr>
          <w:p w14:paraId="117480EE" w14:textId="77777777" w:rsidR="0083112D" w:rsidRDefault="0083112D">
            <w:pPr>
              <w:widowControl/>
              <w:autoSpaceDE w:val="0"/>
              <w:autoSpaceDN w:val="0"/>
              <w:adjustRightInd w:val="0"/>
              <w:jc w:val="center"/>
              <w:rPr>
                <w:color w:val="000000"/>
                <w:szCs w:val="21"/>
              </w:rPr>
            </w:pPr>
          </w:p>
        </w:tc>
        <w:tc>
          <w:tcPr>
            <w:tcW w:w="999" w:type="pct"/>
            <w:shd w:val="clear" w:color="auto" w:fill="FFFFFF"/>
          </w:tcPr>
          <w:p w14:paraId="3D82D4DF"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5F2D4182" w14:textId="77777777" w:rsidR="0083112D" w:rsidRDefault="0083112D">
            <w:pPr>
              <w:widowControl/>
              <w:autoSpaceDE w:val="0"/>
              <w:autoSpaceDN w:val="0"/>
              <w:adjustRightInd w:val="0"/>
              <w:jc w:val="center"/>
              <w:rPr>
                <w:color w:val="000000"/>
                <w:szCs w:val="21"/>
              </w:rPr>
            </w:pPr>
          </w:p>
        </w:tc>
      </w:tr>
      <w:tr w:rsidR="0083112D" w14:paraId="65378D56" w14:textId="77777777">
        <w:trPr>
          <w:cantSplit/>
          <w:jc w:val="center"/>
        </w:trPr>
        <w:tc>
          <w:tcPr>
            <w:tcW w:w="498" w:type="pct"/>
            <w:shd w:val="clear" w:color="auto" w:fill="FFFFFF"/>
          </w:tcPr>
          <w:p w14:paraId="64DD28C0"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017</w:t>
            </w:r>
          </w:p>
        </w:tc>
        <w:tc>
          <w:tcPr>
            <w:tcW w:w="501" w:type="pct"/>
            <w:shd w:val="clear" w:color="auto" w:fill="FFFFFF"/>
            <w:vAlign w:val="center"/>
          </w:tcPr>
          <w:p w14:paraId="137143F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7B4A0C8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w:t>
            </w:r>
          </w:p>
        </w:tc>
        <w:tc>
          <w:tcPr>
            <w:tcW w:w="999" w:type="pct"/>
            <w:shd w:val="clear" w:color="auto" w:fill="FFFFFF"/>
          </w:tcPr>
          <w:p w14:paraId="62CEE1F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w:t>
            </w:r>
          </w:p>
        </w:tc>
        <w:tc>
          <w:tcPr>
            <w:tcW w:w="999" w:type="pct"/>
            <w:shd w:val="clear" w:color="auto" w:fill="FFFFFF"/>
          </w:tcPr>
          <w:p w14:paraId="35C0B666"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3D223AD3" w14:textId="77777777" w:rsidR="0083112D" w:rsidRDefault="0083112D">
            <w:pPr>
              <w:widowControl/>
              <w:autoSpaceDE w:val="0"/>
              <w:autoSpaceDN w:val="0"/>
              <w:adjustRightInd w:val="0"/>
              <w:jc w:val="center"/>
              <w:rPr>
                <w:color w:val="000000"/>
                <w:szCs w:val="21"/>
              </w:rPr>
            </w:pPr>
          </w:p>
        </w:tc>
      </w:tr>
      <w:tr w:rsidR="0083112D" w14:paraId="632D76F7" w14:textId="77777777">
        <w:trPr>
          <w:cantSplit/>
          <w:jc w:val="center"/>
        </w:trPr>
        <w:tc>
          <w:tcPr>
            <w:tcW w:w="498" w:type="pct"/>
            <w:shd w:val="clear" w:color="auto" w:fill="FFFFFF"/>
          </w:tcPr>
          <w:p w14:paraId="1F361089"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020</w:t>
            </w:r>
          </w:p>
        </w:tc>
        <w:tc>
          <w:tcPr>
            <w:tcW w:w="501" w:type="pct"/>
            <w:shd w:val="clear" w:color="auto" w:fill="FFFFFF"/>
            <w:vAlign w:val="center"/>
          </w:tcPr>
          <w:p w14:paraId="782507A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3FA347C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19</w:t>
            </w:r>
          </w:p>
        </w:tc>
        <w:tc>
          <w:tcPr>
            <w:tcW w:w="999" w:type="pct"/>
            <w:shd w:val="clear" w:color="auto" w:fill="FFFFFF"/>
          </w:tcPr>
          <w:p w14:paraId="760509B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16</w:t>
            </w:r>
          </w:p>
        </w:tc>
        <w:tc>
          <w:tcPr>
            <w:tcW w:w="999" w:type="pct"/>
            <w:shd w:val="clear" w:color="auto" w:fill="FFFFFF"/>
          </w:tcPr>
          <w:p w14:paraId="3A5361D7"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2BDD485A" w14:textId="77777777" w:rsidR="0083112D" w:rsidRDefault="0083112D">
            <w:pPr>
              <w:widowControl/>
              <w:autoSpaceDE w:val="0"/>
              <w:autoSpaceDN w:val="0"/>
              <w:adjustRightInd w:val="0"/>
              <w:jc w:val="center"/>
              <w:rPr>
                <w:color w:val="000000"/>
                <w:szCs w:val="21"/>
              </w:rPr>
            </w:pPr>
          </w:p>
        </w:tc>
      </w:tr>
      <w:tr w:rsidR="0083112D" w14:paraId="1F089C6A" w14:textId="77777777">
        <w:trPr>
          <w:cantSplit/>
          <w:jc w:val="center"/>
        </w:trPr>
        <w:tc>
          <w:tcPr>
            <w:tcW w:w="498" w:type="pct"/>
            <w:shd w:val="clear" w:color="auto" w:fill="FFFFFF"/>
          </w:tcPr>
          <w:p w14:paraId="6239CC80"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009</w:t>
            </w:r>
          </w:p>
        </w:tc>
        <w:tc>
          <w:tcPr>
            <w:tcW w:w="501" w:type="pct"/>
            <w:shd w:val="clear" w:color="auto" w:fill="FFFFFF"/>
            <w:vAlign w:val="center"/>
          </w:tcPr>
          <w:p w14:paraId="5E67447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3ABB17C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9</w:t>
            </w:r>
          </w:p>
        </w:tc>
        <w:tc>
          <w:tcPr>
            <w:tcW w:w="999" w:type="pct"/>
            <w:shd w:val="clear" w:color="auto" w:fill="FFFFFF"/>
          </w:tcPr>
          <w:p w14:paraId="368CC34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5</w:t>
            </w:r>
          </w:p>
        </w:tc>
        <w:tc>
          <w:tcPr>
            <w:tcW w:w="999" w:type="pct"/>
            <w:shd w:val="clear" w:color="auto" w:fill="FFFFFF"/>
          </w:tcPr>
          <w:p w14:paraId="512C5049"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2C10E407" w14:textId="77777777" w:rsidR="0083112D" w:rsidRDefault="0083112D">
            <w:pPr>
              <w:widowControl/>
              <w:autoSpaceDE w:val="0"/>
              <w:autoSpaceDN w:val="0"/>
              <w:adjustRightInd w:val="0"/>
              <w:jc w:val="center"/>
              <w:rPr>
                <w:color w:val="000000"/>
                <w:szCs w:val="21"/>
              </w:rPr>
            </w:pPr>
          </w:p>
        </w:tc>
      </w:tr>
      <w:tr w:rsidR="0083112D" w14:paraId="31AD8448" w14:textId="77777777">
        <w:trPr>
          <w:cantSplit/>
          <w:jc w:val="center"/>
        </w:trPr>
        <w:tc>
          <w:tcPr>
            <w:tcW w:w="498" w:type="pct"/>
            <w:shd w:val="clear" w:color="auto" w:fill="FFFFFF"/>
          </w:tcPr>
          <w:p w14:paraId="28654701"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047</w:t>
            </w:r>
          </w:p>
        </w:tc>
        <w:tc>
          <w:tcPr>
            <w:tcW w:w="501" w:type="pct"/>
            <w:shd w:val="clear" w:color="auto" w:fill="FFFFFF"/>
            <w:vAlign w:val="center"/>
          </w:tcPr>
          <w:p w14:paraId="5061C98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527E1E6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18</w:t>
            </w:r>
          </w:p>
        </w:tc>
        <w:tc>
          <w:tcPr>
            <w:tcW w:w="999" w:type="pct"/>
            <w:shd w:val="clear" w:color="auto" w:fill="FFFFFF"/>
          </w:tcPr>
          <w:p w14:paraId="4B61631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17</w:t>
            </w:r>
          </w:p>
        </w:tc>
        <w:tc>
          <w:tcPr>
            <w:tcW w:w="999" w:type="pct"/>
            <w:shd w:val="clear" w:color="auto" w:fill="FFFFFF"/>
          </w:tcPr>
          <w:p w14:paraId="7223EF27"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679A9E08" w14:textId="77777777" w:rsidR="0083112D" w:rsidRDefault="0083112D">
            <w:pPr>
              <w:widowControl/>
              <w:autoSpaceDE w:val="0"/>
              <w:autoSpaceDN w:val="0"/>
              <w:adjustRightInd w:val="0"/>
              <w:jc w:val="center"/>
              <w:rPr>
                <w:color w:val="000000"/>
                <w:szCs w:val="21"/>
              </w:rPr>
            </w:pPr>
          </w:p>
        </w:tc>
      </w:tr>
      <w:tr w:rsidR="0083112D" w14:paraId="06679815" w14:textId="77777777">
        <w:trPr>
          <w:cantSplit/>
          <w:jc w:val="center"/>
        </w:trPr>
        <w:tc>
          <w:tcPr>
            <w:tcW w:w="498" w:type="pct"/>
            <w:shd w:val="clear" w:color="auto" w:fill="FFFFFF"/>
          </w:tcPr>
          <w:p w14:paraId="68B87CCB"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068</w:t>
            </w:r>
          </w:p>
        </w:tc>
        <w:tc>
          <w:tcPr>
            <w:tcW w:w="501" w:type="pct"/>
            <w:shd w:val="clear" w:color="auto" w:fill="FFFFFF"/>
            <w:vAlign w:val="center"/>
          </w:tcPr>
          <w:p w14:paraId="0898724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5B6400C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13</w:t>
            </w:r>
          </w:p>
        </w:tc>
        <w:tc>
          <w:tcPr>
            <w:tcW w:w="999" w:type="pct"/>
            <w:shd w:val="clear" w:color="auto" w:fill="FFFFFF"/>
          </w:tcPr>
          <w:p w14:paraId="267EB1F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13</w:t>
            </w:r>
          </w:p>
        </w:tc>
        <w:tc>
          <w:tcPr>
            <w:tcW w:w="999" w:type="pct"/>
            <w:shd w:val="clear" w:color="auto" w:fill="FFFFFF"/>
          </w:tcPr>
          <w:p w14:paraId="657E9BEF"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4531110A" w14:textId="77777777" w:rsidR="0083112D" w:rsidRDefault="0083112D">
            <w:pPr>
              <w:widowControl/>
              <w:autoSpaceDE w:val="0"/>
              <w:autoSpaceDN w:val="0"/>
              <w:adjustRightInd w:val="0"/>
              <w:jc w:val="center"/>
              <w:rPr>
                <w:color w:val="000000"/>
                <w:szCs w:val="21"/>
              </w:rPr>
            </w:pPr>
          </w:p>
        </w:tc>
      </w:tr>
      <w:tr w:rsidR="0083112D" w14:paraId="374EAB2F" w14:textId="77777777">
        <w:trPr>
          <w:cantSplit/>
          <w:jc w:val="center"/>
        </w:trPr>
        <w:tc>
          <w:tcPr>
            <w:tcW w:w="5000" w:type="pct"/>
            <w:gridSpan w:val="6"/>
            <w:shd w:val="clear" w:color="auto" w:fill="FFFFFF"/>
          </w:tcPr>
          <w:p w14:paraId="4F42233D" w14:textId="77777777" w:rsidR="0083112D" w:rsidRDefault="00E027E5">
            <w:pPr>
              <w:widowControl/>
              <w:autoSpaceDE w:val="0"/>
              <w:autoSpaceDN w:val="0"/>
              <w:adjustRightInd w:val="0"/>
              <w:jc w:val="left"/>
              <w:rPr>
                <w:color w:val="000000"/>
                <w:szCs w:val="21"/>
              </w:rPr>
            </w:pPr>
            <w:r>
              <w:rPr>
                <w:rFonts w:ascii="Times New Roman" w:eastAsia="等线" w:hAnsi="Times New Roman" w:cs="等线" w:hint="eastAsia"/>
                <w:color w:val="000000"/>
                <w:szCs w:val="21"/>
                <w:lang w:bidi="ar"/>
              </w:rPr>
              <w:t>乳房疼痛程度</w:t>
            </w:r>
            <w:r>
              <w:rPr>
                <w:rFonts w:ascii="Times New Roman" w:eastAsia="等线" w:hAnsi="Times New Roman"/>
                <w:color w:val="000000"/>
                <w:szCs w:val="21"/>
                <w:lang w:bidi="ar"/>
              </w:rPr>
              <w:t>VAS</w:t>
            </w:r>
            <w:r>
              <w:rPr>
                <w:rFonts w:ascii="Times New Roman" w:eastAsia="等线" w:hAnsi="Times New Roman" w:cs="等线" w:hint="eastAsia"/>
                <w:color w:val="000000"/>
                <w:szCs w:val="21"/>
                <w:lang w:bidi="ar"/>
              </w:rPr>
              <w:t>评分（分）</w:t>
            </w:r>
          </w:p>
        </w:tc>
      </w:tr>
      <w:tr w:rsidR="0083112D" w14:paraId="4786D9AF" w14:textId="77777777">
        <w:trPr>
          <w:cantSplit/>
          <w:jc w:val="center"/>
        </w:trPr>
        <w:tc>
          <w:tcPr>
            <w:tcW w:w="498" w:type="pct"/>
            <w:shd w:val="clear" w:color="auto" w:fill="FFFFFF"/>
          </w:tcPr>
          <w:p w14:paraId="600A039D"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016</w:t>
            </w:r>
          </w:p>
        </w:tc>
        <w:tc>
          <w:tcPr>
            <w:tcW w:w="501" w:type="pct"/>
            <w:shd w:val="clear" w:color="auto" w:fill="FFFFFF"/>
            <w:vAlign w:val="center"/>
          </w:tcPr>
          <w:p w14:paraId="7B397A3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6711BA0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4</w:t>
            </w:r>
          </w:p>
        </w:tc>
        <w:tc>
          <w:tcPr>
            <w:tcW w:w="999" w:type="pct"/>
            <w:shd w:val="clear" w:color="auto" w:fill="FFFFFF"/>
          </w:tcPr>
          <w:p w14:paraId="2E1ADE70" w14:textId="77777777" w:rsidR="0083112D" w:rsidRDefault="0083112D">
            <w:pPr>
              <w:widowControl/>
              <w:autoSpaceDE w:val="0"/>
              <w:autoSpaceDN w:val="0"/>
              <w:adjustRightInd w:val="0"/>
              <w:jc w:val="center"/>
              <w:rPr>
                <w:color w:val="000000"/>
                <w:szCs w:val="21"/>
              </w:rPr>
            </w:pPr>
          </w:p>
        </w:tc>
        <w:tc>
          <w:tcPr>
            <w:tcW w:w="999" w:type="pct"/>
            <w:shd w:val="clear" w:color="auto" w:fill="FFFFFF"/>
          </w:tcPr>
          <w:p w14:paraId="57D42921"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013ACAE8" w14:textId="77777777" w:rsidR="0083112D" w:rsidRDefault="0083112D">
            <w:pPr>
              <w:widowControl/>
              <w:autoSpaceDE w:val="0"/>
              <w:autoSpaceDN w:val="0"/>
              <w:adjustRightInd w:val="0"/>
              <w:jc w:val="center"/>
              <w:rPr>
                <w:color w:val="000000"/>
                <w:szCs w:val="21"/>
              </w:rPr>
            </w:pPr>
          </w:p>
        </w:tc>
      </w:tr>
      <w:tr w:rsidR="0083112D" w14:paraId="4246F7D3" w14:textId="77777777">
        <w:trPr>
          <w:cantSplit/>
          <w:jc w:val="center"/>
        </w:trPr>
        <w:tc>
          <w:tcPr>
            <w:tcW w:w="498" w:type="pct"/>
            <w:shd w:val="clear" w:color="auto" w:fill="FFFFFF"/>
          </w:tcPr>
          <w:p w14:paraId="1B59D948"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025</w:t>
            </w:r>
          </w:p>
        </w:tc>
        <w:tc>
          <w:tcPr>
            <w:tcW w:w="501" w:type="pct"/>
            <w:shd w:val="clear" w:color="auto" w:fill="FFFFFF"/>
            <w:vAlign w:val="center"/>
          </w:tcPr>
          <w:p w14:paraId="60F161C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2740886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6</w:t>
            </w:r>
          </w:p>
        </w:tc>
        <w:tc>
          <w:tcPr>
            <w:tcW w:w="999" w:type="pct"/>
            <w:shd w:val="clear" w:color="auto" w:fill="FFFFFF"/>
          </w:tcPr>
          <w:p w14:paraId="71BD95FB" w14:textId="77777777" w:rsidR="0083112D" w:rsidRDefault="0083112D">
            <w:pPr>
              <w:widowControl/>
              <w:autoSpaceDE w:val="0"/>
              <w:autoSpaceDN w:val="0"/>
              <w:adjustRightInd w:val="0"/>
              <w:jc w:val="center"/>
              <w:rPr>
                <w:color w:val="000000"/>
                <w:szCs w:val="21"/>
              </w:rPr>
            </w:pPr>
          </w:p>
        </w:tc>
        <w:tc>
          <w:tcPr>
            <w:tcW w:w="999" w:type="pct"/>
            <w:shd w:val="clear" w:color="auto" w:fill="FFFFFF"/>
          </w:tcPr>
          <w:p w14:paraId="112FB1BA"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6DC1E3A4" w14:textId="77777777" w:rsidR="0083112D" w:rsidRDefault="0083112D">
            <w:pPr>
              <w:widowControl/>
              <w:autoSpaceDE w:val="0"/>
              <w:autoSpaceDN w:val="0"/>
              <w:adjustRightInd w:val="0"/>
              <w:jc w:val="center"/>
              <w:rPr>
                <w:color w:val="000000"/>
                <w:szCs w:val="21"/>
              </w:rPr>
            </w:pPr>
          </w:p>
        </w:tc>
      </w:tr>
      <w:tr w:rsidR="0083112D" w14:paraId="69C36293" w14:textId="77777777">
        <w:trPr>
          <w:cantSplit/>
          <w:jc w:val="center"/>
        </w:trPr>
        <w:tc>
          <w:tcPr>
            <w:tcW w:w="498" w:type="pct"/>
            <w:shd w:val="clear" w:color="auto" w:fill="FFFFFF"/>
          </w:tcPr>
          <w:p w14:paraId="379E2D33"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017</w:t>
            </w:r>
          </w:p>
        </w:tc>
        <w:tc>
          <w:tcPr>
            <w:tcW w:w="501" w:type="pct"/>
            <w:shd w:val="clear" w:color="auto" w:fill="FFFFFF"/>
            <w:vAlign w:val="center"/>
          </w:tcPr>
          <w:p w14:paraId="4A38C54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7EF641F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4</w:t>
            </w:r>
          </w:p>
        </w:tc>
        <w:tc>
          <w:tcPr>
            <w:tcW w:w="999" w:type="pct"/>
            <w:shd w:val="clear" w:color="auto" w:fill="FFFFFF"/>
          </w:tcPr>
          <w:p w14:paraId="484E5C0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w:t>
            </w:r>
          </w:p>
        </w:tc>
        <w:tc>
          <w:tcPr>
            <w:tcW w:w="999" w:type="pct"/>
            <w:shd w:val="clear" w:color="auto" w:fill="FFFFFF"/>
          </w:tcPr>
          <w:p w14:paraId="012D5F93"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44B83483" w14:textId="77777777" w:rsidR="0083112D" w:rsidRDefault="0083112D">
            <w:pPr>
              <w:widowControl/>
              <w:autoSpaceDE w:val="0"/>
              <w:autoSpaceDN w:val="0"/>
              <w:adjustRightInd w:val="0"/>
              <w:jc w:val="center"/>
              <w:rPr>
                <w:color w:val="000000"/>
                <w:szCs w:val="21"/>
              </w:rPr>
            </w:pPr>
          </w:p>
        </w:tc>
      </w:tr>
      <w:tr w:rsidR="0083112D" w14:paraId="066329D6" w14:textId="77777777">
        <w:trPr>
          <w:cantSplit/>
          <w:jc w:val="center"/>
        </w:trPr>
        <w:tc>
          <w:tcPr>
            <w:tcW w:w="498" w:type="pct"/>
            <w:shd w:val="clear" w:color="auto" w:fill="FFFFFF"/>
          </w:tcPr>
          <w:p w14:paraId="07A996AB"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020</w:t>
            </w:r>
          </w:p>
        </w:tc>
        <w:tc>
          <w:tcPr>
            <w:tcW w:w="501" w:type="pct"/>
            <w:shd w:val="clear" w:color="auto" w:fill="FFFFFF"/>
            <w:vAlign w:val="center"/>
          </w:tcPr>
          <w:p w14:paraId="1005DBD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4BD07A8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5</w:t>
            </w:r>
          </w:p>
        </w:tc>
        <w:tc>
          <w:tcPr>
            <w:tcW w:w="999" w:type="pct"/>
            <w:shd w:val="clear" w:color="auto" w:fill="FFFFFF"/>
          </w:tcPr>
          <w:p w14:paraId="17F9BE0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4</w:t>
            </w:r>
          </w:p>
        </w:tc>
        <w:tc>
          <w:tcPr>
            <w:tcW w:w="999" w:type="pct"/>
            <w:shd w:val="clear" w:color="auto" w:fill="FFFFFF"/>
          </w:tcPr>
          <w:p w14:paraId="62FBC75E"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701C3D28" w14:textId="77777777" w:rsidR="0083112D" w:rsidRDefault="0083112D">
            <w:pPr>
              <w:widowControl/>
              <w:autoSpaceDE w:val="0"/>
              <w:autoSpaceDN w:val="0"/>
              <w:adjustRightInd w:val="0"/>
              <w:jc w:val="center"/>
              <w:rPr>
                <w:color w:val="000000"/>
                <w:szCs w:val="21"/>
              </w:rPr>
            </w:pPr>
          </w:p>
        </w:tc>
      </w:tr>
      <w:tr w:rsidR="0083112D" w14:paraId="276D6E09" w14:textId="77777777">
        <w:trPr>
          <w:cantSplit/>
          <w:jc w:val="center"/>
        </w:trPr>
        <w:tc>
          <w:tcPr>
            <w:tcW w:w="498" w:type="pct"/>
            <w:shd w:val="clear" w:color="auto" w:fill="FFFFFF"/>
          </w:tcPr>
          <w:p w14:paraId="2548A56D"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009</w:t>
            </w:r>
          </w:p>
        </w:tc>
        <w:tc>
          <w:tcPr>
            <w:tcW w:w="501" w:type="pct"/>
            <w:shd w:val="clear" w:color="auto" w:fill="FFFFFF"/>
            <w:vAlign w:val="center"/>
          </w:tcPr>
          <w:p w14:paraId="6EFF004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47BB11D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4</w:t>
            </w:r>
          </w:p>
        </w:tc>
        <w:tc>
          <w:tcPr>
            <w:tcW w:w="999" w:type="pct"/>
            <w:shd w:val="clear" w:color="auto" w:fill="FFFFFF"/>
          </w:tcPr>
          <w:p w14:paraId="6EA841C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4</w:t>
            </w:r>
          </w:p>
        </w:tc>
        <w:tc>
          <w:tcPr>
            <w:tcW w:w="999" w:type="pct"/>
            <w:shd w:val="clear" w:color="auto" w:fill="FFFFFF"/>
          </w:tcPr>
          <w:p w14:paraId="47F0D6AC"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7D685AB9" w14:textId="77777777" w:rsidR="0083112D" w:rsidRDefault="0083112D">
            <w:pPr>
              <w:widowControl/>
              <w:autoSpaceDE w:val="0"/>
              <w:autoSpaceDN w:val="0"/>
              <w:adjustRightInd w:val="0"/>
              <w:jc w:val="center"/>
              <w:rPr>
                <w:color w:val="000000"/>
                <w:szCs w:val="21"/>
              </w:rPr>
            </w:pPr>
          </w:p>
        </w:tc>
      </w:tr>
      <w:tr w:rsidR="0083112D" w14:paraId="18DD88A4" w14:textId="77777777">
        <w:trPr>
          <w:cantSplit/>
          <w:jc w:val="center"/>
        </w:trPr>
        <w:tc>
          <w:tcPr>
            <w:tcW w:w="498" w:type="pct"/>
            <w:shd w:val="clear" w:color="auto" w:fill="FFFFFF"/>
          </w:tcPr>
          <w:p w14:paraId="2C230871"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047</w:t>
            </w:r>
          </w:p>
        </w:tc>
        <w:tc>
          <w:tcPr>
            <w:tcW w:w="501" w:type="pct"/>
            <w:shd w:val="clear" w:color="auto" w:fill="FFFFFF"/>
            <w:vAlign w:val="center"/>
          </w:tcPr>
          <w:p w14:paraId="5707A13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5AC1278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8</w:t>
            </w:r>
          </w:p>
        </w:tc>
        <w:tc>
          <w:tcPr>
            <w:tcW w:w="999" w:type="pct"/>
            <w:shd w:val="clear" w:color="auto" w:fill="FFFFFF"/>
          </w:tcPr>
          <w:p w14:paraId="3F1650B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w:t>
            </w:r>
          </w:p>
        </w:tc>
        <w:tc>
          <w:tcPr>
            <w:tcW w:w="999" w:type="pct"/>
            <w:shd w:val="clear" w:color="auto" w:fill="FFFFFF"/>
          </w:tcPr>
          <w:p w14:paraId="562455AD"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4AF7A0B8" w14:textId="77777777" w:rsidR="0083112D" w:rsidRDefault="0083112D">
            <w:pPr>
              <w:widowControl/>
              <w:autoSpaceDE w:val="0"/>
              <w:autoSpaceDN w:val="0"/>
              <w:adjustRightInd w:val="0"/>
              <w:jc w:val="center"/>
              <w:rPr>
                <w:color w:val="000000"/>
                <w:szCs w:val="21"/>
              </w:rPr>
            </w:pPr>
          </w:p>
        </w:tc>
      </w:tr>
      <w:tr w:rsidR="0083112D" w14:paraId="4BB84D4D" w14:textId="77777777">
        <w:trPr>
          <w:cantSplit/>
          <w:jc w:val="center"/>
        </w:trPr>
        <w:tc>
          <w:tcPr>
            <w:tcW w:w="498" w:type="pct"/>
            <w:shd w:val="clear" w:color="auto" w:fill="FFFFFF"/>
          </w:tcPr>
          <w:p w14:paraId="05CFAE3C"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068</w:t>
            </w:r>
          </w:p>
        </w:tc>
        <w:tc>
          <w:tcPr>
            <w:tcW w:w="501" w:type="pct"/>
            <w:shd w:val="clear" w:color="auto" w:fill="FFFFFF"/>
            <w:vAlign w:val="center"/>
          </w:tcPr>
          <w:p w14:paraId="0B5BDF2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5E8DC81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5</w:t>
            </w:r>
          </w:p>
        </w:tc>
        <w:tc>
          <w:tcPr>
            <w:tcW w:w="999" w:type="pct"/>
            <w:shd w:val="clear" w:color="auto" w:fill="FFFFFF"/>
          </w:tcPr>
          <w:p w14:paraId="004124A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5</w:t>
            </w:r>
          </w:p>
        </w:tc>
        <w:tc>
          <w:tcPr>
            <w:tcW w:w="999" w:type="pct"/>
            <w:shd w:val="clear" w:color="auto" w:fill="FFFFFF"/>
          </w:tcPr>
          <w:p w14:paraId="5E279A11"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304E6CFF" w14:textId="77777777" w:rsidR="0083112D" w:rsidRDefault="0083112D">
            <w:pPr>
              <w:widowControl/>
              <w:autoSpaceDE w:val="0"/>
              <w:autoSpaceDN w:val="0"/>
              <w:adjustRightInd w:val="0"/>
              <w:jc w:val="center"/>
              <w:rPr>
                <w:color w:val="000000"/>
                <w:szCs w:val="21"/>
              </w:rPr>
            </w:pPr>
          </w:p>
        </w:tc>
      </w:tr>
      <w:tr w:rsidR="0083112D" w14:paraId="080B3777" w14:textId="77777777">
        <w:trPr>
          <w:cantSplit/>
          <w:jc w:val="center"/>
        </w:trPr>
        <w:tc>
          <w:tcPr>
            <w:tcW w:w="5000" w:type="pct"/>
            <w:gridSpan w:val="6"/>
            <w:shd w:val="clear" w:color="auto" w:fill="FFFFFF"/>
          </w:tcPr>
          <w:p w14:paraId="787A5491" w14:textId="77777777" w:rsidR="0083112D" w:rsidRDefault="00E027E5">
            <w:pPr>
              <w:widowControl/>
              <w:autoSpaceDE w:val="0"/>
              <w:autoSpaceDN w:val="0"/>
              <w:adjustRightInd w:val="0"/>
              <w:jc w:val="left"/>
              <w:rPr>
                <w:color w:val="000000"/>
                <w:szCs w:val="21"/>
              </w:rPr>
            </w:pPr>
            <w:r>
              <w:rPr>
                <w:rFonts w:ascii="Times New Roman" w:eastAsia="等线" w:hAnsi="Times New Roman" w:cs="等线" w:hint="eastAsia"/>
                <w:color w:val="000000"/>
                <w:szCs w:val="21"/>
                <w:lang w:bidi="ar"/>
              </w:rPr>
              <w:t>乳房疼痛天数（天）</w:t>
            </w:r>
          </w:p>
        </w:tc>
      </w:tr>
      <w:tr w:rsidR="0083112D" w14:paraId="6DB3E59F" w14:textId="77777777">
        <w:trPr>
          <w:cantSplit/>
          <w:jc w:val="center"/>
        </w:trPr>
        <w:tc>
          <w:tcPr>
            <w:tcW w:w="498" w:type="pct"/>
            <w:shd w:val="clear" w:color="auto" w:fill="FFFFFF"/>
          </w:tcPr>
          <w:p w14:paraId="315B7C37"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016</w:t>
            </w:r>
          </w:p>
        </w:tc>
        <w:tc>
          <w:tcPr>
            <w:tcW w:w="501" w:type="pct"/>
            <w:shd w:val="clear" w:color="auto" w:fill="FFFFFF"/>
            <w:vAlign w:val="center"/>
          </w:tcPr>
          <w:p w14:paraId="1DB9155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607539E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w:t>
            </w:r>
          </w:p>
        </w:tc>
        <w:tc>
          <w:tcPr>
            <w:tcW w:w="999" w:type="pct"/>
            <w:shd w:val="clear" w:color="auto" w:fill="FFFFFF"/>
          </w:tcPr>
          <w:p w14:paraId="0C3BE1DD" w14:textId="77777777" w:rsidR="0083112D" w:rsidRDefault="0083112D">
            <w:pPr>
              <w:widowControl/>
              <w:autoSpaceDE w:val="0"/>
              <w:autoSpaceDN w:val="0"/>
              <w:adjustRightInd w:val="0"/>
              <w:jc w:val="center"/>
              <w:rPr>
                <w:color w:val="000000"/>
                <w:szCs w:val="21"/>
              </w:rPr>
            </w:pPr>
          </w:p>
        </w:tc>
        <w:tc>
          <w:tcPr>
            <w:tcW w:w="999" w:type="pct"/>
            <w:shd w:val="clear" w:color="auto" w:fill="FFFFFF"/>
          </w:tcPr>
          <w:p w14:paraId="70548791"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75E1ACED" w14:textId="77777777" w:rsidR="0083112D" w:rsidRDefault="0083112D">
            <w:pPr>
              <w:widowControl/>
              <w:autoSpaceDE w:val="0"/>
              <w:autoSpaceDN w:val="0"/>
              <w:adjustRightInd w:val="0"/>
              <w:jc w:val="center"/>
              <w:rPr>
                <w:color w:val="000000"/>
                <w:szCs w:val="21"/>
              </w:rPr>
            </w:pPr>
          </w:p>
        </w:tc>
      </w:tr>
      <w:tr w:rsidR="0083112D" w14:paraId="42FA8129" w14:textId="77777777">
        <w:trPr>
          <w:cantSplit/>
          <w:jc w:val="center"/>
        </w:trPr>
        <w:tc>
          <w:tcPr>
            <w:tcW w:w="498" w:type="pct"/>
            <w:shd w:val="clear" w:color="auto" w:fill="FFFFFF"/>
          </w:tcPr>
          <w:p w14:paraId="297D09C3"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025</w:t>
            </w:r>
          </w:p>
        </w:tc>
        <w:tc>
          <w:tcPr>
            <w:tcW w:w="501" w:type="pct"/>
            <w:shd w:val="clear" w:color="auto" w:fill="FFFFFF"/>
            <w:vAlign w:val="center"/>
          </w:tcPr>
          <w:p w14:paraId="3CEC413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4E8E26A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w:t>
            </w:r>
          </w:p>
        </w:tc>
        <w:tc>
          <w:tcPr>
            <w:tcW w:w="999" w:type="pct"/>
            <w:shd w:val="clear" w:color="auto" w:fill="FFFFFF"/>
          </w:tcPr>
          <w:p w14:paraId="3E6EC34B" w14:textId="77777777" w:rsidR="0083112D" w:rsidRDefault="0083112D">
            <w:pPr>
              <w:widowControl/>
              <w:autoSpaceDE w:val="0"/>
              <w:autoSpaceDN w:val="0"/>
              <w:adjustRightInd w:val="0"/>
              <w:jc w:val="center"/>
              <w:rPr>
                <w:color w:val="000000"/>
                <w:szCs w:val="21"/>
              </w:rPr>
            </w:pPr>
          </w:p>
        </w:tc>
        <w:tc>
          <w:tcPr>
            <w:tcW w:w="999" w:type="pct"/>
            <w:shd w:val="clear" w:color="auto" w:fill="FFFFFF"/>
          </w:tcPr>
          <w:p w14:paraId="3A46E52B"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4CD2830E" w14:textId="77777777" w:rsidR="0083112D" w:rsidRDefault="0083112D">
            <w:pPr>
              <w:widowControl/>
              <w:autoSpaceDE w:val="0"/>
              <w:autoSpaceDN w:val="0"/>
              <w:adjustRightInd w:val="0"/>
              <w:jc w:val="center"/>
              <w:rPr>
                <w:color w:val="000000"/>
                <w:szCs w:val="21"/>
              </w:rPr>
            </w:pPr>
          </w:p>
        </w:tc>
      </w:tr>
      <w:tr w:rsidR="0083112D" w14:paraId="4663A458" w14:textId="77777777">
        <w:trPr>
          <w:cantSplit/>
          <w:jc w:val="center"/>
        </w:trPr>
        <w:tc>
          <w:tcPr>
            <w:tcW w:w="498" w:type="pct"/>
            <w:shd w:val="clear" w:color="auto" w:fill="FFFFFF"/>
          </w:tcPr>
          <w:p w14:paraId="1F39C9E7"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017</w:t>
            </w:r>
          </w:p>
        </w:tc>
        <w:tc>
          <w:tcPr>
            <w:tcW w:w="501" w:type="pct"/>
            <w:shd w:val="clear" w:color="auto" w:fill="FFFFFF"/>
            <w:vAlign w:val="center"/>
          </w:tcPr>
          <w:p w14:paraId="07036BC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29496D8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w:t>
            </w:r>
          </w:p>
        </w:tc>
        <w:tc>
          <w:tcPr>
            <w:tcW w:w="999" w:type="pct"/>
            <w:shd w:val="clear" w:color="auto" w:fill="FFFFFF"/>
          </w:tcPr>
          <w:p w14:paraId="00FAD60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w:t>
            </w:r>
          </w:p>
        </w:tc>
        <w:tc>
          <w:tcPr>
            <w:tcW w:w="999" w:type="pct"/>
            <w:shd w:val="clear" w:color="auto" w:fill="FFFFFF"/>
          </w:tcPr>
          <w:p w14:paraId="31F11D5D"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0A003E53" w14:textId="77777777" w:rsidR="0083112D" w:rsidRDefault="0083112D">
            <w:pPr>
              <w:widowControl/>
              <w:autoSpaceDE w:val="0"/>
              <w:autoSpaceDN w:val="0"/>
              <w:adjustRightInd w:val="0"/>
              <w:jc w:val="center"/>
              <w:rPr>
                <w:color w:val="000000"/>
                <w:szCs w:val="21"/>
              </w:rPr>
            </w:pPr>
          </w:p>
        </w:tc>
      </w:tr>
      <w:tr w:rsidR="0083112D" w14:paraId="783334D1" w14:textId="77777777">
        <w:trPr>
          <w:cantSplit/>
          <w:jc w:val="center"/>
        </w:trPr>
        <w:tc>
          <w:tcPr>
            <w:tcW w:w="498" w:type="pct"/>
            <w:shd w:val="clear" w:color="auto" w:fill="FFFFFF"/>
          </w:tcPr>
          <w:p w14:paraId="77A4B046"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020</w:t>
            </w:r>
          </w:p>
        </w:tc>
        <w:tc>
          <w:tcPr>
            <w:tcW w:w="501" w:type="pct"/>
            <w:shd w:val="clear" w:color="auto" w:fill="FFFFFF"/>
            <w:vAlign w:val="center"/>
          </w:tcPr>
          <w:p w14:paraId="040B6FF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45D2CDA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16</w:t>
            </w:r>
          </w:p>
        </w:tc>
        <w:tc>
          <w:tcPr>
            <w:tcW w:w="999" w:type="pct"/>
            <w:shd w:val="clear" w:color="auto" w:fill="FFFFFF"/>
          </w:tcPr>
          <w:p w14:paraId="4328CD6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10</w:t>
            </w:r>
          </w:p>
        </w:tc>
        <w:tc>
          <w:tcPr>
            <w:tcW w:w="999" w:type="pct"/>
            <w:shd w:val="clear" w:color="auto" w:fill="FFFFFF"/>
          </w:tcPr>
          <w:p w14:paraId="0F5D79D6"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1017B2CE" w14:textId="77777777" w:rsidR="0083112D" w:rsidRDefault="0083112D">
            <w:pPr>
              <w:widowControl/>
              <w:autoSpaceDE w:val="0"/>
              <w:autoSpaceDN w:val="0"/>
              <w:adjustRightInd w:val="0"/>
              <w:jc w:val="center"/>
              <w:rPr>
                <w:color w:val="000000"/>
                <w:szCs w:val="21"/>
              </w:rPr>
            </w:pPr>
          </w:p>
        </w:tc>
      </w:tr>
      <w:tr w:rsidR="0083112D" w14:paraId="3C6DC979" w14:textId="77777777">
        <w:trPr>
          <w:cantSplit/>
          <w:jc w:val="center"/>
        </w:trPr>
        <w:tc>
          <w:tcPr>
            <w:tcW w:w="498" w:type="pct"/>
            <w:shd w:val="clear" w:color="auto" w:fill="FFFFFF"/>
          </w:tcPr>
          <w:p w14:paraId="5F7E27AA"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009</w:t>
            </w:r>
          </w:p>
        </w:tc>
        <w:tc>
          <w:tcPr>
            <w:tcW w:w="501" w:type="pct"/>
            <w:shd w:val="clear" w:color="auto" w:fill="FFFFFF"/>
            <w:vAlign w:val="center"/>
          </w:tcPr>
          <w:p w14:paraId="05C49AC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627254A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w:t>
            </w:r>
          </w:p>
        </w:tc>
        <w:tc>
          <w:tcPr>
            <w:tcW w:w="999" w:type="pct"/>
            <w:shd w:val="clear" w:color="auto" w:fill="FFFFFF"/>
          </w:tcPr>
          <w:p w14:paraId="57256EE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w:t>
            </w:r>
          </w:p>
        </w:tc>
        <w:tc>
          <w:tcPr>
            <w:tcW w:w="999" w:type="pct"/>
            <w:shd w:val="clear" w:color="auto" w:fill="FFFFFF"/>
          </w:tcPr>
          <w:p w14:paraId="521C08D4"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188B8B5A" w14:textId="77777777" w:rsidR="0083112D" w:rsidRDefault="0083112D">
            <w:pPr>
              <w:widowControl/>
              <w:autoSpaceDE w:val="0"/>
              <w:autoSpaceDN w:val="0"/>
              <w:adjustRightInd w:val="0"/>
              <w:jc w:val="center"/>
              <w:rPr>
                <w:color w:val="000000"/>
                <w:szCs w:val="21"/>
              </w:rPr>
            </w:pPr>
          </w:p>
        </w:tc>
      </w:tr>
      <w:tr w:rsidR="0083112D" w14:paraId="72ED3475" w14:textId="77777777">
        <w:trPr>
          <w:cantSplit/>
          <w:jc w:val="center"/>
        </w:trPr>
        <w:tc>
          <w:tcPr>
            <w:tcW w:w="498" w:type="pct"/>
            <w:shd w:val="clear" w:color="auto" w:fill="FFFFFF"/>
          </w:tcPr>
          <w:p w14:paraId="5AD6EF43"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047</w:t>
            </w:r>
          </w:p>
        </w:tc>
        <w:tc>
          <w:tcPr>
            <w:tcW w:w="501" w:type="pct"/>
            <w:shd w:val="clear" w:color="auto" w:fill="FFFFFF"/>
            <w:vAlign w:val="center"/>
          </w:tcPr>
          <w:p w14:paraId="02A5C20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2C11FEA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16</w:t>
            </w:r>
          </w:p>
        </w:tc>
        <w:tc>
          <w:tcPr>
            <w:tcW w:w="999" w:type="pct"/>
            <w:shd w:val="clear" w:color="auto" w:fill="FFFFFF"/>
          </w:tcPr>
          <w:p w14:paraId="4962502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16</w:t>
            </w:r>
          </w:p>
        </w:tc>
        <w:tc>
          <w:tcPr>
            <w:tcW w:w="999" w:type="pct"/>
            <w:shd w:val="clear" w:color="auto" w:fill="FFFFFF"/>
          </w:tcPr>
          <w:p w14:paraId="5BA943E7"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079ED20F" w14:textId="77777777" w:rsidR="0083112D" w:rsidRDefault="0083112D">
            <w:pPr>
              <w:widowControl/>
              <w:autoSpaceDE w:val="0"/>
              <w:autoSpaceDN w:val="0"/>
              <w:adjustRightInd w:val="0"/>
              <w:jc w:val="center"/>
              <w:rPr>
                <w:color w:val="000000"/>
                <w:szCs w:val="21"/>
              </w:rPr>
            </w:pPr>
          </w:p>
        </w:tc>
      </w:tr>
      <w:tr w:rsidR="0083112D" w14:paraId="0F2E3E72" w14:textId="77777777">
        <w:trPr>
          <w:cantSplit/>
          <w:jc w:val="center"/>
        </w:trPr>
        <w:tc>
          <w:tcPr>
            <w:tcW w:w="498" w:type="pct"/>
            <w:shd w:val="clear" w:color="auto" w:fill="FFFFFF"/>
          </w:tcPr>
          <w:p w14:paraId="11025063"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068</w:t>
            </w:r>
          </w:p>
        </w:tc>
        <w:tc>
          <w:tcPr>
            <w:tcW w:w="501" w:type="pct"/>
            <w:shd w:val="clear" w:color="auto" w:fill="FFFFFF"/>
            <w:vAlign w:val="center"/>
          </w:tcPr>
          <w:p w14:paraId="20D29E6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4B130D3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w:t>
            </w:r>
          </w:p>
        </w:tc>
        <w:tc>
          <w:tcPr>
            <w:tcW w:w="999" w:type="pct"/>
            <w:shd w:val="clear" w:color="auto" w:fill="FFFFFF"/>
          </w:tcPr>
          <w:p w14:paraId="34EDC06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w:t>
            </w:r>
          </w:p>
        </w:tc>
        <w:tc>
          <w:tcPr>
            <w:tcW w:w="999" w:type="pct"/>
            <w:shd w:val="clear" w:color="auto" w:fill="FFFFFF"/>
          </w:tcPr>
          <w:p w14:paraId="1FFA3031"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5C17914E" w14:textId="77777777" w:rsidR="0083112D" w:rsidRDefault="0083112D">
            <w:pPr>
              <w:widowControl/>
              <w:autoSpaceDE w:val="0"/>
              <w:autoSpaceDN w:val="0"/>
              <w:adjustRightInd w:val="0"/>
              <w:jc w:val="center"/>
              <w:rPr>
                <w:color w:val="000000"/>
                <w:szCs w:val="21"/>
              </w:rPr>
            </w:pPr>
          </w:p>
        </w:tc>
      </w:tr>
      <w:tr w:rsidR="0083112D" w14:paraId="341B379A" w14:textId="77777777">
        <w:trPr>
          <w:cantSplit/>
          <w:jc w:val="center"/>
        </w:trPr>
        <w:tc>
          <w:tcPr>
            <w:tcW w:w="5000" w:type="pct"/>
            <w:gridSpan w:val="6"/>
            <w:shd w:val="clear" w:color="auto" w:fill="FFFFFF"/>
          </w:tcPr>
          <w:p w14:paraId="7C1E5E79" w14:textId="77777777" w:rsidR="0083112D" w:rsidRDefault="00E027E5">
            <w:pPr>
              <w:widowControl/>
              <w:autoSpaceDE w:val="0"/>
              <w:autoSpaceDN w:val="0"/>
              <w:adjustRightInd w:val="0"/>
              <w:jc w:val="left"/>
              <w:rPr>
                <w:color w:val="000000"/>
                <w:szCs w:val="21"/>
              </w:rPr>
            </w:pPr>
            <w:r>
              <w:rPr>
                <w:rFonts w:ascii="Times New Roman" w:eastAsia="等线" w:hAnsi="Times New Roman" w:cs="等线" w:hint="eastAsia"/>
                <w:color w:val="000000"/>
                <w:szCs w:val="21"/>
                <w:lang w:bidi="ar"/>
              </w:rPr>
              <w:t>乳腺靶肿块最大径（</w:t>
            </w:r>
            <w:r>
              <w:rPr>
                <w:rFonts w:ascii="Times New Roman" w:eastAsia="等线" w:hAnsi="Times New Roman"/>
                <w:color w:val="000000"/>
                <w:szCs w:val="21"/>
                <w:lang w:bidi="ar"/>
              </w:rPr>
              <w:t>cm</w:t>
            </w:r>
            <w:r>
              <w:rPr>
                <w:rFonts w:ascii="Times New Roman" w:eastAsia="等线" w:hAnsi="Times New Roman" w:cs="等线" w:hint="eastAsia"/>
                <w:color w:val="000000"/>
                <w:szCs w:val="21"/>
                <w:lang w:bidi="ar"/>
              </w:rPr>
              <w:t>）</w:t>
            </w:r>
          </w:p>
        </w:tc>
      </w:tr>
      <w:tr w:rsidR="0083112D" w14:paraId="5A92F812" w14:textId="77777777">
        <w:trPr>
          <w:cantSplit/>
          <w:jc w:val="center"/>
        </w:trPr>
        <w:tc>
          <w:tcPr>
            <w:tcW w:w="498" w:type="pct"/>
            <w:shd w:val="clear" w:color="auto" w:fill="FFFFFF"/>
          </w:tcPr>
          <w:p w14:paraId="1330DB4D"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016</w:t>
            </w:r>
          </w:p>
        </w:tc>
        <w:tc>
          <w:tcPr>
            <w:tcW w:w="501" w:type="pct"/>
            <w:shd w:val="clear" w:color="auto" w:fill="FFFFFF"/>
            <w:vAlign w:val="center"/>
          </w:tcPr>
          <w:p w14:paraId="5459CFF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148C436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64016B07" w14:textId="77777777" w:rsidR="0083112D" w:rsidRDefault="0083112D">
            <w:pPr>
              <w:widowControl/>
              <w:autoSpaceDE w:val="0"/>
              <w:autoSpaceDN w:val="0"/>
              <w:adjustRightInd w:val="0"/>
              <w:jc w:val="center"/>
              <w:rPr>
                <w:color w:val="000000"/>
                <w:szCs w:val="21"/>
              </w:rPr>
            </w:pPr>
          </w:p>
        </w:tc>
        <w:tc>
          <w:tcPr>
            <w:tcW w:w="999" w:type="pct"/>
            <w:shd w:val="clear" w:color="auto" w:fill="FFFFFF"/>
          </w:tcPr>
          <w:p w14:paraId="2573CB61"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664E07ED" w14:textId="77777777" w:rsidR="0083112D" w:rsidRDefault="0083112D">
            <w:pPr>
              <w:widowControl/>
              <w:autoSpaceDE w:val="0"/>
              <w:autoSpaceDN w:val="0"/>
              <w:adjustRightInd w:val="0"/>
              <w:jc w:val="center"/>
              <w:rPr>
                <w:color w:val="000000"/>
                <w:szCs w:val="21"/>
              </w:rPr>
            </w:pPr>
          </w:p>
        </w:tc>
      </w:tr>
      <w:tr w:rsidR="0083112D" w14:paraId="403DCBA3" w14:textId="77777777">
        <w:trPr>
          <w:cantSplit/>
          <w:jc w:val="center"/>
        </w:trPr>
        <w:tc>
          <w:tcPr>
            <w:tcW w:w="498" w:type="pct"/>
            <w:shd w:val="clear" w:color="auto" w:fill="FFFFFF"/>
          </w:tcPr>
          <w:p w14:paraId="5343B6BC"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025</w:t>
            </w:r>
          </w:p>
        </w:tc>
        <w:tc>
          <w:tcPr>
            <w:tcW w:w="501" w:type="pct"/>
            <w:shd w:val="clear" w:color="auto" w:fill="FFFFFF"/>
            <w:vAlign w:val="center"/>
          </w:tcPr>
          <w:p w14:paraId="67C62F3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390E913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7EE6FB2B" w14:textId="77777777" w:rsidR="0083112D" w:rsidRDefault="0083112D">
            <w:pPr>
              <w:widowControl/>
              <w:autoSpaceDE w:val="0"/>
              <w:autoSpaceDN w:val="0"/>
              <w:adjustRightInd w:val="0"/>
              <w:jc w:val="center"/>
              <w:rPr>
                <w:color w:val="000000"/>
                <w:szCs w:val="21"/>
              </w:rPr>
            </w:pPr>
          </w:p>
        </w:tc>
        <w:tc>
          <w:tcPr>
            <w:tcW w:w="999" w:type="pct"/>
            <w:shd w:val="clear" w:color="auto" w:fill="FFFFFF"/>
          </w:tcPr>
          <w:p w14:paraId="7E3EA64A"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447E66E2" w14:textId="77777777" w:rsidR="0083112D" w:rsidRDefault="0083112D">
            <w:pPr>
              <w:widowControl/>
              <w:autoSpaceDE w:val="0"/>
              <w:autoSpaceDN w:val="0"/>
              <w:adjustRightInd w:val="0"/>
              <w:jc w:val="center"/>
              <w:rPr>
                <w:color w:val="000000"/>
                <w:szCs w:val="21"/>
              </w:rPr>
            </w:pPr>
          </w:p>
        </w:tc>
      </w:tr>
      <w:tr w:rsidR="0083112D" w14:paraId="47AF1BC4" w14:textId="77777777">
        <w:trPr>
          <w:cantSplit/>
          <w:jc w:val="center"/>
        </w:trPr>
        <w:tc>
          <w:tcPr>
            <w:tcW w:w="498" w:type="pct"/>
            <w:shd w:val="clear" w:color="auto" w:fill="FFFFFF"/>
          </w:tcPr>
          <w:p w14:paraId="1DB9F665"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017</w:t>
            </w:r>
          </w:p>
        </w:tc>
        <w:tc>
          <w:tcPr>
            <w:tcW w:w="501" w:type="pct"/>
            <w:shd w:val="clear" w:color="auto" w:fill="FFFFFF"/>
            <w:vAlign w:val="center"/>
          </w:tcPr>
          <w:p w14:paraId="022E53C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465130B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33C6CF8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6D132502"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127FB0D2" w14:textId="77777777" w:rsidR="0083112D" w:rsidRDefault="0083112D">
            <w:pPr>
              <w:widowControl/>
              <w:autoSpaceDE w:val="0"/>
              <w:autoSpaceDN w:val="0"/>
              <w:adjustRightInd w:val="0"/>
              <w:jc w:val="center"/>
              <w:rPr>
                <w:color w:val="000000"/>
                <w:szCs w:val="21"/>
              </w:rPr>
            </w:pPr>
          </w:p>
        </w:tc>
      </w:tr>
      <w:tr w:rsidR="0083112D" w14:paraId="0ADEF090" w14:textId="77777777">
        <w:trPr>
          <w:cantSplit/>
          <w:jc w:val="center"/>
        </w:trPr>
        <w:tc>
          <w:tcPr>
            <w:tcW w:w="498" w:type="pct"/>
            <w:shd w:val="clear" w:color="auto" w:fill="FFFFFF"/>
          </w:tcPr>
          <w:p w14:paraId="23C8FFE1"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020</w:t>
            </w:r>
          </w:p>
        </w:tc>
        <w:tc>
          <w:tcPr>
            <w:tcW w:w="501" w:type="pct"/>
            <w:shd w:val="clear" w:color="auto" w:fill="FFFFFF"/>
            <w:vAlign w:val="center"/>
          </w:tcPr>
          <w:p w14:paraId="710D0DC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1CD5E66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54F5D5B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76149974"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0F4FFE64" w14:textId="77777777" w:rsidR="0083112D" w:rsidRDefault="0083112D">
            <w:pPr>
              <w:widowControl/>
              <w:autoSpaceDE w:val="0"/>
              <w:autoSpaceDN w:val="0"/>
              <w:adjustRightInd w:val="0"/>
              <w:jc w:val="center"/>
              <w:rPr>
                <w:color w:val="000000"/>
                <w:szCs w:val="21"/>
              </w:rPr>
            </w:pPr>
          </w:p>
        </w:tc>
      </w:tr>
      <w:tr w:rsidR="0083112D" w14:paraId="6ACBA0AF" w14:textId="77777777">
        <w:trPr>
          <w:cantSplit/>
          <w:jc w:val="center"/>
        </w:trPr>
        <w:tc>
          <w:tcPr>
            <w:tcW w:w="498" w:type="pct"/>
            <w:shd w:val="clear" w:color="auto" w:fill="FFFFFF"/>
          </w:tcPr>
          <w:p w14:paraId="25BF7A90"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009</w:t>
            </w:r>
          </w:p>
        </w:tc>
        <w:tc>
          <w:tcPr>
            <w:tcW w:w="501" w:type="pct"/>
            <w:shd w:val="clear" w:color="auto" w:fill="FFFFFF"/>
            <w:vAlign w:val="center"/>
          </w:tcPr>
          <w:p w14:paraId="3DCDAD4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999" w:type="pct"/>
            <w:shd w:val="clear" w:color="auto" w:fill="FFFFFF"/>
          </w:tcPr>
          <w:p w14:paraId="167D0A6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5605FA0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3E568144"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17A9DE8E" w14:textId="77777777" w:rsidR="0083112D" w:rsidRDefault="0083112D">
            <w:pPr>
              <w:widowControl/>
              <w:autoSpaceDE w:val="0"/>
              <w:autoSpaceDN w:val="0"/>
              <w:adjustRightInd w:val="0"/>
              <w:jc w:val="center"/>
              <w:rPr>
                <w:color w:val="000000"/>
                <w:szCs w:val="21"/>
              </w:rPr>
            </w:pPr>
          </w:p>
        </w:tc>
      </w:tr>
      <w:tr w:rsidR="0083112D" w14:paraId="4AB69FE6" w14:textId="77777777">
        <w:trPr>
          <w:cantSplit/>
          <w:jc w:val="center"/>
        </w:trPr>
        <w:tc>
          <w:tcPr>
            <w:tcW w:w="498" w:type="pct"/>
            <w:shd w:val="clear" w:color="auto" w:fill="FFFFFF"/>
          </w:tcPr>
          <w:p w14:paraId="20E05522"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047</w:t>
            </w:r>
          </w:p>
        </w:tc>
        <w:tc>
          <w:tcPr>
            <w:tcW w:w="501" w:type="pct"/>
            <w:shd w:val="clear" w:color="auto" w:fill="FFFFFF"/>
            <w:vAlign w:val="center"/>
          </w:tcPr>
          <w:p w14:paraId="592EC10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71B12FC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w:t>
            </w:r>
          </w:p>
        </w:tc>
        <w:tc>
          <w:tcPr>
            <w:tcW w:w="999" w:type="pct"/>
            <w:shd w:val="clear" w:color="auto" w:fill="FFFFFF"/>
          </w:tcPr>
          <w:p w14:paraId="358271C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w:t>
            </w:r>
          </w:p>
        </w:tc>
        <w:tc>
          <w:tcPr>
            <w:tcW w:w="999" w:type="pct"/>
            <w:shd w:val="clear" w:color="auto" w:fill="FFFFFF"/>
          </w:tcPr>
          <w:p w14:paraId="6854D28F"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191EB947" w14:textId="77777777" w:rsidR="0083112D" w:rsidRDefault="0083112D">
            <w:pPr>
              <w:widowControl/>
              <w:autoSpaceDE w:val="0"/>
              <w:autoSpaceDN w:val="0"/>
              <w:adjustRightInd w:val="0"/>
              <w:jc w:val="center"/>
              <w:rPr>
                <w:color w:val="000000"/>
                <w:szCs w:val="21"/>
              </w:rPr>
            </w:pPr>
          </w:p>
        </w:tc>
      </w:tr>
      <w:tr w:rsidR="0083112D" w14:paraId="51BDF3EB" w14:textId="77777777">
        <w:trPr>
          <w:cantSplit/>
          <w:jc w:val="center"/>
        </w:trPr>
        <w:tc>
          <w:tcPr>
            <w:tcW w:w="498" w:type="pct"/>
            <w:shd w:val="clear" w:color="auto" w:fill="FFFFFF"/>
          </w:tcPr>
          <w:p w14:paraId="5B2122DB" w14:textId="77777777" w:rsidR="0083112D" w:rsidRDefault="00E027E5">
            <w:pPr>
              <w:widowControl/>
              <w:autoSpaceDE w:val="0"/>
              <w:autoSpaceDN w:val="0"/>
              <w:adjustRightInd w:val="0"/>
              <w:ind w:left="454"/>
              <w:jc w:val="left"/>
              <w:rPr>
                <w:color w:val="000000"/>
                <w:szCs w:val="21"/>
              </w:rPr>
            </w:pPr>
            <w:r>
              <w:rPr>
                <w:rFonts w:ascii="Times New Roman" w:eastAsia="等线" w:hAnsi="Times New Roman"/>
                <w:color w:val="000000"/>
                <w:szCs w:val="21"/>
                <w:lang w:bidi="ar"/>
              </w:rPr>
              <w:t>068</w:t>
            </w:r>
          </w:p>
        </w:tc>
        <w:tc>
          <w:tcPr>
            <w:tcW w:w="501" w:type="pct"/>
            <w:shd w:val="clear" w:color="auto" w:fill="FFFFFF"/>
            <w:vAlign w:val="center"/>
          </w:tcPr>
          <w:p w14:paraId="2142FF6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999" w:type="pct"/>
            <w:shd w:val="clear" w:color="auto" w:fill="FFFFFF"/>
          </w:tcPr>
          <w:p w14:paraId="224CF61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w:t>
            </w:r>
          </w:p>
        </w:tc>
        <w:tc>
          <w:tcPr>
            <w:tcW w:w="999" w:type="pct"/>
            <w:shd w:val="clear" w:color="auto" w:fill="FFFFFF"/>
          </w:tcPr>
          <w:p w14:paraId="7D8900B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3</w:t>
            </w:r>
          </w:p>
        </w:tc>
        <w:tc>
          <w:tcPr>
            <w:tcW w:w="999" w:type="pct"/>
            <w:shd w:val="clear" w:color="auto" w:fill="FFFFFF"/>
          </w:tcPr>
          <w:p w14:paraId="0BECF660"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1CB47374" w14:textId="77777777" w:rsidR="0083112D" w:rsidRDefault="0083112D">
            <w:pPr>
              <w:widowControl/>
              <w:autoSpaceDE w:val="0"/>
              <w:autoSpaceDN w:val="0"/>
              <w:adjustRightInd w:val="0"/>
              <w:jc w:val="center"/>
              <w:rPr>
                <w:color w:val="000000"/>
                <w:szCs w:val="21"/>
              </w:rPr>
            </w:pPr>
          </w:p>
        </w:tc>
      </w:tr>
      <w:tr w:rsidR="0083112D" w14:paraId="57340EEC" w14:textId="77777777">
        <w:trPr>
          <w:cantSplit/>
          <w:jc w:val="center"/>
        </w:trPr>
        <w:tc>
          <w:tcPr>
            <w:tcW w:w="5000" w:type="pct"/>
            <w:gridSpan w:val="6"/>
            <w:tcBorders>
              <w:top w:val="nil"/>
              <w:left w:val="nil"/>
              <w:bottom w:val="single" w:sz="4" w:space="0" w:color="000000"/>
              <w:right w:val="nil"/>
            </w:tcBorders>
            <w:shd w:val="clear" w:color="auto" w:fill="FFFFFF"/>
          </w:tcPr>
          <w:p w14:paraId="7F4362D9" w14:textId="77777777" w:rsidR="0083112D" w:rsidRDefault="0083112D">
            <w:pPr>
              <w:keepNext/>
              <w:widowControl/>
              <w:autoSpaceDE w:val="0"/>
              <w:autoSpaceDN w:val="0"/>
              <w:adjustRightInd w:val="0"/>
              <w:jc w:val="center"/>
              <w:rPr>
                <w:color w:val="000000"/>
                <w:szCs w:val="21"/>
              </w:rPr>
            </w:pPr>
          </w:p>
        </w:tc>
      </w:tr>
      <w:tr w:rsidR="0083112D" w14:paraId="003EA174" w14:textId="77777777">
        <w:trPr>
          <w:cantSplit/>
          <w:jc w:val="center"/>
        </w:trPr>
        <w:tc>
          <w:tcPr>
            <w:tcW w:w="5000" w:type="pct"/>
            <w:gridSpan w:val="6"/>
            <w:shd w:val="clear" w:color="auto" w:fill="FFFFFF"/>
          </w:tcPr>
          <w:p w14:paraId="032D69C0" w14:textId="77777777" w:rsidR="0083112D" w:rsidRDefault="00E027E5">
            <w:pPr>
              <w:keepNext/>
              <w:widowControl/>
              <w:autoSpaceDE w:val="0"/>
              <w:autoSpaceDN w:val="0"/>
              <w:adjustRightInd w:val="0"/>
              <w:ind w:left="525" w:hangingChars="250" w:hanging="525"/>
              <w:jc w:val="left"/>
              <w:rPr>
                <w:color w:val="000000"/>
                <w:szCs w:val="21"/>
              </w:rPr>
            </w:pPr>
            <w:r>
              <w:rPr>
                <w:rFonts w:ascii="Times New Roman" w:eastAsia="等线" w:hAnsi="Times New Roman" w:cs="等线" w:hint="eastAsia"/>
                <w:color w:val="000000"/>
                <w:szCs w:val="21"/>
                <w:lang w:bidi="ar"/>
              </w:rPr>
              <w:t>注：表中展现中医证候积分为各项累加的总积分。</w:t>
            </w:r>
          </w:p>
        </w:tc>
      </w:tr>
    </w:tbl>
    <w:p w14:paraId="7DC4832E" w14:textId="77777777" w:rsidR="0083112D" w:rsidRPr="004F11BD" w:rsidRDefault="00E027E5">
      <w:pPr>
        <w:spacing w:line="360" w:lineRule="auto"/>
        <w:ind w:firstLineChars="200" w:firstLine="480"/>
        <w:rPr>
          <w:rFonts w:ascii="Times New Roman" w:hAnsi="Times New Roman"/>
          <w:sz w:val="24"/>
          <w:szCs w:val="24"/>
        </w:rPr>
      </w:pPr>
      <w:r w:rsidRPr="004F11BD">
        <w:rPr>
          <w:rFonts w:ascii="Times New Roman" w:hAnsi="Times New Roman"/>
          <w:sz w:val="24"/>
          <w:szCs w:val="24"/>
        </w:rPr>
        <w:t>经审核：</w:t>
      </w:r>
      <w:r w:rsidRPr="004F11BD">
        <w:rPr>
          <w:rFonts w:ascii="Times New Roman" w:hAnsi="Times New Roman" w:hint="eastAsia"/>
          <w:sz w:val="24"/>
          <w:szCs w:val="24"/>
        </w:rPr>
        <w:t>016</w:t>
      </w:r>
      <w:r w:rsidRPr="004F11BD">
        <w:rPr>
          <w:rFonts w:ascii="Times New Roman" w:hAnsi="Times New Roman" w:hint="eastAsia"/>
          <w:sz w:val="24"/>
          <w:szCs w:val="24"/>
        </w:rPr>
        <w:t>号和</w:t>
      </w:r>
      <w:r w:rsidRPr="004F11BD">
        <w:rPr>
          <w:rFonts w:ascii="Times New Roman" w:hAnsi="Times New Roman" w:hint="eastAsia"/>
          <w:sz w:val="24"/>
          <w:szCs w:val="24"/>
        </w:rPr>
        <w:t>025</w:t>
      </w:r>
      <w:r w:rsidRPr="004F11BD">
        <w:rPr>
          <w:rFonts w:ascii="Times New Roman" w:hAnsi="Times New Roman" w:hint="eastAsia"/>
          <w:sz w:val="24"/>
          <w:szCs w:val="24"/>
        </w:rPr>
        <w:t>号予以剔除，不进入分析集分析，其余</w:t>
      </w:r>
      <w:r w:rsidRPr="004F11BD">
        <w:rPr>
          <w:rFonts w:ascii="Times New Roman" w:hAnsi="Times New Roman" w:hint="eastAsia"/>
          <w:sz w:val="24"/>
          <w:szCs w:val="24"/>
        </w:rPr>
        <w:t>5</w:t>
      </w:r>
      <w:proofErr w:type="gramStart"/>
      <w:r w:rsidRPr="004F11BD">
        <w:rPr>
          <w:rFonts w:ascii="Times New Roman" w:hAnsi="Times New Roman" w:hint="eastAsia"/>
          <w:sz w:val="24"/>
          <w:szCs w:val="24"/>
        </w:rPr>
        <w:t>例进入</w:t>
      </w:r>
      <w:proofErr w:type="gramEnd"/>
      <w:r w:rsidRPr="004F11BD">
        <w:rPr>
          <w:rFonts w:ascii="Times New Roman" w:hAnsi="Times New Roman" w:hint="eastAsia"/>
          <w:sz w:val="24"/>
          <w:szCs w:val="24"/>
        </w:rPr>
        <w:t>FAS/PPS</w:t>
      </w:r>
      <w:r w:rsidRPr="004F11BD">
        <w:rPr>
          <w:rFonts w:ascii="Times New Roman" w:hAnsi="Times New Roman" w:hint="eastAsia"/>
          <w:sz w:val="24"/>
          <w:szCs w:val="24"/>
        </w:rPr>
        <w:t>分析</w:t>
      </w:r>
      <w:r w:rsidRPr="004F11BD">
        <w:rPr>
          <w:rFonts w:ascii="Times New Roman" w:hAnsi="Times New Roman"/>
          <w:sz w:val="24"/>
          <w:szCs w:val="24"/>
        </w:rPr>
        <w:t>。</w:t>
      </w:r>
    </w:p>
    <w:p w14:paraId="76155D46" w14:textId="6F9B4C91" w:rsidR="00F97FA4" w:rsidRDefault="00F97FA4">
      <w:pPr>
        <w:widowControl/>
        <w:jc w:val="left"/>
        <w:rPr>
          <w:rFonts w:ascii="Times New Roman" w:hAnsi="Times New Roman"/>
          <w:sz w:val="24"/>
          <w:szCs w:val="24"/>
        </w:rPr>
      </w:pPr>
      <w:r>
        <w:rPr>
          <w:rFonts w:ascii="Times New Roman" w:hAnsi="Times New Roman"/>
          <w:sz w:val="24"/>
          <w:szCs w:val="24"/>
        </w:rPr>
        <w:br w:type="page"/>
      </w:r>
    </w:p>
    <w:p w14:paraId="33D53AC8" w14:textId="77777777" w:rsidR="0083112D" w:rsidRDefault="0083112D">
      <w:pPr>
        <w:widowControl/>
        <w:jc w:val="left"/>
        <w:rPr>
          <w:rFonts w:ascii="Times New Roman" w:hAnsi="Times New Roman"/>
          <w:sz w:val="24"/>
          <w:szCs w:val="24"/>
        </w:rPr>
      </w:pPr>
    </w:p>
    <w:p w14:paraId="2CA83972" w14:textId="1BFB26C5" w:rsidR="0083112D" w:rsidRDefault="00E027E5">
      <w:pPr>
        <w:pStyle w:val="af1"/>
        <w:numPr>
          <w:ilvl w:val="0"/>
          <w:numId w:val="3"/>
        </w:numPr>
        <w:spacing w:beforeLines="50" w:before="156" w:line="360" w:lineRule="auto"/>
        <w:ind w:left="0" w:firstLineChars="0" w:firstLine="0"/>
        <w:outlineLvl w:val="0"/>
        <w:rPr>
          <w:b/>
          <w:sz w:val="28"/>
          <w:szCs w:val="28"/>
        </w:rPr>
      </w:pPr>
      <w:bookmarkStart w:id="86" w:name="_Toc34234372"/>
      <w:r>
        <w:rPr>
          <w:b/>
          <w:sz w:val="28"/>
          <w:szCs w:val="28"/>
        </w:rPr>
        <w:t>实验室数据缺失情况</w:t>
      </w:r>
      <w:bookmarkEnd w:id="86"/>
    </w:p>
    <w:p w14:paraId="645B0829" w14:textId="664E91D9" w:rsidR="00F97FA4" w:rsidRDefault="00E027E5" w:rsidP="00F97FA4">
      <w:pPr>
        <w:pStyle w:val="af1"/>
        <w:numPr>
          <w:ilvl w:val="1"/>
          <w:numId w:val="3"/>
        </w:numPr>
        <w:spacing w:beforeLines="50" w:before="156" w:line="360" w:lineRule="auto"/>
        <w:ind w:firstLineChars="0"/>
        <w:outlineLvl w:val="0"/>
        <w:rPr>
          <w:b/>
          <w:bCs/>
          <w:sz w:val="24"/>
        </w:rPr>
      </w:pPr>
      <w:bookmarkStart w:id="87" w:name="_Toc34234373"/>
      <w:r>
        <w:rPr>
          <w:b/>
          <w:bCs/>
          <w:sz w:val="24"/>
        </w:rPr>
        <w:t>血常规检查缺失情况</w:t>
      </w:r>
      <w:bookmarkEnd w:id="87"/>
    </w:p>
    <w:tbl>
      <w:tblPr>
        <w:tblpPr w:leftFromText="180" w:rightFromText="180" w:vertAnchor="text" w:horzAnchor="margin" w:tblpY="213"/>
        <w:tblW w:w="5000" w:type="pct"/>
        <w:tblCellMar>
          <w:left w:w="0" w:type="dxa"/>
          <w:right w:w="0" w:type="dxa"/>
        </w:tblCellMar>
        <w:tblLook w:val="04A0" w:firstRow="1" w:lastRow="0" w:firstColumn="1" w:lastColumn="0" w:noHBand="0" w:noVBand="1"/>
      </w:tblPr>
      <w:tblGrid>
        <w:gridCol w:w="2336"/>
        <w:gridCol w:w="2343"/>
        <w:gridCol w:w="4347"/>
      </w:tblGrid>
      <w:tr w:rsidR="00F97FA4" w14:paraId="09AC7515" w14:textId="77777777" w:rsidTr="00F97FA4">
        <w:trPr>
          <w:cantSplit/>
          <w:tblHeader/>
        </w:trPr>
        <w:tc>
          <w:tcPr>
            <w:tcW w:w="5000" w:type="pct"/>
            <w:gridSpan w:val="3"/>
            <w:tcBorders>
              <w:top w:val="nil"/>
              <w:left w:val="nil"/>
              <w:bottom w:val="nil"/>
              <w:right w:val="nil"/>
            </w:tcBorders>
            <w:shd w:val="clear" w:color="auto" w:fill="FFFFFF"/>
            <w:vAlign w:val="bottom"/>
          </w:tcPr>
          <w:p w14:paraId="789866CB" w14:textId="77777777" w:rsidR="00F97FA4" w:rsidRDefault="00F97FA4" w:rsidP="00F97FA4">
            <w:pPr>
              <w:keepNext/>
              <w:pBdr>
                <w:bottom w:val="single" w:sz="4" w:space="0" w:color="auto"/>
              </w:pBdr>
              <w:adjustRightInd w:val="0"/>
              <w:jc w:val="center"/>
              <w:rPr>
                <w:rFonts w:ascii="Times New Roman" w:hAnsi="Times New Roman"/>
                <w:color w:val="000000"/>
                <w:sz w:val="2"/>
                <w:szCs w:val="2"/>
              </w:rPr>
            </w:pPr>
            <w:r>
              <w:rPr>
                <w:rFonts w:ascii="Times New Roman" w:hAnsi="Times New Roman"/>
                <w:color w:val="000000"/>
                <w:szCs w:val="21"/>
              </w:rPr>
              <w:t>表</w:t>
            </w:r>
            <w:r>
              <w:rPr>
                <w:rFonts w:ascii="Times New Roman" w:hAnsi="Times New Roman" w:hint="eastAsia"/>
                <w:color w:val="000000"/>
                <w:szCs w:val="21"/>
              </w:rPr>
              <w:t>6</w:t>
            </w:r>
            <w:r>
              <w:rPr>
                <w:rFonts w:ascii="Times New Roman" w:hAnsi="Times New Roman"/>
                <w:color w:val="000000"/>
                <w:szCs w:val="21"/>
              </w:rPr>
              <w:t xml:space="preserve"> </w:t>
            </w:r>
            <w:r>
              <w:rPr>
                <w:rFonts w:ascii="Times New Roman" w:hAnsi="Times New Roman"/>
                <w:color w:val="000000"/>
                <w:szCs w:val="21"/>
              </w:rPr>
              <w:t>血常规检查缺失情况</w:t>
            </w:r>
            <w:r>
              <w:rPr>
                <w:rFonts w:ascii="Times New Roman" w:hAnsi="Times New Roman"/>
                <w:color w:val="000000"/>
                <w:szCs w:val="21"/>
              </w:rPr>
              <w:br/>
            </w:r>
          </w:p>
        </w:tc>
      </w:tr>
      <w:tr w:rsidR="00F97FA4" w14:paraId="42D69495" w14:textId="77777777" w:rsidTr="00F97FA4">
        <w:trPr>
          <w:cantSplit/>
          <w:tblHeader/>
        </w:trPr>
        <w:tc>
          <w:tcPr>
            <w:tcW w:w="1294" w:type="pct"/>
            <w:tcBorders>
              <w:top w:val="nil"/>
              <w:left w:val="nil"/>
              <w:bottom w:val="single" w:sz="4" w:space="0" w:color="000000"/>
              <w:right w:val="nil"/>
            </w:tcBorders>
            <w:shd w:val="clear" w:color="auto" w:fill="FFFFFF"/>
            <w:vAlign w:val="bottom"/>
          </w:tcPr>
          <w:p w14:paraId="38145982" w14:textId="77777777" w:rsidR="00F97FA4" w:rsidRDefault="00F97FA4" w:rsidP="00F97FA4">
            <w:pPr>
              <w:keepNext/>
              <w:adjustRightInd w:val="0"/>
              <w:jc w:val="center"/>
              <w:rPr>
                <w:rFonts w:ascii="Times New Roman" w:hAnsi="Times New Roman"/>
                <w:color w:val="000000"/>
                <w:szCs w:val="21"/>
              </w:rPr>
            </w:pPr>
            <w:r>
              <w:rPr>
                <w:rFonts w:ascii="Times New Roman" w:hAnsi="Times New Roman"/>
                <w:color w:val="000000"/>
                <w:szCs w:val="21"/>
              </w:rPr>
              <w:t>编号</w:t>
            </w:r>
          </w:p>
        </w:tc>
        <w:tc>
          <w:tcPr>
            <w:tcW w:w="1298" w:type="pct"/>
            <w:tcBorders>
              <w:top w:val="nil"/>
              <w:left w:val="nil"/>
              <w:bottom w:val="single" w:sz="4" w:space="0" w:color="000000"/>
              <w:right w:val="nil"/>
            </w:tcBorders>
            <w:shd w:val="clear" w:color="auto" w:fill="FFFFFF"/>
            <w:vAlign w:val="bottom"/>
          </w:tcPr>
          <w:p w14:paraId="7FBA9083" w14:textId="77777777" w:rsidR="00F97FA4" w:rsidRDefault="00F97FA4" w:rsidP="00F97FA4">
            <w:pPr>
              <w:keepNext/>
              <w:adjustRightInd w:val="0"/>
              <w:jc w:val="center"/>
              <w:rPr>
                <w:rFonts w:ascii="Times New Roman" w:hAnsi="Times New Roman"/>
                <w:color w:val="000000"/>
                <w:szCs w:val="21"/>
              </w:rPr>
            </w:pPr>
            <w:r>
              <w:rPr>
                <w:rFonts w:ascii="Times New Roman" w:hAnsi="Times New Roman"/>
                <w:color w:val="000000"/>
                <w:szCs w:val="21"/>
              </w:rPr>
              <w:t>组别</w:t>
            </w:r>
          </w:p>
        </w:tc>
        <w:tc>
          <w:tcPr>
            <w:tcW w:w="2408" w:type="pct"/>
            <w:tcBorders>
              <w:top w:val="nil"/>
              <w:left w:val="nil"/>
              <w:bottom w:val="single" w:sz="4" w:space="0" w:color="000000"/>
              <w:right w:val="nil"/>
            </w:tcBorders>
            <w:shd w:val="clear" w:color="auto" w:fill="FFFFFF"/>
            <w:vAlign w:val="bottom"/>
          </w:tcPr>
          <w:p w14:paraId="3346EBF3" w14:textId="77777777" w:rsidR="00F97FA4" w:rsidRDefault="00F97FA4" w:rsidP="00F97FA4">
            <w:pPr>
              <w:keepNext/>
              <w:adjustRightInd w:val="0"/>
              <w:jc w:val="center"/>
              <w:rPr>
                <w:rFonts w:ascii="Times New Roman" w:hAnsi="Times New Roman"/>
                <w:color w:val="000000"/>
                <w:szCs w:val="21"/>
              </w:rPr>
            </w:pPr>
            <w:r>
              <w:rPr>
                <w:rFonts w:ascii="Times New Roman" w:hAnsi="Times New Roman"/>
                <w:color w:val="000000"/>
                <w:szCs w:val="21"/>
              </w:rPr>
              <w:t>缺失周期</w:t>
            </w:r>
          </w:p>
        </w:tc>
      </w:tr>
      <w:tr w:rsidR="00F97FA4" w14:paraId="4A0D56C1" w14:textId="77777777" w:rsidTr="00F97FA4">
        <w:trPr>
          <w:cantSplit/>
        </w:trPr>
        <w:tc>
          <w:tcPr>
            <w:tcW w:w="1294" w:type="pct"/>
            <w:tcBorders>
              <w:top w:val="nil"/>
              <w:left w:val="nil"/>
              <w:bottom w:val="nil"/>
              <w:right w:val="nil"/>
            </w:tcBorders>
            <w:shd w:val="clear" w:color="auto" w:fill="FFFFFF"/>
          </w:tcPr>
          <w:p w14:paraId="3D0EE0A9"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003</w:t>
            </w:r>
          </w:p>
        </w:tc>
        <w:tc>
          <w:tcPr>
            <w:tcW w:w="1298" w:type="pct"/>
            <w:tcBorders>
              <w:top w:val="nil"/>
              <w:left w:val="nil"/>
              <w:bottom w:val="nil"/>
              <w:right w:val="nil"/>
            </w:tcBorders>
            <w:shd w:val="clear" w:color="auto" w:fill="FFFFFF"/>
          </w:tcPr>
          <w:p w14:paraId="7ECD86A3"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2DB313DA"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F97FA4" w14:paraId="7EF5141E" w14:textId="77777777" w:rsidTr="00F97FA4">
        <w:trPr>
          <w:cantSplit/>
        </w:trPr>
        <w:tc>
          <w:tcPr>
            <w:tcW w:w="1294" w:type="pct"/>
            <w:tcBorders>
              <w:top w:val="nil"/>
              <w:left w:val="nil"/>
              <w:bottom w:val="nil"/>
              <w:right w:val="nil"/>
            </w:tcBorders>
            <w:shd w:val="clear" w:color="auto" w:fill="FFFFFF"/>
          </w:tcPr>
          <w:p w14:paraId="7CC60BAB"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013</w:t>
            </w:r>
          </w:p>
        </w:tc>
        <w:tc>
          <w:tcPr>
            <w:tcW w:w="1298" w:type="pct"/>
            <w:tcBorders>
              <w:top w:val="nil"/>
              <w:left w:val="nil"/>
              <w:bottom w:val="nil"/>
              <w:right w:val="nil"/>
            </w:tcBorders>
            <w:shd w:val="clear" w:color="auto" w:fill="FFFFFF"/>
          </w:tcPr>
          <w:p w14:paraId="54BA8BFE"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13996645"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F97FA4" w14:paraId="29620C4D" w14:textId="77777777" w:rsidTr="00F97FA4">
        <w:trPr>
          <w:cantSplit/>
        </w:trPr>
        <w:tc>
          <w:tcPr>
            <w:tcW w:w="1294" w:type="pct"/>
            <w:tcBorders>
              <w:top w:val="nil"/>
              <w:left w:val="nil"/>
              <w:bottom w:val="nil"/>
              <w:right w:val="nil"/>
            </w:tcBorders>
            <w:shd w:val="clear" w:color="auto" w:fill="FFFFFF"/>
          </w:tcPr>
          <w:p w14:paraId="1B11C5CD"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016</w:t>
            </w:r>
          </w:p>
        </w:tc>
        <w:tc>
          <w:tcPr>
            <w:tcW w:w="1298" w:type="pct"/>
            <w:tcBorders>
              <w:top w:val="nil"/>
              <w:left w:val="nil"/>
              <w:bottom w:val="nil"/>
              <w:right w:val="nil"/>
            </w:tcBorders>
            <w:shd w:val="clear" w:color="auto" w:fill="FFFFFF"/>
          </w:tcPr>
          <w:p w14:paraId="13DE098A"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820B239"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F97FA4" w14:paraId="4DE345ED" w14:textId="77777777" w:rsidTr="00F97FA4">
        <w:trPr>
          <w:cantSplit/>
        </w:trPr>
        <w:tc>
          <w:tcPr>
            <w:tcW w:w="1294" w:type="pct"/>
            <w:tcBorders>
              <w:top w:val="nil"/>
              <w:left w:val="nil"/>
              <w:bottom w:val="nil"/>
              <w:right w:val="nil"/>
            </w:tcBorders>
            <w:shd w:val="clear" w:color="auto" w:fill="FFFFFF"/>
          </w:tcPr>
          <w:p w14:paraId="317EA66A"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065</w:t>
            </w:r>
          </w:p>
        </w:tc>
        <w:tc>
          <w:tcPr>
            <w:tcW w:w="1298" w:type="pct"/>
            <w:tcBorders>
              <w:top w:val="nil"/>
              <w:left w:val="nil"/>
              <w:bottom w:val="nil"/>
              <w:right w:val="nil"/>
            </w:tcBorders>
            <w:shd w:val="clear" w:color="auto" w:fill="FFFFFF"/>
          </w:tcPr>
          <w:p w14:paraId="62C2EC13"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6AE77E40"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F97FA4" w14:paraId="5C116CBD" w14:textId="77777777" w:rsidTr="00F97FA4">
        <w:trPr>
          <w:cantSplit/>
        </w:trPr>
        <w:tc>
          <w:tcPr>
            <w:tcW w:w="1294" w:type="pct"/>
            <w:tcBorders>
              <w:top w:val="nil"/>
              <w:left w:val="nil"/>
              <w:bottom w:val="nil"/>
              <w:right w:val="nil"/>
            </w:tcBorders>
            <w:shd w:val="clear" w:color="auto" w:fill="FFFFFF"/>
          </w:tcPr>
          <w:p w14:paraId="22FE657F"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068</w:t>
            </w:r>
          </w:p>
        </w:tc>
        <w:tc>
          <w:tcPr>
            <w:tcW w:w="1298" w:type="pct"/>
            <w:tcBorders>
              <w:top w:val="nil"/>
              <w:left w:val="nil"/>
              <w:bottom w:val="nil"/>
              <w:right w:val="nil"/>
            </w:tcBorders>
            <w:shd w:val="clear" w:color="auto" w:fill="FFFFFF"/>
          </w:tcPr>
          <w:p w14:paraId="14888F28"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55E8B916"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F97FA4" w14:paraId="33543AC9" w14:textId="77777777" w:rsidTr="00F97FA4">
        <w:trPr>
          <w:cantSplit/>
        </w:trPr>
        <w:tc>
          <w:tcPr>
            <w:tcW w:w="1294" w:type="pct"/>
            <w:tcBorders>
              <w:top w:val="nil"/>
              <w:left w:val="nil"/>
              <w:bottom w:val="nil"/>
              <w:right w:val="nil"/>
            </w:tcBorders>
            <w:shd w:val="clear" w:color="auto" w:fill="FFFFFF"/>
          </w:tcPr>
          <w:p w14:paraId="23857025"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002</w:t>
            </w:r>
          </w:p>
        </w:tc>
        <w:tc>
          <w:tcPr>
            <w:tcW w:w="1298" w:type="pct"/>
            <w:tcBorders>
              <w:top w:val="nil"/>
              <w:left w:val="nil"/>
              <w:bottom w:val="nil"/>
              <w:right w:val="nil"/>
            </w:tcBorders>
            <w:shd w:val="clear" w:color="auto" w:fill="FFFFFF"/>
          </w:tcPr>
          <w:p w14:paraId="512BFAFB"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F484A39"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17602611" w14:textId="77777777" w:rsidTr="00F97FA4">
        <w:trPr>
          <w:cantSplit/>
        </w:trPr>
        <w:tc>
          <w:tcPr>
            <w:tcW w:w="1294" w:type="pct"/>
            <w:tcBorders>
              <w:top w:val="nil"/>
              <w:left w:val="nil"/>
              <w:bottom w:val="nil"/>
              <w:right w:val="nil"/>
            </w:tcBorders>
            <w:shd w:val="clear" w:color="auto" w:fill="FFFFFF"/>
          </w:tcPr>
          <w:p w14:paraId="415FEED6"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004</w:t>
            </w:r>
          </w:p>
        </w:tc>
        <w:tc>
          <w:tcPr>
            <w:tcW w:w="1298" w:type="pct"/>
            <w:tcBorders>
              <w:top w:val="nil"/>
              <w:left w:val="nil"/>
              <w:bottom w:val="nil"/>
              <w:right w:val="nil"/>
            </w:tcBorders>
            <w:shd w:val="clear" w:color="auto" w:fill="FFFFFF"/>
          </w:tcPr>
          <w:p w14:paraId="185A5BF7"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5D86CC80"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5B445436" w14:textId="77777777" w:rsidTr="00F97FA4">
        <w:trPr>
          <w:cantSplit/>
        </w:trPr>
        <w:tc>
          <w:tcPr>
            <w:tcW w:w="1294" w:type="pct"/>
            <w:tcBorders>
              <w:top w:val="nil"/>
              <w:left w:val="nil"/>
              <w:bottom w:val="nil"/>
              <w:right w:val="nil"/>
            </w:tcBorders>
            <w:shd w:val="clear" w:color="auto" w:fill="FFFFFF"/>
          </w:tcPr>
          <w:p w14:paraId="5EA10C4D"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008</w:t>
            </w:r>
          </w:p>
        </w:tc>
        <w:tc>
          <w:tcPr>
            <w:tcW w:w="1298" w:type="pct"/>
            <w:tcBorders>
              <w:top w:val="nil"/>
              <w:left w:val="nil"/>
              <w:bottom w:val="nil"/>
              <w:right w:val="nil"/>
            </w:tcBorders>
            <w:shd w:val="clear" w:color="auto" w:fill="FFFFFF"/>
          </w:tcPr>
          <w:p w14:paraId="6361D3AA"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3B021DF7"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1BC2AC7E" w14:textId="77777777" w:rsidTr="00F97FA4">
        <w:trPr>
          <w:cantSplit/>
        </w:trPr>
        <w:tc>
          <w:tcPr>
            <w:tcW w:w="1294" w:type="pct"/>
            <w:tcBorders>
              <w:top w:val="nil"/>
              <w:left w:val="nil"/>
              <w:bottom w:val="nil"/>
              <w:right w:val="nil"/>
            </w:tcBorders>
            <w:shd w:val="clear" w:color="auto" w:fill="FFFFFF"/>
          </w:tcPr>
          <w:p w14:paraId="675F8065"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009</w:t>
            </w:r>
          </w:p>
        </w:tc>
        <w:tc>
          <w:tcPr>
            <w:tcW w:w="1298" w:type="pct"/>
            <w:tcBorders>
              <w:top w:val="nil"/>
              <w:left w:val="nil"/>
              <w:bottom w:val="nil"/>
              <w:right w:val="nil"/>
            </w:tcBorders>
            <w:shd w:val="clear" w:color="auto" w:fill="FFFFFF"/>
          </w:tcPr>
          <w:p w14:paraId="55CD884B"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8F28AC6"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107489DB" w14:textId="77777777" w:rsidTr="00F97FA4">
        <w:trPr>
          <w:cantSplit/>
        </w:trPr>
        <w:tc>
          <w:tcPr>
            <w:tcW w:w="1294" w:type="pct"/>
            <w:tcBorders>
              <w:top w:val="nil"/>
              <w:left w:val="nil"/>
              <w:bottom w:val="nil"/>
              <w:right w:val="nil"/>
            </w:tcBorders>
            <w:shd w:val="clear" w:color="auto" w:fill="FFFFFF"/>
          </w:tcPr>
          <w:p w14:paraId="16601A18"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012</w:t>
            </w:r>
          </w:p>
        </w:tc>
        <w:tc>
          <w:tcPr>
            <w:tcW w:w="1298" w:type="pct"/>
            <w:tcBorders>
              <w:top w:val="nil"/>
              <w:left w:val="nil"/>
              <w:bottom w:val="nil"/>
              <w:right w:val="nil"/>
            </w:tcBorders>
            <w:shd w:val="clear" w:color="auto" w:fill="FFFFFF"/>
          </w:tcPr>
          <w:p w14:paraId="7FD5C6A8"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7332739"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54FEE3F3" w14:textId="77777777" w:rsidTr="00F97FA4">
        <w:trPr>
          <w:cantSplit/>
        </w:trPr>
        <w:tc>
          <w:tcPr>
            <w:tcW w:w="1294" w:type="pct"/>
            <w:tcBorders>
              <w:top w:val="nil"/>
              <w:left w:val="nil"/>
              <w:bottom w:val="nil"/>
              <w:right w:val="nil"/>
            </w:tcBorders>
            <w:shd w:val="clear" w:color="auto" w:fill="FFFFFF"/>
          </w:tcPr>
          <w:p w14:paraId="61D9495C"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017</w:t>
            </w:r>
          </w:p>
        </w:tc>
        <w:tc>
          <w:tcPr>
            <w:tcW w:w="1298" w:type="pct"/>
            <w:tcBorders>
              <w:top w:val="nil"/>
              <w:left w:val="nil"/>
              <w:bottom w:val="nil"/>
              <w:right w:val="nil"/>
            </w:tcBorders>
            <w:shd w:val="clear" w:color="auto" w:fill="FFFFFF"/>
          </w:tcPr>
          <w:p w14:paraId="67E02E1A"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E5599ED"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408EF2D6" w14:textId="77777777" w:rsidTr="00F97FA4">
        <w:trPr>
          <w:cantSplit/>
        </w:trPr>
        <w:tc>
          <w:tcPr>
            <w:tcW w:w="1294" w:type="pct"/>
            <w:tcBorders>
              <w:top w:val="nil"/>
              <w:left w:val="nil"/>
              <w:bottom w:val="nil"/>
              <w:right w:val="nil"/>
            </w:tcBorders>
            <w:shd w:val="clear" w:color="auto" w:fill="FFFFFF"/>
          </w:tcPr>
          <w:p w14:paraId="517BCCB9"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019</w:t>
            </w:r>
          </w:p>
        </w:tc>
        <w:tc>
          <w:tcPr>
            <w:tcW w:w="1298" w:type="pct"/>
            <w:tcBorders>
              <w:top w:val="nil"/>
              <w:left w:val="nil"/>
              <w:bottom w:val="nil"/>
              <w:right w:val="nil"/>
            </w:tcBorders>
            <w:shd w:val="clear" w:color="auto" w:fill="FFFFFF"/>
          </w:tcPr>
          <w:p w14:paraId="1569C12E"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1524D1BD"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7C3885CB" w14:textId="77777777" w:rsidTr="00F97FA4">
        <w:trPr>
          <w:cantSplit/>
        </w:trPr>
        <w:tc>
          <w:tcPr>
            <w:tcW w:w="1294" w:type="pct"/>
            <w:tcBorders>
              <w:top w:val="nil"/>
              <w:left w:val="nil"/>
              <w:bottom w:val="nil"/>
              <w:right w:val="nil"/>
            </w:tcBorders>
            <w:shd w:val="clear" w:color="auto" w:fill="FFFFFF"/>
          </w:tcPr>
          <w:p w14:paraId="4706D7E7"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020</w:t>
            </w:r>
          </w:p>
        </w:tc>
        <w:tc>
          <w:tcPr>
            <w:tcW w:w="1298" w:type="pct"/>
            <w:tcBorders>
              <w:top w:val="nil"/>
              <w:left w:val="nil"/>
              <w:bottom w:val="nil"/>
              <w:right w:val="nil"/>
            </w:tcBorders>
            <w:shd w:val="clear" w:color="auto" w:fill="FFFFFF"/>
          </w:tcPr>
          <w:p w14:paraId="6C95A2CA"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3931279"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645B7206" w14:textId="77777777" w:rsidTr="00F97FA4">
        <w:trPr>
          <w:cantSplit/>
        </w:trPr>
        <w:tc>
          <w:tcPr>
            <w:tcW w:w="1294" w:type="pct"/>
            <w:tcBorders>
              <w:top w:val="nil"/>
              <w:left w:val="nil"/>
              <w:bottom w:val="nil"/>
              <w:right w:val="nil"/>
            </w:tcBorders>
            <w:shd w:val="clear" w:color="auto" w:fill="FFFFFF"/>
          </w:tcPr>
          <w:p w14:paraId="1F71B4C9"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021</w:t>
            </w:r>
          </w:p>
        </w:tc>
        <w:tc>
          <w:tcPr>
            <w:tcW w:w="1298" w:type="pct"/>
            <w:tcBorders>
              <w:top w:val="nil"/>
              <w:left w:val="nil"/>
              <w:bottom w:val="nil"/>
              <w:right w:val="nil"/>
            </w:tcBorders>
            <w:shd w:val="clear" w:color="auto" w:fill="FFFFFF"/>
          </w:tcPr>
          <w:p w14:paraId="68313632"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2F8F853"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6C908A07" w14:textId="77777777" w:rsidTr="00F97FA4">
        <w:trPr>
          <w:cantSplit/>
        </w:trPr>
        <w:tc>
          <w:tcPr>
            <w:tcW w:w="1294" w:type="pct"/>
            <w:tcBorders>
              <w:top w:val="nil"/>
              <w:left w:val="nil"/>
              <w:bottom w:val="nil"/>
              <w:right w:val="nil"/>
            </w:tcBorders>
            <w:shd w:val="clear" w:color="auto" w:fill="FFFFFF"/>
          </w:tcPr>
          <w:p w14:paraId="23324346"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023</w:t>
            </w:r>
          </w:p>
        </w:tc>
        <w:tc>
          <w:tcPr>
            <w:tcW w:w="1298" w:type="pct"/>
            <w:tcBorders>
              <w:top w:val="nil"/>
              <w:left w:val="nil"/>
              <w:bottom w:val="nil"/>
              <w:right w:val="nil"/>
            </w:tcBorders>
            <w:shd w:val="clear" w:color="auto" w:fill="FFFFFF"/>
          </w:tcPr>
          <w:p w14:paraId="5A4B87E7"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EA9A0F5"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5727DBB0" w14:textId="77777777" w:rsidTr="00F97FA4">
        <w:trPr>
          <w:cantSplit/>
        </w:trPr>
        <w:tc>
          <w:tcPr>
            <w:tcW w:w="1294" w:type="pct"/>
            <w:tcBorders>
              <w:top w:val="nil"/>
              <w:left w:val="nil"/>
              <w:bottom w:val="nil"/>
              <w:right w:val="nil"/>
            </w:tcBorders>
            <w:shd w:val="clear" w:color="auto" w:fill="FFFFFF"/>
          </w:tcPr>
          <w:p w14:paraId="000C2323"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024</w:t>
            </w:r>
          </w:p>
        </w:tc>
        <w:tc>
          <w:tcPr>
            <w:tcW w:w="1298" w:type="pct"/>
            <w:tcBorders>
              <w:top w:val="nil"/>
              <w:left w:val="nil"/>
              <w:bottom w:val="nil"/>
              <w:right w:val="nil"/>
            </w:tcBorders>
            <w:shd w:val="clear" w:color="auto" w:fill="FFFFFF"/>
          </w:tcPr>
          <w:p w14:paraId="6CAC9B1A"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34C726CA"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64FA0CE3" w14:textId="77777777" w:rsidTr="00F97FA4">
        <w:trPr>
          <w:cantSplit/>
        </w:trPr>
        <w:tc>
          <w:tcPr>
            <w:tcW w:w="1294" w:type="pct"/>
            <w:tcBorders>
              <w:top w:val="nil"/>
              <w:left w:val="nil"/>
              <w:bottom w:val="nil"/>
              <w:right w:val="nil"/>
            </w:tcBorders>
            <w:shd w:val="clear" w:color="auto" w:fill="FFFFFF"/>
          </w:tcPr>
          <w:p w14:paraId="2F23D3A4"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025</w:t>
            </w:r>
          </w:p>
        </w:tc>
        <w:tc>
          <w:tcPr>
            <w:tcW w:w="1298" w:type="pct"/>
            <w:tcBorders>
              <w:top w:val="nil"/>
              <w:left w:val="nil"/>
              <w:bottom w:val="nil"/>
              <w:right w:val="nil"/>
            </w:tcBorders>
            <w:shd w:val="clear" w:color="auto" w:fill="FFFFFF"/>
          </w:tcPr>
          <w:p w14:paraId="0C7B1937"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69831644"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09360095" w14:textId="77777777" w:rsidTr="00F97FA4">
        <w:trPr>
          <w:cantSplit/>
        </w:trPr>
        <w:tc>
          <w:tcPr>
            <w:tcW w:w="1294" w:type="pct"/>
            <w:tcBorders>
              <w:top w:val="nil"/>
              <w:left w:val="nil"/>
              <w:bottom w:val="nil"/>
              <w:right w:val="nil"/>
            </w:tcBorders>
            <w:shd w:val="clear" w:color="auto" w:fill="FFFFFF"/>
          </w:tcPr>
          <w:p w14:paraId="67CD46AA"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032</w:t>
            </w:r>
          </w:p>
        </w:tc>
        <w:tc>
          <w:tcPr>
            <w:tcW w:w="1298" w:type="pct"/>
            <w:tcBorders>
              <w:top w:val="nil"/>
              <w:left w:val="nil"/>
              <w:bottom w:val="nil"/>
              <w:right w:val="nil"/>
            </w:tcBorders>
            <w:shd w:val="clear" w:color="auto" w:fill="FFFFFF"/>
          </w:tcPr>
          <w:p w14:paraId="491CDEAB"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73972A13"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3C2ACC52" w14:textId="77777777" w:rsidTr="00F97FA4">
        <w:trPr>
          <w:cantSplit/>
        </w:trPr>
        <w:tc>
          <w:tcPr>
            <w:tcW w:w="1294" w:type="pct"/>
            <w:tcBorders>
              <w:top w:val="nil"/>
              <w:left w:val="nil"/>
              <w:bottom w:val="nil"/>
              <w:right w:val="nil"/>
            </w:tcBorders>
            <w:shd w:val="clear" w:color="auto" w:fill="FFFFFF"/>
          </w:tcPr>
          <w:p w14:paraId="77C11A55"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034</w:t>
            </w:r>
          </w:p>
        </w:tc>
        <w:tc>
          <w:tcPr>
            <w:tcW w:w="1298" w:type="pct"/>
            <w:tcBorders>
              <w:top w:val="nil"/>
              <w:left w:val="nil"/>
              <w:bottom w:val="nil"/>
              <w:right w:val="nil"/>
            </w:tcBorders>
            <w:shd w:val="clear" w:color="auto" w:fill="FFFFFF"/>
          </w:tcPr>
          <w:p w14:paraId="461C36A6"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3695D3D"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2BED80E6" w14:textId="77777777" w:rsidTr="00F97FA4">
        <w:trPr>
          <w:cantSplit/>
        </w:trPr>
        <w:tc>
          <w:tcPr>
            <w:tcW w:w="1294" w:type="pct"/>
            <w:tcBorders>
              <w:top w:val="nil"/>
              <w:left w:val="nil"/>
              <w:bottom w:val="nil"/>
              <w:right w:val="nil"/>
            </w:tcBorders>
            <w:shd w:val="clear" w:color="auto" w:fill="FFFFFF"/>
          </w:tcPr>
          <w:p w14:paraId="50ED337D"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038</w:t>
            </w:r>
          </w:p>
        </w:tc>
        <w:tc>
          <w:tcPr>
            <w:tcW w:w="1298" w:type="pct"/>
            <w:tcBorders>
              <w:top w:val="nil"/>
              <w:left w:val="nil"/>
              <w:bottom w:val="nil"/>
              <w:right w:val="nil"/>
            </w:tcBorders>
            <w:shd w:val="clear" w:color="auto" w:fill="FFFFFF"/>
          </w:tcPr>
          <w:p w14:paraId="36DD2A1D"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5DA55CFF"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4D9DA712" w14:textId="77777777" w:rsidTr="00F97FA4">
        <w:trPr>
          <w:cantSplit/>
        </w:trPr>
        <w:tc>
          <w:tcPr>
            <w:tcW w:w="1294" w:type="pct"/>
            <w:tcBorders>
              <w:top w:val="nil"/>
              <w:left w:val="nil"/>
              <w:bottom w:val="nil"/>
              <w:right w:val="nil"/>
            </w:tcBorders>
            <w:shd w:val="clear" w:color="auto" w:fill="FFFFFF"/>
          </w:tcPr>
          <w:p w14:paraId="5176BE5C"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047</w:t>
            </w:r>
          </w:p>
        </w:tc>
        <w:tc>
          <w:tcPr>
            <w:tcW w:w="1298" w:type="pct"/>
            <w:tcBorders>
              <w:top w:val="nil"/>
              <w:left w:val="nil"/>
              <w:bottom w:val="nil"/>
              <w:right w:val="nil"/>
            </w:tcBorders>
            <w:shd w:val="clear" w:color="auto" w:fill="FFFFFF"/>
          </w:tcPr>
          <w:p w14:paraId="5371C236"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4E3475F2"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193FF33A" w14:textId="77777777" w:rsidTr="00F97FA4">
        <w:trPr>
          <w:cantSplit/>
        </w:trPr>
        <w:tc>
          <w:tcPr>
            <w:tcW w:w="1294" w:type="pct"/>
            <w:tcBorders>
              <w:top w:val="nil"/>
              <w:left w:val="nil"/>
              <w:bottom w:val="nil"/>
              <w:right w:val="nil"/>
            </w:tcBorders>
            <w:shd w:val="clear" w:color="auto" w:fill="FFFFFF"/>
          </w:tcPr>
          <w:p w14:paraId="341F356E"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055</w:t>
            </w:r>
          </w:p>
        </w:tc>
        <w:tc>
          <w:tcPr>
            <w:tcW w:w="1298" w:type="pct"/>
            <w:tcBorders>
              <w:top w:val="nil"/>
              <w:left w:val="nil"/>
              <w:bottom w:val="nil"/>
              <w:right w:val="nil"/>
            </w:tcBorders>
            <w:shd w:val="clear" w:color="auto" w:fill="FFFFFF"/>
          </w:tcPr>
          <w:p w14:paraId="2C519946"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5171E3E0"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基线结果缺失</w:t>
            </w:r>
          </w:p>
        </w:tc>
      </w:tr>
      <w:tr w:rsidR="00F97FA4" w14:paraId="5C7F1770" w14:textId="77777777" w:rsidTr="00F97FA4">
        <w:trPr>
          <w:cantSplit/>
        </w:trPr>
        <w:tc>
          <w:tcPr>
            <w:tcW w:w="1294" w:type="pct"/>
            <w:tcBorders>
              <w:top w:val="nil"/>
              <w:left w:val="nil"/>
              <w:bottom w:val="nil"/>
              <w:right w:val="nil"/>
            </w:tcBorders>
            <w:shd w:val="clear" w:color="auto" w:fill="FFFFFF"/>
          </w:tcPr>
          <w:p w14:paraId="4562AC4C"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057</w:t>
            </w:r>
          </w:p>
        </w:tc>
        <w:tc>
          <w:tcPr>
            <w:tcW w:w="1298" w:type="pct"/>
            <w:tcBorders>
              <w:top w:val="nil"/>
              <w:left w:val="nil"/>
              <w:bottom w:val="nil"/>
              <w:right w:val="nil"/>
            </w:tcBorders>
            <w:shd w:val="clear" w:color="auto" w:fill="FFFFFF"/>
          </w:tcPr>
          <w:p w14:paraId="7578AA3C"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3127BCB4"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25360C7E" w14:textId="77777777" w:rsidTr="00F97FA4">
        <w:trPr>
          <w:cantSplit/>
        </w:trPr>
        <w:tc>
          <w:tcPr>
            <w:tcW w:w="1294" w:type="pct"/>
            <w:tcBorders>
              <w:top w:val="nil"/>
              <w:left w:val="nil"/>
              <w:bottom w:val="nil"/>
              <w:right w:val="nil"/>
            </w:tcBorders>
            <w:shd w:val="clear" w:color="auto" w:fill="FFFFFF"/>
          </w:tcPr>
          <w:p w14:paraId="12B2F98F"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058</w:t>
            </w:r>
          </w:p>
        </w:tc>
        <w:tc>
          <w:tcPr>
            <w:tcW w:w="1298" w:type="pct"/>
            <w:tcBorders>
              <w:top w:val="nil"/>
              <w:left w:val="nil"/>
              <w:bottom w:val="nil"/>
              <w:right w:val="nil"/>
            </w:tcBorders>
            <w:shd w:val="clear" w:color="auto" w:fill="FFFFFF"/>
          </w:tcPr>
          <w:p w14:paraId="771C9C91"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1FAF5AAB"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771CD58D" w14:textId="77777777" w:rsidTr="00F97FA4">
        <w:trPr>
          <w:cantSplit/>
        </w:trPr>
        <w:tc>
          <w:tcPr>
            <w:tcW w:w="1294" w:type="pct"/>
            <w:tcBorders>
              <w:top w:val="nil"/>
              <w:left w:val="nil"/>
              <w:bottom w:val="nil"/>
              <w:right w:val="nil"/>
            </w:tcBorders>
            <w:shd w:val="clear" w:color="auto" w:fill="FFFFFF"/>
          </w:tcPr>
          <w:p w14:paraId="258A045C"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059</w:t>
            </w:r>
          </w:p>
        </w:tc>
        <w:tc>
          <w:tcPr>
            <w:tcW w:w="1298" w:type="pct"/>
            <w:tcBorders>
              <w:top w:val="nil"/>
              <w:left w:val="nil"/>
              <w:bottom w:val="nil"/>
              <w:right w:val="nil"/>
            </w:tcBorders>
            <w:shd w:val="clear" w:color="auto" w:fill="FFFFFF"/>
          </w:tcPr>
          <w:p w14:paraId="3AD5F4F2"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3D22B23E"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00DDCAD5" w14:textId="77777777" w:rsidTr="00F97FA4">
        <w:trPr>
          <w:cantSplit/>
        </w:trPr>
        <w:tc>
          <w:tcPr>
            <w:tcW w:w="1294" w:type="pct"/>
            <w:tcBorders>
              <w:top w:val="nil"/>
              <w:left w:val="nil"/>
              <w:bottom w:val="nil"/>
              <w:right w:val="nil"/>
            </w:tcBorders>
            <w:shd w:val="clear" w:color="auto" w:fill="FFFFFF"/>
          </w:tcPr>
          <w:p w14:paraId="28398B0B"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060</w:t>
            </w:r>
          </w:p>
        </w:tc>
        <w:tc>
          <w:tcPr>
            <w:tcW w:w="1298" w:type="pct"/>
            <w:tcBorders>
              <w:top w:val="nil"/>
              <w:left w:val="nil"/>
              <w:bottom w:val="nil"/>
              <w:right w:val="nil"/>
            </w:tcBorders>
            <w:shd w:val="clear" w:color="auto" w:fill="FFFFFF"/>
          </w:tcPr>
          <w:p w14:paraId="4297F28C"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5A40BE9F"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41537E07" w14:textId="77777777" w:rsidTr="00F97FA4">
        <w:trPr>
          <w:cantSplit/>
        </w:trPr>
        <w:tc>
          <w:tcPr>
            <w:tcW w:w="1294" w:type="pct"/>
            <w:tcBorders>
              <w:top w:val="nil"/>
              <w:left w:val="nil"/>
              <w:bottom w:val="nil"/>
              <w:right w:val="nil"/>
            </w:tcBorders>
            <w:shd w:val="clear" w:color="auto" w:fill="FFFFFF"/>
          </w:tcPr>
          <w:p w14:paraId="57BB0486"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069</w:t>
            </w:r>
          </w:p>
        </w:tc>
        <w:tc>
          <w:tcPr>
            <w:tcW w:w="1298" w:type="pct"/>
            <w:tcBorders>
              <w:top w:val="nil"/>
              <w:left w:val="nil"/>
              <w:bottom w:val="nil"/>
              <w:right w:val="nil"/>
            </w:tcBorders>
            <w:shd w:val="clear" w:color="auto" w:fill="FFFFFF"/>
          </w:tcPr>
          <w:p w14:paraId="3CA97CE5"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4D2937EE"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6528EA5C" w14:textId="77777777" w:rsidTr="00F97FA4">
        <w:trPr>
          <w:cantSplit/>
        </w:trPr>
        <w:tc>
          <w:tcPr>
            <w:tcW w:w="1294" w:type="pct"/>
            <w:tcBorders>
              <w:top w:val="nil"/>
              <w:left w:val="nil"/>
              <w:bottom w:val="nil"/>
              <w:right w:val="nil"/>
            </w:tcBorders>
            <w:shd w:val="clear" w:color="auto" w:fill="FFFFFF"/>
          </w:tcPr>
          <w:p w14:paraId="3B16A0D8"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070</w:t>
            </w:r>
          </w:p>
        </w:tc>
        <w:tc>
          <w:tcPr>
            <w:tcW w:w="1298" w:type="pct"/>
            <w:tcBorders>
              <w:top w:val="nil"/>
              <w:left w:val="nil"/>
              <w:bottom w:val="nil"/>
              <w:right w:val="nil"/>
            </w:tcBorders>
            <w:shd w:val="clear" w:color="auto" w:fill="FFFFFF"/>
          </w:tcPr>
          <w:p w14:paraId="6E255130"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28A88CA9" w14:textId="77777777" w:rsidR="00F97FA4" w:rsidRDefault="00F97FA4" w:rsidP="00F97FA4">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74344086" w14:textId="77777777" w:rsidTr="00F97FA4">
        <w:trPr>
          <w:cantSplit/>
        </w:trPr>
        <w:tc>
          <w:tcPr>
            <w:tcW w:w="1294" w:type="pct"/>
            <w:tcBorders>
              <w:top w:val="nil"/>
              <w:left w:val="nil"/>
              <w:bottom w:val="nil"/>
              <w:right w:val="nil"/>
            </w:tcBorders>
            <w:shd w:val="clear" w:color="auto" w:fill="FFFFFF"/>
          </w:tcPr>
          <w:p w14:paraId="6DB3C9C0" w14:textId="77777777" w:rsidR="00F97FA4" w:rsidRDefault="00F97FA4" w:rsidP="00F97FA4">
            <w:pPr>
              <w:keepNext/>
              <w:adjustRightInd w:val="0"/>
              <w:jc w:val="center"/>
              <w:rPr>
                <w:rFonts w:ascii="Times New Roman" w:hAnsi="Times New Roman"/>
                <w:color w:val="000000"/>
                <w:szCs w:val="21"/>
              </w:rPr>
            </w:pPr>
            <w:r>
              <w:rPr>
                <w:rFonts w:ascii="Times New Roman" w:hAnsi="Times New Roman"/>
                <w:color w:val="000000"/>
                <w:szCs w:val="21"/>
              </w:rPr>
              <w:t>073</w:t>
            </w:r>
          </w:p>
        </w:tc>
        <w:tc>
          <w:tcPr>
            <w:tcW w:w="1298" w:type="pct"/>
            <w:tcBorders>
              <w:top w:val="nil"/>
              <w:left w:val="nil"/>
              <w:bottom w:val="nil"/>
              <w:right w:val="nil"/>
            </w:tcBorders>
            <w:shd w:val="clear" w:color="auto" w:fill="FFFFFF"/>
          </w:tcPr>
          <w:p w14:paraId="254FAE08" w14:textId="77777777" w:rsidR="00F97FA4" w:rsidRDefault="00F97FA4" w:rsidP="00F97FA4">
            <w:pPr>
              <w:keepNext/>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7CD4364E" w14:textId="77777777" w:rsidR="00F97FA4" w:rsidRDefault="00F97FA4" w:rsidP="00F97FA4">
            <w:pPr>
              <w:keepNext/>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F97FA4" w14:paraId="6E68BFBE" w14:textId="77777777" w:rsidTr="00F97FA4">
        <w:trPr>
          <w:cantSplit/>
        </w:trPr>
        <w:tc>
          <w:tcPr>
            <w:tcW w:w="5000" w:type="pct"/>
            <w:gridSpan w:val="3"/>
            <w:tcBorders>
              <w:top w:val="nil"/>
              <w:left w:val="nil"/>
              <w:bottom w:val="nil"/>
              <w:right w:val="nil"/>
            </w:tcBorders>
            <w:shd w:val="clear" w:color="auto" w:fill="FFFFFF"/>
          </w:tcPr>
          <w:p w14:paraId="139C4DFE" w14:textId="77777777" w:rsidR="00F97FA4" w:rsidRDefault="00F97FA4" w:rsidP="00F97FA4">
            <w:pPr>
              <w:pBdr>
                <w:bottom w:val="single" w:sz="4" w:space="0" w:color="auto"/>
              </w:pBdr>
              <w:adjustRightInd w:val="0"/>
              <w:jc w:val="center"/>
              <w:rPr>
                <w:rFonts w:ascii="Times New Roman" w:hAnsi="Times New Roman"/>
                <w:color w:val="000000"/>
                <w:szCs w:val="21"/>
              </w:rPr>
            </w:pPr>
          </w:p>
        </w:tc>
      </w:tr>
    </w:tbl>
    <w:p w14:paraId="130DA32A" w14:textId="77777777" w:rsidR="00F97FA4" w:rsidRDefault="00F97FA4">
      <w:pPr>
        <w:widowControl/>
        <w:jc w:val="left"/>
        <w:rPr>
          <w:b/>
          <w:bCs/>
          <w:sz w:val="24"/>
        </w:rPr>
      </w:pPr>
      <w:r>
        <w:rPr>
          <w:b/>
          <w:bCs/>
          <w:sz w:val="24"/>
        </w:rPr>
        <w:br w:type="page"/>
      </w:r>
    </w:p>
    <w:p w14:paraId="72587F7D" w14:textId="04F2CD11" w:rsidR="0083112D" w:rsidRDefault="00E027E5">
      <w:pPr>
        <w:pStyle w:val="af1"/>
        <w:numPr>
          <w:ilvl w:val="1"/>
          <w:numId w:val="3"/>
        </w:numPr>
        <w:spacing w:beforeLines="50" w:before="156" w:line="360" w:lineRule="auto"/>
        <w:ind w:firstLineChars="0"/>
        <w:outlineLvl w:val="0"/>
        <w:rPr>
          <w:b/>
          <w:bCs/>
          <w:sz w:val="24"/>
        </w:rPr>
      </w:pPr>
      <w:bookmarkStart w:id="88" w:name="_Toc34234374"/>
      <w:r>
        <w:rPr>
          <w:b/>
          <w:bCs/>
          <w:sz w:val="24"/>
        </w:rPr>
        <w:lastRenderedPageBreak/>
        <w:t>尿常规检查缺失情况</w:t>
      </w:r>
      <w:bookmarkEnd w:id="88"/>
    </w:p>
    <w:tbl>
      <w:tblPr>
        <w:tblW w:w="5000" w:type="pct"/>
        <w:jc w:val="center"/>
        <w:tblCellMar>
          <w:left w:w="0" w:type="dxa"/>
          <w:right w:w="0" w:type="dxa"/>
        </w:tblCellMar>
        <w:tblLook w:val="04A0" w:firstRow="1" w:lastRow="0" w:firstColumn="1" w:lastColumn="0" w:noHBand="0" w:noVBand="1"/>
      </w:tblPr>
      <w:tblGrid>
        <w:gridCol w:w="2336"/>
        <w:gridCol w:w="2343"/>
        <w:gridCol w:w="4347"/>
      </w:tblGrid>
      <w:tr w:rsidR="0083112D" w14:paraId="08980B33" w14:textId="77777777">
        <w:trPr>
          <w:cantSplit/>
          <w:tblHeader/>
          <w:jc w:val="center"/>
        </w:trPr>
        <w:tc>
          <w:tcPr>
            <w:tcW w:w="5000" w:type="pct"/>
            <w:gridSpan w:val="3"/>
            <w:tcBorders>
              <w:top w:val="nil"/>
              <w:left w:val="nil"/>
              <w:bottom w:val="nil"/>
              <w:right w:val="nil"/>
            </w:tcBorders>
            <w:shd w:val="clear" w:color="auto" w:fill="FFFFFF"/>
            <w:vAlign w:val="bottom"/>
          </w:tcPr>
          <w:p w14:paraId="481FD76B" w14:textId="77777777" w:rsidR="0083112D" w:rsidRDefault="00E027E5">
            <w:pPr>
              <w:keepNext/>
              <w:pBdr>
                <w:bottom w:val="single" w:sz="4" w:space="0" w:color="auto"/>
              </w:pBdr>
              <w:adjustRightInd w:val="0"/>
              <w:jc w:val="center"/>
              <w:rPr>
                <w:rFonts w:ascii="Times New Roman" w:hAnsi="Times New Roman"/>
                <w:color w:val="000000"/>
                <w:sz w:val="2"/>
                <w:szCs w:val="2"/>
              </w:rPr>
            </w:pPr>
            <w:r>
              <w:rPr>
                <w:rFonts w:ascii="Times New Roman" w:hAnsi="Times New Roman"/>
                <w:color w:val="000000"/>
                <w:szCs w:val="21"/>
              </w:rPr>
              <w:t>表</w:t>
            </w:r>
            <w:r>
              <w:rPr>
                <w:rFonts w:ascii="Times New Roman" w:hAnsi="Times New Roman" w:hint="eastAsia"/>
                <w:color w:val="000000"/>
                <w:szCs w:val="21"/>
              </w:rPr>
              <w:t>7</w:t>
            </w:r>
            <w:r>
              <w:rPr>
                <w:rFonts w:ascii="Times New Roman" w:hAnsi="Times New Roman"/>
                <w:color w:val="000000"/>
                <w:szCs w:val="21"/>
              </w:rPr>
              <w:t xml:space="preserve"> </w:t>
            </w:r>
            <w:r>
              <w:rPr>
                <w:rFonts w:ascii="Times New Roman" w:hAnsi="Times New Roman"/>
                <w:color w:val="000000"/>
                <w:szCs w:val="21"/>
              </w:rPr>
              <w:t>尿常规检查缺失情况</w:t>
            </w:r>
            <w:r>
              <w:rPr>
                <w:rFonts w:ascii="Times New Roman" w:hAnsi="Times New Roman"/>
                <w:color w:val="000000"/>
                <w:szCs w:val="21"/>
              </w:rPr>
              <w:br/>
            </w:r>
          </w:p>
        </w:tc>
      </w:tr>
      <w:tr w:rsidR="0083112D" w14:paraId="165618B5" w14:textId="77777777">
        <w:trPr>
          <w:cantSplit/>
          <w:tblHeader/>
          <w:jc w:val="center"/>
        </w:trPr>
        <w:tc>
          <w:tcPr>
            <w:tcW w:w="1294" w:type="pct"/>
            <w:tcBorders>
              <w:top w:val="nil"/>
              <w:left w:val="nil"/>
              <w:bottom w:val="single" w:sz="4" w:space="0" w:color="000000"/>
              <w:right w:val="nil"/>
            </w:tcBorders>
            <w:shd w:val="clear" w:color="auto" w:fill="FFFFFF"/>
            <w:vAlign w:val="bottom"/>
          </w:tcPr>
          <w:p w14:paraId="4BF26983"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编号</w:t>
            </w:r>
          </w:p>
        </w:tc>
        <w:tc>
          <w:tcPr>
            <w:tcW w:w="1298" w:type="pct"/>
            <w:tcBorders>
              <w:top w:val="nil"/>
              <w:left w:val="nil"/>
              <w:bottom w:val="single" w:sz="4" w:space="0" w:color="000000"/>
              <w:right w:val="nil"/>
            </w:tcBorders>
            <w:shd w:val="clear" w:color="auto" w:fill="FFFFFF"/>
            <w:vAlign w:val="bottom"/>
          </w:tcPr>
          <w:p w14:paraId="2DC69318"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组别</w:t>
            </w:r>
          </w:p>
        </w:tc>
        <w:tc>
          <w:tcPr>
            <w:tcW w:w="2408" w:type="pct"/>
            <w:tcBorders>
              <w:top w:val="nil"/>
              <w:left w:val="nil"/>
              <w:bottom w:val="single" w:sz="4" w:space="0" w:color="000000"/>
              <w:right w:val="nil"/>
            </w:tcBorders>
            <w:shd w:val="clear" w:color="auto" w:fill="FFFFFF"/>
            <w:vAlign w:val="bottom"/>
          </w:tcPr>
          <w:p w14:paraId="3605C4A7"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缺失周期</w:t>
            </w:r>
          </w:p>
        </w:tc>
      </w:tr>
      <w:tr w:rsidR="0083112D" w14:paraId="734D575D" w14:textId="77777777">
        <w:trPr>
          <w:cantSplit/>
          <w:jc w:val="center"/>
        </w:trPr>
        <w:tc>
          <w:tcPr>
            <w:tcW w:w="1294" w:type="pct"/>
            <w:tcBorders>
              <w:top w:val="nil"/>
              <w:left w:val="nil"/>
              <w:bottom w:val="nil"/>
              <w:right w:val="nil"/>
            </w:tcBorders>
            <w:shd w:val="clear" w:color="auto" w:fill="FFFFFF"/>
          </w:tcPr>
          <w:p w14:paraId="7FFE89A7"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003</w:t>
            </w:r>
          </w:p>
        </w:tc>
        <w:tc>
          <w:tcPr>
            <w:tcW w:w="1298" w:type="pct"/>
            <w:tcBorders>
              <w:top w:val="nil"/>
              <w:left w:val="nil"/>
              <w:bottom w:val="nil"/>
              <w:right w:val="nil"/>
            </w:tcBorders>
            <w:shd w:val="clear" w:color="auto" w:fill="FFFFFF"/>
          </w:tcPr>
          <w:p w14:paraId="62F3CAD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3DB8BD9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05AF2B9B" w14:textId="77777777">
        <w:trPr>
          <w:cantSplit/>
          <w:jc w:val="center"/>
        </w:trPr>
        <w:tc>
          <w:tcPr>
            <w:tcW w:w="1294" w:type="pct"/>
            <w:tcBorders>
              <w:top w:val="nil"/>
              <w:left w:val="nil"/>
              <w:bottom w:val="nil"/>
              <w:right w:val="nil"/>
            </w:tcBorders>
            <w:shd w:val="clear" w:color="auto" w:fill="FFFFFF"/>
          </w:tcPr>
          <w:p w14:paraId="791D760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013</w:t>
            </w:r>
          </w:p>
        </w:tc>
        <w:tc>
          <w:tcPr>
            <w:tcW w:w="1298" w:type="pct"/>
            <w:tcBorders>
              <w:top w:val="nil"/>
              <w:left w:val="nil"/>
              <w:bottom w:val="nil"/>
              <w:right w:val="nil"/>
            </w:tcBorders>
            <w:shd w:val="clear" w:color="auto" w:fill="FFFFFF"/>
          </w:tcPr>
          <w:p w14:paraId="7A4501D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465851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1BB75F20" w14:textId="77777777">
        <w:trPr>
          <w:cantSplit/>
          <w:jc w:val="center"/>
        </w:trPr>
        <w:tc>
          <w:tcPr>
            <w:tcW w:w="1294" w:type="pct"/>
            <w:tcBorders>
              <w:top w:val="nil"/>
              <w:left w:val="nil"/>
              <w:bottom w:val="nil"/>
              <w:right w:val="nil"/>
            </w:tcBorders>
            <w:shd w:val="clear" w:color="auto" w:fill="FFFFFF"/>
          </w:tcPr>
          <w:p w14:paraId="2C289CE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016</w:t>
            </w:r>
          </w:p>
        </w:tc>
        <w:tc>
          <w:tcPr>
            <w:tcW w:w="1298" w:type="pct"/>
            <w:tcBorders>
              <w:top w:val="nil"/>
              <w:left w:val="nil"/>
              <w:bottom w:val="nil"/>
              <w:right w:val="nil"/>
            </w:tcBorders>
            <w:shd w:val="clear" w:color="auto" w:fill="FFFFFF"/>
          </w:tcPr>
          <w:p w14:paraId="2D17D0E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05B56A30"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1C5FFB5D" w14:textId="77777777">
        <w:trPr>
          <w:cantSplit/>
          <w:jc w:val="center"/>
        </w:trPr>
        <w:tc>
          <w:tcPr>
            <w:tcW w:w="1294" w:type="pct"/>
            <w:tcBorders>
              <w:top w:val="nil"/>
              <w:left w:val="nil"/>
              <w:bottom w:val="nil"/>
              <w:right w:val="nil"/>
            </w:tcBorders>
            <w:shd w:val="clear" w:color="auto" w:fill="FFFFFF"/>
          </w:tcPr>
          <w:p w14:paraId="64C8FE2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065</w:t>
            </w:r>
          </w:p>
        </w:tc>
        <w:tc>
          <w:tcPr>
            <w:tcW w:w="1298" w:type="pct"/>
            <w:tcBorders>
              <w:top w:val="nil"/>
              <w:left w:val="nil"/>
              <w:bottom w:val="nil"/>
              <w:right w:val="nil"/>
            </w:tcBorders>
            <w:shd w:val="clear" w:color="auto" w:fill="FFFFFF"/>
          </w:tcPr>
          <w:p w14:paraId="0DCA17FA"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D06791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52D4929D" w14:textId="77777777">
        <w:trPr>
          <w:cantSplit/>
          <w:jc w:val="center"/>
        </w:trPr>
        <w:tc>
          <w:tcPr>
            <w:tcW w:w="1294" w:type="pct"/>
            <w:tcBorders>
              <w:top w:val="nil"/>
              <w:left w:val="nil"/>
              <w:bottom w:val="nil"/>
              <w:right w:val="nil"/>
            </w:tcBorders>
            <w:shd w:val="clear" w:color="auto" w:fill="FFFFFF"/>
          </w:tcPr>
          <w:p w14:paraId="293AE55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068</w:t>
            </w:r>
          </w:p>
        </w:tc>
        <w:tc>
          <w:tcPr>
            <w:tcW w:w="1298" w:type="pct"/>
            <w:tcBorders>
              <w:top w:val="nil"/>
              <w:left w:val="nil"/>
              <w:bottom w:val="nil"/>
              <w:right w:val="nil"/>
            </w:tcBorders>
            <w:shd w:val="clear" w:color="auto" w:fill="FFFFFF"/>
          </w:tcPr>
          <w:p w14:paraId="537E250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295F949A"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03C3594C" w14:textId="77777777">
        <w:trPr>
          <w:cantSplit/>
          <w:jc w:val="center"/>
        </w:trPr>
        <w:tc>
          <w:tcPr>
            <w:tcW w:w="1294" w:type="pct"/>
            <w:tcBorders>
              <w:top w:val="nil"/>
              <w:left w:val="nil"/>
              <w:bottom w:val="nil"/>
              <w:right w:val="nil"/>
            </w:tcBorders>
            <w:shd w:val="clear" w:color="auto" w:fill="FFFFFF"/>
          </w:tcPr>
          <w:p w14:paraId="4009737E"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002</w:t>
            </w:r>
          </w:p>
        </w:tc>
        <w:tc>
          <w:tcPr>
            <w:tcW w:w="1298" w:type="pct"/>
            <w:tcBorders>
              <w:top w:val="nil"/>
              <w:left w:val="nil"/>
              <w:bottom w:val="nil"/>
              <w:right w:val="nil"/>
            </w:tcBorders>
            <w:shd w:val="clear" w:color="auto" w:fill="FFFFFF"/>
          </w:tcPr>
          <w:p w14:paraId="45A0762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37E2682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0ABE9FD0" w14:textId="77777777">
        <w:trPr>
          <w:cantSplit/>
          <w:jc w:val="center"/>
        </w:trPr>
        <w:tc>
          <w:tcPr>
            <w:tcW w:w="1294" w:type="pct"/>
            <w:tcBorders>
              <w:top w:val="nil"/>
              <w:left w:val="nil"/>
              <w:bottom w:val="nil"/>
              <w:right w:val="nil"/>
            </w:tcBorders>
            <w:shd w:val="clear" w:color="auto" w:fill="FFFFFF"/>
          </w:tcPr>
          <w:p w14:paraId="78456F0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004</w:t>
            </w:r>
          </w:p>
        </w:tc>
        <w:tc>
          <w:tcPr>
            <w:tcW w:w="1298" w:type="pct"/>
            <w:tcBorders>
              <w:top w:val="nil"/>
              <w:left w:val="nil"/>
              <w:bottom w:val="nil"/>
              <w:right w:val="nil"/>
            </w:tcBorders>
            <w:shd w:val="clear" w:color="auto" w:fill="FFFFFF"/>
          </w:tcPr>
          <w:p w14:paraId="1AC0749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6446C9F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6CC6701E" w14:textId="77777777">
        <w:trPr>
          <w:cantSplit/>
          <w:jc w:val="center"/>
        </w:trPr>
        <w:tc>
          <w:tcPr>
            <w:tcW w:w="1294" w:type="pct"/>
            <w:tcBorders>
              <w:top w:val="nil"/>
              <w:left w:val="nil"/>
              <w:bottom w:val="nil"/>
              <w:right w:val="nil"/>
            </w:tcBorders>
            <w:shd w:val="clear" w:color="auto" w:fill="FFFFFF"/>
          </w:tcPr>
          <w:p w14:paraId="4E059FF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008</w:t>
            </w:r>
          </w:p>
        </w:tc>
        <w:tc>
          <w:tcPr>
            <w:tcW w:w="1298" w:type="pct"/>
            <w:tcBorders>
              <w:top w:val="nil"/>
              <w:left w:val="nil"/>
              <w:bottom w:val="nil"/>
              <w:right w:val="nil"/>
            </w:tcBorders>
            <w:shd w:val="clear" w:color="auto" w:fill="FFFFFF"/>
          </w:tcPr>
          <w:p w14:paraId="48D5AEE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8A493C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4F70E6B" w14:textId="77777777">
        <w:trPr>
          <w:cantSplit/>
          <w:jc w:val="center"/>
        </w:trPr>
        <w:tc>
          <w:tcPr>
            <w:tcW w:w="1294" w:type="pct"/>
            <w:tcBorders>
              <w:top w:val="nil"/>
              <w:left w:val="nil"/>
              <w:bottom w:val="nil"/>
              <w:right w:val="nil"/>
            </w:tcBorders>
            <w:shd w:val="clear" w:color="auto" w:fill="FFFFFF"/>
          </w:tcPr>
          <w:p w14:paraId="13C8108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009</w:t>
            </w:r>
          </w:p>
        </w:tc>
        <w:tc>
          <w:tcPr>
            <w:tcW w:w="1298" w:type="pct"/>
            <w:tcBorders>
              <w:top w:val="nil"/>
              <w:left w:val="nil"/>
              <w:bottom w:val="nil"/>
              <w:right w:val="nil"/>
            </w:tcBorders>
            <w:shd w:val="clear" w:color="auto" w:fill="FFFFFF"/>
          </w:tcPr>
          <w:p w14:paraId="7D2EFEF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0EF7D6C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E3FE6CE" w14:textId="77777777">
        <w:trPr>
          <w:cantSplit/>
          <w:jc w:val="center"/>
        </w:trPr>
        <w:tc>
          <w:tcPr>
            <w:tcW w:w="1294" w:type="pct"/>
            <w:tcBorders>
              <w:top w:val="nil"/>
              <w:left w:val="nil"/>
              <w:bottom w:val="nil"/>
              <w:right w:val="nil"/>
            </w:tcBorders>
            <w:shd w:val="clear" w:color="auto" w:fill="FFFFFF"/>
          </w:tcPr>
          <w:p w14:paraId="24F10A5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012</w:t>
            </w:r>
          </w:p>
        </w:tc>
        <w:tc>
          <w:tcPr>
            <w:tcW w:w="1298" w:type="pct"/>
            <w:tcBorders>
              <w:top w:val="nil"/>
              <w:left w:val="nil"/>
              <w:bottom w:val="nil"/>
              <w:right w:val="nil"/>
            </w:tcBorders>
            <w:shd w:val="clear" w:color="auto" w:fill="FFFFFF"/>
          </w:tcPr>
          <w:p w14:paraId="4E25B16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1713661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26D87B44" w14:textId="77777777">
        <w:trPr>
          <w:cantSplit/>
          <w:jc w:val="center"/>
        </w:trPr>
        <w:tc>
          <w:tcPr>
            <w:tcW w:w="1294" w:type="pct"/>
            <w:tcBorders>
              <w:top w:val="nil"/>
              <w:left w:val="nil"/>
              <w:bottom w:val="nil"/>
              <w:right w:val="nil"/>
            </w:tcBorders>
            <w:shd w:val="clear" w:color="auto" w:fill="FFFFFF"/>
          </w:tcPr>
          <w:p w14:paraId="548648F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017</w:t>
            </w:r>
          </w:p>
        </w:tc>
        <w:tc>
          <w:tcPr>
            <w:tcW w:w="1298" w:type="pct"/>
            <w:tcBorders>
              <w:top w:val="nil"/>
              <w:left w:val="nil"/>
              <w:bottom w:val="nil"/>
              <w:right w:val="nil"/>
            </w:tcBorders>
            <w:shd w:val="clear" w:color="auto" w:fill="FFFFFF"/>
          </w:tcPr>
          <w:p w14:paraId="3EAB488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4C09965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B294D36" w14:textId="77777777">
        <w:trPr>
          <w:cantSplit/>
          <w:jc w:val="center"/>
        </w:trPr>
        <w:tc>
          <w:tcPr>
            <w:tcW w:w="1294" w:type="pct"/>
            <w:tcBorders>
              <w:top w:val="nil"/>
              <w:left w:val="nil"/>
              <w:bottom w:val="nil"/>
              <w:right w:val="nil"/>
            </w:tcBorders>
            <w:shd w:val="clear" w:color="auto" w:fill="FFFFFF"/>
          </w:tcPr>
          <w:p w14:paraId="59FDB160"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019</w:t>
            </w:r>
          </w:p>
        </w:tc>
        <w:tc>
          <w:tcPr>
            <w:tcW w:w="1298" w:type="pct"/>
            <w:tcBorders>
              <w:top w:val="nil"/>
              <w:left w:val="nil"/>
              <w:bottom w:val="nil"/>
              <w:right w:val="nil"/>
            </w:tcBorders>
            <w:shd w:val="clear" w:color="auto" w:fill="FFFFFF"/>
          </w:tcPr>
          <w:p w14:paraId="748A894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01C0C3E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946A69F" w14:textId="77777777">
        <w:trPr>
          <w:cantSplit/>
          <w:jc w:val="center"/>
        </w:trPr>
        <w:tc>
          <w:tcPr>
            <w:tcW w:w="1294" w:type="pct"/>
            <w:tcBorders>
              <w:top w:val="nil"/>
              <w:left w:val="nil"/>
              <w:bottom w:val="nil"/>
              <w:right w:val="nil"/>
            </w:tcBorders>
            <w:shd w:val="clear" w:color="auto" w:fill="FFFFFF"/>
          </w:tcPr>
          <w:p w14:paraId="5A8402F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020</w:t>
            </w:r>
          </w:p>
        </w:tc>
        <w:tc>
          <w:tcPr>
            <w:tcW w:w="1298" w:type="pct"/>
            <w:tcBorders>
              <w:top w:val="nil"/>
              <w:left w:val="nil"/>
              <w:bottom w:val="nil"/>
              <w:right w:val="nil"/>
            </w:tcBorders>
            <w:shd w:val="clear" w:color="auto" w:fill="FFFFFF"/>
          </w:tcPr>
          <w:p w14:paraId="157268E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612EBE47"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6E84D546" w14:textId="77777777">
        <w:trPr>
          <w:cantSplit/>
          <w:jc w:val="center"/>
        </w:trPr>
        <w:tc>
          <w:tcPr>
            <w:tcW w:w="1294" w:type="pct"/>
            <w:tcBorders>
              <w:top w:val="nil"/>
              <w:left w:val="nil"/>
              <w:bottom w:val="nil"/>
              <w:right w:val="nil"/>
            </w:tcBorders>
            <w:shd w:val="clear" w:color="auto" w:fill="FFFFFF"/>
          </w:tcPr>
          <w:p w14:paraId="0673132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021</w:t>
            </w:r>
          </w:p>
        </w:tc>
        <w:tc>
          <w:tcPr>
            <w:tcW w:w="1298" w:type="pct"/>
            <w:tcBorders>
              <w:top w:val="nil"/>
              <w:left w:val="nil"/>
              <w:bottom w:val="nil"/>
              <w:right w:val="nil"/>
            </w:tcBorders>
            <w:shd w:val="clear" w:color="auto" w:fill="FFFFFF"/>
          </w:tcPr>
          <w:p w14:paraId="07B1AC0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620AC7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386BAA7" w14:textId="77777777">
        <w:trPr>
          <w:cantSplit/>
          <w:jc w:val="center"/>
        </w:trPr>
        <w:tc>
          <w:tcPr>
            <w:tcW w:w="1294" w:type="pct"/>
            <w:tcBorders>
              <w:top w:val="nil"/>
              <w:left w:val="nil"/>
              <w:bottom w:val="nil"/>
              <w:right w:val="nil"/>
            </w:tcBorders>
            <w:shd w:val="clear" w:color="auto" w:fill="FFFFFF"/>
          </w:tcPr>
          <w:p w14:paraId="78F6D74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023</w:t>
            </w:r>
          </w:p>
        </w:tc>
        <w:tc>
          <w:tcPr>
            <w:tcW w:w="1298" w:type="pct"/>
            <w:tcBorders>
              <w:top w:val="nil"/>
              <w:left w:val="nil"/>
              <w:bottom w:val="nil"/>
              <w:right w:val="nil"/>
            </w:tcBorders>
            <w:shd w:val="clear" w:color="auto" w:fill="FFFFFF"/>
          </w:tcPr>
          <w:p w14:paraId="30AE0B4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FF34AB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3F64FF1C" w14:textId="77777777">
        <w:trPr>
          <w:cantSplit/>
          <w:jc w:val="center"/>
        </w:trPr>
        <w:tc>
          <w:tcPr>
            <w:tcW w:w="1294" w:type="pct"/>
            <w:tcBorders>
              <w:top w:val="nil"/>
              <w:left w:val="nil"/>
              <w:bottom w:val="nil"/>
              <w:right w:val="nil"/>
            </w:tcBorders>
            <w:shd w:val="clear" w:color="auto" w:fill="FFFFFF"/>
          </w:tcPr>
          <w:p w14:paraId="72B386E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024</w:t>
            </w:r>
          </w:p>
        </w:tc>
        <w:tc>
          <w:tcPr>
            <w:tcW w:w="1298" w:type="pct"/>
            <w:tcBorders>
              <w:top w:val="nil"/>
              <w:left w:val="nil"/>
              <w:bottom w:val="nil"/>
              <w:right w:val="nil"/>
            </w:tcBorders>
            <w:shd w:val="clear" w:color="auto" w:fill="FFFFFF"/>
          </w:tcPr>
          <w:p w14:paraId="6C4A93B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0411F15C"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0E13C857" w14:textId="77777777">
        <w:trPr>
          <w:cantSplit/>
          <w:jc w:val="center"/>
        </w:trPr>
        <w:tc>
          <w:tcPr>
            <w:tcW w:w="1294" w:type="pct"/>
            <w:tcBorders>
              <w:top w:val="nil"/>
              <w:left w:val="nil"/>
              <w:bottom w:val="nil"/>
              <w:right w:val="nil"/>
            </w:tcBorders>
            <w:shd w:val="clear" w:color="auto" w:fill="FFFFFF"/>
          </w:tcPr>
          <w:p w14:paraId="209BA0DA"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025</w:t>
            </w:r>
          </w:p>
        </w:tc>
        <w:tc>
          <w:tcPr>
            <w:tcW w:w="1298" w:type="pct"/>
            <w:tcBorders>
              <w:top w:val="nil"/>
              <w:left w:val="nil"/>
              <w:bottom w:val="nil"/>
              <w:right w:val="nil"/>
            </w:tcBorders>
            <w:shd w:val="clear" w:color="auto" w:fill="FFFFFF"/>
          </w:tcPr>
          <w:p w14:paraId="0D76903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886FFE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23A4CB30" w14:textId="77777777">
        <w:trPr>
          <w:cantSplit/>
          <w:jc w:val="center"/>
        </w:trPr>
        <w:tc>
          <w:tcPr>
            <w:tcW w:w="1294" w:type="pct"/>
            <w:tcBorders>
              <w:top w:val="nil"/>
              <w:left w:val="nil"/>
              <w:bottom w:val="nil"/>
              <w:right w:val="nil"/>
            </w:tcBorders>
            <w:shd w:val="clear" w:color="auto" w:fill="FFFFFF"/>
          </w:tcPr>
          <w:p w14:paraId="27F9646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032</w:t>
            </w:r>
          </w:p>
        </w:tc>
        <w:tc>
          <w:tcPr>
            <w:tcW w:w="1298" w:type="pct"/>
            <w:tcBorders>
              <w:top w:val="nil"/>
              <w:left w:val="nil"/>
              <w:bottom w:val="nil"/>
              <w:right w:val="nil"/>
            </w:tcBorders>
            <w:shd w:val="clear" w:color="auto" w:fill="FFFFFF"/>
          </w:tcPr>
          <w:p w14:paraId="258DC977"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4B76B25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B89DED2" w14:textId="77777777">
        <w:trPr>
          <w:cantSplit/>
          <w:jc w:val="center"/>
        </w:trPr>
        <w:tc>
          <w:tcPr>
            <w:tcW w:w="1294" w:type="pct"/>
            <w:tcBorders>
              <w:top w:val="nil"/>
              <w:left w:val="nil"/>
              <w:bottom w:val="nil"/>
              <w:right w:val="nil"/>
            </w:tcBorders>
            <w:shd w:val="clear" w:color="auto" w:fill="FFFFFF"/>
          </w:tcPr>
          <w:p w14:paraId="0413B58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034</w:t>
            </w:r>
          </w:p>
        </w:tc>
        <w:tc>
          <w:tcPr>
            <w:tcW w:w="1298" w:type="pct"/>
            <w:tcBorders>
              <w:top w:val="nil"/>
              <w:left w:val="nil"/>
              <w:bottom w:val="nil"/>
              <w:right w:val="nil"/>
            </w:tcBorders>
            <w:shd w:val="clear" w:color="auto" w:fill="FFFFFF"/>
          </w:tcPr>
          <w:p w14:paraId="03279B4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217D35E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0A09C0C9" w14:textId="77777777">
        <w:trPr>
          <w:cantSplit/>
          <w:jc w:val="center"/>
        </w:trPr>
        <w:tc>
          <w:tcPr>
            <w:tcW w:w="1294" w:type="pct"/>
            <w:tcBorders>
              <w:top w:val="nil"/>
              <w:left w:val="nil"/>
              <w:bottom w:val="nil"/>
              <w:right w:val="nil"/>
            </w:tcBorders>
            <w:shd w:val="clear" w:color="auto" w:fill="FFFFFF"/>
          </w:tcPr>
          <w:p w14:paraId="5336117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038</w:t>
            </w:r>
          </w:p>
        </w:tc>
        <w:tc>
          <w:tcPr>
            <w:tcW w:w="1298" w:type="pct"/>
            <w:tcBorders>
              <w:top w:val="nil"/>
              <w:left w:val="nil"/>
              <w:bottom w:val="nil"/>
              <w:right w:val="nil"/>
            </w:tcBorders>
            <w:shd w:val="clear" w:color="auto" w:fill="FFFFFF"/>
          </w:tcPr>
          <w:p w14:paraId="5C486FF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61FB8AD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4922071F" w14:textId="77777777">
        <w:trPr>
          <w:cantSplit/>
          <w:jc w:val="center"/>
        </w:trPr>
        <w:tc>
          <w:tcPr>
            <w:tcW w:w="1294" w:type="pct"/>
            <w:tcBorders>
              <w:top w:val="nil"/>
              <w:left w:val="nil"/>
              <w:bottom w:val="nil"/>
              <w:right w:val="nil"/>
            </w:tcBorders>
            <w:shd w:val="clear" w:color="auto" w:fill="FFFFFF"/>
          </w:tcPr>
          <w:p w14:paraId="3335835C"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047</w:t>
            </w:r>
          </w:p>
        </w:tc>
        <w:tc>
          <w:tcPr>
            <w:tcW w:w="1298" w:type="pct"/>
            <w:tcBorders>
              <w:top w:val="nil"/>
              <w:left w:val="nil"/>
              <w:bottom w:val="nil"/>
              <w:right w:val="nil"/>
            </w:tcBorders>
            <w:shd w:val="clear" w:color="auto" w:fill="FFFFFF"/>
          </w:tcPr>
          <w:p w14:paraId="26FD3DE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5C3DC7AC"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71ABF05B" w14:textId="77777777">
        <w:trPr>
          <w:cantSplit/>
          <w:jc w:val="center"/>
        </w:trPr>
        <w:tc>
          <w:tcPr>
            <w:tcW w:w="1294" w:type="pct"/>
            <w:tcBorders>
              <w:top w:val="nil"/>
              <w:left w:val="nil"/>
              <w:bottom w:val="nil"/>
              <w:right w:val="nil"/>
            </w:tcBorders>
            <w:shd w:val="clear" w:color="auto" w:fill="FFFFFF"/>
          </w:tcPr>
          <w:p w14:paraId="397810D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055</w:t>
            </w:r>
          </w:p>
        </w:tc>
        <w:tc>
          <w:tcPr>
            <w:tcW w:w="1298" w:type="pct"/>
            <w:tcBorders>
              <w:top w:val="nil"/>
              <w:left w:val="nil"/>
              <w:bottom w:val="nil"/>
              <w:right w:val="nil"/>
            </w:tcBorders>
            <w:shd w:val="clear" w:color="auto" w:fill="FFFFFF"/>
          </w:tcPr>
          <w:p w14:paraId="4E2B0D7A"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64B0E77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基线结果缺失</w:t>
            </w:r>
          </w:p>
        </w:tc>
      </w:tr>
      <w:tr w:rsidR="0083112D" w14:paraId="24B31C62" w14:textId="77777777">
        <w:trPr>
          <w:cantSplit/>
          <w:jc w:val="center"/>
        </w:trPr>
        <w:tc>
          <w:tcPr>
            <w:tcW w:w="1294" w:type="pct"/>
            <w:tcBorders>
              <w:top w:val="nil"/>
              <w:left w:val="nil"/>
              <w:bottom w:val="nil"/>
              <w:right w:val="nil"/>
            </w:tcBorders>
            <w:shd w:val="clear" w:color="auto" w:fill="FFFFFF"/>
          </w:tcPr>
          <w:p w14:paraId="6C30BB2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057</w:t>
            </w:r>
          </w:p>
        </w:tc>
        <w:tc>
          <w:tcPr>
            <w:tcW w:w="1298" w:type="pct"/>
            <w:tcBorders>
              <w:top w:val="nil"/>
              <w:left w:val="nil"/>
              <w:bottom w:val="nil"/>
              <w:right w:val="nil"/>
            </w:tcBorders>
            <w:shd w:val="clear" w:color="auto" w:fill="FFFFFF"/>
          </w:tcPr>
          <w:p w14:paraId="2487ECB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0D9192A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0166B0CD" w14:textId="77777777">
        <w:trPr>
          <w:cantSplit/>
          <w:jc w:val="center"/>
        </w:trPr>
        <w:tc>
          <w:tcPr>
            <w:tcW w:w="1294" w:type="pct"/>
            <w:tcBorders>
              <w:top w:val="nil"/>
              <w:left w:val="nil"/>
              <w:bottom w:val="nil"/>
              <w:right w:val="nil"/>
            </w:tcBorders>
            <w:shd w:val="clear" w:color="auto" w:fill="FFFFFF"/>
          </w:tcPr>
          <w:p w14:paraId="065492A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058</w:t>
            </w:r>
          </w:p>
        </w:tc>
        <w:tc>
          <w:tcPr>
            <w:tcW w:w="1298" w:type="pct"/>
            <w:tcBorders>
              <w:top w:val="nil"/>
              <w:left w:val="nil"/>
              <w:bottom w:val="nil"/>
              <w:right w:val="nil"/>
            </w:tcBorders>
            <w:shd w:val="clear" w:color="auto" w:fill="FFFFFF"/>
          </w:tcPr>
          <w:p w14:paraId="758BBDBA"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0CFA825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05025F0" w14:textId="77777777">
        <w:trPr>
          <w:cantSplit/>
          <w:jc w:val="center"/>
        </w:trPr>
        <w:tc>
          <w:tcPr>
            <w:tcW w:w="1294" w:type="pct"/>
            <w:tcBorders>
              <w:top w:val="nil"/>
              <w:left w:val="nil"/>
              <w:bottom w:val="nil"/>
              <w:right w:val="nil"/>
            </w:tcBorders>
            <w:shd w:val="clear" w:color="auto" w:fill="FFFFFF"/>
          </w:tcPr>
          <w:p w14:paraId="5B996B9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059</w:t>
            </w:r>
          </w:p>
        </w:tc>
        <w:tc>
          <w:tcPr>
            <w:tcW w:w="1298" w:type="pct"/>
            <w:tcBorders>
              <w:top w:val="nil"/>
              <w:left w:val="nil"/>
              <w:bottom w:val="nil"/>
              <w:right w:val="nil"/>
            </w:tcBorders>
            <w:shd w:val="clear" w:color="auto" w:fill="FFFFFF"/>
          </w:tcPr>
          <w:p w14:paraId="27C20FEC"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5AE9A447"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224EDEF5" w14:textId="77777777">
        <w:trPr>
          <w:cantSplit/>
          <w:jc w:val="center"/>
        </w:trPr>
        <w:tc>
          <w:tcPr>
            <w:tcW w:w="1294" w:type="pct"/>
            <w:tcBorders>
              <w:top w:val="nil"/>
              <w:left w:val="nil"/>
              <w:bottom w:val="nil"/>
              <w:right w:val="nil"/>
            </w:tcBorders>
            <w:shd w:val="clear" w:color="auto" w:fill="FFFFFF"/>
          </w:tcPr>
          <w:p w14:paraId="2DCC427A"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060</w:t>
            </w:r>
          </w:p>
        </w:tc>
        <w:tc>
          <w:tcPr>
            <w:tcW w:w="1298" w:type="pct"/>
            <w:tcBorders>
              <w:top w:val="nil"/>
              <w:left w:val="nil"/>
              <w:bottom w:val="nil"/>
              <w:right w:val="nil"/>
            </w:tcBorders>
            <w:shd w:val="clear" w:color="auto" w:fill="FFFFFF"/>
          </w:tcPr>
          <w:p w14:paraId="101F177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13D30AB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08EFCE86" w14:textId="77777777">
        <w:trPr>
          <w:cantSplit/>
          <w:jc w:val="center"/>
        </w:trPr>
        <w:tc>
          <w:tcPr>
            <w:tcW w:w="1294" w:type="pct"/>
            <w:tcBorders>
              <w:top w:val="nil"/>
              <w:left w:val="nil"/>
              <w:bottom w:val="nil"/>
              <w:right w:val="nil"/>
            </w:tcBorders>
            <w:shd w:val="clear" w:color="auto" w:fill="FFFFFF"/>
          </w:tcPr>
          <w:p w14:paraId="46CC13A0"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069</w:t>
            </w:r>
          </w:p>
        </w:tc>
        <w:tc>
          <w:tcPr>
            <w:tcW w:w="1298" w:type="pct"/>
            <w:tcBorders>
              <w:top w:val="nil"/>
              <w:left w:val="nil"/>
              <w:bottom w:val="nil"/>
              <w:right w:val="nil"/>
            </w:tcBorders>
            <w:shd w:val="clear" w:color="auto" w:fill="FFFFFF"/>
          </w:tcPr>
          <w:p w14:paraId="1E19CAE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5E8AABDB" w14:textId="77777777" w:rsidR="0083112D" w:rsidRDefault="00E027E5">
            <w:pPr>
              <w:adjustRightInd w:val="0"/>
              <w:jc w:val="center"/>
              <w:rPr>
                <w:rFonts w:ascii="Times New Roman" w:hAnsi="Times New Roman"/>
                <w:color w:val="000000"/>
                <w:szCs w:val="21"/>
              </w:rPr>
            </w:pPr>
            <w:r w:rsidRPr="004F11BD">
              <w:rPr>
                <w:rFonts w:ascii="Times New Roman" w:hAnsi="Times New Roman"/>
                <w:color w:val="000000"/>
                <w:szCs w:val="21"/>
              </w:rPr>
              <w:t>基线白细胞</w:t>
            </w:r>
            <w:r w:rsidRPr="004F11BD">
              <w:rPr>
                <w:rFonts w:ascii="Times New Roman" w:hAnsi="Times New Roman" w:hint="eastAsia"/>
                <w:color w:val="000000"/>
                <w:szCs w:val="21"/>
              </w:rPr>
              <w:t>判定结果</w:t>
            </w:r>
            <w:r w:rsidRPr="004F11BD">
              <w:rPr>
                <w:rFonts w:ascii="Times New Roman" w:hAnsi="Times New Roman"/>
                <w:color w:val="000000"/>
                <w:szCs w:val="21"/>
              </w:rPr>
              <w:t>缺失及用药</w:t>
            </w:r>
            <w:r w:rsidRPr="004F11BD">
              <w:rPr>
                <w:rFonts w:ascii="Times New Roman" w:hAnsi="Times New Roman"/>
                <w:color w:val="000000"/>
                <w:szCs w:val="21"/>
              </w:rPr>
              <w:t>2</w:t>
            </w:r>
            <w:r w:rsidRPr="004F11BD">
              <w:rPr>
                <w:rFonts w:ascii="Times New Roman" w:hAnsi="Times New Roman"/>
                <w:color w:val="000000"/>
                <w:szCs w:val="21"/>
              </w:rPr>
              <w:t>个月经周期</w:t>
            </w:r>
            <w:r>
              <w:rPr>
                <w:rFonts w:ascii="Times New Roman" w:hAnsi="Times New Roman"/>
                <w:color w:val="000000"/>
                <w:szCs w:val="21"/>
              </w:rPr>
              <w:t>缺失</w:t>
            </w:r>
          </w:p>
        </w:tc>
      </w:tr>
      <w:tr w:rsidR="0083112D" w14:paraId="62D5DB44" w14:textId="77777777">
        <w:trPr>
          <w:cantSplit/>
          <w:jc w:val="center"/>
        </w:trPr>
        <w:tc>
          <w:tcPr>
            <w:tcW w:w="1294" w:type="pct"/>
            <w:tcBorders>
              <w:top w:val="nil"/>
              <w:left w:val="nil"/>
              <w:bottom w:val="nil"/>
              <w:right w:val="nil"/>
            </w:tcBorders>
            <w:shd w:val="clear" w:color="auto" w:fill="FFFFFF"/>
          </w:tcPr>
          <w:p w14:paraId="72D2959C"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070</w:t>
            </w:r>
          </w:p>
        </w:tc>
        <w:tc>
          <w:tcPr>
            <w:tcW w:w="1298" w:type="pct"/>
            <w:tcBorders>
              <w:top w:val="nil"/>
              <w:left w:val="nil"/>
              <w:bottom w:val="nil"/>
              <w:right w:val="nil"/>
            </w:tcBorders>
            <w:shd w:val="clear" w:color="auto" w:fill="FFFFFF"/>
          </w:tcPr>
          <w:p w14:paraId="13C284F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28731AB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30A7D74" w14:textId="77777777">
        <w:trPr>
          <w:cantSplit/>
          <w:jc w:val="center"/>
        </w:trPr>
        <w:tc>
          <w:tcPr>
            <w:tcW w:w="1294" w:type="pct"/>
            <w:tcBorders>
              <w:top w:val="nil"/>
              <w:left w:val="nil"/>
              <w:bottom w:val="nil"/>
              <w:right w:val="nil"/>
            </w:tcBorders>
            <w:shd w:val="clear" w:color="auto" w:fill="FFFFFF"/>
          </w:tcPr>
          <w:p w14:paraId="41499D4A"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073</w:t>
            </w:r>
          </w:p>
        </w:tc>
        <w:tc>
          <w:tcPr>
            <w:tcW w:w="1298" w:type="pct"/>
            <w:tcBorders>
              <w:top w:val="nil"/>
              <w:left w:val="nil"/>
              <w:bottom w:val="nil"/>
              <w:right w:val="nil"/>
            </w:tcBorders>
            <w:shd w:val="clear" w:color="auto" w:fill="FFFFFF"/>
          </w:tcPr>
          <w:p w14:paraId="4023F4B4"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3E6F688B"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26B44003" w14:textId="77777777">
        <w:trPr>
          <w:cantSplit/>
          <w:jc w:val="center"/>
        </w:trPr>
        <w:tc>
          <w:tcPr>
            <w:tcW w:w="5000" w:type="pct"/>
            <w:gridSpan w:val="3"/>
            <w:tcBorders>
              <w:top w:val="nil"/>
              <w:left w:val="nil"/>
              <w:bottom w:val="nil"/>
              <w:right w:val="nil"/>
            </w:tcBorders>
            <w:shd w:val="clear" w:color="auto" w:fill="FFFFFF"/>
          </w:tcPr>
          <w:p w14:paraId="547BA6A1" w14:textId="77777777" w:rsidR="0083112D" w:rsidRDefault="0083112D">
            <w:pPr>
              <w:pBdr>
                <w:bottom w:val="single" w:sz="4" w:space="0" w:color="auto"/>
              </w:pBdr>
              <w:adjustRightInd w:val="0"/>
              <w:jc w:val="center"/>
              <w:rPr>
                <w:rFonts w:ascii="Times New Roman" w:hAnsi="Times New Roman"/>
                <w:color w:val="000000"/>
                <w:szCs w:val="21"/>
              </w:rPr>
            </w:pPr>
          </w:p>
        </w:tc>
      </w:tr>
    </w:tbl>
    <w:p w14:paraId="496883ED" w14:textId="1EE3D7C1" w:rsidR="00F97FA4" w:rsidRPr="00F97FA4" w:rsidRDefault="00F97FA4" w:rsidP="00F97FA4">
      <w:pPr>
        <w:widowControl/>
        <w:jc w:val="left"/>
        <w:rPr>
          <w:rFonts w:ascii="Times New Roman" w:hAnsi="Times New Roman"/>
          <w:b/>
          <w:bCs/>
          <w:sz w:val="24"/>
          <w:szCs w:val="24"/>
        </w:rPr>
      </w:pPr>
      <w:r>
        <w:rPr>
          <w:b/>
          <w:bCs/>
          <w:sz w:val="24"/>
        </w:rPr>
        <w:br w:type="page"/>
      </w:r>
    </w:p>
    <w:p w14:paraId="0B25400E" w14:textId="551E553E" w:rsidR="00F97FA4" w:rsidRPr="00F97FA4" w:rsidRDefault="00E027E5" w:rsidP="00F97FA4">
      <w:pPr>
        <w:pStyle w:val="af1"/>
        <w:numPr>
          <w:ilvl w:val="1"/>
          <w:numId w:val="3"/>
        </w:numPr>
        <w:spacing w:beforeLines="50" w:before="156" w:line="360" w:lineRule="auto"/>
        <w:ind w:firstLineChars="0"/>
        <w:outlineLvl w:val="0"/>
        <w:rPr>
          <w:b/>
          <w:bCs/>
          <w:sz w:val="24"/>
        </w:rPr>
      </w:pPr>
      <w:bookmarkStart w:id="89" w:name="_Toc34234375"/>
      <w:r>
        <w:rPr>
          <w:b/>
          <w:bCs/>
          <w:sz w:val="24"/>
        </w:rPr>
        <w:lastRenderedPageBreak/>
        <w:t>肝肾功能检查缺失情况</w:t>
      </w:r>
      <w:bookmarkEnd w:id="89"/>
    </w:p>
    <w:tbl>
      <w:tblPr>
        <w:tblW w:w="5000" w:type="pct"/>
        <w:jc w:val="center"/>
        <w:tblCellMar>
          <w:left w:w="0" w:type="dxa"/>
          <w:right w:w="0" w:type="dxa"/>
        </w:tblCellMar>
        <w:tblLook w:val="04A0" w:firstRow="1" w:lastRow="0" w:firstColumn="1" w:lastColumn="0" w:noHBand="0" w:noVBand="1"/>
      </w:tblPr>
      <w:tblGrid>
        <w:gridCol w:w="2336"/>
        <w:gridCol w:w="2343"/>
        <w:gridCol w:w="4347"/>
      </w:tblGrid>
      <w:tr w:rsidR="0083112D" w14:paraId="0F597EE3" w14:textId="77777777">
        <w:trPr>
          <w:cantSplit/>
          <w:tblHeader/>
          <w:jc w:val="center"/>
        </w:trPr>
        <w:tc>
          <w:tcPr>
            <w:tcW w:w="5000" w:type="pct"/>
            <w:gridSpan w:val="3"/>
            <w:tcBorders>
              <w:top w:val="nil"/>
              <w:left w:val="nil"/>
              <w:bottom w:val="nil"/>
              <w:right w:val="nil"/>
            </w:tcBorders>
            <w:shd w:val="clear" w:color="auto" w:fill="FFFFFF"/>
            <w:vAlign w:val="bottom"/>
          </w:tcPr>
          <w:p w14:paraId="1CEB70F7" w14:textId="77777777" w:rsidR="0083112D" w:rsidRDefault="00E027E5">
            <w:pPr>
              <w:keepNext/>
              <w:pBdr>
                <w:bottom w:val="single" w:sz="4" w:space="0" w:color="auto"/>
              </w:pBdr>
              <w:adjustRightInd w:val="0"/>
              <w:jc w:val="center"/>
              <w:rPr>
                <w:rFonts w:ascii="Times New Roman" w:hAnsi="Times New Roman"/>
                <w:color w:val="000000"/>
                <w:sz w:val="2"/>
                <w:szCs w:val="2"/>
              </w:rPr>
            </w:pPr>
            <w:r>
              <w:rPr>
                <w:rFonts w:ascii="Times New Roman" w:hAnsi="Times New Roman"/>
                <w:color w:val="000000"/>
                <w:szCs w:val="21"/>
              </w:rPr>
              <w:t>表</w:t>
            </w:r>
            <w:r>
              <w:rPr>
                <w:rFonts w:ascii="Times New Roman" w:hAnsi="Times New Roman" w:hint="eastAsia"/>
                <w:color w:val="000000"/>
                <w:szCs w:val="21"/>
              </w:rPr>
              <w:t>8</w:t>
            </w:r>
            <w:r>
              <w:rPr>
                <w:rFonts w:ascii="Times New Roman" w:hAnsi="Times New Roman"/>
                <w:color w:val="000000"/>
                <w:szCs w:val="21"/>
              </w:rPr>
              <w:t xml:space="preserve"> </w:t>
            </w:r>
            <w:r>
              <w:rPr>
                <w:rFonts w:ascii="Times New Roman" w:hAnsi="Times New Roman"/>
                <w:color w:val="000000"/>
                <w:szCs w:val="21"/>
              </w:rPr>
              <w:t>肝肾功能检查缺失情况</w:t>
            </w:r>
            <w:r>
              <w:rPr>
                <w:rFonts w:ascii="Times New Roman" w:hAnsi="Times New Roman"/>
                <w:color w:val="000000"/>
                <w:szCs w:val="21"/>
              </w:rPr>
              <w:br/>
            </w:r>
          </w:p>
        </w:tc>
      </w:tr>
      <w:tr w:rsidR="0083112D" w14:paraId="48849C71" w14:textId="77777777">
        <w:trPr>
          <w:cantSplit/>
          <w:tblHeader/>
          <w:jc w:val="center"/>
        </w:trPr>
        <w:tc>
          <w:tcPr>
            <w:tcW w:w="1294" w:type="pct"/>
            <w:tcBorders>
              <w:top w:val="nil"/>
              <w:left w:val="nil"/>
              <w:bottom w:val="single" w:sz="4" w:space="0" w:color="000000"/>
              <w:right w:val="nil"/>
            </w:tcBorders>
            <w:shd w:val="clear" w:color="auto" w:fill="FFFFFF"/>
            <w:vAlign w:val="bottom"/>
          </w:tcPr>
          <w:p w14:paraId="7765850E"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编号</w:t>
            </w:r>
          </w:p>
        </w:tc>
        <w:tc>
          <w:tcPr>
            <w:tcW w:w="1298" w:type="pct"/>
            <w:tcBorders>
              <w:top w:val="nil"/>
              <w:left w:val="nil"/>
              <w:bottom w:val="single" w:sz="4" w:space="0" w:color="000000"/>
              <w:right w:val="nil"/>
            </w:tcBorders>
            <w:shd w:val="clear" w:color="auto" w:fill="FFFFFF"/>
            <w:vAlign w:val="bottom"/>
          </w:tcPr>
          <w:p w14:paraId="0CAE6BF1"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组别</w:t>
            </w:r>
          </w:p>
        </w:tc>
        <w:tc>
          <w:tcPr>
            <w:tcW w:w="2408" w:type="pct"/>
            <w:tcBorders>
              <w:top w:val="nil"/>
              <w:left w:val="nil"/>
              <w:bottom w:val="single" w:sz="4" w:space="0" w:color="000000"/>
              <w:right w:val="nil"/>
            </w:tcBorders>
            <w:shd w:val="clear" w:color="auto" w:fill="FFFFFF"/>
            <w:vAlign w:val="bottom"/>
          </w:tcPr>
          <w:p w14:paraId="1A6FA7C9"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缺失周期</w:t>
            </w:r>
          </w:p>
        </w:tc>
      </w:tr>
      <w:tr w:rsidR="0083112D" w14:paraId="2BD84FC7" w14:textId="77777777">
        <w:trPr>
          <w:cantSplit/>
          <w:jc w:val="center"/>
        </w:trPr>
        <w:tc>
          <w:tcPr>
            <w:tcW w:w="1294" w:type="pct"/>
            <w:tcBorders>
              <w:top w:val="nil"/>
              <w:left w:val="nil"/>
              <w:bottom w:val="nil"/>
              <w:right w:val="nil"/>
            </w:tcBorders>
            <w:shd w:val="clear" w:color="auto" w:fill="FFFFFF"/>
          </w:tcPr>
          <w:p w14:paraId="22726D6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003</w:t>
            </w:r>
          </w:p>
        </w:tc>
        <w:tc>
          <w:tcPr>
            <w:tcW w:w="1298" w:type="pct"/>
            <w:tcBorders>
              <w:top w:val="nil"/>
              <w:left w:val="nil"/>
              <w:bottom w:val="nil"/>
              <w:right w:val="nil"/>
            </w:tcBorders>
            <w:shd w:val="clear" w:color="auto" w:fill="FFFFFF"/>
          </w:tcPr>
          <w:p w14:paraId="1ADBAD6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78994AD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234693CD" w14:textId="77777777">
        <w:trPr>
          <w:cantSplit/>
          <w:jc w:val="center"/>
        </w:trPr>
        <w:tc>
          <w:tcPr>
            <w:tcW w:w="1294" w:type="pct"/>
            <w:tcBorders>
              <w:top w:val="nil"/>
              <w:left w:val="nil"/>
              <w:bottom w:val="nil"/>
              <w:right w:val="nil"/>
            </w:tcBorders>
            <w:shd w:val="clear" w:color="auto" w:fill="FFFFFF"/>
          </w:tcPr>
          <w:p w14:paraId="247957F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013</w:t>
            </w:r>
          </w:p>
        </w:tc>
        <w:tc>
          <w:tcPr>
            <w:tcW w:w="1298" w:type="pct"/>
            <w:tcBorders>
              <w:top w:val="nil"/>
              <w:left w:val="nil"/>
              <w:bottom w:val="nil"/>
              <w:right w:val="nil"/>
            </w:tcBorders>
            <w:shd w:val="clear" w:color="auto" w:fill="FFFFFF"/>
          </w:tcPr>
          <w:p w14:paraId="5E2F7970"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5E52A310"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295FA094" w14:textId="77777777">
        <w:trPr>
          <w:cantSplit/>
          <w:jc w:val="center"/>
        </w:trPr>
        <w:tc>
          <w:tcPr>
            <w:tcW w:w="1294" w:type="pct"/>
            <w:tcBorders>
              <w:top w:val="nil"/>
              <w:left w:val="nil"/>
              <w:bottom w:val="nil"/>
              <w:right w:val="nil"/>
            </w:tcBorders>
            <w:shd w:val="clear" w:color="auto" w:fill="FFFFFF"/>
          </w:tcPr>
          <w:p w14:paraId="65A0E40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016</w:t>
            </w:r>
          </w:p>
        </w:tc>
        <w:tc>
          <w:tcPr>
            <w:tcW w:w="1298" w:type="pct"/>
            <w:tcBorders>
              <w:top w:val="nil"/>
              <w:left w:val="nil"/>
              <w:bottom w:val="nil"/>
              <w:right w:val="nil"/>
            </w:tcBorders>
            <w:shd w:val="clear" w:color="auto" w:fill="FFFFFF"/>
          </w:tcPr>
          <w:p w14:paraId="6858E87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35DAE3B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0FB07ACF" w14:textId="77777777">
        <w:trPr>
          <w:cantSplit/>
          <w:jc w:val="center"/>
        </w:trPr>
        <w:tc>
          <w:tcPr>
            <w:tcW w:w="1294" w:type="pct"/>
            <w:tcBorders>
              <w:top w:val="nil"/>
              <w:left w:val="nil"/>
              <w:bottom w:val="nil"/>
              <w:right w:val="nil"/>
            </w:tcBorders>
            <w:shd w:val="clear" w:color="auto" w:fill="FFFFFF"/>
          </w:tcPr>
          <w:p w14:paraId="54A01C37"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065</w:t>
            </w:r>
          </w:p>
        </w:tc>
        <w:tc>
          <w:tcPr>
            <w:tcW w:w="1298" w:type="pct"/>
            <w:tcBorders>
              <w:top w:val="nil"/>
              <w:left w:val="nil"/>
              <w:bottom w:val="nil"/>
              <w:right w:val="nil"/>
            </w:tcBorders>
            <w:shd w:val="clear" w:color="auto" w:fill="FFFFFF"/>
          </w:tcPr>
          <w:p w14:paraId="1D674AA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EA7353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467DA432" w14:textId="77777777">
        <w:trPr>
          <w:cantSplit/>
          <w:jc w:val="center"/>
        </w:trPr>
        <w:tc>
          <w:tcPr>
            <w:tcW w:w="1294" w:type="pct"/>
            <w:tcBorders>
              <w:top w:val="nil"/>
              <w:left w:val="nil"/>
              <w:bottom w:val="nil"/>
              <w:right w:val="nil"/>
            </w:tcBorders>
            <w:shd w:val="clear" w:color="auto" w:fill="FFFFFF"/>
          </w:tcPr>
          <w:p w14:paraId="0064212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068</w:t>
            </w:r>
          </w:p>
        </w:tc>
        <w:tc>
          <w:tcPr>
            <w:tcW w:w="1298" w:type="pct"/>
            <w:tcBorders>
              <w:top w:val="nil"/>
              <w:left w:val="nil"/>
              <w:bottom w:val="nil"/>
              <w:right w:val="nil"/>
            </w:tcBorders>
            <w:shd w:val="clear" w:color="auto" w:fill="FFFFFF"/>
          </w:tcPr>
          <w:p w14:paraId="1C58B9B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2D9BEE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基线和用药</w:t>
            </w:r>
            <w:r>
              <w:rPr>
                <w:rFonts w:ascii="Times New Roman" w:hAnsi="Times New Roman"/>
                <w:color w:val="000000"/>
                <w:szCs w:val="21"/>
              </w:rPr>
              <w:t>2</w:t>
            </w:r>
            <w:r>
              <w:rPr>
                <w:rFonts w:ascii="Times New Roman" w:hAnsi="Times New Roman"/>
                <w:color w:val="000000"/>
                <w:szCs w:val="21"/>
              </w:rPr>
              <w:t>个月经周期结果都缺失</w:t>
            </w:r>
          </w:p>
        </w:tc>
      </w:tr>
      <w:tr w:rsidR="0083112D" w14:paraId="3BF09C73" w14:textId="77777777">
        <w:trPr>
          <w:cantSplit/>
          <w:jc w:val="center"/>
        </w:trPr>
        <w:tc>
          <w:tcPr>
            <w:tcW w:w="1294" w:type="pct"/>
            <w:tcBorders>
              <w:top w:val="nil"/>
              <w:left w:val="nil"/>
              <w:bottom w:val="nil"/>
              <w:right w:val="nil"/>
            </w:tcBorders>
            <w:shd w:val="clear" w:color="auto" w:fill="FFFFFF"/>
          </w:tcPr>
          <w:p w14:paraId="5D10EACE"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002</w:t>
            </w:r>
          </w:p>
        </w:tc>
        <w:tc>
          <w:tcPr>
            <w:tcW w:w="1298" w:type="pct"/>
            <w:tcBorders>
              <w:top w:val="nil"/>
              <w:left w:val="nil"/>
              <w:bottom w:val="nil"/>
              <w:right w:val="nil"/>
            </w:tcBorders>
            <w:shd w:val="clear" w:color="auto" w:fill="FFFFFF"/>
          </w:tcPr>
          <w:p w14:paraId="6D0CB61A"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BB2F86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344DE117" w14:textId="77777777">
        <w:trPr>
          <w:cantSplit/>
          <w:jc w:val="center"/>
        </w:trPr>
        <w:tc>
          <w:tcPr>
            <w:tcW w:w="1294" w:type="pct"/>
            <w:tcBorders>
              <w:top w:val="nil"/>
              <w:left w:val="nil"/>
              <w:bottom w:val="nil"/>
              <w:right w:val="nil"/>
            </w:tcBorders>
            <w:shd w:val="clear" w:color="auto" w:fill="FFFFFF"/>
          </w:tcPr>
          <w:p w14:paraId="18AECC7C"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004</w:t>
            </w:r>
          </w:p>
        </w:tc>
        <w:tc>
          <w:tcPr>
            <w:tcW w:w="1298" w:type="pct"/>
            <w:tcBorders>
              <w:top w:val="nil"/>
              <w:left w:val="nil"/>
              <w:bottom w:val="nil"/>
              <w:right w:val="nil"/>
            </w:tcBorders>
            <w:shd w:val="clear" w:color="auto" w:fill="FFFFFF"/>
          </w:tcPr>
          <w:p w14:paraId="04E7695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3CC0321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6EE6C337" w14:textId="77777777">
        <w:trPr>
          <w:cantSplit/>
          <w:jc w:val="center"/>
        </w:trPr>
        <w:tc>
          <w:tcPr>
            <w:tcW w:w="1294" w:type="pct"/>
            <w:tcBorders>
              <w:top w:val="nil"/>
              <w:left w:val="nil"/>
              <w:bottom w:val="nil"/>
              <w:right w:val="nil"/>
            </w:tcBorders>
            <w:shd w:val="clear" w:color="auto" w:fill="FFFFFF"/>
          </w:tcPr>
          <w:p w14:paraId="2AC0EF3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008</w:t>
            </w:r>
          </w:p>
        </w:tc>
        <w:tc>
          <w:tcPr>
            <w:tcW w:w="1298" w:type="pct"/>
            <w:tcBorders>
              <w:top w:val="nil"/>
              <w:left w:val="nil"/>
              <w:bottom w:val="nil"/>
              <w:right w:val="nil"/>
            </w:tcBorders>
            <w:shd w:val="clear" w:color="auto" w:fill="FFFFFF"/>
          </w:tcPr>
          <w:p w14:paraId="46A521B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480B271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4A5CF831" w14:textId="77777777">
        <w:trPr>
          <w:cantSplit/>
          <w:jc w:val="center"/>
        </w:trPr>
        <w:tc>
          <w:tcPr>
            <w:tcW w:w="1294" w:type="pct"/>
            <w:tcBorders>
              <w:top w:val="nil"/>
              <w:left w:val="nil"/>
              <w:bottom w:val="nil"/>
              <w:right w:val="nil"/>
            </w:tcBorders>
            <w:shd w:val="clear" w:color="auto" w:fill="FFFFFF"/>
          </w:tcPr>
          <w:p w14:paraId="25DC017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009</w:t>
            </w:r>
          </w:p>
        </w:tc>
        <w:tc>
          <w:tcPr>
            <w:tcW w:w="1298" w:type="pct"/>
            <w:tcBorders>
              <w:top w:val="nil"/>
              <w:left w:val="nil"/>
              <w:bottom w:val="nil"/>
              <w:right w:val="nil"/>
            </w:tcBorders>
            <w:shd w:val="clear" w:color="auto" w:fill="FFFFFF"/>
          </w:tcPr>
          <w:p w14:paraId="04317FC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79FF1887"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643914C3" w14:textId="77777777">
        <w:trPr>
          <w:cantSplit/>
          <w:jc w:val="center"/>
        </w:trPr>
        <w:tc>
          <w:tcPr>
            <w:tcW w:w="1294" w:type="pct"/>
            <w:tcBorders>
              <w:top w:val="nil"/>
              <w:left w:val="nil"/>
              <w:bottom w:val="nil"/>
              <w:right w:val="nil"/>
            </w:tcBorders>
            <w:shd w:val="clear" w:color="auto" w:fill="FFFFFF"/>
          </w:tcPr>
          <w:p w14:paraId="6BAA411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012</w:t>
            </w:r>
          </w:p>
        </w:tc>
        <w:tc>
          <w:tcPr>
            <w:tcW w:w="1298" w:type="pct"/>
            <w:tcBorders>
              <w:top w:val="nil"/>
              <w:left w:val="nil"/>
              <w:bottom w:val="nil"/>
              <w:right w:val="nil"/>
            </w:tcBorders>
            <w:shd w:val="clear" w:color="auto" w:fill="FFFFFF"/>
          </w:tcPr>
          <w:p w14:paraId="7D9038F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20E74B1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6B4A89F0" w14:textId="77777777">
        <w:trPr>
          <w:cantSplit/>
          <w:jc w:val="center"/>
        </w:trPr>
        <w:tc>
          <w:tcPr>
            <w:tcW w:w="1294" w:type="pct"/>
            <w:tcBorders>
              <w:top w:val="nil"/>
              <w:left w:val="nil"/>
              <w:bottom w:val="nil"/>
              <w:right w:val="nil"/>
            </w:tcBorders>
            <w:shd w:val="clear" w:color="auto" w:fill="FFFFFF"/>
          </w:tcPr>
          <w:p w14:paraId="7CDE616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017</w:t>
            </w:r>
          </w:p>
        </w:tc>
        <w:tc>
          <w:tcPr>
            <w:tcW w:w="1298" w:type="pct"/>
            <w:tcBorders>
              <w:top w:val="nil"/>
              <w:left w:val="nil"/>
              <w:bottom w:val="nil"/>
              <w:right w:val="nil"/>
            </w:tcBorders>
            <w:shd w:val="clear" w:color="auto" w:fill="FFFFFF"/>
          </w:tcPr>
          <w:p w14:paraId="7A4B306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318C37E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26B5ADF6" w14:textId="77777777">
        <w:trPr>
          <w:cantSplit/>
          <w:jc w:val="center"/>
        </w:trPr>
        <w:tc>
          <w:tcPr>
            <w:tcW w:w="1294" w:type="pct"/>
            <w:tcBorders>
              <w:top w:val="nil"/>
              <w:left w:val="nil"/>
              <w:bottom w:val="nil"/>
              <w:right w:val="nil"/>
            </w:tcBorders>
            <w:shd w:val="clear" w:color="auto" w:fill="FFFFFF"/>
          </w:tcPr>
          <w:p w14:paraId="259AAC4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019</w:t>
            </w:r>
          </w:p>
        </w:tc>
        <w:tc>
          <w:tcPr>
            <w:tcW w:w="1298" w:type="pct"/>
            <w:tcBorders>
              <w:top w:val="nil"/>
              <w:left w:val="nil"/>
              <w:bottom w:val="nil"/>
              <w:right w:val="nil"/>
            </w:tcBorders>
            <w:shd w:val="clear" w:color="auto" w:fill="FFFFFF"/>
          </w:tcPr>
          <w:p w14:paraId="39D015CE"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7EE15CE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EE6936B" w14:textId="77777777">
        <w:trPr>
          <w:cantSplit/>
          <w:jc w:val="center"/>
        </w:trPr>
        <w:tc>
          <w:tcPr>
            <w:tcW w:w="1294" w:type="pct"/>
            <w:tcBorders>
              <w:top w:val="nil"/>
              <w:left w:val="nil"/>
              <w:bottom w:val="nil"/>
              <w:right w:val="nil"/>
            </w:tcBorders>
            <w:shd w:val="clear" w:color="auto" w:fill="FFFFFF"/>
          </w:tcPr>
          <w:p w14:paraId="22DF781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020</w:t>
            </w:r>
          </w:p>
        </w:tc>
        <w:tc>
          <w:tcPr>
            <w:tcW w:w="1298" w:type="pct"/>
            <w:tcBorders>
              <w:top w:val="nil"/>
              <w:left w:val="nil"/>
              <w:bottom w:val="nil"/>
              <w:right w:val="nil"/>
            </w:tcBorders>
            <w:shd w:val="clear" w:color="auto" w:fill="FFFFFF"/>
          </w:tcPr>
          <w:p w14:paraId="720E7C9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30CDB6B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6830B2E2" w14:textId="77777777">
        <w:trPr>
          <w:cantSplit/>
          <w:jc w:val="center"/>
        </w:trPr>
        <w:tc>
          <w:tcPr>
            <w:tcW w:w="1294" w:type="pct"/>
            <w:tcBorders>
              <w:top w:val="nil"/>
              <w:left w:val="nil"/>
              <w:bottom w:val="nil"/>
              <w:right w:val="nil"/>
            </w:tcBorders>
            <w:shd w:val="clear" w:color="auto" w:fill="FFFFFF"/>
          </w:tcPr>
          <w:p w14:paraId="4EB2580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021</w:t>
            </w:r>
          </w:p>
        </w:tc>
        <w:tc>
          <w:tcPr>
            <w:tcW w:w="1298" w:type="pct"/>
            <w:tcBorders>
              <w:top w:val="nil"/>
              <w:left w:val="nil"/>
              <w:bottom w:val="nil"/>
              <w:right w:val="nil"/>
            </w:tcBorders>
            <w:shd w:val="clear" w:color="auto" w:fill="FFFFFF"/>
          </w:tcPr>
          <w:p w14:paraId="2AE7A417"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138ECBE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50167A6" w14:textId="77777777">
        <w:trPr>
          <w:cantSplit/>
          <w:jc w:val="center"/>
        </w:trPr>
        <w:tc>
          <w:tcPr>
            <w:tcW w:w="1294" w:type="pct"/>
            <w:tcBorders>
              <w:top w:val="nil"/>
              <w:left w:val="nil"/>
              <w:bottom w:val="nil"/>
              <w:right w:val="nil"/>
            </w:tcBorders>
            <w:shd w:val="clear" w:color="auto" w:fill="FFFFFF"/>
          </w:tcPr>
          <w:p w14:paraId="2F4B65C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023</w:t>
            </w:r>
          </w:p>
        </w:tc>
        <w:tc>
          <w:tcPr>
            <w:tcW w:w="1298" w:type="pct"/>
            <w:tcBorders>
              <w:top w:val="nil"/>
              <w:left w:val="nil"/>
              <w:bottom w:val="nil"/>
              <w:right w:val="nil"/>
            </w:tcBorders>
            <w:shd w:val="clear" w:color="auto" w:fill="FFFFFF"/>
          </w:tcPr>
          <w:p w14:paraId="7A8BC5A0"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5F29788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03F80842" w14:textId="77777777">
        <w:trPr>
          <w:cantSplit/>
          <w:jc w:val="center"/>
        </w:trPr>
        <w:tc>
          <w:tcPr>
            <w:tcW w:w="1294" w:type="pct"/>
            <w:tcBorders>
              <w:top w:val="nil"/>
              <w:left w:val="nil"/>
              <w:bottom w:val="nil"/>
              <w:right w:val="nil"/>
            </w:tcBorders>
            <w:shd w:val="clear" w:color="auto" w:fill="FFFFFF"/>
          </w:tcPr>
          <w:p w14:paraId="31F2234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024</w:t>
            </w:r>
          </w:p>
        </w:tc>
        <w:tc>
          <w:tcPr>
            <w:tcW w:w="1298" w:type="pct"/>
            <w:tcBorders>
              <w:top w:val="nil"/>
              <w:left w:val="nil"/>
              <w:bottom w:val="nil"/>
              <w:right w:val="nil"/>
            </w:tcBorders>
            <w:shd w:val="clear" w:color="auto" w:fill="FFFFFF"/>
          </w:tcPr>
          <w:p w14:paraId="313FF15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7D1AB0A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A8811A4" w14:textId="77777777">
        <w:trPr>
          <w:cantSplit/>
          <w:jc w:val="center"/>
        </w:trPr>
        <w:tc>
          <w:tcPr>
            <w:tcW w:w="1294" w:type="pct"/>
            <w:tcBorders>
              <w:top w:val="nil"/>
              <w:left w:val="nil"/>
              <w:bottom w:val="nil"/>
              <w:right w:val="nil"/>
            </w:tcBorders>
            <w:shd w:val="clear" w:color="auto" w:fill="FFFFFF"/>
          </w:tcPr>
          <w:p w14:paraId="5D617CC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025</w:t>
            </w:r>
          </w:p>
        </w:tc>
        <w:tc>
          <w:tcPr>
            <w:tcW w:w="1298" w:type="pct"/>
            <w:tcBorders>
              <w:top w:val="nil"/>
              <w:left w:val="nil"/>
              <w:bottom w:val="nil"/>
              <w:right w:val="nil"/>
            </w:tcBorders>
            <w:shd w:val="clear" w:color="auto" w:fill="FFFFFF"/>
          </w:tcPr>
          <w:p w14:paraId="7FFBDB77"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7C1F5EE2"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62FD4442" w14:textId="77777777">
        <w:trPr>
          <w:cantSplit/>
          <w:jc w:val="center"/>
        </w:trPr>
        <w:tc>
          <w:tcPr>
            <w:tcW w:w="1294" w:type="pct"/>
            <w:tcBorders>
              <w:top w:val="nil"/>
              <w:left w:val="nil"/>
              <w:bottom w:val="nil"/>
              <w:right w:val="nil"/>
            </w:tcBorders>
            <w:shd w:val="clear" w:color="auto" w:fill="FFFFFF"/>
          </w:tcPr>
          <w:p w14:paraId="31199F10"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032</w:t>
            </w:r>
          </w:p>
        </w:tc>
        <w:tc>
          <w:tcPr>
            <w:tcW w:w="1298" w:type="pct"/>
            <w:tcBorders>
              <w:top w:val="nil"/>
              <w:left w:val="nil"/>
              <w:bottom w:val="nil"/>
              <w:right w:val="nil"/>
            </w:tcBorders>
            <w:shd w:val="clear" w:color="auto" w:fill="FFFFFF"/>
          </w:tcPr>
          <w:p w14:paraId="3EF8048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4BD26F1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4DFCBE6A" w14:textId="77777777">
        <w:trPr>
          <w:cantSplit/>
          <w:jc w:val="center"/>
        </w:trPr>
        <w:tc>
          <w:tcPr>
            <w:tcW w:w="1294" w:type="pct"/>
            <w:tcBorders>
              <w:top w:val="nil"/>
              <w:left w:val="nil"/>
              <w:bottom w:val="nil"/>
              <w:right w:val="nil"/>
            </w:tcBorders>
            <w:shd w:val="clear" w:color="auto" w:fill="FFFFFF"/>
          </w:tcPr>
          <w:p w14:paraId="293095E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034</w:t>
            </w:r>
          </w:p>
        </w:tc>
        <w:tc>
          <w:tcPr>
            <w:tcW w:w="1298" w:type="pct"/>
            <w:tcBorders>
              <w:top w:val="nil"/>
              <w:left w:val="nil"/>
              <w:bottom w:val="nil"/>
              <w:right w:val="nil"/>
            </w:tcBorders>
            <w:shd w:val="clear" w:color="auto" w:fill="FFFFFF"/>
          </w:tcPr>
          <w:p w14:paraId="47F4B24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1167964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630C977C" w14:textId="77777777">
        <w:trPr>
          <w:cantSplit/>
          <w:jc w:val="center"/>
        </w:trPr>
        <w:tc>
          <w:tcPr>
            <w:tcW w:w="1294" w:type="pct"/>
            <w:tcBorders>
              <w:top w:val="nil"/>
              <w:left w:val="nil"/>
              <w:bottom w:val="nil"/>
              <w:right w:val="nil"/>
            </w:tcBorders>
            <w:shd w:val="clear" w:color="auto" w:fill="FFFFFF"/>
          </w:tcPr>
          <w:p w14:paraId="7421D12E"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038</w:t>
            </w:r>
          </w:p>
        </w:tc>
        <w:tc>
          <w:tcPr>
            <w:tcW w:w="1298" w:type="pct"/>
            <w:tcBorders>
              <w:top w:val="nil"/>
              <w:left w:val="nil"/>
              <w:bottom w:val="nil"/>
              <w:right w:val="nil"/>
            </w:tcBorders>
            <w:shd w:val="clear" w:color="auto" w:fill="FFFFFF"/>
          </w:tcPr>
          <w:p w14:paraId="5062C86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78AEC01A"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4DECB4A1" w14:textId="77777777">
        <w:trPr>
          <w:cantSplit/>
          <w:jc w:val="center"/>
        </w:trPr>
        <w:tc>
          <w:tcPr>
            <w:tcW w:w="1294" w:type="pct"/>
            <w:tcBorders>
              <w:top w:val="nil"/>
              <w:left w:val="nil"/>
              <w:bottom w:val="nil"/>
              <w:right w:val="nil"/>
            </w:tcBorders>
            <w:shd w:val="clear" w:color="auto" w:fill="FFFFFF"/>
          </w:tcPr>
          <w:p w14:paraId="751C5B9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039</w:t>
            </w:r>
          </w:p>
        </w:tc>
        <w:tc>
          <w:tcPr>
            <w:tcW w:w="1298" w:type="pct"/>
            <w:tcBorders>
              <w:top w:val="nil"/>
              <w:left w:val="nil"/>
              <w:bottom w:val="nil"/>
              <w:right w:val="nil"/>
            </w:tcBorders>
            <w:shd w:val="clear" w:color="auto" w:fill="FFFFFF"/>
          </w:tcPr>
          <w:p w14:paraId="5BF1BC9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63DDC57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3FCF39B1" w14:textId="77777777">
        <w:trPr>
          <w:cantSplit/>
          <w:jc w:val="center"/>
        </w:trPr>
        <w:tc>
          <w:tcPr>
            <w:tcW w:w="1294" w:type="pct"/>
            <w:tcBorders>
              <w:top w:val="nil"/>
              <w:left w:val="nil"/>
              <w:bottom w:val="nil"/>
              <w:right w:val="nil"/>
            </w:tcBorders>
            <w:shd w:val="clear" w:color="auto" w:fill="FFFFFF"/>
          </w:tcPr>
          <w:p w14:paraId="0CDA54E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041</w:t>
            </w:r>
          </w:p>
        </w:tc>
        <w:tc>
          <w:tcPr>
            <w:tcW w:w="1298" w:type="pct"/>
            <w:tcBorders>
              <w:top w:val="nil"/>
              <w:left w:val="nil"/>
              <w:bottom w:val="nil"/>
              <w:right w:val="nil"/>
            </w:tcBorders>
            <w:shd w:val="clear" w:color="auto" w:fill="FFFFFF"/>
          </w:tcPr>
          <w:p w14:paraId="2EF75E7C"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62F0829A"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773EBA0F" w14:textId="77777777">
        <w:trPr>
          <w:cantSplit/>
          <w:jc w:val="center"/>
        </w:trPr>
        <w:tc>
          <w:tcPr>
            <w:tcW w:w="1294" w:type="pct"/>
            <w:tcBorders>
              <w:top w:val="nil"/>
              <w:left w:val="nil"/>
              <w:bottom w:val="nil"/>
              <w:right w:val="nil"/>
            </w:tcBorders>
            <w:shd w:val="clear" w:color="auto" w:fill="FFFFFF"/>
          </w:tcPr>
          <w:p w14:paraId="0BE51CC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047</w:t>
            </w:r>
          </w:p>
        </w:tc>
        <w:tc>
          <w:tcPr>
            <w:tcW w:w="1298" w:type="pct"/>
            <w:tcBorders>
              <w:top w:val="nil"/>
              <w:left w:val="nil"/>
              <w:bottom w:val="nil"/>
              <w:right w:val="nil"/>
            </w:tcBorders>
            <w:shd w:val="clear" w:color="auto" w:fill="FFFFFF"/>
          </w:tcPr>
          <w:p w14:paraId="6F8E0A8E"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3737EAF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26AD96AB" w14:textId="77777777">
        <w:trPr>
          <w:cantSplit/>
          <w:jc w:val="center"/>
        </w:trPr>
        <w:tc>
          <w:tcPr>
            <w:tcW w:w="1294" w:type="pct"/>
            <w:tcBorders>
              <w:top w:val="nil"/>
              <w:left w:val="nil"/>
              <w:bottom w:val="nil"/>
              <w:right w:val="nil"/>
            </w:tcBorders>
            <w:shd w:val="clear" w:color="auto" w:fill="FFFFFF"/>
          </w:tcPr>
          <w:p w14:paraId="3C74BC9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055</w:t>
            </w:r>
          </w:p>
        </w:tc>
        <w:tc>
          <w:tcPr>
            <w:tcW w:w="1298" w:type="pct"/>
            <w:tcBorders>
              <w:top w:val="nil"/>
              <w:left w:val="nil"/>
              <w:bottom w:val="nil"/>
              <w:right w:val="nil"/>
            </w:tcBorders>
            <w:shd w:val="clear" w:color="auto" w:fill="FFFFFF"/>
          </w:tcPr>
          <w:p w14:paraId="657409D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2FA9F87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基线结果缺失</w:t>
            </w:r>
          </w:p>
        </w:tc>
      </w:tr>
      <w:tr w:rsidR="0083112D" w14:paraId="00AF79E6" w14:textId="77777777">
        <w:trPr>
          <w:cantSplit/>
          <w:jc w:val="center"/>
        </w:trPr>
        <w:tc>
          <w:tcPr>
            <w:tcW w:w="1294" w:type="pct"/>
            <w:tcBorders>
              <w:top w:val="nil"/>
              <w:left w:val="nil"/>
              <w:bottom w:val="nil"/>
              <w:right w:val="nil"/>
            </w:tcBorders>
            <w:shd w:val="clear" w:color="auto" w:fill="FFFFFF"/>
          </w:tcPr>
          <w:p w14:paraId="6C79E2C1"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057</w:t>
            </w:r>
          </w:p>
        </w:tc>
        <w:tc>
          <w:tcPr>
            <w:tcW w:w="1298" w:type="pct"/>
            <w:tcBorders>
              <w:top w:val="nil"/>
              <w:left w:val="nil"/>
              <w:bottom w:val="nil"/>
              <w:right w:val="nil"/>
            </w:tcBorders>
            <w:shd w:val="clear" w:color="auto" w:fill="FFFFFF"/>
          </w:tcPr>
          <w:p w14:paraId="1AFCEEA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745BCC0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1AD8F4E0" w14:textId="77777777">
        <w:trPr>
          <w:cantSplit/>
          <w:jc w:val="center"/>
        </w:trPr>
        <w:tc>
          <w:tcPr>
            <w:tcW w:w="1294" w:type="pct"/>
            <w:tcBorders>
              <w:top w:val="nil"/>
              <w:left w:val="nil"/>
              <w:bottom w:val="nil"/>
              <w:right w:val="nil"/>
            </w:tcBorders>
            <w:shd w:val="clear" w:color="auto" w:fill="FFFFFF"/>
          </w:tcPr>
          <w:p w14:paraId="66E40D25"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058</w:t>
            </w:r>
          </w:p>
        </w:tc>
        <w:tc>
          <w:tcPr>
            <w:tcW w:w="1298" w:type="pct"/>
            <w:tcBorders>
              <w:top w:val="nil"/>
              <w:left w:val="nil"/>
              <w:bottom w:val="nil"/>
              <w:right w:val="nil"/>
            </w:tcBorders>
            <w:shd w:val="clear" w:color="auto" w:fill="FFFFFF"/>
          </w:tcPr>
          <w:p w14:paraId="55D9452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0B3F6A2D"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5E390A20" w14:textId="77777777">
        <w:trPr>
          <w:cantSplit/>
          <w:jc w:val="center"/>
        </w:trPr>
        <w:tc>
          <w:tcPr>
            <w:tcW w:w="1294" w:type="pct"/>
            <w:tcBorders>
              <w:top w:val="nil"/>
              <w:left w:val="nil"/>
              <w:bottom w:val="nil"/>
              <w:right w:val="nil"/>
            </w:tcBorders>
            <w:shd w:val="clear" w:color="auto" w:fill="FFFFFF"/>
          </w:tcPr>
          <w:p w14:paraId="1036F58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059</w:t>
            </w:r>
          </w:p>
        </w:tc>
        <w:tc>
          <w:tcPr>
            <w:tcW w:w="1298" w:type="pct"/>
            <w:tcBorders>
              <w:top w:val="nil"/>
              <w:left w:val="nil"/>
              <w:bottom w:val="nil"/>
              <w:right w:val="nil"/>
            </w:tcBorders>
            <w:shd w:val="clear" w:color="auto" w:fill="FFFFFF"/>
          </w:tcPr>
          <w:p w14:paraId="27758F0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63FC398F"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04A5B54C" w14:textId="77777777">
        <w:trPr>
          <w:cantSplit/>
          <w:jc w:val="center"/>
        </w:trPr>
        <w:tc>
          <w:tcPr>
            <w:tcW w:w="1294" w:type="pct"/>
            <w:tcBorders>
              <w:top w:val="nil"/>
              <w:left w:val="nil"/>
              <w:bottom w:val="nil"/>
              <w:right w:val="nil"/>
            </w:tcBorders>
            <w:shd w:val="clear" w:color="auto" w:fill="FFFFFF"/>
          </w:tcPr>
          <w:p w14:paraId="4D464C09"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060</w:t>
            </w:r>
          </w:p>
        </w:tc>
        <w:tc>
          <w:tcPr>
            <w:tcW w:w="1298" w:type="pct"/>
            <w:tcBorders>
              <w:top w:val="nil"/>
              <w:left w:val="nil"/>
              <w:bottom w:val="nil"/>
              <w:right w:val="nil"/>
            </w:tcBorders>
            <w:shd w:val="clear" w:color="auto" w:fill="FFFFFF"/>
          </w:tcPr>
          <w:p w14:paraId="1CDFCA04"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5055BFA3"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0DFDF77B" w14:textId="77777777">
        <w:trPr>
          <w:cantSplit/>
          <w:jc w:val="center"/>
        </w:trPr>
        <w:tc>
          <w:tcPr>
            <w:tcW w:w="1294" w:type="pct"/>
            <w:tcBorders>
              <w:top w:val="nil"/>
              <w:left w:val="nil"/>
              <w:bottom w:val="nil"/>
              <w:right w:val="nil"/>
            </w:tcBorders>
            <w:shd w:val="clear" w:color="auto" w:fill="FFFFFF"/>
          </w:tcPr>
          <w:p w14:paraId="6428D95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069</w:t>
            </w:r>
          </w:p>
        </w:tc>
        <w:tc>
          <w:tcPr>
            <w:tcW w:w="1298" w:type="pct"/>
            <w:tcBorders>
              <w:top w:val="nil"/>
              <w:left w:val="nil"/>
              <w:bottom w:val="nil"/>
              <w:right w:val="nil"/>
            </w:tcBorders>
            <w:shd w:val="clear" w:color="auto" w:fill="FFFFFF"/>
          </w:tcPr>
          <w:p w14:paraId="0E27737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1A857C4B"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39032CE7" w14:textId="77777777">
        <w:trPr>
          <w:cantSplit/>
          <w:jc w:val="center"/>
        </w:trPr>
        <w:tc>
          <w:tcPr>
            <w:tcW w:w="1294" w:type="pct"/>
            <w:tcBorders>
              <w:top w:val="nil"/>
              <w:left w:val="nil"/>
              <w:bottom w:val="nil"/>
              <w:right w:val="nil"/>
            </w:tcBorders>
            <w:shd w:val="clear" w:color="auto" w:fill="FFFFFF"/>
          </w:tcPr>
          <w:p w14:paraId="630BDFEE"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070</w:t>
            </w:r>
          </w:p>
        </w:tc>
        <w:tc>
          <w:tcPr>
            <w:tcW w:w="1298" w:type="pct"/>
            <w:tcBorders>
              <w:top w:val="nil"/>
              <w:left w:val="nil"/>
              <w:bottom w:val="nil"/>
              <w:right w:val="nil"/>
            </w:tcBorders>
            <w:shd w:val="clear" w:color="auto" w:fill="FFFFFF"/>
          </w:tcPr>
          <w:p w14:paraId="599A9AC8"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1</w:t>
            </w:r>
          </w:p>
        </w:tc>
        <w:tc>
          <w:tcPr>
            <w:tcW w:w="2408" w:type="pct"/>
            <w:tcBorders>
              <w:top w:val="nil"/>
              <w:left w:val="nil"/>
              <w:bottom w:val="nil"/>
              <w:right w:val="nil"/>
            </w:tcBorders>
            <w:shd w:val="clear" w:color="auto" w:fill="FFFFFF"/>
          </w:tcPr>
          <w:p w14:paraId="1B30C506" w14:textId="77777777" w:rsidR="0083112D" w:rsidRDefault="00E027E5">
            <w:pPr>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21ECF713" w14:textId="77777777">
        <w:trPr>
          <w:cantSplit/>
          <w:jc w:val="center"/>
        </w:trPr>
        <w:tc>
          <w:tcPr>
            <w:tcW w:w="1294" w:type="pct"/>
            <w:tcBorders>
              <w:top w:val="nil"/>
              <w:left w:val="nil"/>
              <w:bottom w:val="nil"/>
              <w:right w:val="nil"/>
            </w:tcBorders>
            <w:shd w:val="clear" w:color="auto" w:fill="FFFFFF"/>
          </w:tcPr>
          <w:p w14:paraId="49DE7CD3"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073</w:t>
            </w:r>
          </w:p>
        </w:tc>
        <w:tc>
          <w:tcPr>
            <w:tcW w:w="1298" w:type="pct"/>
            <w:tcBorders>
              <w:top w:val="nil"/>
              <w:left w:val="nil"/>
              <w:bottom w:val="nil"/>
              <w:right w:val="nil"/>
            </w:tcBorders>
            <w:shd w:val="clear" w:color="auto" w:fill="FFFFFF"/>
          </w:tcPr>
          <w:p w14:paraId="77677B7F"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2</w:t>
            </w:r>
          </w:p>
        </w:tc>
        <w:tc>
          <w:tcPr>
            <w:tcW w:w="2408" w:type="pct"/>
            <w:tcBorders>
              <w:top w:val="nil"/>
              <w:left w:val="nil"/>
              <w:bottom w:val="nil"/>
              <w:right w:val="nil"/>
            </w:tcBorders>
            <w:shd w:val="clear" w:color="auto" w:fill="FFFFFF"/>
          </w:tcPr>
          <w:p w14:paraId="57F9B6F7" w14:textId="77777777" w:rsidR="0083112D" w:rsidRDefault="00E027E5">
            <w:pPr>
              <w:keepNext/>
              <w:adjustRightInd w:val="0"/>
              <w:jc w:val="center"/>
              <w:rPr>
                <w:rFonts w:ascii="Times New Roman" w:hAnsi="Times New Roman"/>
                <w:color w:val="000000"/>
                <w:szCs w:val="21"/>
              </w:rPr>
            </w:pPr>
            <w:r>
              <w:rPr>
                <w:rFonts w:ascii="Times New Roman" w:hAnsi="Times New Roman"/>
                <w:color w:val="000000"/>
                <w:szCs w:val="21"/>
              </w:rPr>
              <w:t>用药</w:t>
            </w:r>
            <w:r>
              <w:rPr>
                <w:rFonts w:ascii="Times New Roman" w:hAnsi="Times New Roman"/>
                <w:color w:val="000000"/>
                <w:szCs w:val="21"/>
              </w:rPr>
              <w:t>2</w:t>
            </w:r>
            <w:r>
              <w:rPr>
                <w:rFonts w:ascii="Times New Roman" w:hAnsi="Times New Roman"/>
                <w:color w:val="000000"/>
                <w:szCs w:val="21"/>
              </w:rPr>
              <w:t>个月经周期结果缺失</w:t>
            </w:r>
          </w:p>
        </w:tc>
      </w:tr>
      <w:tr w:rsidR="0083112D" w14:paraId="220E0B12" w14:textId="77777777">
        <w:trPr>
          <w:cantSplit/>
          <w:jc w:val="center"/>
        </w:trPr>
        <w:tc>
          <w:tcPr>
            <w:tcW w:w="5000" w:type="pct"/>
            <w:gridSpan w:val="3"/>
            <w:tcBorders>
              <w:top w:val="nil"/>
              <w:left w:val="nil"/>
              <w:bottom w:val="nil"/>
              <w:right w:val="nil"/>
            </w:tcBorders>
            <w:shd w:val="clear" w:color="auto" w:fill="FFFFFF"/>
          </w:tcPr>
          <w:p w14:paraId="1ACF6979" w14:textId="77777777" w:rsidR="0083112D" w:rsidRDefault="0083112D">
            <w:pPr>
              <w:pBdr>
                <w:bottom w:val="single" w:sz="4" w:space="0" w:color="auto"/>
              </w:pBdr>
              <w:adjustRightInd w:val="0"/>
              <w:jc w:val="center"/>
              <w:rPr>
                <w:rFonts w:ascii="Times New Roman" w:hAnsi="Times New Roman"/>
                <w:color w:val="000000"/>
                <w:szCs w:val="21"/>
              </w:rPr>
            </w:pPr>
          </w:p>
        </w:tc>
      </w:tr>
    </w:tbl>
    <w:p w14:paraId="0FCB694A" w14:textId="1127DF89" w:rsidR="00F97FA4" w:rsidRPr="004F11BD" w:rsidRDefault="00E027E5">
      <w:pPr>
        <w:spacing w:line="360" w:lineRule="auto"/>
        <w:ind w:firstLineChars="200" w:firstLine="480"/>
        <w:rPr>
          <w:rFonts w:ascii="Times New Roman" w:hAnsi="Times New Roman"/>
          <w:sz w:val="24"/>
          <w:szCs w:val="24"/>
        </w:rPr>
      </w:pPr>
      <w:bookmarkStart w:id="90" w:name="_Toc19173513"/>
      <w:bookmarkStart w:id="91" w:name="_Toc17453210"/>
      <w:bookmarkStart w:id="92" w:name="_Toc24481187"/>
      <w:bookmarkStart w:id="93" w:name="_Toc14167008"/>
      <w:bookmarkStart w:id="94" w:name="_Toc24027730"/>
      <w:bookmarkStart w:id="95" w:name="_Toc24481260"/>
      <w:bookmarkStart w:id="96" w:name="_Toc24978389"/>
      <w:bookmarkStart w:id="97" w:name="_Toc24961286"/>
      <w:bookmarkStart w:id="98" w:name="_Toc15302685"/>
      <w:bookmarkStart w:id="99" w:name="_Toc14966775"/>
      <w:bookmarkStart w:id="100" w:name="_Toc19625684"/>
      <w:bookmarkStart w:id="101" w:name="_Toc19117483"/>
      <w:bookmarkStart w:id="102" w:name="_Toc14866634"/>
      <w:bookmarkStart w:id="103" w:name="_Toc25067305"/>
      <w:bookmarkStart w:id="104" w:name="_Toc15303124"/>
      <w:bookmarkStart w:id="105" w:name="_Toc19116134"/>
      <w:bookmarkStart w:id="106" w:name="_Toc13646033"/>
      <w:bookmarkStart w:id="107" w:name="_Toc25051593"/>
      <w:bookmarkStart w:id="108" w:name="_Toc19117285"/>
      <w:bookmarkStart w:id="109" w:name="_Toc17453115"/>
      <w:bookmarkStart w:id="110" w:name="_Toc1502739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4F11BD">
        <w:rPr>
          <w:rFonts w:ascii="Times New Roman" w:hAnsi="Times New Roman"/>
          <w:sz w:val="24"/>
          <w:szCs w:val="24"/>
        </w:rPr>
        <w:t>经审核：</w:t>
      </w:r>
      <w:r w:rsidRPr="004F11BD">
        <w:rPr>
          <w:rFonts w:ascii="Times New Roman" w:hAnsi="Times New Roman" w:hint="eastAsia"/>
          <w:sz w:val="24"/>
          <w:szCs w:val="24"/>
        </w:rPr>
        <w:t>由于实验室检查数据的存在缺失，后续仅对基线按用药分组进</w:t>
      </w:r>
      <w:proofErr w:type="gramStart"/>
      <w:r w:rsidRPr="004F11BD">
        <w:rPr>
          <w:rFonts w:ascii="Times New Roman" w:hAnsi="Times New Roman" w:hint="eastAsia"/>
          <w:sz w:val="24"/>
          <w:szCs w:val="24"/>
        </w:rPr>
        <w:t>行例</w:t>
      </w:r>
      <w:proofErr w:type="gramEnd"/>
      <w:r w:rsidRPr="004F11BD">
        <w:rPr>
          <w:rFonts w:ascii="Times New Roman" w:hAnsi="Times New Roman" w:hint="eastAsia"/>
          <w:sz w:val="24"/>
          <w:szCs w:val="24"/>
        </w:rPr>
        <w:t>数和百分比描述，</w:t>
      </w:r>
      <w:r w:rsidRPr="004F11BD">
        <w:rPr>
          <w:rFonts w:ascii="Times New Roman" w:hAnsi="Times New Roman" w:hint="eastAsia"/>
          <w:sz w:val="24"/>
          <w:szCs w:val="24"/>
        </w:rPr>
        <w:t>069</w:t>
      </w:r>
      <w:r w:rsidRPr="004F11BD">
        <w:rPr>
          <w:rFonts w:ascii="Times New Roman" w:hAnsi="Times New Roman" w:hint="eastAsia"/>
          <w:sz w:val="24"/>
          <w:szCs w:val="24"/>
        </w:rPr>
        <w:t>尿常规白蛋白结果判定缺失</w:t>
      </w:r>
      <w:r w:rsidRPr="004F11BD">
        <w:rPr>
          <w:rFonts w:ascii="Times New Roman" w:hAnsi="Times New Roman"/>
          <w:sz w:val="24"/>
          <w:szCs w:val="24"/>
        </w:rPr>
        <w:t>。</w:t>
      </w:r>
    </w:p>
    <w:p w14:paraId="41B755A0" w14:textId="77777777" w:rsidR="00F97FA4" w:rsidRDefault="00F97FA4">
      <w:pPr>
        <w:widowControl/>
        <w:jc w:val="left"/>
        <w:rPr>
          <w:rFonts w:ascii="Times New Roman" w:hAnsi="Times New Roman"/>
          <w:color w:val="FF0000"/>
          <w:sz w:val="24"/>
          <w:szCs w:val="24"/>
        </w:rPr>
      </w:pPr>
      <w:r>
        <w:rPr>
          <w:rFonts w:ascii="Times New Roman" w:hAnsi="Times New Roman"/>
          <w:color w:val="FF0000"/>
          <w:sz w:val="24"/>
          <w:szCs w:val="24"/>
        </w:rPr>
        <w:br w:type="page"/>
      </w:r>
    </w:p>
    <w:p w14:paraId="70268777" w14:textId="77777777" w:rsidR="0083112D" w:rsidRDefault="0083112D">
      <w:pPr>
        <w:spacing w:line="360" w:lineRule="auto"/>
        <w:ind w:firstLineChars="200" w:firstLine="480"/>
        <w:rPr>
          <w:rFonts w:ascii="Times New Roman" w:hAnsi="Times New Roman"/>
          <w:color w:val="FF0000"/>
          <w:sz w:val="24"/>
          <w:szCs w:val="24"/>
        </w:rPr>
      </w:pPr>
    </w:p>
    <w:p w14:paraId="0992F4C2" w14:textId="77777777" w:rsidR="0083112D" w:rsidRPr="004F11BD" w:rsidRDefault="00E027E5">
      <w:pPr>
        <w:spacing w:line="360" w:lineRule="auto"/>
        <w:ind w:firstLineChars="200" w:firstLine="480"/>
        <w:rPr>
          <w:rFonts w:ascii="Times New Roman" w:hAnsi="Times New Roman"/>
          <w:sz w:val="24"/>
          <w:szCs w:val="24"/>
        </w:rPr>
      </w:pPr>
      <w:r w:rsidRPr="004F11BD">
        <w:rPr>
          <w:rFonts w:ascii="Times New Roman" w:hAnsi="Times New Roman" w:hint="eastAsia"/>
          <w:sz w:val="24"/>
          <w:szCs w:val="24"/>
        </w:rPr>
        <w:t>另：疗效指数（</w:t>
      </w:r>
      <w:r w:rsidRPr="004F11BD">
        <w:rPr>
          <w:rFonts w:ascii="Times New Roman" w:hAnsi="Times New Roman" w:hint="eastAsia"/>
          <w:sz w:val="24"/>
          <w:szCs w:val="24"/>
        </w:rPr>
        <w:t>n</w:t>
      </w:r>
      <w:r w:rsidRPr="004F11BD">
        <w:rPr>
          <w:rFonts w:ascii="Times New Roman" w:hAnsi="Times New Roman" w:hint="eastAsia"/>
          <w:sz w:val="24"/>
          <w:szCs w:val="24"/>
        </w:rPr>
        <w:t>）</w:t>
      </w:r>
      <w:r w:rsidRPr="004F11BD">
        <w:rPr>
          <w:rFonts w:ascii="Times New Roman" w:hAnsi="Times New Roman" w:hint="eastAsia"/>
          <w:sz w:val="24"/>
          <w:szCs w:val="24"/>
        </w:rPr>
        <w:t>=[</w:t>
      </w:r>
      <w:r w:rsidRPr="004F11BD">
        <w:rPr>
          <w:rFonts w:ascii="Times New Roman" w:hAnsi="Times New Roman" w:hint="eastAsia"/>
          <w:sz w:val="24"/>
          <w:szCs w:val="24"/>
        </w:rPr>
        <w:t>（治疗前积分</w:t>
      </w:r>
      <w:r w:rsidRPr="004F11BD">
        <w:rPr>
          <w:rFonts w:ascii="Times New Roman" w:hAnsi="Times New Roman" w:hint="eastAsia"/>
          <w:sz w:val="24"/>
          <w:szCs w:val="24"/>
        </w:rPr>
        <w:t>-</w:t>
      </w:r>
      <w:r w:rsidRPr="004F11BD">
        <w:rPr>
          <w:rFonts w:ascii="Times New Roman" w:hAnsi="Times New Roman" w:hint="eastAsia"/>
          <w:sz w:val="24"/>
          <w:szCs w:val="24"/>
        </w:rPr>
        <w:t>治疗后积分）</w:t>
      </w:r>
      <w:r w:rsidRPr="004F11BD">
        <w:rPr>
          <w:rFonts w:ascii="Times New Roman" w:hAnsi="Times New Roman" w:hint="eastAsia"/>
          <w:sz w:val="24"/>
          <w:szCs w:val="24"/>
        </w:rPr>
        <w:t>/</w:t>
      </w:r>
      <w:r w:rsidRPr="004F11BD">
        <w:rPr>
          <w:rFonts w:ascii="Times New Roman" w:hAnsi="Times New Roman" w:hint="eastAsia"/>
          <w:sz w:val="24"/>
          <w:szCs w:val="24"/>
        </w:rPr>
        <w:t>治疗前积分</w:t>
      </w:r>
      <w:r w:rsidRPr="004F11BD">
        <w:rPr>
          <w:rFonts w:ascii="Times New Roman" w:hAnsi="Times New Roman" w:hint="eastAsia"/>
          <w:sz w:val="24"/>
          <w:szCs w:val="24"/>
        </w:rPr>
        <w:t xml:space="preserve">] </w:t>
      </w:r>
      <w:r w:rsidRPr="004F11BD">
        <w:rPr>
          <w:rFonts w:ascii="Times New Roman" w:hAnsi="Times New Roman" w:hint="eastAsia"/>
          <w:sz w:val="24"/>
          <w:szCs w:val="24"/>
        </w:rPr>
        <w:t>×</w:t>
      </w:r>
      <w:r w:rsidRPr="004F11BD">
        <w:rPr>
          <w:rFonts w:ascii="Times New Roman" w:hAnsi="Times New Roman" w:hint="eastAsia"/>
          <w:sz w:val="24"/>
          <w:szCs w:val="24"/>
        </w:rPr>
        <w:t>100%</w:t>
      </w:r>
      <w:r w:rsidRPr="004F11BD">
        <w:rPr>
          <w:rFonts w:ascii="Times New Roman" w:hAnsi="Times New Roman" w:hint="eastAsia"/>
          <w:sz w:val="24"/>
          <w:szCs w:val="24"/>
        </w:rPr>
        <w:t>，其中，治疗前积分为基线中医证候积分，由于有停药随访的存在，将治疗后积分分为以下两种情况：</w:t>
      </w:r>
    </w:p>
    <w:p w14:paraId="65C464C8" w14:textId="77777777" w:rsidR="0083112D" w:rsidRPr="004F11BD" w:rsidRDefault="00E027E5">
      <w:pPr>
        <w:spacing w:line="360" w:lineRule="auto"/>
        <w:ind w:firstLineChars="200" w:firstLine="480"/>
        <w:rPr>
          <w:rFonts w:ascii="Times New Roman" w:hAnsi="Times New Roman"/>
          <w:sz w:val="24"/>
          <w:szCs w:val="24"/>
        </w:rPr>
      </w:pPr>
      <w:r w:rsidRPr="004F11BD">
        <w:rPr>
          <w:rFonts w:ascii="Times New Roman" w:hAnsi="Times New Roman" w:hint="eastAsia"/>
          <w:sz w:val="24"/>
          <w:szCs w:val="24"/>
        </w:rPr>
        <w:t>1</w:t>
      </w:r>
      <w:r w:rsidRPr="004F11BD">
        <w:rPr>
          <w:rFonts w:ascii="Times New Roman" w:hAnsi="Times New Roman" w:hint="eastAsia"/>
          <w:sz w:val="24"/>
          <w:szCs w:val="24"/>
        </w:rPr>
        <w:t>）用药</w:t>
      </w:r>
      <w:r w:rsidRPr="004F11BD">
        <w:rPr>
          <w:rFonts w:ascii="Times New Roman" w:hAnsi="Times New Roman" w:hint="eastAsia"/>
          <w:sz w:val="24"/>
          <w:szCs w:val="24"/>
        </w:rPr>
        <w:t>2</w:t>
      </w:r>
      <w:r w:rsidRPr="004F11BD">
        <w:rPr>
          <w:rFonts w:ascii="Times New Roman" w:hAnsi="Times New Roman" w:hint="eastAsia"/>
          <w:sz w:val="24"/>
          <w:szCs w:val="24"/>
        </w:rPr>
        <w:t>个月经周期中医证候积分作为治疗后积分</w:t>
      </w:r>
    </w:p>
    <w:p w14:paraId="3A5B303D" w14:textId="77777777" w:rsidR="0083112D" w:rsidRPr="004F11BD" w:rsidRDefault="00E027E5">
      <w:pPr>
        <w:spacing w:line="360" w:lineRule="auto"/>
        <w:ind w:firstLineChars="200" w:firstLine="480"/>
        <w:rPr>
          <w:rFonts w:ascii="Times New Roman" w:hAnsi="Times New Roman"/>
          <w:sz w:val="24"/>
          <w:szCs w:val="24"/>
        </w:rPr>
      </w:pPr>
      <w:r w:rsidRPr="004F11BD">
        <w:rPr>
          <w:rFonts w:ascii="Times New Roman" w:hAnsi="Times New Roman" w:hint="eastAsia"/>
          <w:sz w:val="24"/>
          <w:szCs w:val="24"/>
        </w:rPr>
        <w:t>2</w:t>
      </w:r>
      <w:r w:rsidRPr="004F11BD">
        <w:rPr>
          <w:rFonts w:ascii="Times New Roman" w:hAnsi="Times New Roman" w:hint="eastAsia"/>
          <w:sz w:val="24"/>
          <w:szCs w:val="24"/>
        </w:rPr>
        <w:t>）停药一个月经周期中医证候积分作为治疗后积分</w:t>
      </w:r>
    </w:p>
    <w:p w14:paraId="575656FF" w14:textId="77777777" w:rsidR="0083112D" w:rsidRPr="004F11BD" w:rsidRDefault="00E027E5">
      <w:pPr>
        <w:spacing w:line="360" w:lineRule="auto"/>
        <w:ind w:firstLineChars="200" w:firstLine="480"/>
        <w:rPr>
          <w:rFonts w:ascii="Times New Roman" w:hAnsi="Times New Roman"/>
          <w:sz w:val="24"/>
          <w:szCs w:val="24"/>
        </w:rPr>
      </w:pPr>
      <w:r w:rsidRPr="004F11BD">
        <w:rPr>
          <w:rFonts w:ascii="Times New Roman" w:hAnsi="Times New Roman" w:hint="eastAsia"/>
          <w:sz w:val="24"/>
          <w:szCs w:val="24"/>
        </w:rPr>
        <w:t>请确认以第</w:t>
      </w:r>
      <w:r w:rsidRPr="004F11BD">
        <w:rPr>
          <w:rFonts w:ascii="Times New Roman" w:hAnsi="Times New Roman" w:hint="eastAsia"/>
          <w:sz w:val="24"/>
          <w:szCs w:val="24"/>
        </w:rPr>
        <w:t>1</w:t>
      </w:r>
      <w:r w:rsidRPr="004F11BD">
        <w:rPr>
          <w:rFonts w:ascii="Times New Roman" w:hAnsi="Times New Roman" w:hint="eastAsia"/>
          <w:sz w:val="24"/>
          <w:szCs w:val="24"/>
        </w:rPr>
        <w:t>种还是第</w:t>
      </w:r>
      <w:r w:rsidRPr="004F11BD">
        <w:rPr>
          <w:rFonts w:ascii="Times New Roman" w:hAnsi="Times New Roman" w:hint="eastAsia"/>
          <w:sz w:val="24"/>
          <w:szCs w:val="24"/>
        </w:rPr>
        <w:t>2</w:t>
      </w:r>
      <w:r w:rsidRPr="004F11BD">
        <w:rPr>
          <w:rFonts w:ascii="Times New Roman" w:hAnsi="Times New Roman" w:hint="eastAsia"/>
          <w:sz w:val="24"/>
          <w:szCs w:val="24"/>
        </w:rPr>
        <w:t>种方式统计？或者两者均统计？</w:t>
      </w:r>
    </w:p>
    <w:p w14:paraId="0B75EE72" w14:textId="54F6E3DF" w:rsidR="0083112D" w:rsidRPr="004F11BD" w:rsidRDefault="00E027E5" w:rsidP="00753A61">
      <w:pPr>
        <w:pStyle w:val="a5"/>
        <w:ind w:firstLineChars="200" w:firstLine="480"/>
      </w:pPr>
      <w:r w:rsidRPr="004F11BD">
        <w:rPr>
          <w:rFonts w:hint="eastAsia"/>
        </w:rPr>
        <w:t>已按两种情况统计</w:t>
      </w:r>
    </w:p>
    <w:p w14:paraId="4649335A" w14:textId="7A6C9B3E" w:rsidR="0083112D" w:rsidRDefault="00E027E5">
      <w:pPr>
        <w:pStyle w:val="af1"/>
        <w:numPr>
          <w:ilvl w:val="0"/>
          <w:numId w:val="3"/>
        </w:numPr>
        <w:spacing w:beforeLines="50" w:before="156" w:line="360" w:lineRule="auto"/>
        <w:ind w:left="0" w:firstLineChars="0" w:firstLine="0"/>
        <w:outlineLvl w:val="0"/>
        <w:rPr>
          <w:b/>
          <w:sz w:val="28"/>
          <w:szCs w:val="28"/>
        </w:rPr>
      </w:pPr>
      <w:bookmarkStart w:id="111" w:name="_Toc34234376"/>
      <w:r>
        <w:rPr>
          <w:rFonts w:hint="eastAsia"/>
          <w:b/>
          <w:sz w:val="28"/>
          <w:szCs w:val="28"/>
        </w:rPr>
        <w:t>数据集划分决议</w:t>
      </w:r>
      <w:bookmarkStart w:id="112" w:name="_GoBack"/>
      <w:bookmarkEnd w:id="111"/>
      <w:bookmarkEnd w:id="112"/>
    </w:p>
    <w:p w14:paraId="0143D66C" w14:textId="0EEE2F59" w:rsidR="0083112D" w:rsidRDefault="00E027E5">
      <w:pPr>
        <w:pStyle w:val="af1"/>
        <w:numPr>
          <w:ilvl w:val="1"/>
          <w:numId w:val="3"/>
        </w:numPr>
        <w:spacing w:beforeLines="50" w:before="156" w:line="360" w:lineRule="auto"/>
        <w:ind w:firstLineChars="0"/>
        <w:outlineLvl w:val="0"/>
        <w:rPr>
          <w:b/>
          <w:bCs/>
          <w:sz w:val="24"/>
        </w:rPr>
      </w:pPr>
      <w:bookmarkStart w:id="113" w:name="_Toc34234377"/>
      <w:r>
        <w:rPr>
          <w:rFonts w:hint="eastAsia"/>
          <w:b/>
          <w:bCs/>
          <w:sz w:val="24"/>
        </w:rPr>
        <w:t>试验各数据集受试者组成</w:t>
      </w:r>
      <w:bookmarkEnd w:id="113"/>
    </w:p>
    <w:tbl>
      <w:tblPr>
        <w:tblW w:w="5000" w:type="pct"/>
        <w:jc w:val="center"/>
        <w:tblCellMar>
          <w:left w:w="0" w:type="dxa"/>
          <w:right w:w="0" w:type="dxa"/>
        </w:tblCellMar>
        <w:tblLook w:val="04A0" w:firstRow="1" w:lastRow="0" w:firstColumn="1" w:lastColumn="0" w:noHBand="0" w:noVBand="1"/>
      </w:tblPr>
      <w:tblGrid>
        <w:gridCol w:w="1799"/>
        <w:gridCol w:w="1805"/>
        <w:gridCol w:w="1805"/>
        <w:gridCol w:w="1805"/>
        <w:gridCol w:w="1812"/>
      </w:tblGrid>
      <w:tr w:rsidR="0083112D" w14:paraId="78C156D3" w14:textId="77777777">
        <w:trPr>
          <w:cantSplit/>
          <w:tblHeader/>
          <w:jc w:val="center"/>
        </w:trPr>
        <w:tc>
          <w:tcPr>
            <w:tcW w:w="5000" w:type="pct"/>
            <w:gridSpan w:val="5"/>
            <w:shd w:val="clear" w:color="auto" w:fill="FFFFFF"/>
            <w:vAlign w:val="bottom"/>
          </w:tcPr>
          <w:p w14:paraId="22858EBB" w14:textId="77777777" w:rsidR="0083112D" w:rsidRDefault="00E027E5">
            <w:pPr>
              <w:keepNext/>
              <w:widowControl/>
              <w:pBdr>
                <w:bottom w:val="single" w:sz="4" w:space="0" w:color="auto"/>
              </w:pBdr>
              <w:autoSpaceDE w:val="0"/>
              <w:autoSpaceDN w:val="0"/>
              <w:adjustRightInd w:val="0"/>
              <w:jc w:val="center"/>
              <w:rPr>
                <w:color w:val="000000"/>
                <w:sz w:val="2"/>
                <w:szCs w:val="2"/>
              </w:rPr>
            </w:pPr>
            <w:bookmarkStart w:id="114" w:name="IDX"/>
            <w:bookmarkEnd w:id="114"/>
            <w:r>
              <w:rPr>
                <w:rFonts w:ascii="Times New Roman" w:eastAsia="等线" w:hAnsi="Times New Roman" w:cs="等线" w:hint="eastAsia"/>
                <w:color w:val="000000"/>
                <w:szCs w:val="21"/>
                <w:lang w:bidi="ar"/>
              </w:rPr>
              <w:t>表</w:t>
            </w:r>
            <w:r>
              <w:rPr>
                <w:rFonts w:ascii="Times New Roman" w:eastAsia="等线" w:hAnsi="Times New Roman" w:cs="等线" w:hint="eastAsia"/>
                <w:color w:val="000000"/>
                <w:szCs w:val="21"/>
                <w:lang w:bidi="ar"/>
              </w:rPr>
              <w:t>9</w:t>
            </w:r>
            <w:r>
              <w:rPr>
                <w:rFonts w:ascii="Times New Roman" w:eastAsia="等线" w:hAnsi="Times New Roman"/>
                <w:color w:val="000000"/>
                <w:szCs w:val="21"/>
                <w:lang w:bidi="ar"/>
              </w:rPr>
              <w:t xml:space="preserve"> </w:t>
            </w:r>
            <w:r>
              <w:rPr>
                <w:rFonts w:ascii="Times New Roman" w:eastAsia="等线" w:hAnsi="Times New Roman" w:cs="等线" w:hint="eastAsia"/>
                <w:color w:val="000000"/>
                <w:szCs w:val="21"/>
                <w:lang w:bidi="ar"/>
              </w:rPr>
              <w:t>试验各数据集受试者组成</w:t>
            </w:r>
            <w:r>
              <w:rPr>
                <w:rFonts w:ascii="Times New Roman" w:eastAsia="等线" w:hAnsi="Times New Roman"/>
                <w:color w:val="000000"/>
                <w:szCs w:val="21"/>
                <w:lang w:bidi="ar"/>
              </w:rPr>
              <w:br/>
            </w:r>
          </w:p>
        </w:tc>
      </w:tr>
      <w:tr w:rsidR="0083112D" w14:paraId="0111A9DC" w14:textId="77777777">
        <w:trPr>
          <w:cantSplit/>
          <w:tblHeader/>
          <w:jc w:val="center"/>
        </w:trPr>
        <w:tc>
          <w:tcPr>
            <w:tcW w:w="996" w:type="pct"/>
            <w:tcBorders>
              <w:top w:val="nil"/>
              <w:left w:val="nil"/>
              <w:bottom w:val="single" w:sz="4" w:space="0" w:color="000000"/>
              <w:right w:val="nil"/>
            </w:tcBorders>
            <w:shd w:val="clear" w:color="auto" w:fill="FFFFFF"/>
            <w:vAlign w:val="bottom"/>
          </w:tcPr>
          <w:p w14:paraId="2C2CDF84"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编号</w:t>
            </w:r>
          </w:p>
        </w:tc>
        <w:tc>
          <w:tcPr>
            <w:tcW w:w="1000" w:type="pct"/>
            <w:tcBorders>
              <w:top w:val="nil"/>
              <w:left w:val="nil"/>
              <w:bottom w:val="single" w:sz="4" w:space="0" w:color="000000"/>
              <w:right w:val="nil"/>
            </w:tcBorders>
            <w:shd w:val="clear" w:color="auto" w:fill="FFFFFF"/>
            <w:vAlign w:val="bottom"/>
          </w:tcPr>
          <w:p w14:paraId="50879AC0"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组别</w:t>
            </w:r>
          </w:p>
        </w:tc>
        <w:tc>
          <w:tcPr>
            <w:tcW w:w="1000" w:type="pct"/>
            <w:tcBorders>
              <w:top w:val="nil"/>
              <w:left w:val="nil"/>
              <w:bottom w:val="single" w:sz="4" w:space="0" w:color="000000"/>
              <w:right w:val="nil"/>
            </w:tcBorders>
            <w:shd w:val="clear" w:color="auto" w:fill="FFFFFF"/>
            <w:vAlign w:val="bottom"/>
          </w:tcPr>
          <w:p w14:paraId="7D48A2BF"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olor w:val="000000"/>
                <w:szCs w:val="21"/>
                <w:lang w:bidi="ar"/>
              </w:rPr>
              <w:t>FAS</w:t>
            </w:r>
          </w:p>
        </w:tc>
        <w:tc>
          <w:tcPr>
            <w:tcW w:w="1000" w:type="pct"/>
            <w:tcBorders>
              <w:top w:val="nil"/>
              <w:left w:val="nil"/>
              <w:bottom w:val="single" w:sz="4" w:space="0" w:color="000000"/>
              <w:right w:val="nil"/>
            </w:tcBorders>
            <w:shd w:val="clear" w:color="auto" w:fill="FFFFFF"/>
            <w:vAlign w:val="bottom"/>
          </w:tcPr>
          <w:p w14:paraId="669861E9"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olor w:val="000000"/>
                <w:szCs w:val="21"/>
                <w:lang w:bidi="ar"/>
              </w:rPr>
              <w:t>SS</w:t>
            </w:r>
          </w:p>
        </w:tc>
        <w:tc>
          <w:tcPr>
            <w:tcW w:w="1001" w:type="pct"/>
            <w:tcBorders>
              <w:top w:val="nil"/>
              <w:left w:val="nil"/>
              <w:bottom w:val="single" w:sz="4" w:space="0" w:color="000000"/>
              <w:right w:val="nil"/>
            </w:tcBorders>
            <w:shd w:val="clear" w:color="auto" w:fill="FFFFFF"/>
            <w:vAlign w:val="bottom"/>
          </w:tcPr>
          <w:p w14:paraId="7EF11077"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olor w:val="000000"/>
                <w:szCs w:val="21"/>
                <w:lang w:bidi="ar"/>
              </w:rPr>
              <w:t>PPS</w:t>
            </w:r>
          </w:p>
        </w:tc>
      </w:tr>
      <w:tr w:rsidR="0083112D" w14:paraId="639B7B28" w14:textId="77777777">
        <w:trPr>
          <w:cantSplit/>
          <w:jc w:val="center"/>
        </w:trPr>
        <w:tc>
          <w:tcPr>
            <w:tcW w:w="996" w:type="pct"/>
            <w:shd w:val="clear" w:color="auto" w:fill="FFFFFF"/>
          </w:tcPr>
          <w:p w14:paraId="1DADFD8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001</w:t>
            </w:r>
          </w:p>
        </w:tc>
        <w:tc>
          <w:tcPr>
            <w:tcW w:w="1000" w:type="pct"/>
            <w:shd w:val="clear" w:color="auto" w:fill="FFFFFF"/>
          </w:tcPr>
          <w:p w14:paraId="36E38B5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52648A0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60F86A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4CAEA92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DF13233" w14:textId="77777777">
        <w:trPr>
          <w:cantSplit/>
          <w:jc w:val="center"/>
        </w:trPr>
        <w:tc>
          <w:tcPr>
            <w:tcW w:w="996" w:type="pct"/>
            <w:shd w:val="clear" w:color="auto" w:fill="FFFFFF"/>
          </w:tcPr>
          <w:p w14:paraId="5ED0866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002</w:t>
            </w:r>
          </w:p>
        </w:tc>
        <w:tc>
          <w:tcPr>
            <w:tcW w:w="1000" w:type="pct"/>
            <w:shd w:val="clear" w:color="auto" w:fill="FFFFFF"/>
          </w:tcPr>
          <w:p w14:paraId="00C0BAD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7CCD98E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66F05D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C3F281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22166FA" w14:textId="77777777">
        <w:trPr>
          <w:cantSplit/>
          <w:jc w:val="center"/>
        </w:trPr>
        <w:tc>
          <w:tcPr>
            <w:tcW w:w="996" w:type="pct"/>
            <w:shd w:val="clear" w:color="auto" w:fill="FFFFFF"/>
          </w:tcPr>
          <w:p w14:paraId="691FAB7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003</w:t>
            </w:r>
          </w:p>
        </w:tc>
        <w:tc>
          <w:tcPr>
            <w:tcW w:w="1000" w:type="pct"/>
            <w:shd w:val="clear" w:color="auto" w:fill="FFFFFF"/>
          </w:tcPr>
          <w:p w14:paraId="7F00CA8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5C661A3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5407CDE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4A72D34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2599548B" w14:textId="77777777">
        <w:trPr>
          <w:cantSplit/>
          <w:jc w:val="center"/>
        </w:trPr>
        <w:tc>
          <w:tcPr>
            <w:tcW w:w="996" w:type="pct"/>
            <w:shd w:val="clear" w:color="auto" w:fill="FFFFFF"/>
          </w:tcPr>
          <w:p w14:paraId="4678402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004</w:t>
            </w:r>
          </w:p>
        </w:tc>
        <w:tc>
          <w:tcPr>
            <w:tcW w:w="1000" w:type="pct"/>
            <w:shd w:val="clear" w:color="auto" w:fill="FFFFFF"/>
          </w:tcPr>
          <w:p w14:paraId="0E425FB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235E4B1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3729A5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E992E7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1B3F5486" w14:textId="77777777">
        <w:trPr>
          <w:cantSplit/>
          <w:jc w:val="center"/>
        </w:trPr>
        <w:tc>
          <w:tcPr>
            <w:tcW w:w="996" w:type="pct"/>
            <w:shd w:val="clear" w:color="auto" w:fill="FFFFFF"/>
          </w:tcPr>
          <w:p w14:paraId="064D17E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005</w:t>
            </w:r>
          </w:p>
        </w:tc>
        <w:tc>
          <w:tcPr>
            <w:tcW w:w="1000" w:type="pct"/>
            <w:shd w:val="clear" w:color="auto" w:fill="FFFFFF"/>
          </w:tcPr>
          <w:p w14:paraId="569A2C9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73AC8CF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DA9CFB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69207B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519067C8" w14:textId="77777777">
        <w:trPr>
          <w:cantSplit/>
          <w:jc w:val="center"/>
        </w:trPr>
        <w:tc>
          <w:tcPr>
            <w:tcW w:w="996" w:type="pct"/>
            <w:shd w:val="clear" w:color="auto" w:fill="FFFFFF"/>
          </w:tcPr>
          <w:p w14:paraId="679A460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006</w:t>
            </w:r>
          </w:p>
        </w:tc>
        <w:tc>
          <w:tcPr>
            <w:tcW w:w="1000" w:type="pct"/>
            <w:shd w:val="clear" w:color="auto" w:fill="FFFFFF"/>
          </w:tcPr>
          <w:p w14:paraId="247CB6C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5F7DF53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E3647C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36B971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67988145" w14:textId="77777777">
        <w:trPr>
          <w:cantSplit/>
          <w:jc w:val="center"/>
        </w:trPr>
        <w:tc>
          <w:tcPr>
            <w:tcW w:w="996" w:type="pct"/>
            <w:shd w:val="clear" w:color="auto" w:fill="FFFFFF"/>
          </w:tcPr>
          <w:p w14:paraId="2BEA4B5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007</w:t>
            </w:r>
          </w:p>
        </w:tc>
        <w:tc>
          <w:tcPr>
            <w:tcW w:w="1000" w:type="pct"/>
            <w:shd w:val="clear" w:color="auto" w:fill="FFFFFF"/>
          </w:tcPr>
          <w:p w14:paraId="5659CAE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4DC91E5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79E9C9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AEA3FA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0F7A3767" w14:textId="77777777">
        <w:trPr>
          <w:cantSplit/>
          <w:jc w:val="center"/>
        </w:trPr>
        <w:tc>
          <w:tcPr>
            <w:tcW w:w="996" w:type="pct"/>
            <w:shd w:val="clear" w:color="auto" w:fill="FFFFFF"/>
          </w:tcPr>
          <w:p w14:paraId="60A4163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008</w:t>
            </w:r>
          </w:p>
        </w:tc>
        <w:tc>
          <w:tcPr>
            <w:tcW w:w="1000" w:type="pct"/>
            <w:shd w:val="clear" w:color="auto" w:fill="FFFFFF"/>
          </w:tcPr>
          <w:p w14:paraId="11F5609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0D87A9E6"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c>
          <w:tcPr>
            <w:tcW w:w="1000" w:type="pct"/>
            <w:shd w:val="clear" w:color="auto" w:fill="FFFFFF"/>
          </w:tcPr>
          <w:p w14:paraId="288D87A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8996310"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42BC901A" w14:textId="77777777">
        <w:trPr>
          <w:cantSplit/>
          <w:jc w:val="center"/>
        </w:trPr>
        <w:tc>
          <w:tcPr>
            <w:tcW w:w="996" w:type="pct"/>
            <w:shd w:val="clear" w:color="auto" w:fill="FFFFFF"/>
          </w:tcPr>
          <w:p w14:paraId="5EAC350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009</w:t>
            </w:r>
          </w:p>
        </w:tc>
        <w:tc>
          <w:tcPr>
            <w:tcW w:w="1000" w:type="pct"/>
            <w:shd w:val="clear" w:color="auto" w:fill="FFFFFF"/>
          </w:tcPr>
          <w:p w14:paraId="0F7BE3E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1EE2E6E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01C087B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223CEA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124AC187" w14:textId="77777777">
        <w:trPr>
          <w:cantSplit/>
          <w:jc w:val="center"/>
        </w:trPr>
        <w:tc>
          <w:tcPr>
            <w:tcW w:w="996" w:type="pct"/>
            <w:shd w:val="clear" w:color="auto" w:fill="FFFFFF"/>
          </w:tcPr>
          <w:p w14:paraId="56F10A5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010</w:t>
            </w:r>
          </w:p>
        </w:tc>
        <w:tc>
          <w:tcPr>
            <w:tcW w:w="1000" w:type="pct"/>
            <w:shd w:val="clear" w:color="auto" w:fill="FFFFFF"/>
          </w:tcPr>
          <w:p w14:paraId="78267DB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77B2256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0851E2B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487381E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0C8EFFB0" w14:textId="77777777">
        <w:trPr>
          <w:cantSplit/>
          <w:jc w:val="center"/>
        </w:trPr>
        <w:tc>
          <w:tcPr>
            <w:tcW w:w="996" w:type="pct"/>
            <w:shd w:val="clear" w:color="auto" w:fill="FFFFFF"/>
          </w:tcPr>
          <w:p w14:paraId="58EF064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011</w:t>
            </w:r>
          </w:p>
        </w:tc>
        <w:tc>
          <w:tcPr>
            <w:tcW w:w="1000" w:type="pct"/>
            <w:shd w:val="clear" w:color="auto" w:fill="FFFFFF"/>
          </w:tcPr>
          <w:p w14:paraId="64D0880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2EFFD4F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7996F0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4444557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154C5CC" w14:textId="77777777">
        <w:trPr>
          <w:cantSplit/>
          <w:jc w:val="center"/>
        </w:trPr>
        <w:tc>
          <w:tcPr>
            <w:tcW w:w="996" w:type="pct"/>
            <w:shd w:val="clear" w:color="auto" w:fill="FFFFFF"/>
          </w:tcPr>
          <w:p w14:paraId="64F3AD6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012</w:t>
            </w:r>
          </w:p>
        </w:tc>
        <w:tc>
          <w:tcPr>
            <w:tcW w:w="1000" w:type="pct"/>
            <w:shd w:val="clear" w:color="auto" w:fill="FFFFFF"/>
          </w:tcPr>
          <w:p w14:paraId="7350E1B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00EF653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B0B036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708ECCD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66EE1116" w14:textId="77777777">
        <w:trPr>
          <w:cantSplit/>
          <w:jc w:val="center"/>
        </w:trPr>
        <w:tc>
          <w:tcPr>
            <w:tcW w:w="996" w:type="pct"/>
            <w:shd w:val="clear" w:color="auto" w:fill="FFFFFF"/>
          </w:tcPr>
          <w:p w14:paraId="1C34E26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013</w:t>
            </w:r>
          </w:p>
        </w:tc>
        <w:tc>
          <w:tcPr>
            <w:tcW w:w="1000" w:type="pct"/>
            <w:shd w:val="clear" w:color="auto" w:fill="FFFFFF"/>
          </w:tcPr>
          <w:p w14:paraId="33DF35B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151D216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19961C9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2ED2C57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7AAD4928" w14:textId="77777777">
        <w:trPr>
          <w:cantSplit/>
          <w:jc w:val="center"/>
        </w:trPr>
        <w:tc>
          <w:tcPr>
            <w:tcW w:w="996" w:type="pct"/>
            <w:shd w:val="clear" w:color="auto" w:fill="FFFFFF"/>
          </w:tcPr>
          <w:p w14:paraId="5612754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014</w:t>
            </w:r>
          </w:p>
        </w:tc>
        <w:tc>
          <w:tcPr>
            <w:tcW w:w="1000" w:type="pct"/>
            <w:shd w:val="clear" w:color="auto" w:fill="FFFFFF"/>
          </w:tcPr>
          <w:p w14:paraId="1D2ACB9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0DD01CD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03EE5F0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6AC09F5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01F54074" w14:textId="77777777">
        <w:trPr>
          <w:cantSplit/>
          <w:jc w:val="center"/>
        </w:trPr>
        <w:tc>
          <w:tcPr>
            <w:tcW w:w="996" w:type="pct"/>
            <w:shd w:val="clear" w:color="auto" w:fill="FFFFFF"/>
          </w:tcPr>
          <w:p w14:paraId="64DC761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015</w:t>
            </w:r>
          </w:p>
        </w:tc>
        <w:tc>
          <w:tcPr>
            <w:tcW w:w="1000" w:type="pct"/>
            <w:shd w:val="clear" w:color="auto" w:fill="FFFFFF"/>
          </w:tcPr>
          <w:p w14:paraId="78AB6C9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3715F40"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c>
          <w:tcPr>
            <w:tcW w:w="1000" w:type="pct"/>
            <w:shd w:val="clear" w:color="auto" w:fill="FFFFFF"/>
          </w:tcPr>
          <w:p w14:paraId="0F60134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73CFB23A"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08358BF2" w14:textId="77777777">
        <w:trPr>
          <w:cantSplit/>
          <w:jc w:val="center"/>
        </w:trPr>
        <w:tc>
          <w:tcPr>
            <w:tcW w:w="996" w:type="pct"/>
            <w:shd w:val="clear" w:color="auto" w:fill="FFFFFF"/>
          </w:tcPr>
          <w:p w14:paraId="38B64C7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016</w:t>
            </w:r>
          </w:p>
        </w:tc>
        <w:tc>
          <w:tcPr>
            <w:tcW w:w="1000" w:type="pct"/>
            <w:shd w:val="clear" w:color="auto" w:fill="FFFFFF"/>
          </w:tcPr>
          <w:p w14:paraId="44A0AFD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63870C45"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c>
          <w:tcPr>
            <w:tcW w:w="1000" w:type="pct"/>
            <w:shd w:val="clear" w:color="auto" w:fill="FFFFFF"/>
          </w:tcPr>
          <w:p w14:paraId="4EEE973F"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c>
          <w:tcPr>
            <w:tcW w:w="1001" w:type="pct"/>
            <w:shd w:val="clear" w:color="auto" w:fill="FFFFFF"/>
          </w:tcPr>
          <w:p w14:paraId="322D201B"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0FB1026F" w14:textId="77777777">
        <w:trPr>
          <w:cantSplit/>
          <w:jc w:val="center"/>
        </w:trPr>
        <w:tc>
          <w:tcPr>
            <w:tcW w:w="996" w:type="pct"/>
            <w:shd w:val="clear" w:color="auto" w:fill="FFFFFF"/>
          </w:tcPr>
          <w:p w14:paraId="0946781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017</w:t>
            </w:r>
          </w:p>
        </w:tc>
        <w:tc>
          <w:tcPr>
            <w:tcW w:w="1000" w:type="pct"/>
            <w:shd w:val="clear" w:color="auto" w:fill="FFFFFF"/>
          </w:tcPr>
          <w:p w14:paraId="6F7AC90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547ED8E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152E03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3708BD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2B7D2A1A" w14:textId="77777777">
        <w:trPr>
          <w:cantSplit/>
          <w:jc w:val="center"/>
        </w:trPr>
        <w:tc>
          <w:tcPr>
            <w:tcW w:w="996" w:type="pct"/>
            <w:shd w:val="clear" w:color="auto" w:fill="FFFFFF"/>
          </w:tcPr>
          <w:p w14:paraId="14B71B9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018</w:t>
            </w:r>
          </w:p>
        </w:tc>
        <w:tc>
          <w:tcPr>
            <w:tcW w:w="1000" w:type="pct"/>
            <w:shd w:val="clear" w:color="auto" w:fill="FFFFFF"/>
          </w:tcPr>
          <w:p w14:paraId="4FA948D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2C5C3EA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69DCE27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9E7C4F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44D7F1FE" w14:textId="77777777">
        <w:trPr>
          <w:cantSplit/>
          <w:jc w:val="center"/>
        </w:trPr>
        <w:tc>
          <w:tcPr>
            <w:tcW w:w="996" w:type="pct"/>
            <w:shd w:val="clear" w:color="auto" w:fill="FFFFFF"/>
          </w:tcPr>
          <w:p w14:paraId="7BC4FB8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019</w:t>
            </w:r>
          </w:p>
        </w:tc>
        <w:tc>
          <w:tcPr>
            <w:tcW w:w="1000" w:type="pct"/>
            <w:shd w:val="clear" w:color="auto" w:fill="FFFFFF"/>
          </w:tcPr>
          <w:p w14:paraId="4EF1C92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2CBE9AB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7410A4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5345CC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61F6B4B0" w14:textId="77777777">
        <w:trPr>
          <w:cantSplit/>
          <w:jc w:val="center"/>
        </w:trPr>
        <w:tc>
          <w:tcPr>
            <w:tcW w:w="996" w:type="pct"/>
            <w:shd w:val="clear" w:color="auto" w:fill="FFFFFF"/>
          </w:tcPr>
          <w:p w14:paraId="2B6B83D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020</w:t>
            </w:r>
          </w:p>
        </w:tc>
        <w:tc>
          <w:tcPr>
            <w:tcW w:w="1000" w:type="pct"/>
            <w:shd w:val="clear" w:color="auto" w:fill="FFFFFF"/>
          </w:tcPr>
          <w:p w14:paraId="56AE0F3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6E8ACD0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5DE979A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60EC3D4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29D43B67" w14:textId="77777777">
        <w:trPr>
          <w:cantSplit/>
          <w:jc w:val="center"/>
        </w:trPr>
        <w:tc>
          <w:tcPr>
            <w:tcW w:w="996" w:type="pct"/>
            <w:shd w:val="clear" w:color="auto" w:fill="FFFFFF"/>
          </w:tcPr>
          <w:p w14:paraId="507EA81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021</w:t>
            </w:r>
          </w:p>
        </w:tc>
        <w:tc>
          <w:tcPr>
            <w:tcW w:w="1000" w:type="pct"/>
            <w:shd w:val="clear" w:color="auto" w:fill="FFFFFF"/>
          </w:tcPr>
          <w:p w14:paraId="26045B1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10286E0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A12047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2042481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2686EBFF" w14:textId="77777777">
        <w:trPr>
          <w:cantSplit/>
          <w:jc w:val="center"/>
        </w:trPr>
        <w:tc>
          <w:tcPr>
            <w:tcW w:w="996" w:type="pct"/>
            <w:shd w:val="clear" w:color="auto" w:fill="FFFFFF"/>
          </w:tcPr>
          <w:p w14:paraId="4DF795D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022</w:t>
            </w:r>
          </w:p>
        </w:tc>
        <w:tc>
          <w:tcPr>
            <w:tcW w:w="1000" w:type="pct"/>
            <w:shd w:val="clear" w:color="auto" w:fill="FFFFFF"/>
          </w:tcPr>
          <w:p w14:paraId="2E3D290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7B5B16E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08997D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6992244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5A361B57" w14:textId="77777777">
        <w:trPr>
          <w:cantSplit/>
          <w:jc w:val="center"/>
        </w:trPr>
        <w:tc>
          <w:tcPr>
            <w:tcW w:w="996" w:type="pct"/>
            <w:shd w:val="clear" w:color="auto" w:fill="FFFFFF"/>
          </w:tcPr>
          <w:p w14:paraId="2118698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023</w:t>
            </w:r>
          </w:p>
        </w:tc>
        <w:tc>
          <w:tcPr>
            <w:tcW w:w="1000" w:type="pct"/>
            <w:shd w:val="clear" w:color="auto" w:fill="FFFFFF"/>
          </w:tcPr>
          <w:p w14:paraId="4096573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29C784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7BFF8F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ABEF12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07C585EC" w14:textId="77777777">
        <w:trPr>
          <w:cantSplit/>
          <w:jc w:val="center"/>
        </w:trPr>
        <w:tc>
          <w:tcPr>
            <w:tcW w:w="996" w:type="pct"/>
            <w:shd w:val="clear" w:color="auto" w:fill="FFFFFF"/>
          </w:tcPr>
          <w:p w14:paraId="68C3BEF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024</w:t>
            </w:r>
          </w:p>
        </w:tc>
        <w:tc>
          <w:tcPr>
            <w:tcW w:w="1000" w:type="pct"/>
            <w:shd w:val="clear" w:color="auto" w:fill="FFFFFF"/>
          </w:tcPr>
          <w:p w14:paraId="38819B7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5F36E61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582719B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6F115A63"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4B0F02B8" w14:textId="77777777">
        <w:trPr>
          <w:cantSplit/>
          <w:jc w:val="center"/>
        </w:trPr>
        <w:tc>
          <w:tcPr>
            <w:tcW w:w="996" w:type="pct"/>
            <w:shd w:val="clear" w:color="auto" w:fill="FFFFFF"/>
          </w:tcPr>
          <w:p w14:paraId="3FAF6F3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025</w:t>
            </w:r>
          </w:p>
        </w:tc>
        <w:tc>
          <w:tcPr>
            <w:tcW w:w="1000" w:type="pct"/>
            <w:shd w:val="clear" w:color="auto" w:fill="FFFFFF"/>
          </w:tcPr>
          <w:p w14:paraId="484BACC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1A308040"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c>
          <w:tcPr>
            <w:tcW w:w="1000" w:type="pct"/>
            <w:shd w:val="clear" w:color="auto" w:fill="FFFFFF"/>
          </w:tcPr>
          <w:p w14:paraId="51B4D9EF"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c>
          <w:tcPr>
            <w:tcW w:w="1001" w:type="pct"/>
            <w:shd w:val="clear" w:color="auto" w:fill="FFFFFF"/>
          </w:tcPr>
          <w:p w14:paraId="221998FE"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1C65D641" w14:textId="77777777">
        <w:trPr>
          <w:cantSplit/>
          <w:jc w:val="center"/>
        </w:trPr>
        <w:tc>
          <w:tcPr>
            <w:tcW w:w="996" w:type="pct"/>
            <w:shd w:val="clear" w:color="auto" w:fill="FFFFFF"/>
          </w:tcPr>
          <w:p w14:paraId="19E81A6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lastRenderedPageBreak/>
              <w:t>026</w:t>
            </w:r>
          </w:p>
        </w:tc>
        <w:tc>
          <w:tcPr>
            <w:tcW w:w="1000" w:type="pct"/>
            <w:shd w:val="clear" w:color="auto" w:fill="FFFFFF"/>
          </w:tcPr>
          <w:p w14:paraId="78496E7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341F493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F4853D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4C533E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0964569" w14:textId="77777777">
        <w:trPr>
          <w:cantSplit/>
          <w:jc w:val="center"/>
        </w:trPr>
        <w:tc>
          <w:tcPr>
            <w:tcW w:w="996" w:type="pct"/>
            <w:shd w:val="clear" w:color="auto" w:fill="FFFFFF"/>
          </w:tcPr>
          <w:p w14:paraId="09D9363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027</w:t>
            </w:r>
          </w:p>
        </w:tc>
        <w:tc>
          <w:tcPr>
            <w:tcW w:w="1000" w:type="pct"/>
            <w:shd w:val="clear" w:color="auto" w:fill="FFFFFF"/>
          </w:tcPr>
          <w:p w14:paraId="6D016AB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A68CC8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517BE25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8A5ED8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55A2D3D0" w14:textId="77777777">
        <w:trPr>
          <w:cantSplit/>
          <w:jc w:val="center"/>
        </w:trPr>
        <w:tc>
          <w:tcPr>
            <w:tcW w:w="996" w:type="pct"/>
            <w:shd w:val="clear" w:color="auto" w:fill="FFFFFF"/>
          </w:tcPr>
          <w:p w14:paraId="0FF1A02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028</w:t>
            </w:r>
          </w:p>
        </w:tc>
        <w:tc>
          <w:tcPr>
            <w:tcW w:w="1000" w:type="pct"/>
            <w:shd w:val="clear" w:color="auto" w:fill="FFFFFF"/>
          </w:tcPr>
          <w:p w14:paraId="439A4EF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11D510B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5EDDC1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12077D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18F2F95C" w14:textId="77777777">
        <w:trPr>
          <w:cantSplit/>
          <w:jc w:val="center"/>
        </w:trPr>
        <w:tc>
          <w:tcPr>
            <w:tcW w:w="996" w:type="pct"/>
            <w:shd w:val="clear" w:color="auto" w:fill="FFFFFF"/>
          </w:tcPr>
          <w:p w14:paraId="62A4C8C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029</w:t>
            </w:r>
          </w:p>
        </w:tc>
        <w:tc>
          <w:tcPr>
            <w:tcW w:w="1000" w:type="pct"/>
            <w:shd w:val="clear" w:color="auto" w:fill="FFFFFF"/>
          </w:tcPr>
          <w:p w14:paraId="66B8378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4437858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10A17B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B3D47AA"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02A1486D" w14:textId="77777777">
        <w:trPr>
          <w:cantSplit/>
          <w:jc w:val="center"/>
        </w:trPr>
        <w:tc>
          <w:tcPr>
            <w:tcW w:w="996" w:type="pct"/>
            <w:shd w:val="clear" w:color="auto" w:fill="FFFFFF"/>
          </w:tcPr>
          <w:p w14:paraId="3C55058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030</w:t>
            </w:r>
          </w:p>
        </w:tc>
        <w:tc>
          <w:tcPr>
            <w:tcW w:w="1000" w:type="pct"/>
            <w:shd w:val="clear" w:color="auto" w:fill="FFFFFF"/>
          </w:tcPr>
          <w:p w14:paraId="24C1F45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3FC7A7D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697DBA3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75DC02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054C986B" w14:textId="77777777">
        <w:trPr>
          <w:cantSplit/>
          <w:jc w:val="center"/>
        </w:trPr>
        <w:tc>
          <w:tcPr>
            <w:tcW w:w="996" w:type="pct"/>
            <w:shd w:val="clear" w:color="auto" w:fill="FFFFFF"/>
          </w:tcPr>
          <w:p w14:paraId="0064302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031</w:t>
            </w:r>
          </w:p>
        </w:tc>
        <w:tc>
          <w:tcPr>
            <w:tcW w:w="1000" w:type="pct"/>
            <w:shd w:val="clear" w:color="auto" w:fill="FFFFFF"/>
          </w:tcPr>
          <w:p w14:paraId="1E98F92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D9A3C1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5100883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C7666A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47878178" w14:textId="77777777">
        <w:trPr>
          <w:cantSplit/>
          <w:jc w:val="center"/>
        </w:trPr>
        <w:tc>
          <w:tcPr>
            <w:tcW w:w="996" w:type="pct"/>
            <w:shd w:val="clear" w:color="auto" w:fill="FFFFFF"/>
          </w:tcPr>
          <w:p w14:paraId="667FF77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032</w:t>
            </w:r>
          </w:p>
        </w:tc>
        <w:tc>
          <w:tcPr>
            <w:tcW w:w="1000" w:type="pct"/>
            <w:shd w:val="clear" w:color="auto" w:fill="FFFFFF"/>
          </w:tcPr>
          <w:p w14:paraId="5646869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AA57B2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6972B1D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701DEFD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5658706E" w14:textId="77777777">
        <w:trPr>
          <w:cantSplit/>
          <w:jc w:val="center"/>
        </w:trPr>
        <w:tc>
          <w:tcPr>
            <w:tcW w:w="996" w:type="pct"/>
            <w:shd w:val="clear" w:color="auto" w:fill="FFFFFF"/>
          </w:tcPr>
          <w:p w14:paraId="347EBB6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033</w:t>
            </w:r>
          </w:p>
        </w:tc>
        <w:tc>
          <w:tcPr>
            <w:tcW w:w="1000" w:type="pct"/>
            <w:shd w:val="clear" w:color="auto" w:fill="FFFFFF"/>
          </w:tcPr>
          <w:p w14:paraId="7CE90E7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13DD3BE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950082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7E56787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3F87AEF" w14:textId="77777777">
        <w:trPr>
          <w:cantSplit/>
          <w:jc w:val="center"/>
        </w:trPr>
        <w:tc>
          <w:tcPr>
            <w:tcW w:w="996" w:type="pct"/>
            <w:shd w:val="clear" w:color="auto" w:fill="FFFFFF"/>
          </w:tcPr>
          <w:p w14:paraId="19DE07E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034</w:t>
            </w:r>
          </w:p>
        </w:tc>
        <w:tc>
          <w:tcPr>
            <w:tcW w:w="1000" w:type="pct"/>
            <w:shd w:val="clear" w:color="auto" w:fill="FFFFFF"/>
          </w:tcPr>
          <w:p w14:paraId="75E1D78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741608C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0C5B465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24A6F45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071BF27A" w14:textId="77777777">
        <w:trPr>
          <w:cantSplit/>
          <w:jc w:val="center"/>
        </w:trPr>
        <w:tc>
          <w:tcPr>
            <w:tcW w:w="996" w:type="pct"/>
            <w:shd w:val="clear" w:color="auto" w:fill="FFFFFF"/>
          </w:tcPr>
          <w:p w14:paraId="5E90E7A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035</w:t>
            </w:r>
          </w:p>
        </w:tc>
        <w:tc>
          <w:tcPr>
            <w:tcW w:w="1000" w:type="pct"/>
            <w:shd w:val="clear" w:color="auto" w:fill="FFFFFF"/>
          </w:tcPr>
          <w:p w14:paraId="7814FBA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58069EF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110D423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44B24C0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4D9F4AE2" w14:textId="77777777">
        <w:trPr>
          <w:cantSplit/>
          <w:jc w:val="center"/>
        </w:trPr>
        <w:tc>
          <w:tcPr>
            <w:tcW w:w="996" w:type="pct"/>
            <w:shd w:val="clear" w:color="auto" w:fill="FFFFFF"/>
          </w:tcPr>
          <w:p w14:paraId="5631F9C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036</w:t>
            </w:r>
          </w:p>
        </w:tc>
        <w:tc>
          <w:tcPr>
            <w:tcW w:w="1000" w:type="pct"/>
            <w:shd w:val="clear" w:color="auto" w:fill="FFFFFF"/>
          </w:tcPr>
          <w:p w14:paraId="5649124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4C4E06D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6869BEB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BC69DC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789D4DD2" w14:textId="77777777">
        <w:trPr>
          <w:cantSplit/>
          <w:jc w:val="center"/>
        </w:trPr>
        <w:tc>
          <w:tcPr>
            <w:tcW w:w="996" w:type="pct"/>
            <w:shd w:val="clear" w:color="auto" w:fill="FFFFFF"/>
          </w:tcPr>
          <w:p w14:paraId="7308A26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037</w:t>
            </w:r>
          </w:p>
        </w:tc>
        <w:tc>
          <w:tcPr>
            <w:tcW w:w="1000" w:type="pct"/>
            <w:shd w:val="clear" w:color="auto" w:fill="FFFFFF"/>
          </w:tcPr>
          <w:p w14:paraId="2D4B559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3E2015D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6FF1CC1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2A2F6E0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65D97788" w14:textId="77777777">
        <w:trPr>
          <w:cantSplit/>
          <w:jc w:val="center"/>
        </w:trPr>
        <w:tc>
          <w:tcPr>
            <w:tcW w:w="996" w:type="pct"/>
            <w:shd w:val="clear" w:color="auto" w:fill="FFFFFF"/>
          </w:tcPr>
          <w:p w14:paraId="45BF697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038</w:t>
            </w:r>
          </w:p>
        </w:tc>
        <w:tc>
          <w:tcPr>
            <w:tcW w:w="1000" w:type="pct"/>
            <w:shd w:val="clear" w:color="auto" w:fill="FFFFFF"/>
          </w:tcPr>
          <w:p w14:paraId="5B3E2E4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7B826C8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55895D5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1CFA429"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6A8AA489" w14:textId="77777777">
        <w:trPr>
          <w:cantSplit/>
          <w:jc w:val="center"/>
        </w:trPr>
        <w:tc>
          <w:tcPr>
            <w:tcW w:w="996" w:type="pct"/>
            <w:shd w:val="clear" w:color="auto" w:fill="FFFFFF"/>
          </w:tcPr>
          <w:p w14:paraId="62CB96E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039</w:t>
            </w:r>
          </w:p>
        </w:tc>
        <w:tc>
          <w:tcPr>
            <w:tcW w:w="1000" w:type="pct"/>
            <w:shd w:val="clear" w:color="auto" w:fill="FFFFFF"/>
          </w:tcPr>
          <w:p w14:paraId="3769682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61CE3FA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406D5B3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E51FE0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2474E587" w14:textId="77777777">
        <w:trPr>
          <w:cantSplit/>
          <w:jc w:val="center"/>
        </w:trPr>
        <w:tc>
          <w:tcPr>
            <w:tcW w:w="996" w:type="pct"/>
            <w:shd w:val="clear" w:color="auto" w:fill="FFFFFF"/>
          </w:tcPr>
          <w:p w14:paraId="63D707B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040</w:t>
            </w:r>
          </w:p>
        </w:tc>
        <w:tc>
          <w:tcPr>
            <w:tcW w:w="1000" w:type="pct"/>
            <w:shd w:val="clear" w:color="auto" w:fill="FFFFFF"/>
          </w:tcPr>
          <w:p w14:paraId="4B50D40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76E3A9E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16F9B8B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5302E8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407D9F44" w14:textId="77777777">
        <w:trPr>
          <w:cantSplit/>
          <w:jc w:val="center"/>
        </w:trPr>
        <w:tc>
          <w:tcPr>
            <w:tcW w:w="996" w:type="pct"/>
            <w:shd w:val="clear" w:color="auto" w:fill="FFFFFF"/>
          </w:tcPr>
          <w:p w14:paraId="33963DA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041</w:t>
            </w:r>
          </w:p>
        </w:tc>
        <w:tc>
          <w:tcPr>
            <w:tcW w:w="1000" w:type="pct"/>
            <w:shd w:val="clear" w:color="auto" w:fill="FFFFFF"/>
          </w:tcPr>
          <w:p w14:paraId="25C78F0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73C5C55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0530B2B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844BFC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09137C0A" w14:textId="77777777">
        <w:trPr>
          <w:cantSplit/>
          <w:jc w:val="center"/>
        </w:trPr>
        <w:tc>
          <w:tcPr>
            <w:tcW w:w="996" w:type="pct"/>
            <w:shd w:val="clear" w:color="auto" w:fill="FFFFFF"/>
          </w:tcPr>
          <w:p w14:paraId="2E53BE1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042</w:t>
            </w:r>
          </w:p>
        </w:tc>
        <w:tc>
          <w:tcPr>
            <w:tcW w:w="1000" w:type="pct"/>
            <w:shd w:val="clear" w:color="auto" w:fill="FFFFFF"/>
          </w:tcPr>
          <w:p w14:paraId="5DB0F9C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696C588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C8D4D8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3E4BC2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A72DA1C" w14:textId="77777777">
        <w:trPr>
          <w:cantSplit/>
          <w:jc w:val="center"/>
        </w:trPr>
        <w:tc>
          <w:tcPr>
            <w:tcW w:w="996" w:type="pct"/>
            <w:shd w:val="clear" w:color="auto" w:fill="FFFFFF"/>
          </w:tcPr>
          <w:p w14:paraId="4B8A4AD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043</w:t>
            </w:r>
          </w:p>
        </w:tc>
        <w:tc>
          <w:tcPr>
            <w:tcW w:w="1000" w:type="pct"/>
            <w:shd w:val="clear" w:color="auto" w:fill="FFFFFF"/>
          </w:tcPr>
          <w:p w14:paraId="1367328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790AB6B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B0F86F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DBA2D9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519D1222" w14:textId="77777777">
        <w:trPr>
          <w:cantSplit/>
          <w:jc w:val="center"/>
        </w:trPr>
        <w:tc>
          <w:tcPr>
            <w:tcW w:w="996" w:type="pct"/>
            <w:shd w:val="clear" w:color="auto" w:fill="FFFFFF"/>
          </w:tcPr>
          <w:p w14:paraId="6326341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044</w:t>
            </w:r>
          </w:p>
        </w:tc>
        <w:tc>
          <w:tcPr>
            <w:tcW w:w="1000" w:type="pct"/>
            <w:shd w:val="clear" w:color="auto" w:fill="FFFFFF"/>
          </w:tcPr>
          <w:p w14:paraId="4BAA5BD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191DAA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37E6EE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471177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492E4E8" w14:textId="77777777">
        <w:trPr>
          <w:cantSplit/>
          <w:jc w:val="center"/>
        </w:trPr>
        <w:tc>
          <w:tcPr>
            <w:tcW w:w="996" w:type="pct"/>
            <w:shd w:val="clear" w:color="auto" w:fill="FFFFFF"/>
          </w:tcPr>
          <w:p w14:paraId="11CD722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045</w:t>
            </w:r>
          </w:p>
        </w:tc>
        <w:tc>
          <w:tcPr>
            <w:tcW w:w="1000" w:type="pct"/>
            <w:shd w:val="clear" w:color="auto" w:fill="FFFFFF"/>
          </w:tcPr>
          <w:p w14:paraId="11A106C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98ECEF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6A7F56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47DAE42"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7D2B4580" w14:textId="77777777">
        <w:trPr>
          <w:cantSplit/>
          <w:jc w:val="center"/>
        </w:trPr>
        <w:tc>
          <w:tcPr>
            <w:tcW w:w="996" w:type="pct"/>
            <w:shd w:val="clear" w:color="auto" w:fill="FFFFFF"/>
          </w:tcPr>
          <w:p w14:paraId="0264645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046</w:t>
            </w:r>
          </w:p>
        </w:tc>
        <w:tc>
          <w:tcPr>
            <w:tcW w:w="1000" w:type="pct"/>
            <w:shd w:val="clear" w:color="auto" w:fill="FFFFFF"/>
          </w:tcPr>
          <w:p w14:paraId="6069F8B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5C77EE5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FFF1FE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79779F6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8D786DB" w14:textId="77777777">
        <w:trPr>
          <w:cantSplit/>
          <w:jc w:val="center"/>
        </w:trPr>
        <w:tc>
          <w:tcPr>
            <w:tcW w:w="996" w:type="pct"/>
            <w:shd w:val="clear" w:color="auto" w:fill="FFFFFF"/>
          </w:tcPr>
          <w:p w14:paraId="00162EE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047</w:t>
            </w:r>
          </w:p>
        </w:tc>
        <w:tc>
          <w:tcPr>
            <w:tcW w:w="1000" w:type="pct"/>
            <w:shd w:val="clear" w:color="auto" w:fill="FFFFFF"/>
          </w:tcPr>
          <w:p w14:paraId="6E12CB1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206AD9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53D646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F40826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0B2811B" w14:textId="77777777">
        <w:trPr>
          <w:cantSplit/>
          <w:jc w:val="center"/>
        </w:trPr>
        <w:tc>
          <w:tcPr>
            <w:tcW w:w="996" w:type="pct"/>
            <w:shd w:val="clear" w:color="auto" w:fill="FFFFFF"/>
          </w:tcPr>
          <w:p w14:paraId="3F5D467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048</w:t>
            </w:r>
          </w:p>
        </w:tc>
        <w:tc>
          <w:tcPr>
            <w:tcW w:w="1000" w:type="pct"/>
            <w:shd w:val="clear" w:color="auto" w:fill="FFFFFF"/>
          </w:tcPr>
          <w:p w14:paraId="7864307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36A3659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57E674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4D4D7C9D"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45F853D3" w14:textId="77777777">
        <w:trPr>
          <w:cantSplit/>
          <w:jc w:val="center"/>
        </w:trPr>
        <w:tc>
          <w:tcPr>
            <w:tcW w:w="996" w:type="pct"/>
            <w:shd w:val="clear" w:color="auto" w:fill="FFFFFF"/>
          </w:tcPr>
          <w:p w14:paraId="4B0FBC2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049</w:t>
            </w:r>
          </w:p>
        </w:tc>
        <w:tc>
          <w:tcPr>
            <w:tcW w:w="1000" w:type="pct"/>
            <w:shd w:val="clear" w:color="auto" w:fill="FFFFFF"/>
          </w:tcPr>
          <w:p w14:paraId="35B1173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65D4F2B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570773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699D11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742C649C" w14:textId="77777777">
        <w:trPr>
          <w:cantSplit/>
          <w:jc w:val="center"/>
        </w:trPr>
        <w:tc>
          <w:tcPr>
            <w:tcW w:w="996" w:type="pct"/>
            <w:shd w:val="clear" w:color="auto" w:fill="FFFFFF"/>
          </w:tcPr>
          <w:p w14:paraId="62B49D0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050</w:t>
            </w:r>
          </w:p>
        </w:tc>
        <w:tc>
          <w:tcPr>
            <w:tcW w:w="1000" w:type="pct"/>
            <w:shd w:val="clear" w:color="auto" w:fill="FFFFFF"/>
          </w:tcPr>
          <w:p w14:paraId="45F89AB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6D54266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5052725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5FA7378"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54340341" w14:textId="77777777">
        <w:trPr>
          <w:cantSplit/>
          <w:jc w:val="center"/>
        </w:trPr>
        <w:tc>
          <w:tcPr>
            <w:tcW w:w="996" w:type="pct"/>
            <w:shd w:val="clear" w:color="auto" w:fill="FFFFFF"/>
          </w:tcPr>
          <w:p w14:paraId="661CA05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051</w:t>
            </w:r>
          </w:p>
        </w:tc>
        <w:tc>
          <w:tcPr>
            <w:tcW w:w="1000" w:type="pct"/>
            <w:shd w:val="clear" w:color="auto" w:fill="FFFFFF"/>
          </w:tcPr>
          <w:p w14:paraId="73402A8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7FAD7A9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D44564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1AFE6C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1B7F5B02" w14:textId="77777777">
        <w:trPr>
          <w:cantSplit/>
          <w:jc w:val="center"/>
        </w:trPr>
        <w:tc>
          <w:tcPr>
            <w:tcW w:w="996" w:type="pct"/>
            <w:shd w:val="clear" w:color="auto" w:fill="FFFFFF"/>
          </w:tcPr>
          <w:p w14:paraId="6A6DB49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052</w:t>
            </w:r>
          </w:p>
        </w:tc>
        <w:tc>
          <w:tcPr>
            <w:tcW w:w="1000" w:type="pct"/>
            <w:shd w:val="clear" w:color="auto" w:fill="FFFFFF"/>
          </w:tcPr>
          <w:p w14:paraId="0DB6363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224A8D4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11AF0E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219991E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73E0FF38" w14:textId="77777777">
        <w:trPr>
          <w:cantSplit/>
          <w:jc w:val="center"/>
        </w:trPr>
        <w:tc>
          <w:tcPr>
            <w:tcW w:w="996" w:type="pct"/>
            <w:shd w:val="clear" w:color="auto" w:fill="FFFFFF"/>
          </w:tcPr>
          <w:p w14:paraId="7FD31A8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053</w:t>
            </w:r>
          </w:p>
        </w:tc>
        <w:tc>
          <w:tcPr>
            <w:tcW w:w="1000" w:type="pct"/>
            <w:shd w:val="clear" w:color="auto" w:fill="FFFFFF"/>
          </w:tcPr>
          <w:p w14:paraId="60AD1C0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C19564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30F561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E6716C3"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2D7EFCC5" w14:textId="77777777">
        <w:trPr>
          <w:cantSplit/>
          <w:jc w:val="center"/>
        </w:trPr>
        <w:tc>
          <w:tcPr>
            <w:tcW w:w="996" w:type="pct"/>
            <w:shd w:val="clear" w:color="auto" w:fill="FFFFFF"/>
          </w:tcPr>
          <w:p w14:paraId="19ABF30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054</w:t>
            </w:r>
          </w:p>
        </w:tc>
        <w:tc>
          <w:tcPr>
            <w:tcW w:w="1000" w:type="pct"/>
            <w:shd w:val="clear" w:color="auto" w:fill="FFFFFF"/>
          </w:tcPr>
          <w:p w14:paraId="7496BB0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55925FA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6B6B53A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F759919"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7C4A2F2B" w14:textId="77777777">
        <w:trPr>
          <w:cantSplit/>
          <w:jc w:val="center"/>
        </w:trPr>
        <w:tc>
          <w:tcPr>
            <w:tcW w:w="996" w:type="pct"/>
            <w:shd w:val="clear" w:color="auto" w:fill="FFFFFF"/>
          </w:tcPr>
          <w:p w14:paraId="7BB3DD3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055</w:t>
            </w:r>
          </w:p>
        </w:tc>
        <w:tc>
          <w:tcPr>
            <w:tcW w:w="1000" w:type="pct"/>
            <w:shd w:val="clear" w:color="auto" w:fill="FFFFFF"/>
          </w:tcPr>
          <w:p w14:paraId="3E3B7EE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0B7FFC4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47FDBE2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6C75BFC1"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4642F214" w14:textId="77777777">
        <w:trPr>
          <w:cantSplit/>
          <w:jc w:val="center"/>
        </w:trPr>
        <w:tc>
          <w:tcPr>
            <w:tcW w:w="996" w:type="pct"/>
            <w:shd w:val="clear" w:color="auto" w:fill="FFFFFF"/>
          </w:tcPr>
          <w:p w14:paraId="45007FB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056</w:t>
            </w:r>
          </w:p>
        </w:tc>
        <w:tc>
          <w:tcPr>
            <w:tcW w:w="1000" w:type="pct"/>
            <w:shd w:val="clear" w:color="auto" w:fill="FFFFFF"/>
          </w:tcPr>
          <w:p w14:paraId="3F30ED3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53085CD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02DEC7D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7A4BF1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2413E473" w14:textId="77777777">
        <w:trPr>
          <w:cantSplit/>
          <w:jc w:val="center"/>
        </w:trPr>
        <w:tc>
          <w:tcPr>
            <w:tcW w:w="996" w:type="pct"/>
            <w:shd w:val="clear" w:color="auto" w:fill="FFFFFF"/>
          </w:tcPr>
          <w:p w14:paraId="114DC04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057</w:t>
            </w:r>
          </w:p>
        </w:tc>
        <w:tc>
          <w:tcPr>
            <w:tcW w:w="1000" w:type="pct"/>
            <w:shd w:val="clear" w:color="auto" w:fill="FFFFFF"/>
          </w:tcPr>
          <w:p w14:paraId="6ED5796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0E9EF43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030C3B8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07535C9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2DABA9C4" w14:textId="77777777">
        <w:trPr>
          <w:cantSplit/>
          <w:jc w:val="center"/>
        </w:trPr>
        <w:tc>
          <w:tcPr>
            <w:tcW w:w="996" w:type="pct"/>
            <w:shd w:val="clear" w:color="auto" w:fill="FFFFFF"/>
          </w:tcPr>
          <w:p w14:paraId="2A2FE73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058</w:t>
            </w:r>
          </w:p>
        </w:tc>
        <w:tc>
          <w:tcPr>
            <w:tcW w:w="1000" w:type="pct"/>
            <w:shd w:val="clear" w:color="auto" w:fill="FFFFFF"/>
          </w:tcPr>
          <w:p w14:paraId="0AC5CC3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6138F22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60AF786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46AB1E0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BADAA63" w14:textId="77777777">
        <w:trPr>
          <w:cantSplit/>
          <w:jc w:val="center"/>
        </w:trPr>
        <w:tc>
          <w:tcPr>
            <w:tcW w:w="996" w:type="pct"/>
            <w:shd w:val="clear" w:color="auto" w:fill="FFFFFF"/>
          </w:tcPr>
          <w:p w14:paraId="2D9C990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059</w:t>
            </w:r>
          </w:p>
        </w:tc>
        <w:tc>
          <w:tcPr>
            <w:tcW w:w="1000" w:type="pct"/>
            <w:shd w:val="clear" w:color="auto" w:fill="FFFFFF"/>
          </w:tcPr>
          <w:p w14:paraId="6BA7465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0B420BD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FCCEC6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739524B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4230BC63" w14:textId="77777777">
        <w:trPr>
          <w:cantSplit/>
          <w:jc w:val="center"/>
        </w:trPr>
        <w:tc>
          <w:tcPr>
            <w:tcW w:w="996" w:type="pct"/>
            <w:shd w:val="clear" w:color="auto" w:fill="FFFFFF"/>
          </w:tcPr>
          <w:p w14:paraId="106E7D3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060</w:t>
            </w:r>
          </w:p>
        </w:tc>
        <w:tc>
          <w:tcPr>
            <w:tcW w:w="1000" w:type="pct"/>
            <w:shd w:val="clear" w:color="auto" w:fill="FFFFFF"/>
          </w:tcPr>
          <w:p w14:paraId="79C5A9D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2F11DD0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5B58038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A8BD9D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1BEDDE26" w14:textId="77777777">
        <w:trPr>
          <w:cantSplit/>
          <w:jc w:val="center"/>
        </w:trPr>
        <w:tc>
          <w:tcPr>
            <w:tcW w:w="996" w:type="pct"/>
            <w:shd w:val="clear" w:color="auto" w:fill="FFFFFF"/>
          </w:tcPr>
          <w:p w14:paraId="62B7ED0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061</w:t>
            </w:r>
          </w:p>
        </w:tc>
        <w:tc>
          <w:tcPr>
            <w:tcW w:w="1000" w:type="pct"/>
            <w:shd w:val="clear" w:color="auto" w:fill="FFFFFF"/>
          </w:tcPr>
          <w:p w14:paraId="450D98F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35B2DB2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98E5EA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5D3082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1EC3AE7F" w14:textId="77777777">
        <w:trPr>
          <w:cantSplit/>
          <w:jc w:val="center"/>
        </w:trPr>
        <w:tc>
          <w:tcPr>
            <w:tcW w:w="996" w:type="pct"/>
            <w:shd w:val="clear" w:color="auto" w:fill="FFFFFF"/>
          </w:tcPr>
          <w:p w14:paraId="0F7020F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062</w:t>
            </w:r>
          </w:p>
        </w:tc>
        <w:tc>
          <w:tcPr>
            <w:tcW w:w="1000" w:type="pct"/>
            <w:shd w:val="clear" w:color="auto" w:fill="FFFFFF"/>
          </w:tcPr>
          <w:p w14:paraId="5BAC557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7D571AC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11AC3E9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17EA9E3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40F0672" w14:textId="77777777">
        <w:trPr>
          <w:cantSplit/>
          <w:jc w:val="center"/>
        </w:trPr>
        <w:tc>
          <w:tcPr>
            <w:tcW w:w="996" w:type="pct"/>
            <w:shd w:val="clear" w:color="auto" w:fill="FFFFFF"/>
          </w:tcPr>
          <w:p w14:paraId="5409F8C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063</w:t>
            </w:r>
          </w:p>
        </w:tc>
        <w:tc>
          <w:tcPr>
            <w:tcW w:w="1000" w:type="pct"/>
            <w:shd w:val="clear" w:color="auto" w:fill="FFFFFF"/>
          </w:tcPr>
          <w:p w14:paraId="1D9AD94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588EDFA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C26AF2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73197E4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667B178F" w14:textId="77777777">
        <w:trPr>
          <w:cantSplit/>
          <w:jc w:val="center"/>
        </w:trPr>
        <w:tc>
          <w:tcPr>
            <w:tcW w:w="996" w:type="pct"/>
            <w:shd w:val="clear" w:color="auto" w:fill="FFFFFF"/>
          </w:tcPr>
          <w:p w14:paraId="3F771F5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064</w:t>
            </w:r>
          </w:p>
        </w:tc>
        <w:tc>
          <w:tcPr>
            <w:tcW w:w="1000" w:type="pct"/>
            <w:shd w:val="clear" w:color="auto" w:fill="FFFFFF"/>
          </w:tcPr>
          <w:p w14:paraId="57FA94A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432616D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27475B8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778FE618"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07443B73" w14:textId="77777777">
        <w:trPr>
          <w:cantSplit/>
          <w:jc w:val="center"/>
        </w:trPr>
        <w:tc>
          <w:tcPr>
            <w:tcW w:w="996" w:type="pct"/>
            <w:shd w:val="clear" w:color="auto" w:fill="FFFFFF"/>
          </w:tcPr>
          <w:p w14:paraId="1B43B81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065</w:t>
            </w:r>
          </w:p>
        </w:tc>
        <w:tc>
          <w:tcPr>
            <w:tcW w:w="1000" w:type="pct"/>
            <w:shd w:val="clear" w:color="auto" w:fill="FFFFFF"/>
          </w:tcPr>
          <w:p w14:paraId="0FF94C5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69F1F86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02D4332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21BA686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1C9CDEA8" w14:textId="77777777">
        <w:trPr>
          <w:cantSplit/>
          <w:jc w:val="center"/>
        </w:trPr>
        <w:tc>
          <w:tcPr>
            <w:tcW w:w="996" w:type="pct"/>
            <w:shd w:val="clear" w:color="auto" w:fill="FFFFFF"/>
          </w:tcPr>
          <w:p w14:paraId="5FA950D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066</w:t>
            </w:r>
          </w:p>
        </w:tc>
        <w:tc>
          <w:tcPr>
            <w:tcW w:w="1000" w:type="pct"/>
            <w:shd w:val="clear" w:color="auto" w:fill="FFFFFF"/>
          </w:tcPr>
          <w:p w14:paraId="7D8F2C6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78A8807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355C6B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CB59188"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w:t>
            </w:r>
          </w:p>
        </w:tc>
      </w:tr>
      <w:tr w:rsidR="0083112D" w14:paraId="49A64AED" w14:textId="77777777">
        <w:trPr>
          <w:cantSplit/>
          <w:jc w:val="center"/>
        </w:trPr>
        <w:tc>
          <w:tcPr>
            <w:tcW w:w="996" w:type="pct"/>
            <w:shd w:val="clear" w:color="auto" w:fill="FFFFFF"/>
          </w:tcPr>
          <w:p w14:paraId="49169B1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lastRenderedPageBreak/>
              <w:t>067</w:t>
            </w:r>
          </w:p>
        </w:tc>
        <w:tc>
          <w:tcPr>
            <w:tcW w:w="1000" w:type="pct"/>
            <w:shd w:val="clear" w:color="auto" w:fill="FFFFFF"/>
          </w:tcPr>
          <w:p w14:paraId="0349775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3473E2E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5CD393E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BDDDE4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59C9ADAC" w14:textId="77777777">
        <w:trPr>
          <w:cantSplit/>
          <w:jc w:val="center"/>
        </w:trPr>
        <w:tc>
          <w:tcPr>
            <w:tcW w:w="996" w:type="pct"/>
            <w:shd w:val="clear" w:color="auto" w:fill="FFFFFF"/>
          </w:tcPr>
          <w:p w14:paraId="0B9531D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068</w:t>
            </w:r>
          </w:p>
        </w:tc>
        <w:tc>
          <w:tcPr>
            <w:tcW w:w="1000" w:type="pct"/>
            <w:shd w:val="clear" w:color="auto" w:fill="FFFFFF"/>
          </w:tcPr>
          <w:p w14:paraId="75A6442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06922CD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0D0153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9CBC82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66530F30" w14:textId="77777777">
        <w:trPr>
          <w:cantSplit/>
          <w:jc w:val="center"/>
        </w:trPr>
        <w:tc>
          <w:tcPr>
            <w:tcW w:w="996" w:type="pct"/>
            <w:shd w:val="clear" w:color="auto" w:fill="FFFFFF"/>
          </w:tcPr>
          <w:p w14:paraId="291879D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069</w:t>
            </w:r>
          </w:p>
        </w:tc>
        <w:tc>
          <w:tcPr>
            <w:tcW w:w="1000" w:type="pct"/>
            <w:shd w:val="clear" w:color="auto" w:fill="FFFFFF"/>
          </w:tcPr>
          <w:p w14:paraId="2B0755E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5377FB4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3CEFA3A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065A40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31354E92" w14:textId="77777777">
        <w:trPr>
          <w:cantSplit/>
          <w:jc w:val="center"/>
        </w:trPr>
        <w:tc>
          <w:tcPr>
            <w:tcW w:w="996" w:type="pct"/>
            <w:shd w:val="clear" w:color="auto" w:fill="FFFFFF"/>
          </w:tcPr>
          <w:p w14:paraId="1B7A926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070</w:t>
            </w:r>
          </w:p>
        </w:tc>
        <w:tc>
          <w:tcPr>
            <w:tcW w:w="1000" w:type="pct"/>
            <w:shd w:val="clear" w:color="auto" w:fill="FFFFFF"/>
          </w:tcPr>
          <w:p w14:paraId="485078A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5232623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1EE718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638645E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13D99B1C" w14:textId="77777777">
        <w:trPr>
          <w:cantSplit/>
          <w:jc w:val="center"/>
        </w:trPr>
        <w:tc>
          <w:tcPr>
            <w:tcW w:w="996" w:type="pct"/>
            <w:shd w:val="clear" w:color="auto" w:fill="FFFFFF"/>
          </w:tcPr>
          <w:p w14:paraId="6513F6B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071</w:t>
            </w:r>
          </w:p>
        </w:tc>
        <w:tc>
          <w:tcPr>
            <w:tcW w:w="1000" w:type="pct"/>
            <w:shd w:val="clear" w:color="auto" w:fill="FFFFFF"/>
          </w:tcPr>
          <w:p w14:paraId="49ED268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29EC8EB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732B013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3DB019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16204B75" w14:textId="77777777">
        <w:trPr>
          <w:cantSplit/>
          <w:jc w:val="center"/>
        </w:trPr>
        <w:tc>
          <w:tcPr>
            <w:tcW w:w="996" w:type="pct"/>
            <w:shd w:val="clear" w:color="auto" w:fill="FFFFFF"/>
          </w:tcPr>
          <w:p w14:paraId="1E20480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072</w:t>
            </w:r>
          </w:p>
        </w:tc>
        <w:tc>
          <w:tcPr>
            <w:tcW w:w="1000" w:type="pct"/>
            <w:shd w:val="clear" w:color="auto" w:fill="FFFFFF"/>
          </w:tcPr>
          <w:p w14:paraId="5779147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5B1392E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18F7175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5A47F8C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71A2B6B8" w14:textId="77777777">
        <w:trPr>
          <w:cantSplit/>
          <w:jc w:val="center"/>
        </w:trPr>
        <w:tc>
          <w:tcPr>
            <w:tcW w:w="996" w:type="pct"/>
            <w:shd w:val="clear" w:color="auto" w:fill="FFFFFF"/>
          </w:tcPr>
          <w:p w14:paraId="6FFB747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073</w:t>
            </w:r>
          </w:p>
        </w:tc>
        <w:tc>
          <w:tcPr>
            <w:tcW w:w="1000" w:type="pct"/>
            <w:shd w:val="clear" w:color="auto" w:fill="FFFFFF"/>
          </w:tcPr>
          <w:p w14:paraId="1CAFAC1C"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000" w:type="pct"/>
            <w:shd w:val="clear" w:color="auto" w:fill="FFFFFF"/>
          </w:tcPr>
          <w:p w14:paraId="1A6A6E8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001F58B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4D9BEB6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0DACF9E9" w14:textId="77777777">
        <w:trPr>
          <w:cantSplit/>
          <w:jc w:val="center"/>
        </w:trPr>
        <w:tc>
          <w:tcPr>
            <w:tcW w:w="996" w:type="pct"/>
            <w:shd w:val="clear" w:color="auto" w:fill="FFFFFF"/>
          </w:tcPr>
          <w:p w14:paraId="0A489314"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074</w:t>
            </w:r>
          </w:p>
        </w:tc>
        <w:tc>
          <w:tcPr>
            <w:tcW w:w="1000" w:type="pct"/>
            <w:shd w:val="clear" w:color="auto" w:fill="FFFFFF"/>
          </w:tcPr>
          <w:p w14:paraId="1D3F1ED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000" w:type="pct"/>
            <w:shd w:val="clear" w:color="auto" w:fill="FFFFFF"/>
          </w:tcPr>
          <w:p w14:paraId="198ED6E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0" w:type="pct"/>
            <w:shd w:val="clear" w:color="auto" w:fill="FFFFFF"/>
          </w:tcPr>
          <w:p w14:paraId="17D7299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c>
          <w:tcPr>
            <w:tcW w:w="1001" w:type="pct"/>
            <w:shd w:val="clear" w:color="auto" w:fill="FFFFFF"/>
          </w:tcPr>
          <w:p w14:paraId="34647A1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w:t>
            </w:r>
          </w:p>
        </w:tc>
      </w:tr>
      <w:tr w:rsidR="0083112D" w14:paraId="456AB821" w14:textId="77777777">
        <w:trPr>
          <w:cantSplit/>
          <w:jc w:val="center"/>
        </w:trPr>
        <w:tc>
          <w:tcPr>
            <w:tcW w:w="996" w:type="pct"/>
            <w:shd w:val="clear" w:color="auto" w:fill="FFFFFF"/>
          </w:tcPr>
          <w:p w14:paraId="3FFC178B"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合计</w:t>
            </w:r>
          </w:p>
        </w:tc>
        <w:tc>
          <w:tcPr>
            <w:tcW w:w="1000" w:type="pct"/>
            <w:shd w:val="clear" w:color="auto" w:fill="FFFFFF"/>
          </w:tcPr>
          <w:p w14:paraId="451FF64E" w14:textId="77777777" w:rsidR="0083112D" w:rsidRDefault="0083112D">
            <w:pPr>
              <w:widowControl/>
              <w:autoSpaceDE w:val="0"/>
              <w:autoSpaceDN w:val="0"/>
              <w:adjustRightInd w:val="0"/>
              <w:jc w:val="center"/>
              <w:rPr>
                <w:color w:val="000000"/>
                <w:szCs w:val="21"/>
              </w:rPr>
            </w:pPr>
          </w:p>
        </w:tc>
        <w:tc>
          <w:tcPr>
            <w:tcW w:w="1000" w:type="pct"/>
            <w:shd w:val="clear" w:color="auto" w:fill="FFFFFF"/>
          </w:tcPr>
          <w:p w14:paraId="7638DAC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70</w:t>
            </w:r>
          </w:p>
        </w:tc>
        <w:tc>
          <w:tcPr>
            <w:tcW w:w="1000" w:type="pct"/>
            <w:shd w:val="clear" w:color="auto" w:fill="FFFFFF"/>
          </w:tcPr>
          <w:p w14:paraId="7E2D4F2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72</w:t>
            </w:r>
          </w:p>
        </w:tc>
        <w:tc>
          <w:tcPr>
            <w:tcW w:w="1001" w:type="pct"/>
            <w:shd w:val="clear" w:color="auto" w:fill="FFFFFF"/>
          </w:tcPr>
          <w:p w14:paraId="2B4306D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60</w:t>
            </w:r>
          </w:p>
        </w:tc>
      </w:tr>
      <w:tr w:rsidR="0083112D" w14:paraId="2833E482" w14:textId="77777777">
        <w:trPr>
          <w:cantSplit/>
          <w:jc w:val="center"/>
        </w:trPr>
        <w:tc>
          <w:tcPr>
            <w:tcW w:w="5000" w:type="pct"/>
            <w:gridSpan w:val="5"/>
            <w:tcBorders>
              <w:top w:val="nil"/>
              <w:left w:val="nil"/>
              <w:bottom w:val="single" w:sz="4" w:space="0" w:color="000000"/>
              <w:right w:val="nil"/>
            </w:tcBorders>
            <w:shd w:val="clear" w:color="auto" w:fill="FFFFFF"/>
          </w:tcPr>
          <w:p w14:paraId="2A26A926" w14:textId="77777777" w:rsidR="0083112D" w:rsidRDefault="0083112D">
            <w:pPr>
              <w:keepNext/>
              <w:widowControl/>
              <w:autoSpaceDE w:val="0"/>
              <w:autoSpaceDN w:val="0"/>
              <w:adjustRightInd w:val="0"/>
              <w:jc w:val="center"/>
              <w:rPr>
                <w:color w:val="000000"/>
                <w:szCs w:val="21"/>
              </w:rPr>
            </w:pPr>
          </w:p>
        </w:tc>
      </w:tr>
      <w:tr w:rsidR="0083112D" w14:paraId="3AD24D23" w14:textId="77777777">
        <w:trPr>
          <w:cantSplit/>
          <w:jc w:val="center"/>
        </w:trPr>
        <w:tc>
          <w:tcPr>
            <w:tcW w:w="5000" w:type="pct"/>
            <w:gridSpan w:val="5"/>
            <w:shd w:val="clear" w:color="auto" w:fill="FFFFFF"/>
          </w:tcPr>
          <w:p w14:paraId="69D21090" w14:textId="77777777" w:rsidR="0083112D" w:rsidRDefault="00E027E5">
            <w:pPr>
              <w:keepNext/>
              <w:widowControl/>
              <w:autoSpaceDE w:val="0"/>
              <w:autoSpaceDN w:val="0"/>
              <w:adjustRightInd w:val="0"/>
              <w:ind w:left="525" w:hangingChars="250" w:hanging="525"/>
              <w:jc w:val="left"/>
              <w:rPr>
                <w:color w:val="000000"/>
                <w:szCs w:val="21"/>
              </w:rPr>
            </w:pPr>
            <w:r>
              <w:rPr>
                <w:rFonts w:ascii="Times New Roman" w:eastAsia="等线" w:hAnsi="Times New Roman" w:cs="等线" w:hint="eastAsia"/>
                <w:color w:val="000000"/>
                <w:szCs w:val="21"/>
                <w:lang w:bidi="ar"/>
              </w:rPr>
              <w:t>注：本清单包括所有接受随机化分组的受试者，</w:t>
            </w:r>
            <w:r>
              <w:rPr>
                <w:rFonts w:ascii="Times New Roman" w:eastAsia="等线" w:hAnsi="Times New Roman"/>
                <w:color w:val="000000"/>
                <w:szCs w:val="21"/>
                <w:lang w:bidi="ar"/>
              </w:rPr>
              <w:t>*</w:t>
            </w:r>
            <w:r>
              <w:rPr>
                <w:rFonts w:ascii="Times New Roman" w:eastAsia="等线" w:hAnsi="Times New Roman" w:cs="等线" w:hint="eastAsia"/>
                <w:color w:val="000000"/>
                <w:szCs w:val="21"/>
                <w:lang w:bidi="ar"/>
              </w:rPr>
              <w:t>表示纳入该数据集；×表示不纳入该数据集。合计</w:t>
            </w:r>
            <w:r>
              <w:rPr>
                <w:rFonts w:ascii="Times New Roman" w:eastAsia="等线" w:hAnsi="Times New Roman"/>
                <w:color w:val="000000"/>
                <w:szCs w:val="21"/>
                <w:lang w:bidi="ar"/>
              </w:rPr>
              <w:t>=</w:t>
            </w:r>
            <w:r>
              <w:rPr>
                <w:rFonts w:ascii="Times New Roman" w:eastAsia="等线" w:hAnsi="Times New Roman" w:cs="等线" w:hint="eastAsia"/>
                <w:color w:val="000000"/>
                <w:szCs w:val="21"/>
                <w:lang w:bidi="ar"/>
              </w:rPr>
              <w:t>纳入的受试者总数。</w:t>
            </w:r>
          </w:p>
        </w:tc>
      </w:tr>
    </w:tbl>
    <w:p w14:paraId="30E615FA" w14:textId="77777777" w:rsidR="0083112D" w:rsidRDefault="00E027E5">
      <w:pPr>
        <w:pStyle w:val="af1"/>
        <w:spacing w:line="360" w:lineRule="auto"/>
        <w:ind w:left="502" w:firstLineChars="0" w:firstLine="0"/>
        <w:rPr>
          <w:color w:val="000000" w:themeColor="text1"/>
          <w:sz w:val="24"/>
        </w:rPr>
      </w:pPr>
      <w:r>
        <w:rPr>
          <w:color w:val="000000" w:themeColor="text1"/>
          <w:sz w:val="24"/>
        </w:rPr>
        <w:t>经审核</w:t>
      </w:r>
      <w:r>
        <w:rPr>
          <w:rFonts w:hint="eastAsia"/>
          <w:color w:val="000000" w:themeColor="text1"/>
          <w:sz w:val="24"/>
        </w:rPr>
        <w:t>：</w:t>
      </w:r>
      <w:r>
        <w:rPr>
          <w:sz w:val="24"/>
        </w:rPr>
        <w:t>7</w:t>
      </w:r>
      <w:r>
        <w:rPr>
          <w:rFonts w:hint="eastAsia"/>
          <w:sz w:val="24"/>
        </w:rPr>
        <w:t>0</w:t>
      </w:r>
      <w:r>
        <w:rPr>
          <w:sz w:val="24"/>
        </w:rPr>
        <w:t>例受试者全部纳入</w:t>
      </w:r>
      <w:r>
        <w:rPr>
          <w:sz w:val="24"/>
        </w:rPr>
        <w:t>FAS</w:t>
      </w:r>
      <w:r>
        <w:rPr>
          <w:rFonts w:hint="eastAsia"/>
          <w:sz w:val="24"/>
        </w:rPr>
        <w:t>分析集</w:t>
      </w:r>
      <w:r>
        <w:rPr>
          <w:sz w:val="24"/>
        </w:rPr>
        <w:t>，</w:t>
      </w:r>
      <w:r>
        <w:rPr>
          <w:sz w:val="24"/>
        </w:rPr>
        <w:t>72</w:t>
      </w:r>
      <w:r>
        <w:rPr>
          <w:sz w:val="24"/>
        </w:rPr>
        <w:t>例受试者纳入</w:t>
      </w:r>
      <w:r>
        <w:rPr>
          <w:sz w:val="24"/>
        </w:rPr>
        <w:t>SS</w:t>
      </w:r>
      <w:r>
        <w:rPr>
          <w:rFonts w:hint="eastAsia"/>
          <w:sz w:val="24"/>
        </w:rPr>
        <w:t>分析集，</w:t>
      </w:r>
      <w:r>
        <w:rPr>
          <w:sz w:val="24"/>
        </w:rPr>
        <w:t>60</w:t>
      </w:r>
      <w:r>
        <w:rPr>
          <w:sz w:val="24"/>
        </w:rPr>
        <w:t>例受试者纳入</w:t>
      </w:r>
      <w:r>
        <w:rPr>
          <w:sz w:val="24"/>
        </w:rPr>
        <w:t>PPS</w:t>
      </w:r>
      <w:r>
        <w:rPr>
          <w:rFonts w:hint="eastAsia"/>
          <w:sz w:val="24"/>
        </w:rPr>
        <w:t>分析集</w:t>
      </w:r>
      <w:r>
        <w:rPr>
          <w:sz w:val="24"/>
        </w:rPr>
        <w:t>。</w:t>
      </w:r>
    </w:p>
    <w:p w14:paraId="05E5DEA2" w14:textId="77777777" w:rsidR="0083112D" w:rsidRDefault="00E027E5">
      <w:pPr>
        <w:pStyle w:val="af1"/>
        <w:numPr>
          <w:ilvl w:val="1"/>
          <w:numId w:val="3"/>
        </w:numPr>
        <w:spacing w:beforeLines="50" w:before="156" w:line="360" w:lineRule="auto"/>
        <w:ind w:firstLineChars="0"/>
        <w:outlineLvl w:val="0"/>
        <w:rPr>
          <w:b/>
          <w:sz w:val="28"/>
          <w:szCs w:val="28"/>
        </w:rPr>
      </w:pPr>
      <w:bookmarkStart w:id="115" w:name="_Toc34234378"/>
      <w:r>
        <w:rPr>
          <w:rFonts w:hint="eastAsia"/>
          <w:b/>
          <w:bCs/>
          <w:sz w:val="24"/>
        </w:rPr>
        <w:t>未进入分析集的受试者及原因</w:t>
      </w:r>
      <w:bookmarkEnd w:id="115"/>
    </w:p>
    <w:tbl>
      <w:tblPr>
        <w:tblpPr w:leftFromText="180" w:rightFromText="180" w:vertAnchor="text" w:horzAnchor="page" w:tblpX="1799" w:tblpY="457"/>
        <w:tblOverlap w:val="never"/>
        <w:tblW w:w="5000" w:type="pct"/>
        <w:tblCellMar>
          <w:left w:w="0" w:type="dxa"/>
          <w:right w:w="0" w:type="dxa"/>
        </w:tblCellMar>
        <w:tblLook w:val="04A0" w:firstRow="1" w:lastRow="0" w:firstColumn="1" w:lastColumn="0" w:noHBand="0" w:noVBand="1"/>
      </w:tblPr>
      <w:tblGrid>
        <w:gridCol w:w="1197"/>
        <w:gridCol w:w="1285"/>
        <w:gridCol w:w="3013"/>
        <w:gridCol w:w="3531"/>
      </w:tblGrid>
      <w:tr w:rsidR="0083112D" w14:paraId="6B02FF56" w14:textId="77777777">
        <w:trPr>
          <w:cantSplit/>
          <w:tblHeader/>
        </w:trPr>
        <w:tc>
          <w:tcPr>
            <w:tcW w:w="5000" w:type="pct"/>
            <w:gridSpan w:val="4"/>
            <w:shd w:val="clear" w:color="auto" w:fill="FFFFFF"/>
            <w:vAlign w:val="bottom"/>
          </w:tcPr>
          <w:p w14:paraId="5E9A92EA" w14:textId="77777777" w:rsidR="0083112D" w:rsidRDefault="00E027E5">
            <w:pPr>
              <w:keepNext/>
              <w:widowControl/>
              <w:pBdr>
                <w:bottom w:val="single" w:sz="4" w:space="0" w:color="auto"/>
              </w:pBdr>
              <w:autoSpaceDE w:val="0"/>
              <w:autoSpaceDN w:val="0"/>
              <w:adjustRightInd w:val="0"/>
              <w:jc w:val="center"/>
              <w:rPr>
                <w:color w:val="000000"/>
                <w:sz w:val="2"/>
                <w:szCs w:val="2"/>
              </w:rPr>
            </w:pPr>
            <w:r>
              <w:rPr>
                <w:rFonts w:ascii="Times New Roman" w:eastAsia="等线" w:hAnsi="Times New Roman" w:cs="等线" w:hint="eastAsia"/>
                <w:color w:val="000000"/>
                <w:szCs w:val="21"/>
                <w:lang w:bidi="ar"/>
              </w:rPr>
              <w:t>表</w:t>
            </w:r>
            <w:r>
              <w:rPr>
                <w:rFonts w:ascii="Times New Roman" w:eastAsia="等线" w:hAnsi="Times New Roman" w:cs="等线" w:hint="eastAsia"/>
                <w:color w:val="000000"/>
                <w:szCs w:val="21"/>
                <w:lang w:bidi="ar"/>
              </w:rPr>
              <w:t>10</w:t>
            </w:r>
            <w:r>
              <w:rPr>
                <w:rFonts w:ascii="Times New Roman" w:eastAsia="等线" w:hAnsi="Times New Roman"/>
                <w:color w:val="000000"/>
                <w:szCs w:val="21"/>
                <w:lang w:bidi="ar"/>
              </w:rPr>
              <w:t xml:space="preserve"> </w:t>
            </w:r>
            <w:r>
              <w:rPr>
                <w:rFonts w:ascii="Times New Roman" w:eastAsia="等线" w:hAnsi="Times New Roman" w:cs="等线" w:hint="eastAsia"/>
                <w:color w:val="000000"/>
                <w:szCs w:val="21"/>
                <w:lang w:bidi="ar"/>
              </w:rPr>
              <w:t>未进入分析集的受试者及原因</w:t>
            </w:r>
            <w:r>
              <w:rPr>
                <w:rFonts w:ascii="Times New Roman" w:eastAsia="等线" w:hAnsi="Times New Roman"/>
                <w:color w:val="000000"/>
                <w:szCs w:val="21"/>
                <w:lang w:bidi="ar"/>
              </w:rPr>
              <w:br/>
            </w:r>
          </w:p>
        </w:tc>
      </w:tr>
      <w:tr w:rsidR="0083112D" w14:paraId="2C319F19" w14:textId="77777777">
        <w:trPr>
          <w:cantSplit/>
          <w:tblHeader/>
        </w:trPr>
        <w:tc>
          <w:tcPr>
            <w:tcW w:w="663" w:type="pct"/>
            <w:tcBorders>
              <w:top w:val="nil"/>
              <w:left w:val="nil"/>
              <w:bottom w:val="single" w:sz="4" w:space="0" w:color="000000"/>
              <w:right w:val="nil"/>
            </w:tcBorders>
            <w:shd w:val="clear" w:color="auto" w:fill="FFFFFF"/>
            <w:vAlign w:val="bottom"/>
          </w:tcPr>
          <w:p w14:paraId="6D0A6865"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编号</w:t>
            </w:r>
          </w:p>
        </w:tc>
        <w:tc>
          <w:tcPr>
            <w:tcW w:w="712" w:type="pct"/>
            <w:tcBorders>
              <w:top w:val="nil"/>
              <w:left w:val="nil"/>
              <w:bottom w:val="single" w:sz="4" w:space="0" w:color="000000"/>
              <w:right w:val="nil"/>
            </w:tcBorders>
            <w:shd w:val="clear" w:color="auto" w:fill="FFFFFF"/>
            <w:vAlign w:val="bottom"/>
          </w:tcPr>
          <w:p w14:paraId="4353E918"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组别</w:t>
            </w:r>
          </w:p>
        </w:tc>
        <w:tc>
          <w:tcPr>
            <w:tcW w:w="1669" w:type="pct"/>
            <w:tcBorders>
              <w:top w:val="nil"/>
              <w:left w:val="nil"/>
              <w:bottom w:val="single" w:sz="4" w:space="0" w:color="000000"/>
              <w:right w:val="nil"/>
            </w:tcBorders>
            <w:shd w:val="clear" w:color="auto" w:fill="FFFFFF"/>
            <w:vAlign w:val="bottom"/>
          </w:tcPr>
          <w:p w14:paraId="0522280C"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分析集</w:t>
            </w:r>
          </w:p>
        </w:tc>
        <w:tc>
          <w:tcPr>
            <w:tcW w:w="1954" w:type="pct"/>
            <w:tcBorders>
              <w:top w:val="nil"/>
              <w:left w:val="nil"/>
              <w:bottom w:val="single" w:sz="4" w:space="0" w:color="000000"/>
              <w:right w:val="nil"/>
            </w:tcBorders>
            <w:shd w:val="clear" w:color="auto" w:fill="FFFFFF"/>
            <w:vAlign w:val="bottom"/>
          </w:tcPr>
          <w:p w14:paraId="0A66FE2C"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未进入的原因</w:t>
            </w:r>
          </w:p>
        </w:tc>
      </w:tr>
      <w:tr w:rsidR="0083112D" w14:paraId="7AF9D837" w14:textId="77777777">
        <w:trPr>
          <w:cantSplit/>
        </w:trPr>
        <w:tc>
          <w:tcPr>
            <w:tcW w:w="663" w:type="pct"/>
            <w:shd w:val="clear" w:color="auto" w:fill="FFFFFF"/>
          </w:tcPr>
          <w:p w14:paraId="06B1560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016</w:t>
            </w:r>
          </w:p>
        </w:tc>
        <w:tc>
          <w:tcPr>
            <w:tcW w:w="712" w:type="pct"/>
            <w:shd w:val="clear" w:color="auto" w:fill="FFFFFF"/>
          </w:tcPr>
          <w:p w14:paraId="5C3D289F"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669" w:type="pct"/>
            <w:shd w:val="clear" w:color="auto" w:fill="FFFFFF"/>
          </w:tcPr>
          <w:p w14:paraId="314C47CF"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FAS/PPS/SS</w:t>
            </w:r>
            <w:r>
              <w:rPr>
                <w:rFonts w:ascii="Times New Roman" w:eastAsia="等线" w:hAnsi="Times New Roman" w:cs="等线" w:hint="eastAsia"/>
                <w:color w:val="000000"/>
                <w:szCs w:val="21"/>
                <w:lang w:bidi="ar"/>
              </w:rPr>
              <w:t>分析集</w:t>
            </w:r>
          </w:p>
        </w:tc>
        <w:tc>
          <w:tcPr>
            <w:tcW w:w="1954" w:type="pct"/>
            <w:shd w:val="clear" w:color="auto" w:fill="FFFFFF"/>
          </w:tcPr>
          <w:p w14:paraId="566BA731"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随机后无任何随访观察数据</w:t>
            </w:r>
          </w:p>
        </w:tc>
      </w:tr>
      <w:tr w:rsidR="0083112D" w14:paraId="23E88D8F" w14:textId="77777777">
        <w:trPr>
          <w:cantSplit/>
        </w:trPr>
        <w:tc>
          <w:tcPr>
            <w:tcW w:w="663" w:type="pct"/>
            <w:shd w:val="clear" w:color="auto" w:fill="FFFFFF"/>
          </w:tcPr>
          <w:p w14:paraId="5DE8B8E1"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025</w:t>
            </w:r>
          </w:p>
        </w:tc>
        <w:tc>
          <w:tcPr>
            <w:tcW w:w="712" w:type="pct"/>
            <w:shd w:val="clear" w:color="auto" w:fill="FFFFFF"/>
          </w:tcPr>
          <w:p w14:paraId="4409762A"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669" w:type="pct"/>
            <w:shd w:val="clear" w:color="auto" w:fill="FFFFFF"/>
          </w:tcPr>
          <w:p w14:paraId="3A070EB6"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FAS/PPS/SS</w:t>
            </w:r>
            <w:r>
              <w:rPr>
                <w:rFonts w:ascii="Times New Roman" w:eastAsia="等线" w:hAnsi="Times New Roman" w:cs="等线" w:hint="eastAsia"/>
                <w:color w:val="000000"/>
                <w:szCs w:val="21"/>
                <w:lang w:bidi="ar"/>
              </w:rPr>
              <w:t>分析集</w:t>
            </w:r>
          </w:p>
        </w:tc>
        <w:tc>
          <w:tcPr>
            <w:tcW w:w="1954" w:type="pct"/>
            <w:shd w:val="clear" w:color="auto" w:fill="FFFFFF"/>
          </w:tcPr>
          <w:p w14:paraId="3BCC33B5"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随机后无任何随访观察数据</w:t>
            </w:r>
          </w:p>
        </w:tc>
      </w:tr>
      <w:tr w:rsidR="0083112D" w14:paraId="4675D88A" w14:textId="77777777">
        <w:trPr>
          <w:cantSplit/>
        </w:trPr>
        <w:tc>
          <w:tcPr>
            <w:tcW w:w="663" w:type="pct"/>
            <w:shd w:val="clear" w:color="auto" w:fill="FFFFFF"/>
          </w:tcPr>
          <w:p w14:paraId="2B8B628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008</w:t>
            </w:r>
          </w:p>
        </w:tc>
        <w:tc>
          <w:tcPr>
            <w:tcW w:w="712" w:type="pct"/>
            <w:shd w:val="clear" w:color="auto" w:fill="FFFFFF"/>
          </w:tcPr>
          <w:p w14:paraId="1D4F4B4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669" w:type="pct"/>
            <w:shd w:val="clear" w:color="auto" w:fill="FFFFFF"/>
          </w:tcPr>
          <w:p w14:paraId="0608B1A7"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FAS/PPS</w:t>
            </w:r>
            <w:r>
              <w:rPr>
                <w:rFonts w:ascii="Times New Roman" w:eastAsia="等线" w:hAnsi="Times New Roman" w:cs="等线" w:hint="eastAsia"/>
                <w:color w:val="000000"/>
                <w:szCs w:val="21"/>
                <w:lang w:bidi="ar"/>
              </w:rPr>
              <w:t>分析集</w:t>
            </w:r>
          </w:p>
        </w:tc>
        <w:tc>
          <w:tcPr>
            <w:tcW w:w="1954" w:type="pct"/>
            <w:shd w:val="clear" w:color="auto" w:fill="FFFFFF"/>
          </w:tcPr>
          <w:p w14:paraId="1693FDA1"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违背纳入标准</w:t>
            </w:r>
          </w:p>
        </w:tc>
      </w:tr>
      <w:tr w:rsidR="0083112D" w14:paraId="4903773E" w14:textId="77777777">
        <w:trPr>
          <w:cantSplit/>
        </w:trPr>
        <w:tc>
          <w:tcPr>
            <w:tcW w:w="663" w:type="pct"/>
            <w:shd w:val="clear" w:color="auto" w:fill="FFFFFF"/>
          </w:tcPr>
          <w:p w14:paraId="3200F1D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015</w:t>
            </w:r>
          </w:p>
        </w:tc>
        <w:tc>
          <w:tcPr>
            <w:tcW w:w="712" w:type="pct"/>
            <w:shd w:val="clear" w:color="auto" w:fill="FFFFFF"/>
          </w:tcPr>
          <w:p w14:paraId="69497D9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669" w:type="pct"/>
            <w:shd w:val="clear" w:color="auto" w:fill="FFFFFF"/>
          </w:tcPr>
          <w:p w14:paraId="43632F0B"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FAS/PPS</w:t>
            </w:r>
            <w:r>
              <w:rPr>
                <w:rFonts w:ascii="Times New Roman" w:eastAsia="等线" w:hAnsi="Times New Roman" w:cs="等线" w:hint="eastAsia"/>
                <w:color w:val="000000"/>
                <w:szCs w:val="21"/>
                <w:lang w:bidi="ar"/>
              </w:rPr>
              <w:t>分析集</w:t>
            </w:r>
          </w:p>
        </w:tc>
        <w:tc>
          <w:tcPr>
            <w:tcW w:w="1954" w:type="pct"/>
            <w:shd w:val="clear" w:color="auto" w:fill="FFFFFF"/>
          </w:tcPr>
          <w:p w14:paraId="4F108D24"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违背纳入标准</w:t>
            </w:r>
          </w:p>
        </w:tc>
      </w:tr>
      <w:tr w:rsidR="0083112D" w14:paraId="22C43368" w14:textId="77777777">
        <w:trPr>
          <w:cantSplit/>
        </w:trPr>
        <w:tc>
          <w:tcPr>
            <w:tcW w:w="663" w:type="pct"/>
            <w:shd w:val="clear" w:color="auto" w:fill="FFFFFF"/>
          </w:tcPr>
          <w:p w14:paraId="2502653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024</w:t>
            </w:r>
          </w:p>
        </w:tc>
        <w:tc>
          <w:tcPr>
            <w:tcW w:w="712" w:type="pct"/>
            <w:shd w:val="clear" w:color="auto" w:fill="FFFFFF"/>
          </w:tcPr>
          <w:p w14:paraId="67F17A5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669" w:type="pct"/>
            <w:shd w:val="clear" w:color="auto" w:fill="FFFFFF"/>
          </w:tcPr>
          <w:p w14:paraId="35F0595E"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60A1303B"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699D6A2A" w14:textId="77777777">
        <w:trPr>
          <w:cantSplit/>
        </w:trPr>
        <w:tc>
          <w:tcPr>
            <w:tcW w:w="663" w:type="pct"/>
            <w:shd w:val="clear" w:color="auto" w:fill="FFFFFF"/>
          </w:tcPr>
          <w:p w14:paraId="5BF4ECCE"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029</w:t>
            </w:r>
          </w:p>
        </w:tc>
        <w:tc>
          <w:tcPr>
            <w:tcW w:w="712" w:type="pct"/>
            <w:shd w:val="clear" w:color="auto" w:fill="FFFFFF"/>
          </w:tcPr>
          <w:p w14:paraId="5E2D7460"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669" w:type="pct"/>
            <w:shd w:val="clear" w:color="auto" w:fill="FFFFFF"/>
          </w:tcPr>
          <w:p w14:paraId="10D6630A"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0BA23A26"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24C48609" w14:textId="77777777">
        <w:trPr>
          <w:cantSplit/>
        </w:trPr>
        <w:tc>
          <w:tcPr>
            <w:tcW w:w="663" w:type="pct"/>
            <w:shd w:val="clear" w:color="auto" w:fill="FFFFFF"/>
          </w:tcPr>
          <w:p w14:paraId="56FECD7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038</w:t>
            </w:r>
          </w:p>
        </w:tc>
        <w:tc>
          <w:tcPr>
            <w:tcW w:w="712" w:type="pct"/>
            <w:shd w:val="clear" w:color="auto" w:fill="FFFFFF"/>
          </w:tcPr>
          <w:p w14:paraId="081CF98B"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669" w:type="pct"/>
            <w:shd w:val="clear" w:color="auto" w:fill="FFFFFF"/>
          </w:tcPr>
          <w:p w14:paraId="5A9DFC85"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79ED6EE7"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2BBC6E89" w14:textId="77777777">
        <w:trPr>
          <w:cantSplit/>
        </w:trPr>
        <w:tc>
          <w:tcPr>
            <w:tcW w:w="663" w:type="pct"/>
            <w:shd w:val="clear" w:color="auto" w:fill="FFFFFF"/>
          </w:tcPr>
          <w:p w14:paraId="2256D35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045</w:t>
            </w:r>
          </w:p>
        </w:tc>
        <w:tc>
          <w:tcPr>
            <w:tcW w:w="712" w:type="pct"/>
            <w:shd w:val="clear" w:color="auto" w:fill="FFFFFF"/>
          </w:tcPr>
          <w:p w14:paraId="77F5D8A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669" w:type="pct"/>
            <w:shd w:val="clear" w:color="auto" w:fill="FFFFFF"/>
          </w:tcPr>
          <w:p w14:paraId="2D84DBFA"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5CF7DBE9"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57105BAD" w14:textId="77777777">
        <w:trPr>
          <w:cantSplit/>
        </w:trPr>
        <w:tc>
          <w:tcPr>
            <w:tcW w:w="663" w:type="pct"/>
            <w:shd w:val="clear" w:color="auto" w:fill="FFFFFF"/>
          </w:tcPr>
          <w:p w14:paraId="76E93F07"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048</w:t>
            </w:r>
          </w:p>
        </w:tc>
        <w:tc>
          <w:tcPr>
            <w:tcW w:w="712" w:type="pct"/>
            <w:shd w:val="clear" w:color="auto" w:fill="FFFFFF"/>
          </w:tcPr>
          <w:p w14:paraId="6D23F7C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669" w:type="pct"/>
            <w:shd w:val="clear" w:color="auto" w:fill="FFFFFF"/>
          </w:tcPr>
          <w:p w14:paraId="17E4D660"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4100CEF5"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1E5CD9EB" w14:textId="77777777">
        <w:trPr>
          <w:cantSplit/>
        </w:trPr>
        <w:tc>
          <w:tcPr>
            <w:tcW w:w="663" w:type="pct"/>
            <w:shd w:val="clear" w:color="auto" w:fill="FFFFFF"/>
          </w:tcPr>
          <w:p w14:paraId="2999F169"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050</w:t>
            </w:r>
          </w:p>
        </w:tc>
        <w:tc>
          <w:tcPr>
            <w:tcW w:w="712" w:type="pct"/>
            <w:shd w:val="clear" w:color="auto" w:fill="FFFFFF"/>
          </w:tcPr>
          <w:p w14:paraId="11CF22C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669" w:type="pct"/>
            <w:shd w:val="clear" w:color="auto" w:fill="FFFFFF"/>
          </w:tcPr>
          <w:p w14:paraId="52754F9B"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797BD30F"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51FA8AE2" w14:textId="77777777">
        <w:trPr>
          <w:cantSplit/>
        </w:trPr>
        <w:tc>
          <w:tcPr>
            <w:tcW w:w="663" w:type="pct"/>
            <w:shd w:val="clear" w:color="auto" w:fill="FFFFFF"/>
          </w:tcPr>
          <w:p w14:paraId="6B20BC66"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053</w:t>
            </w:r>
          </w:p>
        </w:tc>
        <w:tc>
          <w:tcPr>
            <w:tcW w:w="712" w:type="pct"/>
            <w:shd w:val="clear" w:color="auto" w:fill="FFFFFF"/>
          </w:tcPr>
          <w:p w14:paraId="61E87F73"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669" w:type="pct"/>
            <w:shd w:val="clear" w:color="auto" w:fill="FFFFFF"/>
          </w:tcPr>
          <w:p w14:paraId="2F6E5C49"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37D71983"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6F991BD6" w14:textId="77777777">
        <w:trPr>
          <w:cantSplit/>
        </w:trPr>
        <w:tc>
          <w:tcPr>
            <w:tcW w:w="663" w:type="pct"/>
            <w:shd w:val="clear" w:color="auto" w:fill="FFFFFF"/>
          </w:tcPr>
          <w:p w14:paraId="13AEE73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054</w:t>
            </w:r>
          </w:p>
        </w:tc>
        <w:tc>
          <w:tcPr>
            <w:tcW w:w="712" w:type="pct"/>
            <w:shd w:val="clear" w:color="auto" w:fill="FFFFFF"/>
          </w:tcPr>
          <w:p w14:paraId="37E88D55"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669" w:type="pct"/>
            <w:shd w:val="clear" w:color="auto" w:fill="FFFFFF"/>
          </w:tcPr>
          <w:p w14:paraId="6F82CEBE"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08423933"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2A653A26" w14:textId="77777777">
        <w:trPr>
          <w:cantSplit/>
        </w:trPr>
        <w:tc>
          <w:tcPr>
            <w:tcW w:w="663" w:type="pct"/>
            <w:shd w:val="clear" w:color="auto" w:fill="FFFFFF"/>
          </w:tcPr>
          <w:p w14:paraId="5FCDD76D"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055</w:t>
            </w:r>
          </w:p>
        </w:tc>
        <w:tc>
          <w:tcPr>
            <w:tcW w:w="712" w:type="pct"/>
            <w:shd w:val="clear" w:color="auto" w:fill="FFFFFF"/>
          </w:tcPr>
          <w:p w14:paraId="76CE6602" w14:textId="77777777" w:rsidR="0083112D" w:rsidRDefault="00E027E5">
            <w:pPr>
              <w:widowControl/>
              <w:autoSpaceDE w:val="0"/>
              <w:autoSpaceDN w:val="0"/>
              <w:adjustRightInd w:val="0"/>
              <w:jc w:val="center"/>
              <w:rPr>
                <w:color w:val="000000"/>
                <w:szCs w:val="21"/>
              </w:rPr>
            </w:pPr>
            <w:r>
              <w:rPr>
                <w:rFonts w:ascii="Times New Roman" w:eastAsia="等线" w:hAnsi="Times New Roman"/>
                <w:color w:val="000000"/>
                <w:szCs w:val="21"/>
                <w:lang w:bidi="ar"/>
              </w:rPr>
              <w:t>1</w:t>
            </w:r>
          </w:p>
        </w:tc>
        <w:tc>
          <w:tcPr>
            <w:tcW w:w="1669" w:type="pct"/>
            <w:shd w:val="clear" w:color="auto" w:fill="FFFFFF"/>
          </w:tcPr>
          <w:p w14:paraId="672C4CC4"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2989E6BA" w14:textId="77777777" w:rsidR="0083112D" w:rsidRDefault="00E027E5">
            <w:pPr>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213CCAA5" w14:textId="77777777">
        <w:trPr>
          <w:cantSplit/>
        </w:trPr>
        <w:tc>
          <w:tcPr>
            <w:tcW w:w="663" w:type="pct"/>
            <w:shd w:val="clear" w:color="auto" w:fill="FFFFFF"/>
          </w:tcPr>
          <w:p w14:paraId="08748FB6"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olor w:val="000000"/>
                <w:szCs w:val="21"/>
                <w:lang w:bidi="ar"/>
              </w:rPr>
              <w:t>066</w:t>
            </w:r>
          </w:p>
        </w:tc>
        <w:tc>
          <w:tcPr>
            <w:tcW w:w="712" w:type="pct"/>
            <w:shd w:val="clear" w:color="auto" w:fill="FFFFFF"/>
          </w:tcPr>
          <w:p w14:paraId="7AB9ECAA"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olor w:val="000000"/>
                <w:szCs w:val="21"/>
                <w:lang w:bidi="ar"/>
              </w:rPr>
              <w:t>2</w:t>
            </w:r>
          </w:p>
        </w:tc>
        <w:tc>
          <w:tcPr>
            <w:tcW w:w="1669" w:type="pct"/>
            <w:shd w:val="clear" w:color="auto" w:fill="FFFFFF"/>
          </w:tcPr>
          <w:p w14:paraId="49B934C3"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未进入</w:t>
            </w:r>
            <w:r>
              <w:rPr>
                <w:rFonts w:ascii="Times New Roman" w:eastAsia="等线" w:hAnsi="Times New Roman"/>
                <w:color w:val="000000"/>
                <w:szCs w:val="21"/>
                <w:lang w:bidi="ar"/>
              </w:rPr>
              <w:t>PPS</w:t>
            </w:r>
            <w:r>
              <w:rPr>
                <w:rFonts w:ascii="Times New Roman" w:eastAsia="等线" w:hAnsi="Times New Roman" w:cs="等线" w:hint="eastAsia"/>
                <w:color w:val="000000"/>
                <w:szCs w:val="21"/>
                <w:lang w:bidi="ar"/>
              </w:rPr>
              <w:t>分析集</w:t>
            </w:r>
          </w:p>
        </w:tc>
        <w:tc>
          <w:tcPr>
            <w:tcW w:w="1954" w:type="pct"/>
            <w:shd w:val="clear" w:color="auto" w:fill="FFFFFF"/>
          </w:tcPr>
          <w:p w14:paraId="6129F22E" w14:textId="77777777" w:rsidR="0083112D" w:rsidRDefault="00E027E5">
            <w:pPr>
              <w:keepNext/>
              <w:widowControl/>
              <w:autoSpaceDE w:val="0"/>
              <w:autoSpaceDN w:val="0"/>
              <w:adjustRightInd w:val="0"/>
              <w:jc w:val="center"/>
              <w:rPr>
                <w:color w:val="000000"/>
                <w:szCs w:val="21"/>
              </w:rPr>
            </w:pPr>
            <w:r>
              <w:rPr>
                <w:rFonts w:ascii="Times New Roman" w:eastAsia="等线" w:hAnsi="Times New Roman" w:cs="等线" w:hint="eastAsia"/>
                <w:color w:val="000000"/>
                <w:szCs w:val="21"/>
                <w:lang w:bidi="ar"/>
              </w:rPr>
              <w:t>用药依从性不在</w:t>
            </w:r>
            <w:r>
              <w:rPr>
                <w:rFonts w:ascii="Times New Roman" w:eastAsia="等线" w:hAnsi="Times New Roman"/>
                <w:color w:val="000000"/>
                <w:szCs w:val="21"/>
                <w:lang w:bidi="ar"/>
              </w:rPr>
              <w:t>80%</w:t>
            </w:r>
            <w:r>
              <w:rPr>
                <w:rFonts w:ascii="Times New Roman" w:eastAsia="等线" w:hAnsi="Times New Roman" w:cs="等线" w:hint="eastAsia"/>
                <w:color w:val="000000"/>
                <w:szCs w:val="21"/>
                <w:lang w:bidi="ar"/>
              </w:rPr>
              <w:t>～</w:t>
            </w:r>
            <w:r>
              <w:rPr>
                <w:rFonts w:ascii="Times New Roman" w:eastAsia="等线" w:hAnsi="Times New Roman"/>
                <w:color w:val="000000"/>
                <w:szCs w:val="21"/>
                <w:lang w:bidi="ar"/>
              </w:rPr>
              <w:t>120%</w:t>
            </w:r>
            <w:r>
              <w:rPr>
                <w:rFonts w:ascii="Times New Roman" w:eastAsia="等线" w:hAnsi="Times New Roman" w:cs="等线" w:hint="eastAsia"/>
                <w:color w:val="000000"/>
                <w:szCs w:val="21"/>
                <w:lang w:bidi="ar"/>
              </w:rPr>
              <w:t>范围内</w:t>
            </w:r>
          </w:p>
        </w:tc>
      </w:tr>
      <w:tr w:rsidR="0083112D" w14:paraId="383E30D5" w14:textId="77777777">
        <w:trPr>
          <w:cantSplit/>
        </w:trPr>
        <w:tc>
          <w:tcPr>
            <w:tcW w:w="5000" w:type="pct"/>
            <w:gridSpan w:val="4"/>
            <w:shd w:val="clear" w:color="auto" w:fill="FFFFFF"/>
          </w:tcPr>
          <w:p w14:paraId="3436E00D" w14:textId="77777777" w:rsidR="0083112D" w:rsidRDefault="0083112D">
            <w:pPr>
              <w:widowControl/>
              <w:pBdr>
                <w:bottom w:val="single" w:sz="4" w:space="0" w:color="auto"/>
              </w:pBdr>
              <w:autoSpaceDE w:val="0"/>
              <w:autoSpaceDN w:val="0"/>
              <w:adjustRightInd w:val="0"/>
              <w:jc w:val="center"/>
              <w:rPr>
                <w:color w:val="000000"/>
                <w:szCs w:val="21"/>
              </w:rPr>
            </w:pPr>
          </w:p>
        </w:tc>
      </w:tr>
    </w:tbl>
    <w:p w14:paraId="44E43A9D" w14:textId="77777777" w:rsidR="0083112D" w:rsidRDefault="0083112D">
      <w:pPr>
        <w:spacing w:line="360" w:lineRule="auto"/>
        <w:ind w:firstLineChars="200" w:firstLine="480"/>
        <w:rPr>
          <w:rFonts w:ascii="Times New Roman" w:hAnsi="Times New Roman"/>
          <w:sz w:val="24"/>
          <w:szCs w:val="24"/>
          <w:highlight w:val="red"/>
          <w:shd w:val="clear" w:color="auto" w:fill="92D050"/>
        </w:rPr>
      </w:pPr>
    </w:p>
    <w:sectPr w:rsidR="0083112D" w:rsidSect="00F7590D">
      <w:headerReference w:type="default" r:id="rId10"/>
      <w:footerReference w:type="default" r:id="rId11"/>
      <w:pgSz w:w="11906" w:h="16838"/>
      <w:pgMar w:top="1440" w:right="1440" w:bottom="1440" w:left="1440" w:header="850" w:footer="794"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93A1F" w14:textId="77777777" w:rsidR="00C055B0" w:rsidRDefault="00C055B0">
      <w:r>
        <w:separator/>
      </w:r>
    </w:p>
  </w:endnote>
  <w:endnote w:type="continuationSeparator" w:id="0">
    <w:p w14:paraId="6D00A8B3" w14:textId="77777777" w:rsidR="00C055B0" w:rsidRDefault="00C05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ILogo">
    <w:altName w:val="Times New Roman"/>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641FA" w14:textId="505C8EF8" w:rsidR="005248BA" w:rsidRDefault="005248BA">
    <w:pPr>
      <w:pStyle w:val="a9"/>
      <w:rPr>
        <w:rFonts w:ascii="Times New Roman" w:hAnsi="Times New Roman"/>
        <w:szCs w:val="21"/>
      </w:rPr>
    </w:pPr>
    <w:r>
      <w:rPr>
        <w:rFonts w:ascii="Times New Roman" w:hAnsi="Times New Roman"/>
        <w:szCs w:val="21"/>
      </w:rPr>
      <w:ptab w:relativeTo="margin" w:alignment="center" w:leader="none"/>
    </w:r>
    <w:r>
      <w:rPr>
        <w:rFonts w:ascii="Times New Roman" w:hAnsi="Times New Roman"/>
        <w:szCs w:val="21"/>
        <w:lang w:val="zh-CN"/>
      </w:rPr>
      <w:t>第</w:t>
    </w:r>
    <w:r>
      <w:rPr>
        <w:rFonts w:ascii="Times New Roman" w:hAnsi="Times New Roman"/>
        <w:szCs w:val="21"/>
        <w:lang w:val="zh-CN"/>
      </w:rPr>
      <w:fldChar w:fldCharType="begin"/>
    </w:r>
    <w:r>
      <w:rPr>
        <w:rFonts w:ascii="Times New Roman" w:hAnsi="Times New Roman"/>
        <w:szCs w:val="21"/>
        <w:lang w:val="zh-CN"/>
      </w:rPr>
      <w:instrText xml:space="preserve"> PAGE </w:instrText>
    </w:r>
    <w:r>
      <w:rPr>
        <w:rFonts w:ascii="Times New Roman" w:hAnsi="Times New Roman"/>
        <w:szCs w:val="21"/>
        <w:lang w:val="zh-CN"/>
      </w:rPr>
      <w:fldChar w:fldCharType="separate"/>
    </w:r>
    <w:r w:rsidR="004F11BD">
      <w:rPr>
        <w:rFonts w:ascii="Times New Roman" w:hAnsi="Times New Roman"/>
        <w:noProof/>
        <w:szCs w:val="21"/>
        <w:lang w:val="zh-CN"/>
      </w:rPr>
      <w:t>9</w:t>
    </w:r>
    <w:r>
      <w:rPr>
        <w:rFonts w:ascii="Times New Roman" w:hAnsi="Times New Roman"/>
        <w:szCs w:val="21"/>
        <w:lang w:val="zh-CN"/>
      </w:rPr>
      <w:fldChar w:fldCharType="end"/>
    </w:r>
    <w:r>
      <w:rPr>
        <w:rFonts w:ascii="Times New Roman" w:hAnsi="Times New Roman"/>
        <w:szCs w:val="21"/>
        <w:lang w:val="zh-CN"/>
      </w:rPr>
      <w:t>页</w:t>
    </w:r>
    <w:r>
      <w:rPr>
        <w:rFonts w:ascii="Times New Roman" w:hAnsi="Times New Roman"/>
        <w:szCs w:val="21"/>
        <w:lang w:val="zh-CN"/>
      </w:rPr>
      <w:t>/</w:t>
    </w:r>
    <w:r>
      <w:rPr>
        <w:rFonts w:ascii="Times New Roman" w:hAnsi="Times New Roman"/>
        <w:szCs w:val="21"/>
        <w:lang w:val="zh-CN"/>
      </w:rPr>
      <w:t>共</w:t>
    </w:r>
    <w:r w:rsidR="00F7590D">
      <w:rPr>
        <w:rFonts w:ascii="Times New Roman" w:hAnsi="Times New Roman"/>
        <w:szCs w:val="21"/>
        <w:lang w:val="zh-CN"/>
      </w:rPr>
      <w:fldChar w:fldCharType="begin"/>
    </w:r>
    <w:r w:rsidR="00F7590D">
      <w:rPr>
        <w:rFonts w:ascii="Times New Roman" w:hAnsi="Times New Roman"/>
        <w:szCs w:val="21"/>
        <w:lang w:val="zh-CN"/>
      </w:rPr>
      <w:instrText xml:space="preserve"> </w:instrText>
    </w:r>
    <w:r w:rsidR="00F7590D">
      <w:rPr>
        <w:rFonts w:ascii="Times New Roman" w:hAnsi="Times New Roman" w:hint="eastAsia"/>
        <w:szCs w:val="21"/>
        <w:lang w:val="zh-CN"/>
      </w:rPr>
      <w:instrText>=</w:instrText>
    </w:r>
    <w:r w:rsidR="00F7590D">
      <w:rPr>
        <w:rFonts w:ascii="Times New Roman" w:hAnsi="Times New Roman"/>
        <w:szCs w:val="21"/>
        <w:lang w:val="zh-CN"/>
      </w:rPr>
      <w:fldChar w:fldCharType="begin"/>
    </w:r>
    <w:r w:rsidR="00F7590D">
      <w:rPr>
        <w:rFonts w:ascii="Times New Roman" w:hAnsi="Times New Roman"/>
        <w:szCs w:val="21"/>
        <w:lang w:val="zh-CN"/>
      </w:rPr>
      <w:instrText xml:space="preserve"> </w:instrText>
    </w:r>
    <w:r w:rsidR="00F7590D">
      <w:rPr>
        <w:rFonts w:ascii="Times New Roman" w:hAnsi="Times New Roman"/>
        <w:b/>
        <w:bCs/>
        <w:szCs w:val="21"/>
        <w:lang w:val="zh-CN"/>
      </w:rPr>
      <w:instrText>NUMPAGES</w:instrText>
    </w:r>
    <w:r w:rsidR="00F7590D">
      <w:rPr>
        <w:rFonts w:ascii="Times New Roman" w:hAnsi="Times New Roman"/>
        <w:szCs w:val="21"/>
        <w:lang w:val="zh-CN"/>
      </w:rPr>
      <w:instrText xml:space="preserve"> </w:instrText>
    </w:r>
    <w:r w:rsidR="00F7590D">
      <w:rPr>
        <w:rFonts w:ascii="Times New Roman" w:hAnsi="Times New Roman"/>
        <w:szCs w:val="21"/>
        <w:lang w:val="zh-CN"/>
      </w:rPr>
      <w:fldChar w:fldCharType="separate"/>
    </w:r>
    <w:r w:rsidR="004F11BD">
      <w:rPr>
        <w:rFonts w:ascii="Times New Roman" w:hAnsi="Times New Roman"/>
        <w:b/>
        <w:bCs/>
        <w:noProof/>
        <w:szCs w:val="21"/>
        <w:lang w:val="zh-CN"/>
      </w:rPr>
      <w:instrText>13</w:instrText>
    </w:r>
    <w:r w:rsidR="00F7590D">
      <w:rPr>
        <w:rFonts w:ascii="Times New Roman" w:hAnsi="Times New Roman"/>
        <w:szCs w:val="21"/>
        <w:lang w:val="zh-CN"/>
      </w:rPr>
      <w:fldChar w:fldCharType="end"/>
    </w:r>
    <w:r w:rsidR="00F7590D">
      <w:rPr>
        <w:rFonts w:ascii="Times New Roman" w:hAnsi="Times New Roman" w:hint="eastAsia"/>
        <w:szCs w:val="21"/>
        <w:lang w:val="zh-CN"/>
      </w:rPr>
      <w:instrText>-</w:instrText>
    </w:r>
    <w:r w:rsidR="00F7590D">
      <w:rPr>
        <w:rFonts w:ascii="Times New Roman" w:hAnsi="Times New Roman"/>
        <w:szCs w:val="21"/>
        <w:lang w:val="zh-CN"/>
      </w:rPr>
      <w:instrText xml:space="preserve">1 </w:instrText>
    </w:r>
    <w:r w:rsidR="00F7590D">
      <w:rPr>
        <w:rFonts w:ascii="Times New Roman" w:hAnsi="Times New Roman"/>
        <w:szCs w:val="21"/>
        <w:lang w:val="zh-CN"/>
      </w:rPr>
      <w:fldChar w:fldCharType="separate"/>
    </w:r>
    <w:r w:rsidR="004F11BD">
      <w:rPr>
        <w:rFonts w:ascii="Times New Roman" w:hAnsi="Times New Roman"/>
        <w:noProof/>
        <w:szCs w:val="21"/>
        <w:lang w:val="zh-CN"/>
      </w:rPr>
      <w:t>12</w:t>
    </w:r>
    <w:r w:rsidR="00F7590D">
      <w:rPr>
        <w:rFonts w:ascii="Times New Roman" w:hAnsi="Times New Roman"/>
        <w:szCs w:val="21"/>
        <w:lang w:val="zh-CN"/>
      </w:rPr>
      <w:fldChar w:fldCharType="end"/>
    </w:r>
    <w:r>
      <w:rPr>
        <w:rFonts w:ascii="Times New Roman" w:hAnsi="Times New Roman"/>
        <w:szCs w:val="21"/>
        <w:lang w:val="zh-CN"/>
      </w:rPr>
      <w:t>页</w:t>
    </w:r>
    <w:r>
      <w:rPr>
        <w:rFonts w:ascii="Times New Roman" w:hAnsi="Times New Roman"/>
        <w:szCs w:val="21"/>
      </w:rPr>
      <w:ptab w:relativeTo="margin" w:alignment="right" w:leader="none"/>
    </w:r>
    <w:r>
      <w:rPr>
        <w:rFonts w:ascii="Times New Roman" w:hAnsi="Times New Roman"/>
        <w:szCs w:val="21"/>
      </w:rPr>
      <w:t>北京海金格医药科技股份有限公</w:t>
    </w:r>
    <w:r>
      <w:rPr>
        <w:rFonts w:ascii="Times New Roman" w:hAnsi="Times New Roman" w:hint="eastAsia"/>
        <w:szCs w:val="21"/>
      </w:rPr>
      <w:t>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8E975" w14:textId="77777777" w:rsidR="00C055B0" w:rsidRDefault="00C055B0">
      <w:r>
        <w:separator/>
      </w:r>
    </w:p>
  </w:footnote>
  <w:footnote w:type="continuationSeparator" w:id="0">
    <w:p w14:paraId="34AACDD2" w14:textId="77777777" w:rsidR="00C055B0" w:rsidRDefault="00C05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A70DF" w14:textId="77777777" w:rsidR="005248BA" w:rsidRDefault="005248BA">
    <w:pPr>
      <w:pStyle w:val="aa"/>
      <w:pBdr>
        <w:bottom w:val="single" w:sz="12" w:space="1" w:color="auto"/>
      </w:pBdr>
      <w:jc w:val="left"/>
      <w:rPr>
        <w:rFonts w:ascii="Times New Roman" w:hAnsi="Times New Roman"/>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singleLevel"/>
    <w:tmpl w:val="00000011"/>
    <w:lvl w:ilvl="0">
      <w:start w:val="1"/>
      <w:numFmt w:val="bullet"/>
      <w:pStyle w:val="a"/>
      <w:lvlText w:val=""/>
      <w:lvlJc w:val="left"/>
      <w:pPr>
        <w:tabs>
          <w:tab w:val="left" w:pos="360"/>
        </w:tabs>
        <w:ind w:left="360" w:hanging="360"/>
      </w:pPr>
      <w:rPr>
        <w:rFonts w:ascii="Wingdings" w:hAnsi="Wingdings" w:hint="default"/>
      </w:rPr>
    </w:lvl>
  </w:abstractNum>
  <w:abstractNum w:abstractNumId="1">
    <w:nsid w:val="14385FEF"/>
    <w:multiLevelType w:val="multilevel"/>
    <w:tmpl w:val="14385FEF"/>
    <w:lvl w:ilvl="0">
      <w:start w:val="1"/>
      <w:numFmt w:val="decimal"/>
      <w:lvlText w:val="%1."/>
      <w:lvlJc w:val="left"/>
      <w:pPr>
        <w:ind w:left="502" w:hanging="360"/>
      </w:pPr>
      <w:rPr>
        <w:rFonts w:cs="Times New Roman" w:hint="default"/>
      </w:rPr>
    </w:lvl>
    <w:lvl w:ilvl="1">
      <w:start w:val="1"/>
      <w:numFmt w:val="decimal"/>
      <w:pStyle w:val="1"/>
      <w:isLgl/>
      <w:lvlText w:val="%1.%2"/>
      <w:lvlJc w:val="left"/>
      <w:pPr>
        <w:ind w:left="577" w:hanging="435"/>
      </w:pPr>
      <w:rPr>
        <w:rFonts w:hAnsi="Arial" w:cs="Times New Roman" w:hint="default"/>
      </w:rPr>
    </w:lvl>
    <w:lvl w:ilvl="2">
      <w:start w:val="1"/>
      <w:numFmt w:val="decimal"/>
      <w:isLgl/>
      <w:lvlText w:val="%1.%2.%3"/>
      <w:lvlJc w:val="left"/>
      <w:pPr>
        <w:ind w:left="862" w:hanging="720"/>
      </w:pPr>
      <w:rPr>
        <w:rFonts w:hAnsi="Arial" w:cs="Times New Roman" w:hint="default"/>
      </w:rPr>
    </w:lvl>
    <w:lvl w:ilvl="3">
      <w:start w:val="1"/>
      <w:numFmt w:val="decimal"/>
      <w:isLgl/>
      <w:lvlText w:val="%1.%2.%3.%4"/>
      <w:lvlJc w:val="left"/>
      <w:pPr>
        <w:ind w:left="862" w:hanging="720"/>
      </w:pPr>
      <w:rPr>
        <w:rFonts w:hAnsi="Arial" w:cs="Times New Roman" w:hint="default"/>
      </w:rPr>
    </w:lvl>
    <w:lvl w:ilvl="4">
      <w:start w:val="1"/>
      <w:numFmt w:val="decimal"/>
      <w:isLgl/>
      <w:lvlText w:val="%1.%2.%3.%4.%5"/>
      <w:lvlJc w:val="left"/>
      <w:pPr>
        <w:ind w:left="1222" w:hanging="1080"/>
      </w:pPr>
      <w:rPr>
        <w:rFonts w:hAnsi="Arial" w:cs="Times New Roman" w:hint="default"/>
      </w:rPr>
    </w:lvl>
    <w:lvl w:ilvl="5">
      <w:start w:val="1"/>
      <w:numFmt w:val="decimal"/>
      <w:isLgl/>
      <w:lvlText w:val="%1.%2.%3.%4.%5.%6"/>
      <w:lvlJc w:val="left"/>
      <w:pPr>
        <w:ind w:left="1222" w:hanging="1080"/>
      </w:pPr>
      <w:rPr>
        <w:rFonts w:hAnsi="Arial" w:cs="Times New Roman" w:hint="default"/>
      </w:rPr>
    </w:lvl>
    <w:lvl w:ilvl="6">
      <w:start w:val="1"/>
      <w:numFmt w:val="decimal"/>
      <w:isLgl/>
      <w:lvlText w:val="%1.%2.%3.%4.%5.%6.%7"/>
      <w:lvlJc w:val="left"/>
      <w:pPr>
        <w:ind w:left="1222" w:hanging="1080"/>
      </w:pPr>
      <w:rPr>
        <w:rFonts w:hAnsi="Arial" w:cs="Times New Roman" w:hint="default"/>
      </w:rPr>
    </w:lvl>
    <w:lvl w:ilvl="7">
      <w:start w:val="1"/>
      <w:numFmt w:val="decimal"/>
      <w:isLgl/>
      <w:lvlText w:val="%1.%2.%3.%4.%5.%6.%7.%8"/>
      <w:lvlJc w:val="left"/>
      <w:pPr>
        <w:ind w:left="1582" w:hanging="1440"/>
      </w:pPr>
      <w:rPr>
        <w:rFonts w:hAnsi="Arial" w:cs="Times New Roman" w:hint="default"/>
      </w:rPr>
    </w:lvl>
    <w:lvl w:ilvl="8">
      <w:start w:val="1"/>
      <w:numFmt w:val="decimal"/>
      <w:isLgl/>
      <w:lvlText w:val="%1.%2.%3.%4.%5.%6.%7.%8.%9"/>
      <w:lvlJc w:val="left"/>
      <w:pPr>
        <w:ind w:left="1582" w:hanging="1440"/>
      </w:pPr>
      <w:rPr>
        <w:rFonts w:hAnsi="Arial" w:cs="Times New Roman" w:hint="default"/>
      </w:rPr>
    </w:lvl>
  </w:abstractNum>
  <w:abstractNum w:abstractNumId="2">
    <w:nsid w:val="5E2505C0"/>
    <w:multiLevelType w:val="multilevel"/>
    <w:tmpl w:val="5E2505C0"/>
    <w:lvl w:ilvl="0">
      <w:start w:val="1"/>
      <w:numFmt w:val="decimal"/>
      <w:lvlText w:val="%1."/>
      <w:lvlJc w:val="left"/>
      <w:pPr>
        <w:ind w:left="502" w:hanging="360"/>
      </w:pPr>
      <w:rPr>
        <w:rFonts w:cs="Times New Roman" w:hint="default"/>
      </w:rPr>
    </w:lvl>
    <w:lvl w:ilvl="1">
      <w:start w:val="1"/>
      <w:numFmt w:val="decimal"/>
      <w:isLgl/>
      <w:lvlText w:val="%1.%2"/>
      <w:lvlJc w:val="left"/>
      <w:pPr>
        <w:ind w:left="577" w:hanging="435"/>
      </w:pPr>
      <w:rPr>
        <w:rFonts w:hAnsi="Arial" w:cs="Times New Roman" w:hint="default"/>
        <w:b/>
        <w:sz w:val="24"/>
        <w:szCs w:val="24"/>
      </w:rPr>
    </w:lvl>
    <w:lvl w:ilvl="2">
      <w:start w:val="1"/>
      <w:numFmt w:val="decimal"/>
      <w:isLgl/>
      <w:lvlText w:val="%1.%2.%3"/>
      <w:lvlJc w:val="left"/>
      <w:pPr>
        <w:ind w:left="862" w:hanging="720"/>
      </w:pPr>
      <w:rPr>
        <w:rFonts w:hAnsi="Arial" w:cs="Times New Roman" w:hint="default"/>
      </w:rPr>
    </w:lvl>
    <w:lvl w:ilvl="3">
      <w:start w:val="1"/>
      <w:numFmt w:val="decimal"/>
      <w:isLgl/>
      <w:lvlText w:val="%1.%2.%3.%4"/>
      <w:lvlJc w:val="left"/>
      <w:pPr>
        <w:ind w:left="862" w:hanging="720"/>
      </w:pPr>
      <w:rPr>
        <w:rFonts w:hAnsi="Arial" w:cs="Times New Roman" w:hint="default"/>
      </w:rPr>
    </w:lvl>
    <w:lvl w:ilvl="4">
      <w:start w:val="1"/>
      <w:numFmt w:val="decimal"/>
      <w:isLgl/>
      <w:lvlText w:val="%1.%2.%3.%4.%5"/>
      <w:lvlJc w:val="left"/>
      <w:pPr>
        <w:ind w:left="1222" w:hanging="1080"/>
      </w:pPr>
      <w:rPr>
        <w:rFonts w:hAnsi="Arial" w:cs="Times New Roman" w:hint="default"/>
      </w:rPr>
    </w:lvl>
    <w:lvl w:ilvl="5">
      <w:start w:val="1"/>
      <w:numFmt w:val="decimal"/>
      <w:isLgl/>
      <w:lvlText w:val="%1.%2.%3.%4.%5.%6"/>
      <w:lvlJc w:val="left"/>
      <w:pPr>
        <w:ind w:left="1222" w:hanging="1080"/>
      </w:pPr>
      <w:rPr>
        <w:rFonts w:hAnsi="Arial" w:cs="Times New Roman" w:hint="default"/>
      </w:rPr>
    </w:lvl>
    <w:lvl w:ilvl="6">
      <w:start w:val="1"/>
      <w:numFmt w:val="decimal"/>
      <w:isLgl/>
      <w:lvlText w:val="%1.%2.%3.%4.%5.%6.%7"/>
      <w:lvlJc w:val="left"/>
      <w:pPr>
        <w:ind w:left="1222" w:hanging="1080"/>
      </w:pPr>
      <w:rPr>
        <w:rFonts w:hAnsi="Arial" w:cs="Times New Roman" w:hint="default"/>
      </w:rPr>
    </w:lvl>
    <w:lvl w:ilvl="7">
      <w:start w:val="1"/>
      <w:numFmt w:val="decimal"/>
      <w:isLgl/>
      <w:lvlText w:val="%1.%2.%3.%4.%5.%6.%7.%8"/>
      <w:lvlJc w:val="left"/>
      <w:pPr>
        <w:ind w:left="1582" w:hanging="1440"/>
      </w:pPr>
      <w:rPr>
        <w:rFonts w:hAnsi="Arial" w:cs="Times New Roman" w:hint="default"/>
      </w:rPr>
    </w:lvl>
    <w:lvl w:ilvl="8">
      <w:start w:val="1"/>
      <w:numFmt w:val="decimal"/>
      <w:isLgl/>
      <w:lvlText w:val="%1.%2.%3.%4.%5.%6.%7.%8.%9"/>
      <w:lvlJc w:val="left"/>
      <w:pPr>
        <w:ind w:left="1582" w:hanging="1440"/>
      </w:pPr>
      <w:rPr>
        <w:rFonts w:hAnsi="Arial"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D3"/>
    <w:rsid w:val="00004CF1"/>
    <w:rsid w:val="000078EF"/>
    <w:rsid w:val="000100DE"/>
    <w:rsid w:val="000125D8"/>
    <w:rsid w:val="0001279B"/>
    <w:rsid w:val="0001345F"/>
    <w:rsid w:val="0001449E"/>
    <w:rsid w:val="00015305"/>
    <w:rsid w:val="00020A70"/>
    <w:rsid w:val="00021CFC"/>
    <w:rsid w:val="00023151"/>
    <w:rsid w:val="0002348B"/>
    <w:rsid w:val="00025BD2"/>
    <w:rsid w:val="00025F1A"/>
    <w:rsid w:val="00027C7C"/>
    <w:rsid w:val="0003138D"/>
    <w:rsid w:val="0003348E"/>
    <w:rsid w:val="0003402A"/>
    <w:rsid w:val="000360C6"/>
    <w:rsid w:val="00042928"/>
    <w:rsid w:val="0004292F"/>
    <w:rsid w:val="000447AE"/>
    <w:rsid w:val="0004723D"/>
    <w:rsid w:val="00050B78"/>
    <w:rsid w:val="000518B6"/>
    <w:rsid w:val="00053772"/>
    <w:rsid w:val="00054CBA"/>
    <w:rsid w:val="00054EC7"/>
    <w:rsid w:val="0005560B"/>
    <w:rsid w:val="00056D5C"/>
    <w:rsid w:val="0006039B"/>
    <w:rsid w:val="000644D6"/>
    <w:rsid w:val="0007431D"/>
    <w:rsid w:val="00075AA9"/>
    <w:rsid w:val="00076217"/>
    <w:rsid w:val="00077D3E"/>
    <w:rsid w:val="00090465"/>
    <w:rsid w:val="000915C6"/>
    <w:rsid w:val="000A0B05"/>
    <w:rsid w:val="000A2668"/>
    <w:rsid w:val="000A3464"/>
    <w:rsid w:val="000A4342"/>
    <w:rsid w:val="000A55ED"/>
    <w:rsid w:val="000A6F63"/>
    <w:rsid w:val="000B07E9"/>
    <w:rsid w:val="000B1E71"/>
    <w:rsid w:val="000B3997"/>
    <w:rsid w:val="000B3C36"/>
    <w:rsid w:val="000B3E1F"/>
    <w:rsid w:val="000B3F0F"/>
    <w:rsid w:val="000B465C"/>
    <w:rsid w:val="000B595A"/>
    <w:rsid w:val="000B5C2C"/>
    <w:rsid w:val="000C0085"/>
    <w:rsid w:val="000C0C07"/>
    <w:rsid w:val="000C2223"/>
    <w:rsid w:val="000C2FA1"/>
    <w:rsid w:val="000C3C48"/>
    <w:rsid w:val="000C4AED"/>
    <w:rsid w:val="000C7571"/>
    <w:rsid w:val="000D09A9"/>
    <w:rsid w:val="000D26A2"/>
    <w:rsid w:val="000E1AE3"/>
    <w:rsid w:val="000E3EFA"/>
    <w:rsid w:val="000E4150"/>
    <w:rsid w:val="000E4668"/>
    <w:rsid w:val="000E52DC"/>
    <w:rsid w:val="000F056C"/>
    <w:rsid w:val="000F0E49"/>
    <w:rsid w:val="000F5E81"/>
    <w:rsid w:val="000F64EC"/>
    <w:rsid w:val="001001EC"/>
    <w:rsid w:val="00103D4D"/>
    <w:rsid w:val="0010596A"/>
    <w:rsid w:val="00115A43"/>
    <w:rsid w:val="00116BFC"/>
    <w:rsid w:val="001235D2"/>
    <w:rsid w:val="00123900"/>
    <w:rsid w:val="0012665C"/>
    <w:rsid w:val="00127083"/>
    <w:rsid w:val="00130C10"/>
    <w:rsid w:val="00134AD9"/>
    <w:rsid w:val="0013622B"/>
    <w:rsid w:val="00136FEC"/>
    <w:rsid w:val="00137D92"/>
    <w:rsid w:val="00140E65"/>
    <w:rsid w:val="00145947"/>
    <w:rsid w:val="001469A9"/>
    <w:rsid w:val="001469F5"/>
    <w:rsid w:val="00153B9C"/>
    <w:rsid w:val="00153CA5"/>
    <w:rsid w:val="00155D49"/>
    <w:rsid w:val="00160CDF"/>
    <w:rsid w:val="00161AEB"/>
    <w:rsid w:val="00162645"/>
    <w:rsid w:val="001640D5"/>
    <w:rsid w:val="00165B4F"/>
    <w:rsid w:val="00166762"/>
    <w:rsid w:val="00167B7E"/>
    <w:rsid w:val="00172A27"/>
    <w:rsid w:val="001740FF"/>
    <w:rsid w:val="0017445B"/>
    <w:rsid w:val="00176A34"/>
    <w:rsid w:val="00176F90"/>
    <w:rsid w:val="00180320"/>
    <w:rsid w:val="0018210D"/>
    <w:rsid w:val="00183573"/>
    <w:rsid w:val="0018388A"/>
    <w:rsid w:val="0018519F"/>
    <w:rsid w:val="00191D94"/>
    <w:rsid w:val="00192629"/>
    <w:rsid w:val="0019507C"/>
    <w:rsid w:val="001A05EC"/>
    <w:rsid w:val="001A16CD"/>
    <w:rsid w:val="001A1D07"/>
    <w:rsid w:val="001A4966"/>
    <w:rsid w:val="001B326C"/>
    <w:rsid w:val="001B5EB8"/>
    <w:rsid w:val="001B62C1"/>
    <w:rsid w:val="001B7288"/>
    <w:rsid w:val="001C09BB"/>
    <w:rsid w:val="001C2068"/>
    <w:rsid w:val="001C3B67"/>
    <w:rsid w:val="001C4B4C"/>
    <w:rsid w:val="001D0E9D"/>
    <w:rsid w:val="001D16C1"/>
    <w:rsid w:val="001D3BA2"/>
    <w:rsid w:val="001E02D4"/>
    <w:rsid w:val="001E0398"/>
    <w:rsid w:val="001E28D3"/>
    <w:rsid w:val="001E2975"/>
    <w:rsid w:val="001E3E4B"/>
    <w:rsid w:val="001E3F27"/>
    <w:rsid w:val="001E5594"/>
    <w:rsid w:val="001F1336"/>
    <w:rsid w:val="001F2A76"/>
    <w:rsid w:val="001F2AFA"/>
    <w:rsid w:val="001F2B39"/>
    <w:rsid w:val="0020082D"/>
    <w:rsid w:val="00200908"/>
    <w:rsid w:val="00206BBA"/>
    <w:rsid w:val="002072B3"/>
    <w:rsid w:val="00212C6C"/>
    <w:rsid w:val="0021492E"/>
    <w:rsid w:val="0021751B"/>
    <w:rsid w:val="00221A26"/>
    <w:rsid w:val="00223223"/>
    <w:rsid w:val="00224A21"/>
    <w:rsid w:val="00227526"/>
    <w:rsid w:val="00230BB7"/>
    <w:rsid w:val="0023436D"/>
    <w:rsid w:val="002355C7"/>
    <w:rsid w:val="0023624C"/>
    <w:rsid w:val="00236719"/>
    <w:rsid w:val="00236F7A"/>
    <w:rsid w:val="00240831"/>
    <w:rsid w:val="00241635"/>
    <w:rsid w:val="00241C25"/>
    <w:rsid w:val="0024225C"/>
    <w:rsid w:val="002445CA"/>
    <w:rsid w:val="00245580"/>
    <w:rsid w:val="00246CF1"/>
    <w:rsid w:val="00250997"/>
    <w:rsid w:val="00252894"/>
    <w:rsid w:val="00254F1C"/>
    <w:rsid w:val="00261713"/>
    <w:rsid w:val="00262B5D"/>
    <w:rsid w:val="002639F8"/>
    <w:rsid w:val="002654E0"/>
    <w:rsid w:val="00267186"/>
    <w:rsid w:val="002723E9"/>
    <w:rsid w:val="00272D76"/>
    <w:rsid w:val="00272F50"/>
    <w:rsid w:val="00273B81"/>
    <w:rsid w:val="00273E56"/>
    <w:rsid w:val="002746DC"/>
    <w:rsid w:val="0027779B"/>
    <w:rsid w:val="00283643"/>
    <w:rsid w:val="0028381B"/>
    <w:rsid w:val="002847FB"/>
    <w:rsid w:val="00284A9C"/>
    <w:rsid w:val="00287B9C"/>
    <w:rsid w:val="00290DA9"/>
    <w:rsid w:val="002930CF"/>
    <w:rsid w:val="00294F93"/>
    <w:rsid w:val="00296155"/>
    <w:rsid w:val="002A0D1E"/>
    <w:rsid w:val="002A1F39"/>
    <w:rsid w:val="002A3C85"/>
    <w:rsid w:val="002B3E2A"/>
    <w:rsid w:val="002B666C"/>
    <w:rsid w:val="002B6B39"/>
    <w:rsid w:val="002C06F4"/>
    <w:rsid w:val="002C1A1B"/>
    <w:rsid w:val="002C3603"/>
    <w:rsid w:val="002C3D44"/>
    <w:rsid w:val="002C3D70"/>
    <w:rsid w:val="002C77B6"/>
    <w:rsid w:val="002D0FF0"/>
    <w:rsid w:val="002D250E"/>
    <w:rsid w:val="002D2963"/>
    <w:rsid w:val="002D2BD6"/>
    <w:rsid w:val="002D49BE"/>
    <w:rsid w:val="002D51F3"/>
    <w:rsid w:val="002D5548"/>
    <w:rsid w:val="002D5DFE"/>
    <w:rsid w:val="002D75C6"/>
    <w:rsid w:val="002E05C7"/>
    <w:rsid w:val="002E193A"/>
    <w:rsid w:val="002E1C60"/>
    <w:rsid w:val="002E2E04"/>
    <w:rsid w:val="002E4438"/>
    <w:rsid w:val="002E54AB"/>
    <w:rsid w:val="002E661B"/>
    <w:rsid w:val="002E7262"/>
    <w:rsid w:val="002F55E0"/>
    <w:rsid w:val="002F59B0"/>
    <w:rsid w:val="002F6939"/>
    <w:rsid w:val="00301F36"/>
    <w:rsid w:val="00304739"/>
    <w:rsid w:val="00304890"/>
    <w:rsid w:val="00304C72"/>
    <w:rsid w:val="00306802"/>
    <w:rsid w:val="003104E8"/>
    <w:rsid w:val="00310A34"/>
    <w:rsid w:val="00313B6C"/>
    <w:rsid w:val="0031529A"/>
    <w:rsid w:val="003220D3"/>
    <w:rsid w:val="0032500C"/>
    <w:rsid w:val="00335ED8"/>
    <w:rsid w:val="00341E31"/>
    <w:rsid w:val="00344529"/>
    <w:rsid w:val="00344D0A"/>
    <w:rsid w:val="00347484"/>
    <w:rsid w:val="0034753D"/>
    <w:rsid w:val="00347ECE"/>
    <w:rsid w:val="00352C61"/>
    <w:rsid w:val="00353B0C"/>
    <w:rsid w:val="00354D92"/>
    <w:rsid w:val="00355CD8"/>
    <w:rsid w:val="0036293B"/>
    <w:rsid w:val="00363E42"/>
    <w:rsid w:val="00363EAF"/>
    <w:rsid w:val="00365127"/>
    <w:rsid w:val="00366B14"/>
    <w:rsid w:val="00366DE9"/>
    <w:rsid w:val="0036760D"/>
    <w:rsid w:val="00370649"/>
    <w:rsid w:val="0037146D"/>
    <w:rsid w:val="003772BA"/>
    <w:rsid w:val="003830B6"/>
    <w:rsid w:val="0038545B"/>
    <w:rsid w:val="00385A79"/>
    <w:rsid w:val="00385F7D"/>
    <w:rsid w:val="00385FAC"/>
    <w:rsid w:val="00390903"/>
    <w:rsid w:val="0039296F"/>
    <w:rsid w:val="0039420C"/>
    <w:rsid w:val="003944EB"/>
    <w:rsid w:val="003A288F"/>
    <w:rsid w:val="003A517A"/>
    <w:rsid w:val="003A7A98"/>
    <w:rsid w:val="003B0469"/>
    <w:rsid w:val="003B0944"/>
    <w:rsid w:val="003B1F77"/>
    <w:rsid w:val="003B3D6F"/>
    <w:rsid w:val="003B4F72"/>
    <w:rsid w:val="003C3D92"/>
    <w:rsid w:val="003C3E57"/>
    <w:rsid w:val="003C5CC4"/>
    <w:rsid w:val="003C7BBA"/>
    <w:rsid w:val="003C7E97"/>
    <w:rsid w:val="003D1D1D"/>
    <w:rsid w:val="003D4F98"/>
    <w:rsid w:val="003D6197"/>
    <w:rsid w:val="003E40BE"/>
    <w:rsid w:val="003E51FE"/>
    <w:rsid w:val="003E5D4C"/>
    <w:rsid w:val="003E6665"/>
    <w:rsid w:val="003E71F7"/>
    <w:rsid w:val="003F09E3"/>
    <w:rsid w:val="003F133D"/>
    <w:rsid w:val="003F27F7"/>
    <w:rsid w:val="003F55EE"/>
    <w:rsid w:val="003F6ABB"/>
    <w:rsid w:val="003F6DC2"/>
    <w:rsid w:val="0040023E"/>
    <w:rsid w:val="004018FD"/>
    <w:rsid w:val="00401C6C"/>
    <w:rsid w:val="004032E4"/>
    <w:rsid w:val="004037C8"/>
    <w:rsid w:val="004043F5"/>
    <w:rsid w:val="0041048A"/>
    <w:rsid w:val="00410AE7"/>
    <w:rsid w:val="004118CC"/>
    <w:rsid w:val="00413965"/>
    <w:rsid w:val="00415B95"/>
    <w:rsid w:val="0041615B"/>
    <w:rsid w:val="00417699"/>
    <w:rsid w:val="00423A03"/>
    <w:rsid w:val="004276AB"/>
    <w:rsid w:val="00431340"/>
    <w:rsid w:val="00434015"/>
    <w:rsid w:val="00434B93"/>
    <w:rsid w:val="004356A4"/>
    <w:rsid w:val="00436AFF"/>
    <w:rsid w:val="004400BE"/>
    <w:rsid w:val="00444C5A"/>
    <w:rsid w:val="0044582D"/>
    <w:rsid w:val="00447FF0"/>
    <w:rsid w:val="00456A12"/>
    <w:rsid w:val="00456DEF"/>
    <w:rsid w:val="004621ED"/>
    <w:rsid w:val="00464EB5"/>
    <w:rsid w:val="0047269E"/>
    <w:rsid w:val="0047759E"/>
    <w:rsid w:val="00481769"/>
    <w:rsid w:val="0048311C"/>
    <w:rsid w:val="00483240"/>
    <w:rsid w:val="0048344A"/>
    <w:rsid w:val="00483637"/>
    <w:rsid w:val="00485259"/>
    <w:rsid w:val="00486E6F"/>
    <w:rsid w:val="0048732C"/>
    <w:rsid w:val="00493E99"/>
    <w:rsid w:val="00494AD0"/>
    <w:rsid w:val="004974DB"/>
    <w:rsid w:val="004A00A1"/>
    <w:rsid w:val="004A02F4"/>
    <w:rsid w:val="004A134B"/>
    <w:rsid w:val="004A2615"/>
    <w:rsid w:val="004A4B99"/>
    <w:rsid w:val="004B0E80"/>
    <w:rsid w:val="004B29FB"/>
    <w:rsid w:val="004B41B2"/>
    <w:rsid w:val="004B52A1"/>
    <w:rsid w:val="004B5386"/>
    <w:rsid w:val="004B692A"/>
    <w:rsid w:val="004B7C83"/>
    <w:rsid w:val="004C02B3"/>
    <w:rsid w:val="004C0EC1"/>
    <w:rsid w:val="004C11B5"/>
    <w:rsid w:val="004C2936"/>
    <w:rsid w:val="004C3078"/>
    <w:rsid w:val="004D2546"/>
    <w:rsid w:val="004D2A86"/>
    <w:rsid w:val="004D665A"/>
    <w:rsid w:val="004D7C86"/>
    <w:rsid w:val="004E0444"/>
    <w:rsid w:val="004E715D"/>
    <w:rsid w:val="004E749C"/>
    <w:rsid w:val="004E7E08"/>
    <w:rsid w:val="004F0325"/>
    <w:rsid w:val="004F11BD"/>
    <w:rsid w:val="004F4BD6"/>
    <w:rsid w:val="004F4E12"/>
    <w:rsid w:val="004F76B6"/>
    <w:rsid w:val="00500F21"/>
    <w:rsid w:val="005019BE"/>
    <w:rsid w:val="005024F2"/>
    <w:rsid w:val="00506828"/>
    <w:rsid w:val="00506ADB"/>
    <w:rsid w:val="005075AD"/>
    <w:rsid w:val="00511F73"/>
    <w:rsid w:val="00513717"/>
    <w:rsid w:val="00514015"/>
    <w:rsid w:val="0051428E"/>
    <w:rsid w:val="0051468E"/>
    <w:rsid w:val="00517513"/>
    <w:rsid w:val="0052002B"/>
    <w:rsid w:val="00520033"/>
    <w:rsid w:val="005217ED"/>
    <w:rsid w:val="00521885"/>
    <w:rsid w:val="00522555"/>
    <w:rsid w:val="005248BA"/>
    <w:rsid w:val="00524E08"/>
    <w:rsid w:val="0053167F"/>
    <w:rsid w:val="00537491"/>
    <w:rsid w:val="00541B6F"/>
    <w:rsid w:val="00543397"/>
    <w:rsid w:val="00546624"/>
    <w:rsid w:val="00546D37"/>
    <w:rsid w:val="005501D9"/>
    <w:rsid w:val="00550DC9"/>
    <w:rsid w:val="00555B22"/>
    <w:rsid w:val="005571B4"/>
    <w:rsid w:val="00560A86"/>
    <w:rsid w:val="00562D86"/>
    <w:rsid w:val="005650F3"/>
    <w:rsid w:val="00566F41"/>
    <w:rsid w:val="005673A0"/>
    <w:rsid w:val="0056767E"/>
    <w:rsid w:val="005710A4"/>
    <w:rsid w:val="00571A01"/>
    <w:rsid w:val="00572D68"/>
    <w:rsid w:val="00575C38"/>
    <w:rsid w:val="0057774D"/>
    <w:rsid w:val="0058176C"/>
    <w:rsid w:val="005828B8"/>
    <w:rsid w:val="00584AC0"/>
    <w:rsid w:val="0059009C"/>
    <w:rsid w:val="0059048A"/>
    <w:rsid w:val="00590BD8"/>
    <w:rsid w:val="00591F6C"/>
    <w:rsid w:val="005944F2"/>
    <w:rsid w:val="00595B87"/>
    <w:rsid w:val="00596F94"/>
    <w:rsid w:val="005A4BBC"/>
    <w:rsid w:val="005A4C50"/>
    <w:rsid w:val="005A7CAE"/>
    <w:rsid w:val="005A7E07"/>
    <w:rsid w:val="005B1AD1"/>
    <w:rsid w:val="005B2876"/>
    <w:rsid w:val="005B2FEA"/>
    <w:rsid w:val="005B4010"/>
    <w:rsid w:val="005B4FCD"/>
    <w:rsid w:val="005B5120"/>
    <w:rsid w:val="005B6B76"/>
    <w:rsid w:val="005B7FBF"/>
    <w:rsid w:val="005C4EFA"/>
    <w:rsid w:val="005C616A"/>
    <w:rsid w:val="005D1533"/>
    <w:rsid w:val="005D1655"/>
    <w:rsid w:val="005D384E"/>
    <w:rsid w:val="005D3B9C"/>
    <w:rsid w:val="005D7654"/>
    <w:rsid w:val="005E2179"/>
    <w:rsid w:val="005E564A"/>
    <w:rsid w:val="005E5D79"/>
    <w:rsid w:val="005E6320"/>
    <w:rsid w:val="005E7E89"/>
    <w:rsid w:val="005F0FA6"/>
    <w:rsid w:val="005F126B"/>
    <w:rsid w:val="005F2B50"/>
    <w:rsid w:val="005F3341"/>
    <w:rsid w:val="005F3C2F"/>
    <w:rsid w:val="005F4EC8"/>
    <w:rsid w:val="005F7BCC"/>
    <w:rsid w:val="00603CEF"/>
    <w:rsid w:val="00605A46"/>
    <w:rsid w:val="00607548"/>
    <w:rsid w:val="006107B9"/>
    <w:rsid w:val="00611DF3"/>
    <w:rsid w:val="00613EAD"/>
    <w:rsid w:val="00614D67"/>
    <w:rsid w:val="00615FA8"/>
    <w:rsid w:val="0061631C"/>
    <w:rsid w:val="00622F90"/>
    <w:rsid w:val="00624E6C"/>
    <w:rsid w:val="00625E61"/>
    <w:rsid w:val="00626B3F"/>
    <w:rsid w:val="00626E29"/>
    <w:rsid w:val="00627AC1"/>
    <w:rsid w:val="00631D4C"/>
    <w:rsid w:val="006322E7"/>
    <w:rsid w:val="0063344C"/>
    <w:rsid w:val="006335A7"/>
    <w:rsid w:val="006377DA"/>
    <w:rsid w:val="0064308F"/>
    <w:rsid w:val="00643490"/>
    <w:rsid w:val="00645428"/>
    <w:rsid w:val="00647654"/>
    <w:rsid w:val="006476DC"/>
    <w:rsid w:val="006517FF"/>
    <w:rsid w:val="00651843"/>
    <w:rsid w:val="006532F6"/>
    <w:rsid w:val="0065475B"/>
    <w:rsid w:val="00654929"/>
    <w:rsid w:val="00656524"/>
    <w:rsid w:val="00660E81"/>
    <w:rsid w:val="00663377"/>
    <w:rsid w:val="00663475"/>
    <w:rsid w:val="00665CF2"/>
    <w:rsid w:val="00665EF1"/>
    <w:rsid w:val="00666017"/>
    <w:rsid w:val="00667CBE"/>
    <w:rsid w:val="00672180"/>
    <w:rsid w:val="006752CC"/>
    <w:rsid w:val="00677259"/>
    <w:rsid w:val="00680034"/>
    <w:rsid w:val="006809D9"/>
    <w:rsid w:val="00680DD2"/>
    <w:rsid w:val="00681C84"/>
    <w:rsid w:val="00681D67"/>
    <w:rsid w:val="006872C9"/>
    <w:rsid w:val="00687425"/>
    <w:rsid w:val="00687853"/>
    <w:rsid w:val="0069070B"/>
    <w:rsid w:val="006924F8"/>
    <w:rsid w:val="00693249"/>
    <w:rsid w:val="00693252"/>
    <w:rsid w:val="00694B6A"/>
    <w:rsid w:val="0069726D"/>
    <w:rsid w:val="006974EF"/>
    <w:rsid w:val="006A2C8C"/>
    <w:rsid w:val="006A31E9"/>
    <w:rsid w:val="006A5BA1"/>
    <w:rsid w:val="006B1179"/>
    <w:rsid w:val="006B30F7"/>
    <w:rsid w:val="006B33DA"/>
    <w:rsid w:val="006C0A58"/>
    <w:rsid w:val="006C5278"/>
    <w:rsid w:val="006D43C4"/>
    <w:rsid w:val="006D4E15"/>
    <w:rsid w:val="006D5894"/>
    <w:rsid w:val="006D621C"/>
    <w:rsid w:val="006E0067"/>
    <w:rsid w:val="006E150B"/>
    <w:rsid w:val="006E1BC9"/>
    <w:rsid w:val="006E403D"/>
    <w:rsid w:val="006E44A4"/>
    <w:rsid w:val="006F327A"/>
    <w:rsid w:val="006F342B"/>
    <w:rsid w:val="006F4961"/>
    <w:rsid w:val="006F4E8D"/>
    <w:rsid w:val="006F64AE"/>
    <w:rsid w:val="007003D0"/>
    <w:rsid w:val="007035B9"/>
    <w:rsid w:val="00704083"/>
    <w:rsid w:val="007049D1"/>
    <w:rsid w:val="0070578B"/>
    <w:rsid w:val="00705E86"/>
    <w:rsid w:val="0070645E"/>
    <w:rsid w:val="007106E9"/>
    <w:rsid w:val="00711DAE"/>
    <w:rsid w:val="00712C2E"/>
    <w:rsid w:val="0071500C"/>
    <w:rsid w:val="0072188B"/>
    <w:rsid w:val="007221AF"/>
    <w:rsid w:val="007244C2"/>
    <w:rsid w:val="00726AF7"/>
    <w:rsid w:val="00726DC6"/>
    <w:rsid w:val="00727B24"/>
    <w:rsid w:val="00730582"/>
    <w:rsid w:val="00730B1E"/>
    <w:rsid w:val="00733AEC"/>
    <w:rsid w:val="00733B60"/>
    <w:rsid w:val="00740240"/>
    <w:rsid w:val="007414EB"/>
    <w:rsid w:val="00743CDA"/>
    <w:rsid w:val="007451F9"/>
    <w:rsid w:val="007473B4"/>
    <w:rsid w:val="007539C1"/>
    <w:rsid w:val="00753A61"/>
    <w:rsid w:val="007547DD"/>
    <w:rsid w:val="00754985"/>
    <w:rsid w:val="007550A3"/>
    <w:rsid w:val="00756D77"/>
    <w:rsid w:val="00762A77"/>
    <w:rsid w:val="0076331F"/>
    <w:rsid w:val="00763723"/>
    <w:rsid w:val="007673A2"/>
    <w:rsid w:val="00767A1D"/>
    <w:rsid w:val="0077087B"/>
    <w:rsid w:val="007710A5"/>
    <w:rsid w:val="00773E0F"/>
    <w:rsid w:val="007745C1"/>
    <w:rsid w:val="00775917"/>
    <w:rsid w:val="0077688F"/>
    <w:rsid w:val="00776B02"/>
    <w:rsid w:val="00781700"/>
    <w:rsid w:val="00781B4C"/>
    <w:rsid w:val="00787748"/>
    <w:rsid w:val="00792747"/>
    <w:rsid w:val="007963E5"/>
    <w:rsid w:val="007A2450"/>
    <w:rsid w:val="007A3738"/>
    <w:rsid w:val="007A7F6E"/>
    <w:rsid w:val="007B05ED"/>
    <w:rsid w:val="007B08DA"/>
    <w:rsid w:val="007B1B37"/>
    <w:rsid w:val="007B1D28"/>
    <w:rsid w:val="007B63ED"/>
    <w:rsid w:val="007C299B"/>
    <w:rsid w:val="007C31B0"/>
    <w:rsid w:val="007C4E09"/>
    <w:rsid w:val="007D1923"/>
    <w:rsid w:val="007D7286"/>
    <w:rsid w:val="007E2263"/>
    <w:rsid w:val="007E360C"/>
    <w:rsid w:val="007E364F"/>
    <w:rsid w:val="007E5DEE"/>
    <w:rsid w:val="007E614D"/>
    <w:rsid w:val="007E6E10"/>
    <w:rsid w:val="007F07B7"/>
    <w:rsid w:val="007F1F01"/>
    <w:rsid w:val="007F21F0"/>
    <w:rsid w:val="007F5D58"/>
    <w:rsid w:val="007F6B3D"/>
    <w:rsid w:val="007F6D42"/>
    <w:rsid w:val="007F7EA5"/>
    <w:rsid w:val="00800372"/>
    <w:rsid w:val="00802517"/>
    <w:rsid w:val="008113F3"/>
    <w:rsid w:val="00821BB7"/>
    <w:rsid w:val="00821CE7"/>
    <w:rsid w:val="008226E1"/>
    <w:rsid w:val="00822CD3"/>
    <w:rsid w:val="0082547E"/>
    <w:rsid w:val="00825968"/>
    <w:rsid w:val="00826DF6"/>
    <w:rsid w:val="00827D6D"/>
    <w:rsid w:val="00827F4A"/>
    <w:rsid w:val="0083112D"/>
    <w:rsid w:val="00837BC0"/>
    <w:rsid w:val="008409D8"/>
    <w:rsid w:val="00841844"/>
    <w:rsid w:val="00846671"/>
    <w:rsid w:val="008476AD"/>
    <w:rsid w:val="00853FCD"/>
    <w:rsid w:val="00854FF2"/>
    <w:rsid w:val="0085581A"/>
    <w:rsid w:val="00855A03"/>
    <w:rsid w:val="00855CEE"/>
    <w:rsid w:val="008572F1"/>
    <w:rsid w:val="00857B30"/>
    <w:rsid w:val="008605AC"/>
    <w:rsid w:val="00860D91"/>
    <w:rsid w:val="00862B35"/>
    <w:rsid w:val="0086417B"/>
    <w:rsid w:val="008659CE"/>
    <w:rsid w:val="00865C67"/>
    <w:rsid w:val="008668EA"/>
    <w:rsid w:val="00872253"/>
    <w:rsid w:val="00872D79"/>
    <w:rsid w:val="00874027"/>
    <w:rsid w:val="00876181"/>
    <w:rsid w:val="008763B0"/>
    <w:rsid w:val="00882333"/>
    <w:rsid w:val="0088302A"/>
    <w:rsid w:val="008844DC"/>
    <w:rsid w:val="0088465B"/>
    <w:rsid w:val="00885836"/>
    <w:rsid w:val="008874DE"/>
    <w:rsid w:val="00887E50"/>
    <w:rsid w:val="008900D3"/>
    <w:rsid w:val="0089081D"/>
    <w:rsid w:val="00893C3A"/>
    <w:rsid w:val="00893DEE"/>
    <w:rsid w:val="00894CE1"/>
    <w:rsid w:val="008A0D4F"/>
    <w:rsid w:val="008A2A85"/>
    <w:rsid w:val="008A42AD"/>
    <w:rsid w:val="008A51A7"/>
    <w:rsid w:val="008B0A96"/>
    <w:rsid w:val="008B0EFF"/>
    <w:rsid w:val="008B341D"/>
    <w:rsid w:val="008B34B6"/>
    <w:rsid w:val="008B43A7"/>
    <w:rsid w:val="008B45E8"/>
    <w:rsid w:val="008B4A39"/>
    <w:rsid w:val="008B5F71"/>
    <w:rsid w:val="008C00B7"/>
    <w:rsid w:val="008C0503"/>
    <w:rsid w:val="008C0902"/>
    <w:rsid w:val="008C1943"/>
    <w:rsid w:val="008C47D0"/>
    <w:rsid w:val="008C6A0C"/>
    <w:rsid w:val="008D01FE"/>
    <w:rsid w:val="008D0B97"/>
    <w:rsid w:val="008D4AD6"/>
    <w:rsid w:val="008E35D0"/>
    <w:rsid w:val="008E413A"/>
    <w:rsid w:val="008E42CF"/>
    <w:rsid w:val="008E4F4E"/>
    <w:rsid w:val="008E5CF0"/>
    <w:rsid w:val="008E682E"/>
    <w:rsid w:val="008E6D61"/>
    <w:rsid w:val="008F66B2"/>
    <w:rsid w:val="008F6A7E"/>
    <w:rsid w:val="008F7006"/>
    <w:rsid w:val="009027FC"/>
    <w:rsid w:val="00903C0B"/>
    <w:rsid w:val="00911F2A"/>
    <w:rsid w:val="009132E9"/>
    <w:rsid w:val="0092040D"/>
    <w:rsid w:val="009214D4"/>
    <w:rsid w:val="00921AC2"/>
    <w:rsid w:val="0092434E"/>
    <w:rsid w:val="00924416"/>
    <w:rsid w:val="009246F6"/>
    <w:rsid w:val="009253CA"/>
    <w:rsid w:val="00925434"/>
    <w:rsid w:val="00925D8F"/>
    <w:rsid w:val="00932497"/>
    <w:rsid w:val="0093585A"/>
    <w:rsid w:val="00935A32"/>
    <w:rsid w:val="00936648"/>
    <w:rsid w:val="009409DA"/>
    <w:rsid w:val="009412E8"/>
    <w:rsid w:val="00943752"/>
    <w:rsid w:val="0094477F"/>
    <w:rsid w:val="00952C2C"/>
    <w:rsid w:val="009550D8"/>
    <w:rsid w:val="0095645A"/>
    <w:rsid w:val="0096098D"/>
    <w:rsid w:val="00961FF8"/>
    <w:rsid w:val="009650AC"/>
    <w:rsid w:val="00966ECD"/>
    <w:rsid w:val="009708C9"/>
    <w:rsid w:val="0097142F"/>
    <w:rsid w:val="00971A74"/>
    <w:rsid w:val="00973176"/>
    <w:rsid w:val="009734B5"/>
    <w:rsid w:val="00973DD5"/>
    <w:rsid w:val="00973F49"/>
    <w:rsid w:val="009770F2"/>
    <w:rsid w:val="00977716"/>
    <w:rsid w:val="00981585"/>
    <w:rsid w:val="0098316B"/>
    <w:rsid w:val="00985A50"/>
    <w:rsid w:val="00985C24"/>
    <w:rsid w:val="00985F1C"/>
    <w:rsid w:val="0098634D"/>
    <w:rsid w:val="0098731B"/>
    <w:rsid w:val="0099347E"/>
    <w:rsid w:val="00993A5B"/>
    <w:rsid w:val="0099751C"/>
    <w:rsid w:val="009A24A7"/>
    <w:rsid w:val="009A2D0E"/>
    <w:rsid w:val="009A45B1"/>
    <w:rsid w:val="009A65A9"/>
    <w:rsid w:val="009B5640"/>
    <w:rsid w:val="009B6755"/>
    <w:rsid w:val="009C0B95"/>
    <w:rsid w:val="009C10B1"/>
    <w:rsid w:val="009C350A"/>
    <w:rsid w:val="009C475C"/>
    <w:rsid w:val="009C4BC0"/>
    <w:rsid w:val="009C565B"/>
    <w:rsid w:val="009C5C99"/>
    <w:rsid w:val="009C7088"/>
    <w:rsid w:val="009C7C7E"/>
    <w:rsid w:val="009D22EC"/>
    <w:rsid w:val="009D58DF"/>
    <w:rsid w:val="009E11CB"/>
    <w:rsid w:val="009E1E8A"/>
    <w:rsid w:val="009F4450"/>
    <w:rsid w:val="009F486E"/>
    <w:rsid w:val="009F7703"/>
    <w:rsid w:val="00A00140"/>
    <w:rsid w:val="00A03B6D"/>
    <w:rsid w:val="00A06D55"/>
    <w:rsid w:val="00A1001F"/>
    <w:rsid w:val="00A11000"/>
    <w:rsid w:val="00A11150"/>
    <w:rsid w:val="00A123E7"/>
    <w:rsid w:val="00A12A6C"/>
    <w:rsid w:val="00A15DD7"/>
    <w:rsid w:val="00A17262"/>
    <w:rsid w:val="00A201CB"/>
    <w:rsid w:val="00A22DE3"/>
    <w:rsid w:val="00A24F73"/>
    <w:rsid w:val="00A2572C"/>
    <w:rsid w:val="00A257A9"/>
    <w:rsid w:val="00A2695A"/>
    <w:rsid w:val="00A3004F"/>
    <w:rsid w:val="00A31134"/>
    <w:rsid w:val="00A3305D"/>
    <w:rsid w:val="00A33593"/>
    <w:rsid w:val="00A339AE"/>
    <w:rsid w:val="00A358F2"/>
    <w:rsid w:val="00A43171"/>
    <w:rsid w:val="00A43D52"/>
    <w:rsid w:val="00A44596"/>
    <w:rsid w:val="00A47139"/>
    <w:rsid w:val="00A4731A"/>
    <w:rsid w:val="00A5030A"/>
    <w:rsid w:val="00A50C4F"/>
    <w:rsid w:val="00A52B00"/>
    <w:rsid w:val="00A54F38"/>
    <w:rsid w:val="00A5691A"/>
    <w:rsid w:val="00A57C72"/>
    <w:rsid w:val="00A606BD"/>
    <w:rsid w:val="00A62102"/>
    <w:rsid w:val="00A71CCD"/>
    <w:rsid w:val="00A7208A"/>
    <w:rsid w:val="00A72EB8"/>
    <w:rsid w:val="00A74515"/>
    <w:rsid w:val="00A80F4E"/>
    <w:rsid w:val="00A823BC"/>
    <w:rsid w:val="00A83EC9"/>
    <w:rsid w:val="00A900C4"/>
    <w:rsid w:val="00A951E0"/>
    <w:rsid w:val="00A9714F"/>
    <w:rsid w:val="00AA0116"/>
    <w:rsid w:val="00AA7A8F"/>
    <w:rsid w:val="00AB1A3A"/>
    <w:rsid w:val="00AB2E1C"/>
    <w:rsid w:val="00AC0B09"/>
    <w:rsid w:val="00AC2E13"/>
    <w:rsid w:val="00AC39BD"/>
    <w:rsid w:val="00AC4D45"/>
    <w:rsid w:val="00AC5CF8"/>
    <w:rsid w:val="00AD1685"/>
    <w:rsid w:val="00AD1DF3"/>
    <w:rsid w:val="00AD3752"/>
    <w:rsid w:val="00AD4131"/>
    <w:rsid w:val="00AD49C0"/>
    <w:rsid w:val="00AD54D7"/>
    <w:rsid w:val="00AD5EB1"/>
    <w:rsid w:val="00AD6A6D"/>
    <w:rsid w:val="00AE7881"/>
    <w:rsid w:val="00AF32C8"/>
    <w:rsid w:val="00AF4372"/>
    <w:rsid w:val="00AF5F71"/>
    <w:rsid w:val="00AF72FE"/>
    <w:rsid w:val="00B018E9"/>
    <w:rsid w:val="00B03FCB"/>
    <w:rsid w:val="00B06183"/>
    <w:rsid w:val="00B063EA"/>
    <w:rsid w:val="00B07BBB"/>
    <w:rsid w:val="00B113BB"/>
    <w:rsid w:val="00B129E8"/>
    <w:rsid w:val="00B134B2"/>
    <w:rsid w:val="00B14548"/>
    <w:rsid w:val="00B15052"/>
    <w:rsid w:val="00B15707"/>
    <w:rsid w:val="00B17643"/>
    <w:rsid w:val="00B23259"/>
    <w:rsid w:val="00B23843"/>
    <w:rsid w:val="00B25223"/>
    <w:rsid w:val="00B2581D"/>
    <w:rsid w:val="00B25B9D"/>
    <w:rsid w:val="00B25C4F"/>
    <w:rsid w:val="00B269A7"/>
    <w:rsid w:val="00B26EAE"/>
    <w:rsid w:val="00B26F64"/>
    <w:rsid w:val="00B27963"/>
    <w:rsid w:val="00B27A65"/>
    <w:rsid w:val="00B27B8C"/>
    <w:rsid w:val="00B30507"/>
    <w:rsid w:val="00B3140A"/>
    <w:rsid w:val="00B315F5"/>
    <w:rsid w:val="00B31B9A"/>
    <w:rsid w:val="00B34C76"/>
    <w:rsid w:val="00B34DCD"/>
    <w:rsid w:val="00B36178"/>
    <w:rsid w:val="00B3698D"/>
    <w:rsid w:val="00B369AE"/>
    <w:rsid w:val="00B37FF8"/>
    <w:rsid w:val="00B4192A"/>
    <w:rsid w:val="00B43484"/>
    <w:rsid w:val="00B43F92"/>
    <w:rsid w:val="00B443DC"/>
    <w:rsid w:val="00B457D3"/>
    <w:rsid w:val="00B459C6"/>
    <w:rsid w:val="00B46DB4"/>
    <w:rsid w:val="00B47A1D"/>
    <w:rsid w:val="00B518E7"/>
    <w:rsid w:val="00B55D6B"/>
    <w:rsid w:val="00B6055A"/>
    <w:rsid w:val="00B63920"/>
    <w:rsid w:val="00B64099"/>
    <w:rsid w:val="00B65C8B"/>
    <w:rsid w:val="00B65CEA"/>
    <w:rsid w:val="00B65DB9"/>
    <w:rsid w:val="00B6706E"/>
    <w:rsid w:val="00B72067"/>
    <w:rsid w:val="00B72B34"/>
    <w:rsid w:val="00B733B3"/>
    <w:rsid w:val="00B76A51"/>
    <w:rsid w:val="00B80379"/>
    <w:rsid w:val="00B808A4"/>
    <w:rsid w:val="00B82072"/>
    <w:rsid w:val="00B8360C"/>
    <w:rsid w:val="00B85F78"/>
    <w:rsid w:val="00B872F3"/>
    <w:rsid w:val="00B9339D"/>
    <w:rsid w:val="00B955E5"/>
    <w:rsid w:val="00B95DD0"/>
    <w:rsid w:val="00BA03BF"/>
    <w:rsid w:val="00BA11B4"/>
    <w:rsid w:val="00BA26CE"/>
    <w:rsid w:val="00BA2B10"/>
    <w:rsid w:val="00BA4ECF"/>
    <w:rsid w:val="00BA63F7"/>
    <w:rsid w:val="00BA6C75"/>
    <w:rsid w:val="00BA7AF0"/>
    <w:rsid w:val="00BB3075"/>
    <w:rsid w:val="00BB6F5C"/>
    <w:rsid w:val="00BB701F"/>
    <w:rsid w:val="00BB7F63"/>
    <w:rsid w:val="00BC010B"/>
    <w:rsid w:val="00BC1157"/>
    <w:rsid w:val="00BC146B"/>
    <w:rsid w:val="00BC2CAA"/>
    <w:rsid w:val="00BC3A84"/>
    <w:rsid w:val="00BC5E41"/>
    <w:rsid w:val="00BC6538"/>
    <w:rsid w:val="00BD0F67"/>
    <w:rsid w:val="00BD2A8E"/>
    <w:rsid w:val="00BD4518"/>
    <w:rsid w:val="00BD5021"/>
    <w:rsid w:val="00BD6AB7"/>
    <w:rsid w:val="00BD7162"/>
    <w:rsid w:val="00BE0514"/>
    <w:rsid w:val="00BE0A23"/>
    <w:rsid w:val="00BE0B32"/>
    <w:rsid w:val="00BE4B16"/>
    <w:rsid w:val="00BE5E56"/>
    <w:rsid w:val="00BE7045"/>
    <w:rsid w:val="00BF118A"/>
    <w:rsid w:val="00BF488A"/>
    <w:rsid w:val="00BF712B"/>
    <w:rsid w:val="00C03E7A"/>
    <w:rsid w:val="00C055B0"/>
    <w:rsid w:val="00C131CE"/>
    <w:rsid w:val="00C15484"/>
    <w:rsid w:val="00C16D8E"/>
    <w:rsid w:val="00C201D4"/>
    <w:rsid w:val="00C203EE"/>
    <w:rsid w:val="00C21426"/>
    <w:rsid w:val="00C2307F"/>
    <w:rsid w:val="00C26FCB"/>
    <w:rsid w:val="00C2784B"/>
    <w:rsid w:val="00C30DE5"/>
    <w:rsid w:val="00C3187E"/>
    <w:rsid w:val="00C31B84"/>
    <w:rsid w:val="00C31D1F"/>
    <w:rsid w:val="00C47192"/>
    <w:rsid w:val="00C47E4A"/>
    <w:rsid w:val="00C50939"/>
    <w:rsid w:val="00C52455"/>
    <w:rsid w:val="00C52AFC"/>
    <w:rsid w:val="00C54694"/>
    <w:rsid w:val="00C657EF"/>
    <w:rsid w:val="00C65978"/>
    <w:rsid w:val="00C65B5B"/>
    <w:rsid w:val="00C66794"/>
    <w:rsid w:val="00C717A4"/>
    <w:rsid w:val="00C71A54"/>
    <w:rsid w:val="00C7209E"/>
    <w:rsid w:val="00C72C78"/>
    <w:rsid w:val="00C735CB"/>
    <w:rsid w:val="00C73B60"/>
    <w:rsid w:val="00C75387"/>
    <w:rsid w:val="00C77B69"/>
    <w:rsid w:val="00C808FE"/>
    <w:rsid w:val="00C82A94"/>
    <w:rsid w:val="00C82BAB"/>
    <w:rsid w:val="00C831C0"/>
    <w:rsid w:val="00C847D3"/>
    <w:rsid w:val="00C84C17"/>
    <w:rsid w:val="00C90F1F"/>
    <w:rsid w:val="00C918CB"/>
    <w:rsid w:val="00C97007"/>
    <w:rsid w:val="00C9731D"/>
    <w:rsid w:val="00C97AC8"/>
    <w:rsid w:val="00CA4F20"/>
    <w:rsid w:val="00CA5DF0"/>
    <w:rsid w:val="00CA6D2C"/>
    <w:rsid w:val="00CB1566"/>
    <w:rsid w:val="00CB2AA8"/>
    <w:rsid w:val="00CB323A"/>
    <w:rsid w:val="00CB32D2"/>
    <w:rsid w:val="00CB46DB"/>
    <w:rsid w:val="00CB5848"/>
    <w:rsid w:val="00CB705C"/>
    <w:rsid w:val="00CC1FC1"/>
    <w:rsid w:val="00CD42A0"/>
    <w:rsid w:val="00CD5BD5"/>
    <w:rsid w:val="00CD5C0E"/>
    <w:rsid w:val="00CE20BE"/>
    <w:rsid w:val="00CE5E28"/>
    <w:rsid w:val="00CF4516"/>
    <w:rsid w:val="00CF4531"/>
    <w:rsid w:val="00CF49B3"/>
    <w:rsid w:val="00CF55BA"/>
    <w:rsid w:val="00CF6148"/>
    <w:rsid w:val="00CF6B38"/>
    <w:rsid w:val="00CF7075"/>
    <w:rsid w:val="00CF77F9"/>
    <w:rsid w:val="00D01B7F"/>
    <w:rsid w:val="00D06DB2"/>
    <w:rsid w:val="00D1740F"/>
    <w:rsid w:val="00D20700"/>
    <w:rsid w:val="00D23701"/>
    <w:rsid w:val="00D274CE"/>
    <w:rsid w:val="00D31F62"/>
    <w:rsid w:val="00D320EA"/>
    <w:rsid w:val="00D32878"/>
    <w:rsid w:val="00D3338B"/>
    <w:rsid w:val="00D33C69"/>
    <w:rsid w:val="00D35ABF"/>
    <w:rsid w:val="00D372BE"/>
    <w:rsid w:val="00D4078C"/>
    <w:rsid w:val="00D42D5A"/>
    <w:rsid w:val="00D445E9"/>
    <w:rsid w:val="00D45410"/>
    <w:rsid w:val="00D47CAD"/>
    <w:rsid w:val="00D5024E"/>
    <w:rsid w:val="00D5178C"/>
    <w:rsid w:val="00D5328B"/>
    <w:rsid w:val="00D5436A"/>
    <w:rsid w:val="00D54A32"/>
    <w:rsid w:val="00D54CDE"/>
    <w:rsid w:val="00D55E7D"/>
    <w:rsid w:val="00D5648B"/>
    <w:rsid w:val="00D571CD"/>
    <w:rsid w:val="00D60DA1"/>
    <w:rsid w:val="00D611CA"/>
    <w:rsid w:val="00D63A42"/>
    <w:rsid w:val="00D65301"/>
    <w:rsid w:val="00D7288A"/>
    <w:rsid w:val="00D72B43"/>
    <w:rsid w:val="00D76356"/>
    <w:rsid w:val="00D76FD4"/>
    <w:rsid w:val="00D82B49"/>
    <w:rsid w:val="00D8349A"/>
    <w:rsid w:val="00D845FF"/>
    <w:rsid w:val="00D91FC9"/>
    <w:rsid w:val="00D93C3F"/>
    <w:rsid w:val="00D94B36"/>
    <w:rsid w:val="00D964B3"/>
    <w:rsid w:val="00D97AE2"/>
    <w:rsid w:val="00DA00D3"/>
    <w:rsid w:val="00DA2525"/>
    <w:rsid w:val="00DA2A20"/>
    <w:rsid w:val="00DA2C23"/>
    <w:rsid w:val="00DA2F7F"/>
    <w:rsid w:val="00DB07A5"/>
    <w:rsid w:val="00DB1370"/>
    <w:rsid w:val="00DB2B36"/>
    <w:rsid w:val="00DB4725"/>
    <w:rsid w:val="00DB5B90"/>
    <w:rsid w:val="00DB60F0"/>
    <w:rsid w:val="00DB6599"/>
    <w:rsid w:val="00DC2C71"/>
    <w:rsid w:val="00DC6792"/>
    <w:rsid w:val="00DC7A1A"/>
    <w:rsid w:val="00DD0600"/>
    <w:rsid w:val="00DD5881"/>
    <w:rsid w:val="00DD6BE5"/>
    <w:rsid w:val="00DD7927"/>
    <w:rsid w:val="00DE1D8F"/>
    <w:rsid w:val="00DE2115"/>
    <w:rsid w:val="00DE3026"/>
    <w:rsid w:val="00DE4BDA"/>
    <w:rsid w:val="00DE6306"/>
    <w:rsid w:val="00DE7C36"/>
    <w:rsid w:val="00DF30DB"/>
    <w:rsid w:val="00DF5A06"/>
    <w:rsid w:val="00DF5A26"/>
    <w:rsid w:val="00DF6047"/>
    <w:rsid w:val="00E027E5"/>
    <w:rsid w:val="00E036F8"/>
    <w:rsid w:val="00E0548E"/>
    <w:rsid w:val="00E10142"/>
    <w:rsid w:val="00E11CD7"/>
    <w:rsid w:val="00E1285F"/>
    <w:rsid w:val="00E16B93"/>
    <w:rsid w:val="00E22453"/>
    <w:rsid w:val="00E242B9"/>
    <w:rsid w:val="00E24E1B"/>
    <w:rsid w:val="00E25FF0"/>
    <w:rsid w:val="00E31D62"/>
    <w:rsid w:val="00E3257A"/>
    <w:rsid w:val="00E36A6D"/>
    <w:rsid w:val="00E3745F"/>
    <w:rsid w:val="00E414BA"/>
    <w:rsid w:val="00E4228C"/>
    <w:rsid w:val="00E430A3"/>
    <w:rsid w:val="00E43200"/>
    <w:rsid w:val="00E44907"/>
    <w:rsid w:val="00E4774B"/>
    <w:rsid w:val="00E53389"/>
    <w:rsid w:val="00E56B7E"/>
    <w:rsid w:val="00E57DFD"/>
    <w:rsid w:val="00E614C7"/>
    <w:rsid w:val="00E627BC"/>
    <w:rsid w:val="00E64AB4"/>
    <w:rsid w:val="00E67EEB"/>
    <w:rsid w:val="00E70CD7"/>
    <w:rsid w:val="00E73CA1"/>
    <w:rsid w:val="00E7436F"/>
    <w:rsid w:val="00E77154"/>
    <w:rsid w:val="00E81CBF"/>
    <w:rsid w:val="00E81D81"/>
    <w:rsid w:val="00E84510"/>
    <w:rsid w:val="00E90411"/>
    <w:rsid w:val="00E92DBE"/>
    <w:rsid w:val="00E93500"/>
    <w:rsid w:val="00E94AEA"/>
    <w:rsid w:val="00E9655D"/>
    <w:rsid w:val="00E96859"/>
    <w:rsid w:val="00E973B9"/>
    <w:rsid w:val="00E9760C"/>
    <w:rsid w:val="00EA0837"/>
    <w:rsid w:val="00EA2133"/>
    <w:rsid w:val="00EA2DF3"/>
    <w:rsid w:val="00EA51B7"/>
    <w:rsid w:val="00EA66A0"/>
    <w:rsid w:val="00EA734A"/>
    <w:rsid w:val="00EA7AFD"/>
    <w:rsid w:val="00EB16AE"/>
    <w:rsid w:val="00EB3193"/>
    <w:rsid w:val="00EC156A"/>
    <w:rsid w:val="00EC29B5"/>
    <w:rsid w:val="00EC2A9C"/>
    <w:rsid w:val="00EC4E9D"/>
    <w:rsid w:val="00EC584D"/>
    <w:rsid w:val="00EC5C0B"/>
    <w:rsid w:val="00EC7839"/>
    <w:rsid w:val="00ED14AC"/>
    <w:rsid w:val="00ED1DC4"/>
    <w:rsid w:val="00ED7200"/>
    <w:rsid w:val="00ED7F6C"/>
    <w:rsid w:val="00EE3924"/>
    <w:rsid w:val="00EE4644"/>
    <w:rsid w:val="00EE6959"/>
    <w:rsid w:val="00EE7407"/>
    <w:rsid w:val="00EE7517"/>
    <w:rsid w:val="00EE7C3E"/>
    <w:rsid w:val="00EF0F96"/>
    <w:rsid w:val="00EF740B"/>
    <w:rsid w:val="00EF79BD"/>
    <w:rsid w:val="00EF7B2E"/>
    <w:rsid w:val="00F00266"/>
    <w:rsid w:val="00F00890"/>
    <w:rsid w:val="00F00D3C"/>
    <w:rsid w:val="00F0110E"/>
    <w:rsid w:val="00F01D26"/>
    <w:rsid w:val="00F02B6C"/>
    <w:rsid w:val="00F045B2"/>
    <w:rsid w:val="00F10EED"/>
    <w:rsid w:val="00F12C24"/>
    <w:rsid w:val="00F20BA8"/>
    <w:rsid w:val="00F252EF"/>
    <w:rsid w:val="00F27D05"/>
    <w:rsid w:val="00F31932"/>
    <w:rsid w:val="00F32712"/>
    <w:rsid w:val="00F34323"/>
    <w:rsid w:val="00F375B2"/>
    <w:rsid w:val="00F40F5C"/>
    <w:rsid w:val="00F417AA"/>
    <w:rsid w:val="00F446DB"/>
    <w:rsid w:val="00F45FFB"/>
    <w:rsid w:val="00F47EA4"/>
    <w:rsid w:val="00F47F6B"/>
    <w:rsid w:val="00F52D89"/>
    <w:rsid w:val="00F542D7"/>
    <w:rsid w:val="00F54334"/>
    <w:rsid w:val="00F5607D"/>
    <w:rsid w:val="00F61129"/>
    <w:rsid w:val="00F631CC"/>
    <w:rsid w:val="00F638B9"/>
    <w:rsid w:val="00F65917"/>
    <w:rsid w:val="00F67212"/>
    <w:rsid w:val="00F708BD"/>
    <w:rsid w:val="00F73627"/>
    <w:rsid w:val="00F742A3"/>
    <w:rsid w:val="00F7590D"/>
    <w:rsid w:val="00F7676E"/>
    <w:rsid w:val="00F8021E"/>
    <w:rsid w:val="00F93634"/>
    <w:rsid w:val="00F94200"/>
    <w:rsid w:val="00F951C5"/>
    <w:rsid w:val="00F95630"/>
    <w:rsid w:val="00F96837"/>
    <w:rsid w:val="00F97FA4"/>
    <w:rsid w:val="00FA20BC"/>
    <w:rsid w:val="00FA2B0F"/>
    <w:rsid w:val="00FA4E71"/>
    <w:rsid w:val="00FA511C"/>
    <w:rsid w:val="00FA6DA6"/>
    <w:rsid w:val="00FB07BB"/>
    <w:rsid w:val="00FC14FA"/>
    <w:rsid w:val="00FC2EBE"/>
    <w:rsid w:val="00FC309D"/>
    <w:rsid w:val="00FC4099"/>
    <w:rsid w:val="00FC4B1F"/>
    <w:rsid w:val="00FC7758"/>
    <w:rsid w:val="00FC78EB"/>
    <w:rsid w:val="00FC79C8"/>
    <w:rsid w:val="00FC7ED6"/>
    <w:rsid w:val="00FD0324"/>
    <w:rsid w:val="00FD09FD"/>
    <w:rsid w:val="00FD1C04"/>
    <w:rsid w:val="00FD1D83"/>
    <w:rsid w:val="00FD40B5"/>
    <w:rsid w:val="00FD4571"/>
    <w:rsid w:val="00FD522E"/>
    <w:rsid w:val="00FD74C6"/>
    <w:rsid w:val="00FD7EEE"/>
    <w:rsid w:val="00FE3883"/>
    <w:rsid w:val="00FE4D57"/>
    <w:rsid w:val="00FE536E"/>
    <w:rsid w:val="00FF07DD"/>
    <w:rsid w:val="00FF326D"/>
    <w:rsid w:val="00FF5C43"/>
    <w:rsid w:val="011073C9"/>
    <w:rsid w:val="029B6B55"/>
    <w:rsid w:val="03DD33E2"/>
    <w:rsid w:val="04B913A1"/>
    <w:rsid w:val="05522FBD"/>
    <w:rsid w:val="075F0359"/>
    <w:rsid w:val="0C55777A"/>
    <w:rsid w:val="11A269E2"/>
    <w:rsid w:val="148560F1"/>
    <w:rsid w:val="15242646"/>
    <w:rsid w:val="15975176"/>
    <w:rsid w:val="19AB4C31"/>
    <w:rsid w:val="1C6704CE"/>
    <w:rsid w:val="1C7A2605"/>
    <w:rsid w:val="257A5BB5"/>
    <w:rsid w:val="257B5882"/>
    <w:rsid w:val="27944D56"/>
    <w:rsid w:val="28F05E33"/>
    <w:rsid w:val="29B2073C"/>
    <w:rsid w:val="29E35ED8"/>
    <w:rsid w:val="2B623588"/>
    <w:rsid w:val="2C956CB6"/>
    <w:rsid w:val="2E733807"/>
    <w:rsid w:val="2EFC2225"/>
    <w:rsid w:val="38141205"/>
    <w:rsid w:val="39025EFE"/>
    <w:rsid w:val="3B2D52E4"/>
    <w:rsid w:val="3F6945F6"/>
    <w:rsid w:val="3FCC26DA"/>
    <w:rsid w:val="406617AA"/>
    <w:rsid w:val="41184118"/>
    <w:rsid w:val="44110E34"/>
    <w:rsid w:val="4514433E"/>
    <w:rsid w:val="456C6746"/>
    <w:rsid w:val="482A5E6C"/>
    <w:rsid w:val="48816B56"/>
    <w:rsid w:val="4936212D"/>
    <w:rsid w:val="4A4E408C"/>
    <w:rsid w:val="4BE50852"/>
    <w:rsid w:val="4CF62ED8"/>
    <w:rsid w:val="4D334AE6"/>
    <w:rsid w:val="4F804C84"/>
    <w:rsid w:val="513C4553"/>
    <w:rsid w:val="54CB20DD"/>
    <w:rsid w:val="550C2320"/>
    <w:rsid w:val="582B15C0"/>
    <w:rsid w:val="5845085C"/>
    <w:rsid w:val="58D1197E"/>
    <w:rsid w:val="59B4543B"/>
    <w:rsid w:val="59F16187"/>
    <w:rsid w:val="5C6462AC"/>
    <w:rsid w:val="5CFA7B20"/>
    <w:rsid w:val="5E8703EA"/>
    <w:rsid w:val="5F3E3A4E"/>
    <w:rsid w:val="6018031D"/>
    <w:rsid w:val="61955A43"/>
    <w:rsid w:val="6220457D"/>
    <w:rsid w:val="62C03D29"/>
    <w:rsid w:val="63DA00D3"/>
    <w:rsid w:val="651E669F"/>
    <w:rsid w:val="65385D10"/>
    <w:rsid w:val="66447163"/>
    <w:rsid w:val="680620CA"/>
    <w:rsid w:val="6B882E76"/>
    <w:rsid w:val="6BE5262E"/>
    <w:rsid w:val="6C4305E0"/>
    <w:rsid w:val="6F926EC9"/>
    <w:rsid w:val="701B78BE"/>
    <w:rsid w:val="741D7E67"/>
    <w:rsid w:val="76135C9B"/>
    <w:rsid w:val="77B461EE"/>
    <w:rsid w:val="78E73855"/>
    <w:rsid w:val="7AF34785"/>
    <w:rsid w:val="7DF079D0"/>
    <w:rsid w:val="7DF26A58"/>
    <w:rsid w:val="7F5B1869"/>
    <w:rsid w:val="7F9B3222"/>
    <w:rsid w:val="7FBF2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5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等线"/>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qFormat="1"/>
    <w:lsdException w:name="footnote text" w:semiHidden="1"/>
    <w:lsdException w:name="annotation text" w:unhideWhenUsed="0" w:qFormat="1"/>
    <w:lsdException w:name="header" w:uiPriority="0"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0"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qFormat="1"/>
    <w:lsdException w:name="Table Grid" w:uiPriority="59" w:unhideWhenUsed="0" w:qFormat="1"/>
    <w:lsdException w:name="Table Theme" w:semiHidden="1"/>
    <w:lsdException w:name="Placeholder Text" w:semiHidden="1" w:unhideWhenUsed="0" w:qFormat="1"/>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0">
    <w:name w:val="heading 1"/>
    <w:basedOn w:val="a0"/>
    <w:next w:val="a0"/>
    <w:link w:val="1Char"/>
    <w:uiPriority w:val="9"/>
    <w:qFormat/>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0"/>
    <w:next w:val="a0"/>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Char"/>
    <w:uiPriority w:val="9"/>
    <w:unhideWhenUsed/>
    <w:qFormat/>
    <w:pPr>
      <w:keepNext/>
      <w:keepLines/>
      <w:spacing w:before="260" w:after="260" w:line="416" w:lineRule="auto"/>
      <w:outlineLvl w:val="2"/>
    </w:pPr>
    <w:rPr>
      <w:rFonts w:ascii="Times New Roman" w:hAnsi="Times New Roman"/>
      <w:b/>
      <w:bCs/>
      <w:sz w:val="32"/>
      <w:szCs w:val="32"/>
    </w:rPr>
  </w:style>
  <w:style w:type="paragraph" w:styleId="4">
    <w:name w:val="heading 4"/>
    <w:basedOn w:val="a0"/>
    <w:next w:val="a0"/>
    <w:link w:val="4Char"/>
    <w:uiPriority w:val="9"/>
    <w:qFormat/>
    <w:pPr>
      <w:keepNext/>
      <w:keepLines/>
      <w:tabs>
        <w:tab w:val="left" w:pos="537"/>
        <w:tab w:val="left" w:pos="864"/>
      </w:tabs>
      <w:spacing w:before="280" w:after="290" w:line="372" w:lineRule="auto"/>
      <w:ind w:left="864" w:hanging="864"/>
      <w:outlineLvl w:val="3"/>
    </w:pPr>
    <w:rPr>
      <w:rFonts w:ascii="Arial" w:eastAsia="Times New Roman" w:hAnsi="Arial"/>
      <w:b/>
      <w:bCs/>
      <w:sz w:val="28"/>
      <w:szCs w:val="28"/>
    </w:rPr>
  </w:style>
  <w:style w:type="paragraph" w:styleId="5">
    <w:name w:val="heading 5"/>
    <w:basedOn w:val="a0"/>
    <w:next w:val="a0"/>
    <w:link w:val="5Char"/>
    <w:uiPriority w:val="9"/>
    <w:qFormat/>
    <w:pPr>
      <w:keepNext/>
      <w:keepLines/>
      <w:tabs>
        <w:tab w:val="left" w:pos="537"/>
        <w:tab w:val="left" w:pos="1008"/>
      </w:tabs>
      <w:spacing w:before="280" w:after="290" w:line="372" w:lineRule="auto"/>
      <w:ind w:left="1008" w:hanging="1008"/>
      <w:outlineLvl w:val="4"/>
    </w:pPr>
    <w:rPr>
      <w:rFonts w:ascii="Times New Roman" w:hAnsi="Times New Roman"/>
      <w:b/>
      <w:bCs/>
      <w:sz w:val="28"/>
      <w:szCs w:val="28"/>
    </w:rPr>
  </w:style>
  <w:style w:type="paragraph" w:styleId="6">
    <w:name w:val="heading 6"/>
    <w:basedOn w:val="a0"/>
    <w:next w:val="a0"/>
    <w:link w:val="6Char"/>
    <w:uiPriority w:val="9"/>
    <w:qFormat/>
    <w:pPr>
      <w:keepNext/>
      <w:keepLines/>
      <w:tabs>
        <w:tab w:val="left" w:pos="537"/>
        <w:tab w:val="left" w:pos="1152"/>
      </w:tabs>
      <w:spacing w:before="240" w:after="64" w:line="317" w:lineRule="auto"/>
      <w:ind w:left="1152" w:hanging="1152"/>
      <w:outlineLvl w:val="5"/>
    </w:pPr>
    <w:rPr>
      <w:rFonts w:ascii="Arial" w:eastAsia="Times New Roman" w:hAnsi="Arial"/>
      <w:b/>
      <w:bCs/>
      <w:sz w:val="24"/>
      <w:szCs w:val="24"/>
    </w:rPr>
  </w:style>
  <w:style w:type="paragraph" w:styleId="7">
    <w:name w:val="heading 7"/>
    <w:basedOn w:val="a0"/>
    <w:next w:val="a0"/>
    <w:link w:val="7Char"/>
    <w:uiPriority w:val="9"/>
    <w:qFormat/>
    <w:pPr>
      <w:keepNext/>
      <w:keepLines/>
      <w:tabs>
        <w:tab w:val="left" w:pos="537"/>
        <w:tab w:val="left" w:pos="1296"/>
      </w:tabs>
      <w:spacing w:before="240" w:after="64" w:line="317" w:lineRule="auto"/>
      <w:ind w:left="1296" w:hanging="1296"/>
      <w:outlineLvl w:val="6"/>
    </w:pPr>
    <w:rPr>
      <w:rFonts w:ascii="Times New Roman" w:hAnsi="Times New Roman"/>
      <w:b/>
      <w:bCs/>
      <w:sz w:val="24"/>
      <w:szCs w:val="24"/>
    </w:rPr>
  </w:style>
  <w:style w:type="paragraph" w:styleId="8">
    <w:name w:val="heading 8"/>
    <w:basedOn w:val="a0"/>
    <w:next w:val="a0"/>
    <w:link w:val="8Char"/>
    <w:uiPriority w:val="9"/>
    <w:qFormat/>
    <w:pPr>
      <w:keepNext/>
      <w:keepLines/>
      <w:tabs>
        <w:tab w:val="left" w:pos="537"/>
        <w:tab w:val="left" w:pos="1440"/>
      </w:tabs>
      <w:spacing w:before="240" w:after="64" w:line="317" w:lineRule="auto"/>
      <w:ind w:left="1440" w:hanging="1440"/>
      <w:outlineLvl w:val="7"/>
    </w:pPr>
    <w:rPr>
      <w:rFonts w:ascii="Arial" w:eastAsia="Times New Roman" w:hAnsi="Arial"/>
      <w:sz w:val="24"/>
      <w:szCs w:val="24"/>
    </w:rPr>
  </w:style>
  <w:style w:type="paragraph" w:styleId="9">
    <w:name w:val="heading 9"/>
    <w:basedOn w:val="a0"/>
    <w:next w:val="a0"/>
    <w:link w:val="9Char"/>
    <w:uiPriority w:val="9"/>
    <w:qFormat/>
    <w:pPr>
      <w:keepNext/>
      <w:keepLines/>
      <w:tabs>
        <w:tab w:val="left" w:pos="537"/>
        <w:tab w:val="left" w:pos="1584"/>
      </w:tabs>
      <w:spacing w:before="240" w:after="64" w:line="317" w:lineRule="auto"/>
      <w:ind w:left="1584" w:hanging="1584"/>
      <w:outlineLvl w:val="8"/>
    </w:pPr>
    <w:rPr>
      <w:rFonts w:ascii="Arial" w:eastAsia="Times New Roman"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unhideWhenUsed/>
    <w:pPr>
      <w:ind w:left="1260"/>
      <w:jc w:val="left"/>
    </w:pPr>
    <w:rPr>
      <w:rFonts w:asciiTheme="minorHAnsi" w:hAnsiTheme="minorHAnsi" w:cstheme="minorHAnsi"/>
      <w:sz w:val="18"/>
      <w:szCs w:val="18"/>
    </w:rPr>
  </w:style>
  <w:style w:type="paragraph" w:styleId="a4">
    <w:name w:val="Normal Indent"/>
    <w:basedOn w:val="a0"/>
    <w:unhideWhenUsed/>
    <w:qFormat/>
    <w:pPr>
      <w:ind w:firstLineChars="200" w:firstLine="420"/>
    </w:pPr>
  </w:style>
  <w:style w:type="paragraph" w:styleId="a">
    <w:name w:val="List Bullet"/>
    <w:basedOn w:val="a0"/>
    <w:uiPriority w:val="99"/>
    <w:qFormat/>
    <w:pPr>
      <w:numPr>
        <w:numId w:val="1"/>
      </w:numPr>
    </w:pPr>
    <w:rPr>
      <w:rFonts w:ascii="Times New Roman" w:hAnsi="Times New Roman"/>
      <w:szCs w:val="24"/>
    </w:rPr>
  </w:style>
  <w:style w:type="paragraph" w:styleId="a5">
    <w:name w:val="annotation text"/>
    <w:basedOn w:val="a0"/>
    <w:link w:val="Char1"/>
    <w:uiPriority w:val="99"/>
    <w:qFormat/>
    <w:pPr>
      <w:jc w:val="left"/>
    </w:pPr>
    <w:rPr>
      <w:rFonts w:ascii="Times New Roman" w:hAnsi="Times New Roman"/>
      <w:sz w:val="24"/>
      <w:szCs w:val="24"/>
    </w:rPr>
  </w:style>
  <w:style w:type="paragraph" w:styleId="a6">
    <w:name w:val="Body Text"/>
    <w:basedOn w:val="Default"/>
    <w:next w:val="Default"/>
    <w:link w:val="Char"/>
    <w:qFormat/>
    <w:pPr>
      <w:spacing w:after="240"/>
    </w:pPr>
    <w:rPr>
      <w:rFonts w:ascii="Arial" w:hAnsi="Arial" w:cs="Times New Roman"/>
      <w:color w:val="auto"/>
      <w:sz w:val="22"/>
    </w:rPr>
  </w:style>
  <w:style w:type="paragraph" w:customStyle="1" w:styleId="Default">
    <w:name w:val="Default"/>
    <w:qFormat/>
    <w:pPr>
      <w:widowControl w:val="0"/>
      <w:autoSpaceDE w:val="0"/>
      <w:autoSpaceDN w:val="0"/>
      <w:adjustRightInd w:val="0"/>
    </w:pPr>
    <w:rPr>
      <w:rFonts w:ascii="宋体" w:eastAsia="宋体" w:hAnsiTheme="minorHAnsi" w:cs="宋体"/>
      <w:color w:val="000000"/>
      <w:sz w:val="24"/>
      <w:szCs w:val="24"/>
    </w:rPr>
  </w:style>
  <w:style w:type="paragraph" w:styleId="a7">
    <w:name w:val="Body Text Indent"/>
    <w:basedOn w:val="a0"/>
    <w:link w:val="Char0"/>
    <w:uiPriority w:val="99"/>
    <w:unhideWhenUsed/>
    <w:qFormat/>
    <w:pPr>
      <w:spacing w:after="120"/>
      <w:ind w:leftChars="200" w:left="420"/>
    </w:pPr>
  </w:style>
  <w:style w:type="paragraph" w:styleId="50">
    <w:name w:val="toc 5"/>
    <w:basedOn w:val="a0"/>
    <w:next w:val="a0"/>
    <w:uiPriority w:val="39"/>
    <w:unhideWhenUsed/>
    <w:qFormat/>
    <w:pPr>
      <w:ind w:left="840"/>
      <w:jc w:val="left"/>
    </w:pPr>
    <w:rPr>
      <w:rFonts w:asciiTheme="minorHAnsi" w:hAnsiTheme="minorHAnsi" w:cstheme="minorHAnsi"/>
      <w:sz w:val="18"/>
      <w:szCs w:val="18"/>
    </w:rPr>
  </w:style>
  <w:style w:type="paragraph" w:styleId="30">
    <w:name w:val="toc 3"/>
    <w:basedOn w:val="a0"/>
    <w:next w:val="a0"/>
    <w:uiPriority w:val="39"/>
    <w:unhideWhenUsed/>
    <w:qFormat/>
    <w:pPr>
      <w:ind w:leftChars="400" w:left="400"/>
      <w:jc w:val="left"/>
    </w:pPr>
    <w:rPr>
      <w:rFonts w:ascii="Times New Roman" w:hAnsi="Times New Roman" w:cstheme="minorHAnsi"/>
      <w:b/>
      <w:iCs/>
      <w:sz w:val="24"/>
      <w:szCs w:val="20"/>
    </w:rPr>
  </w:style>
  <w:style w:type="paragraph" w:styleId="80">
    <w:name w:val="toc 8"/>
    <w:basedOn w:val="a0"/>
    <w:next w:val="a0"/>
    <w:uiPriority w:val="39"/>
    <w:unhideWhenUsed/>
    <w:qFormat/>
    <w:pPr>
      <w:ind w:left="1470"/>
      <w:jc w:val="left"/>
    </w:pPr>
    <w:rPr>
      <w:rFonts w:asciiTheme="minorHAnsi" w:hAnsiTheme="minorHAnsi" w:cstheme="minorHAnsi"/>
      <w:sz w:val="18"/>
      <w:szCs w:val="18"/>
    </w:rPr>
  </w:style>
  <w:style w:type="paragraph" w:styleId="a8">
    <w:name w:val="Balloon Text"/>
    <w:basedOn w:val="a0"/>
    <w:link w:val="Char2"/>
    <w:uiPriority w:val="99"/>
    <w:semiHidden/>
    <w:unhideWhenUsed/>
    <w:qFormat/>
    <w:rPr>
      <w:rFonts w:ascii="Times New Roman" w:hAnsi="Times New Roman"/>
      <w:sz w:val="18"/>
      <w:szCs w:val="18"/>
    </w:rPr>
  </w:style>
  <w:style w:type="paragraph" w:styleId="a9">
    <w:name w:val="footer"/>
    <w:basedOn w:val="a0"/>
    <w:link w:val="Char3"/>
    <w:uiPriority w:val="99"/>
    <w:unhideWhenUsed/>
    <w:qFormat/>
    <w:pPr>
      <w:pBdr>
        <w:top w:val="single" w:sz="12" w:space="1" w:color="auto"/>
      </w:pBdr>
      <w:tabs>
        <w:tab w:val="center" w:pos="4153"/>
        <w:tab w:val="right" w:pos="8306"/>
      </w:tabs>
      <w:snapToGrid w:val="0"/>
      <w:jc w:val="left"/>
    </w:pPr>
    <w:rPr>
      <w:szCs w:val="18"/>
    </w:rPr>
  </w:style>
  <w:style w:type="paragraph" w:styleId="aa">
    <w:name w:val="header"/>
    <w:basedOn w:val="a0"/>
    <w:link w:val="Char10"/>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unhideWhenUsed/>
    <w:qFormat/>
    <w:pPr>
      <w:jc w:val="left"/>
    </w:pPr>
    <w:rPr>
      <w:rFonts w:ascii="Times New Roman" w:hAnsi="Times New Roman" w:cstheme="minorHAnsi"/>
      <w:b/>
      <w:bCs/>
      <w:caps/>
      <w:sz w:val="24"/>
      <w:szCs w:val="20"/>
    </w:rPr>
  </w:style>
  <w:style w:type="paragraph" w:styleId="40">
    <w:name w:val="toc 4"/>
    <w:basedOn w:val="a0"/>
    <w:next w:val="a0"/>
    <w:uiPriority w:val="39"/>
    <w:unhideWhenUsed/>
    <w:qFormat/>
    <w:pPr>
      <w:ind w:left="630"/>
      <w:jc w:val="left"/>
    </w:pPr>
    <w:rPr>
      <w:rFonts w:asciiTheme="minorHAnsi" w:hAnsiTheme="minorHAnsi" w:cstheme="minorHAnsi"/>
      <w:sz w:val="18"/>
      <w:szCs w:val="18"/>
    </w:rPr>
  </w:style>
  <w:style w:type="paragraph" w:styleId="60">
    <w:name w:val="toc 6"/>
    <w:basedOn w:val="a0"/>
    <w:next w:val="a0"/>
    <w:uiPriority w:val="39"/>
    <w:unhideWhenUsed/>
    <w:qFormat/>
    <w:pPr>
      <w:ind w:left="1050"/>
      <w:jc w:val="left"/>
    </w:pPr>
    <w:rPr>
      <w:rFonts w:asciiTheme="minorHAnsi" w:hAnsiTheme="minorHAnsi" w:cstheme="minorHAnsi"/>
      <w:sz w:val="18"/>
      <w:szCs w:val="18"/>
    </w:rPr>
  </w:style>
  <w:style w:type="paragraph" w:styleId="20">
    <w:name w:val="toc 2"/>
    <w:basedOn w:val="a0"/>
    <w:next w:val="a0"/>
    <w:uiPriority w:val="39"/>
    <w:unhideWhenUsed/>
    <w:qFormat/>
    <w:pPr>
      <w:ind w:leftChars="200" w:left="200" w:rightChars="200" w:right="200"/>
      <w:jc w:val="left"/>
    </w:pPr>
    <w:rPr>
      <w:rFonts w:ascii="Times New Roman" w:hAnsi="Times New Roman" w:cstheme="minorHAnsi"/>
      <w:b/>
      <w:smallCaps/>
      <w:sz w:val="24"/>
      <w:szCs w:val="20"/>
    </w:rPr>
  </w:style>
  <w:style w:type="paragraph" w:styleId="90">
    <w:name w:val="toc 9"/>
    <w:basedOn w:val="a0"/>
    <w:next w:val="a0"/>
    <w:uiPriority w:val="39"/>
    <w:unhideWhenUsed/>
    <w:qFormat/>
    <w:pPr>
      <w:ind w:left="1680"/>
      <w:jc w:val="left"/>
    </w:pPr>
    <w:rPr>
      <w:rFonts w:asciiTheme="minorHAnsi" w:hAnsiTheme="minorHAnsi" w:cstheme="minorHAnsi"/>
      <w:sz w:val="18"/>
      <w:szCs w:val="18"/>
    </w:rPr>
  </w:style>
  <w:style w:type="paragraph" w:styleId="ab">
    <w:name w:val="Title"/>
    <w:basedOn w:val="a0"/>
    <w:link w:val="Char4"/>
    <w:qFormat/>
    <w:pPr>
      <w:spacing w:afterLines="50" w:after="156"/>
      <w:jc w:val="center"/>
    </w:pPr>
    <w:rPr>
      <w:rFonts w:ascii="Arial" w:hAnsi="Arial"/>
      <w:sz w:val="28"/>
      <w:szCs w:val="24"/>
      <w:lang w:val="zh-CN"/>
    </w:rPr>
  </w:style>
  <w:style w:type="paragraph" w:styleId="ac">
    <w:name w:val="annotation subject"/>
    <w:basedOn w:val="a5"/>
    <w:next w:val="a5"/>
    <w:link w:val="Char5"/>
    <w:uiPriority w:val="99"/>
    <w:semiHidden/>
    <w:unhideWhenUsed/>
    <w:qFormat/>
    <w:rPr>
      <w:b/>
      <w:bCs/>
    </w:rPr>
  </w:style>
  <w:style w:type="table" w:styleId="ad">
    <w:name w:val="Table Grid"/>
    <w:basedOn w:val="a2"/>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uiPriority w:val="22"/>
    <w:qFormat/>
    <w:rPr>
      <w:b/>
      <w:bCs/>
    </w:rPr>
  </w:style>
  <w:style w:type="character" w:styleId="af">
    <w:name w:val="Hyperlink"/>
    <w:basedOn w:val="a1"/>
    <w:uiPriority w:val="99"/>
    <w:qFormat/>
    <w:rPr>
      <w:color w:val="0000FF"/>
      <w:u w:val="single"/>
    </w:rPr>
  </w:style>
  <w:style w:type="character" w:styleId="af0">
    <w:name w:val="annotation reference"/>
    <w:basedOn w:val="a1"/>
    <w:uiPriority w:val="99"/>
    <w:unhideWhenUsed/>
    <w:qFormat/>
    <w:rPr>
      <w:rFonts w:cs="Times New Roman"/>
      <w:sz w:val="21"/>
      <w:szCs w:val="21"/>
    </w:rPr>
  </w:style>
  <w:style w:type="paragraph" w:customStyle="1" w:styleId="1">
    <w:name w:val="样式1"/>
    <w:basedOn w:val="2"/>
    <w:link w:val="1Char0"/>
    <w:qFormat/>
    <w:pPr>
      <w:numPr>
        <w:ilvl w:val="1"/>
        <w:numId w:val="2"/>
      </w:numPr>
    </w:pPr>
    <w:rPr>
      <w:rFonts w:ascii="Arial" w:hAnsi="Arial"/>
      <w:sz w:val="24"/>
      <w:szCs w:val="24"/>
    </w:rPr>
  </w:style>
  <w:style w:type="character" w:customStyle="1" w:styleId="1Char">
    <w:name w:val="标题 1 Char"/>
    <w:basedOn w:val="a1"/>
    <w:link w:val="10"/>
    <w:uiPriority w:val="9"/>
    <w:qFormat/>
    <w:rPr>
      <w:rFonts w:ascii="Times New Roman" w:eastAsia="宋体" w:hAnsi="Times New Roman" w:cs="Times New Roman"/>
      <w:b/>
      <w:bCs/>
      <w:kern w:val="44"/>
      <w:sz w:val="44"/>
      <w:szCs w:val="44"/>
    </w:rPr>
  </w:style>
  <w:style w:type="character" w:customStyle="1" w:styleId="Char10">
    <w:name w:val="页眉 Char1"/>
    <w:basedOn w:val="a1"/>
    <w:link w:val="aa"/>
    <w:uiPriority w:val="99"/>
    <w:qFormat/>
    <w:rPr>
      <w:sz w:val="18"/>
      <w:szCs w:val="18"/>
    </w:rPr>
  </w:style>
  <w:style w:type="character" w:customStyle="1" w:styleId="Char3">
    <w:name w:val="页脚 Char"/>
    <w:basedOn w:val="a1"/>
    <w:link w:val="a9"/>
    <w:uiPriority w:val="99"/>
    <w:qFormat/>
    <w:rPr>
      <w:rFonts w:ascii="Calibri" w:hAnsi="Calibri"/>
      <w:kern w:val="2"/>
      <w:sz w:val="21"/>
      <w:szCs w:val="18"/>
    </w:rPr>
  </w:style>
  <w:style w:type="character" w:customStyle="1" w:styleId="2Char">
    <w:name w:val="标题 2 Char"/>
    <w:basedOn w:val="a1"/>
    <w:link w:val="2"/>
    <w:uiPriority w:val="9"/>
    <w:qFormat/>
    <w:rPr>
      <w:rFonts w:ascii="Cambria" w:eastAsia="宋体" w:hAnsi="Cambria" w:cs="Times New Roman"/>
      <w:b/>
      <w:bCs/>
      <w:sz w:val="32"/>
      <w:szCs w:val="32"/>
    </w:rPr>
  </w:style>
  <w:style w:type="character" w:customStyle="1" w:styleId="3Char">
    <w:name w:val="标题 3 Char"/>
    <w:basedOn w:val="a1"/>
    <w:link w:val="3"/>
    <w:uiPriority w:val="9"/>
    <w:qFormat/>
    <w:rPr>
      <w:rFonts w:ascii="Times New Roman" w:eastAsia="宋体" w:hAnsi="Times New Roman" w:cs="Times New Roman"/>
      <w:b/>
      <w:bCs/>
      <w:sz w:val="32"/>
      <w:szCs w:val="32"/>
    </w:rPr>
  </w:style>
  <w:style w:type="character" w:customStyle="1" w:styleId="4Char">
    <w:name w:val="标题 4 Char"/>
    <w:basedOn w:val="a1"/>
    <w:link w:val="4"/>
    <w:uiPriority w:val="9"/>
    <w:qFormat/>
    <w:rPr>
      <w:rFonts w:ascii="Arial" w:eastAsia="Times New Roman" w:hAnsi="Arial" w:cs="Times New Roman"/>
      <w:b/>
      <w:bCs/>
      <w:sz w:val="28"/>
      <w:szCs w:val="28"/>
    </w:rPr>
  </w:style>
  <w:style w:type="character" w:customStyle="1" w:styleId="5Char">
    <w:name w:val="标题 5 Char"/>
    <w:basedOn w:val="a1"/>
    <w:link w:val="5"/>
    <w:uiPriority w:val="9"/>
    <w:qFormat/>
    <w:rPr>
      <w:rFonts w:ascii="Times New Roman" w:eastAsia="宋体" w:hAnsi="Times New Roman" w:cs="Times New Roman"/>
      <w:b/>
      <w:bCs/>
      <w:sz w:val="28"/>
      <w:szCs w:val="28"/>
    </w:rPr>
  </w:style>
  <w:style w:type="character" w:customStyle="1" w:styleId="6Char">
    <w:name w:val="标题 6 Char"/>
    <w:basedOn w:val="a1"/>
    <w:link w:val="6"/>
    <w:uiPriority w:val="9"/>
    <w:qFormat/>
    <w:rPr>
      <w:rFonts w:ascii="Arial" w:eastAsia="Times New Roman" w:hAnsi="Arial" w:cs="Times New Roman"/>
      <w:b/>
      <w:bCs/>
      <w:sz w:val="24"/>
      <w:szCs w:val="24"/>
    </w:rPr>
  </w:style>
  <w:style w:type="character" w:customStyle="1" w:styleId="7Char">
    <w:name w:val="标题 7 Char"/>
    <w:basedOn w:val="a1"/>
    <w:link w:val="7"/>
    <w:uiPriority w:val="9"/>
    <w:qFormat/>
    <w:rPr>
      <w:rFonts w:ascii="Times New Roman" w:eastAsia="宋体" w:hAnsi="Times New Roman" w:cs="Times New Roman"/>
      <w:b/>
      <w:bCs/>
      <w:sz w:val="24"/>
      <w:szCs w:val="24"/>
    </w:rPr>
  </w:style>
  <w:style w:type="character" w:customStyle="1" w:styleId="8Char">
    <w:name w:val="标题 8 Char"/>
    <w:basedOn w:val="a1"/>
    <w:link w:val="8"/>
    <w:uiPriority w:val="9"/>
    <w:qFormat/>
    <w:rPr>
      <w:rFonts w:ascii="Arial" w:eastAsia="Times New Roman" w:hAnsi="Arial" w:cs="Times New Roman"/>
      <w:sz w:val="24"/>
      <w:szCs w:val="24"/>
    </w:rPr>
  </w:style>
  <w:style w:type="character" w:customStyle="1" w:styleId="9Char">
    <w:name w:val="标题 9 Char"/>
    <w:basedOn w:val="a1"/>
    <w:link w:val="9"/>
    <w:uiPriority w:val="9"/>
    <w:qFormat/>
    <w:rPr>
      <w:rFonts w:ascii="Arial" w:eastAsia="Times New Roman" w:hAnsi="Arial" w:cs="Times New Roman"/>
      <w:szCs w:val="21"/>
    </w:rPr>
  </w:style>
  <w:style w:type="paragraph" w:customStyle="1" w:styleId="FillInDONOTALTER">
    <w:name w:val="Fill In DO NOT ALTER!!"/>
    <w:basedOn w:val="a0"/>
    <w:qFormat/>
    <w:pPr>
      <w:widowControl/>
      <w:jc w:val="left"/>
    </w:pPr>
    <w:rPr>
      <w:rFonts w:ascii="Times New Roman" w:hAnsi="Times New Roman"/>
      <w:kern w:val="0"/>
      <w:sz w:val="24"/>
      <w:szCs w:val="20"/>
      <w:lang w:eastAsia="en-US"/>
    </w:rPr>
  </w:style>
  <w:style w:type="paragraph" w:customStyle="1" w:styleId="CTR-LogoBI">
    <w:name w:val="CTR-Logo: BI"/>
    <w:qFormat/>
    <w:pPr>
      <w:spacing w:after="120"/>
    </w:pPr>
    <w:rPr>
      <w:rFonts w:ascii="BILogo" w:eastAsia="宋体" w:hAnsi="BILogo" w:cs="Times New Roman"/>
      <w:b/>
      <w:sz w:val="72"/>
      <w:lang w:eastAsia="en-US"/>
    </w:rPr>
  </w:style>
  <w:style w:type="character" w:customStyle="1" w:styleId="Char2">
    <w:name w:val="批注框文本 Char"/>
    <w:basedOn w:val="a1"/>
    <w:link w:val="a8"/>
    <w:uiPriority w:val="99"/>
    <w:semiHidden/>
    <w:qFormat/>
    <w:rPr>
      <w:rFonts w:ascii="Times New Roman" w:eastAsia="宋体" w:hAnsi="Times New Roman" w:cs="Times New Roman"/>
      <w:sz w:val="18"/>
      <w:szCs w:val="18"/>
    </w:rPr>
  </w:style>
  <w:style w:type="character" w:customStyle="1" w:styleId="Char11">
    <w:name w:val="批注框文本 Char1"/>
    <w:basedOn w:val="a1"/>
    <w:uiPriority w:val="99"/>
    <w:semiHidden/>
    <w:qFormat/>
    <w:rPr>
      <w:rFonts w:ascii="Calibri" w:eastAsia="宋体" w:hAnsi="Calibri" w:cs="Times New Roman"/>
      <w:sz w:val="18"/>
      <w:szCs w:val="18"/>
    </w:rPr>
  </w:style>
  <w:style w:type="paragraph" w:customStyle="1" w:styleId="TitlePage">
    <w:name w:val="TitlePage"/>
    <w:uiPriority w:val="99"/>
    <w:qFormat/>
    <w:pPr>
      <w:suppressAutoHyphens/>
    </w:pPr>
    <w:rPr>
      <w:rFonts w:ascii="Times New Roman" w:eastAsia="宋体" w:hAnsi="Times New Roman" w:cs="Times New Roman"/>
      <w:sz w:val="24"/>
      <w:lang w:eastAsia="en-US"/>
    </w:rPr>
  </w:style>
  <w:style w:type="paragraph" w:styleId="af1">
    <w:name w:val="List Paragraph"/>
    <w:basedOn w:val="a0"/>
    <w:link w:val="Char6"/>
    <w:uiPriority w:val="34"/>
    <w:qFormat/>
    <w:pPr>
      <w:ind w:firstLineChars="200" w:firstLine="420"/>
    </w:pPr>
    <w:rPr>
      <w:rFonts w:ascii="Times New Roman" w:hAnsi="Times New Roman"/>
      <w:szCs w:val="24"/>
    </w:rPr>
  </w:style>
  <w:style w:type="character" w:customStyle="1" w:styleId="Char1">
    <w:name w:val="批注文字 Char1"/>
    <w:basedOn w:val="a1"/>
    <w:link w:val="a5"/>
    <w:uiPriority w:val="99"/>
    <w:qFormat/>
    <w:rPr>
      <w:rFonts w:ascii="Times New Roman" w:eastAsia="宋体" w:hAnsi="Times New Roman" w:cs="Times New Roman"/>
      <w:sz w:val="24"/>
      <w:szCs w:val="24"/>
    </w:rPr>
  </w:style>
  <w:style w:type="character" w:customStyle="1" w:styleId="Char7">
    <w:name w:val="批注文字 Char"/>
    <w:basedOn w:val="a1"/>
    <w:uiPriority w:val="99"/>
    <w:semiHidden/>
    <w:qFormat/>
    <w:rPr>
      <w:rFonts w:ascii="Calibri" w:eastAsia="宋体" w:hAnsi="Calibri" w:cs="Times New Roman"/>
    </w:rPr>
  </w:style>
  <w:style w:type="paragraph" w:customStyle="1" w:styleId="ListParagraph1">
    <w:name w:val="List Paragraph1"/>
    <w:basedOn w:val="a0"/>
    <w:qFormat/>
    <w:pPr>
      <w:ind w:firstLineChars="200" w:firstLine="420"/>
    </w:pPr>
  </w:style>
  <w:style w:type="paragraph" w:customStyle="1" w:styleId="KLParag12pt">
    <w:name w:val="KL Parag12 pt"/>
    <w:basedOn w:val="a0"/>
    <w:qFormat/>
    <w:pPr>
      <w:widowControl/>
      <w:spacing w:before="60" w:after="60"/>
      <w:jc w:val="left"/>
    </w:pPr>
    <w:rPr>
      <w:rFonts w:ascii="Times New Roman" w:hAnsi="Times New Roman"/>
      <w:kern w:val="0"/>
      <w:sz w:val="24"/>
      <w:szCs w:val="32"/>
      <w:lang w:eastAsia="en-US"/>
    </w:rPr>
  </w:style>
  <w:style w:type="paragraph" w:customStyle="1" w:styleId="KLParag12B">
    <w:name w:val="KL Parag12B"/>
    <w:basedOn w:val="a0"/>
    <w:qFormat/>
    <w:pPr>
      <w:widowControl/>
      <w:jc w:val="left"/>
    </w:pPr>
    <w:rPr>
      <w:rFonts w:ascii="Times New Roman" w:hAnsi="Times New Roman"/>
      <w:b/>
      <w:kern w:val="0"/>
      <w:sz w:val="24"/>
      <w:szCs w:val="24"/>
      <w:lang w:eastAsia="en-US"/>
    </w:rPr>
  </w:style>
  <w:style w:type="paragraph" w:customStyle="1" w:styleId="TOC1">
    <w:name w:val="TOC 标题1"/>
    <w:basedOn w:val="10"/>
    <w:next w:val="a0"/>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5">
    <w:name w:val="批注主题 Char"/>
    <w:basedOn w:val="Char7"/>
    <w:link w:val="ac"/>
    <w:uiPriority w:val="99"/>
    <w:semiHidden/>
    <w:qFormat/>
    <w:rPr>
      <w:rFonts w:ascii="Times New Roman" w:eastAsia="宋体" w:hAnsi="Times New Roman" w:cs="Times New Roman"/>
      <w:b/>
      <w:bCs/>
      <w:sz w:val="24"/>
      <w:szCs w:val="24"/>
    </w:rPr>
  </w:style>
  <w:style w:type="paragraph" w:customStyle="1" w:styleId="ordinary-output">
    <w:name w:val="ordinary-output"/>
    <w:basedOn w:val="a0"/>
    <w:qFormat/>
    <w:pPr>
      <w:widowControl/>
      <w:spacing w:before="100" w:beforeAutospacing="1" w:after="84" w:line="368" w:lineRule="atLeast"/>
      <w:jc w:val="left"/>
    </w:pPr>
    <w:rPr>
      <w:rFonts w:ascii="宋体" w:hAnsi="宋体" w:cs="宋体"/>
      <w:color w:val="333333"/>
      <w:kern w:val="0"/>
      <w:sz w:val="30"/>
      <w:szCs w:val="30"/>
    </w:rPr>
  </w:style>
  <w:style w:type="character" w:customStyle="1" w:styleId="high-light-bg4">
    <w:name w:val="high-light-bg4"/>
    <w:basedOn w:val="a1"/>
    <w:qFormat/>
  </w:style>
  <w:style w:type="character" w:customStyle="1" w:styleId="1Char0">
    <w:name w:val="样式1 Char"/>
    <w:basedOn w:val="2Char"/>
    <w:link w:val="1"/>
    <w:qFormat/>
    <w:rPr>
      <w:rFonts w:ascii="Arial" w:eastAsia="宋体" w:hAnsi="Arial" w:cs="Times New Roman"/>
      <w:b/>
      <w:bCs/>
      <w:sz w:val="24"/>
      <w:szCs w:val="24"/>
    </w:rPr>
  </w:style>
  <w:style w:type="character" w:customStyle="1" w:styleId="Char8">
    <w:name w:val="页眉 Char"/>
    <w:uiPriority w:val="99"/>
    <w:qFormat/>
    <w:rPr>
      <w:kern w:val="2"/>
      <w:sz w:val="18"/>
      <w:szCs w:val="18"/>
    </w:rPr>
  </w:style>
  <w:style w:type="character" w:customStyle="1" w:styleId="Char">
    <w:name w:val="正文文本 Char"/>
    <w:basedOn w:val="a1"/>
    <w:link w:val="a6"/>
    <w:qFormat/>
    <w:rPr>
      <w:rFonts w:ascii="Arial" w:eastAsia="宋体" w:hAnsi="Arial" w:cs="Times New Roman"/>
      <w:kern w:val="0"/>
      <w:sz w:val="22"/>
      <w:szCs w:val="24"/>
    </w:rPr>
  </w:style>
  <w:style w:type="paragraph" w:customStyle="1" w:styleId="12">
    <w:name w:val="列出段落1"/>
    <w:basedOn w:val="a0"/>
    <w:qFormat/>
    <w:pPr>
      <w:ind w:firstLineChars="200" w:firstLine="420"/>
    </w:pPr>
    <w:rPr>
      <w:rFonts w:ascii="Times New Roman" w:hAnsi="Times New Roman"/>
      <w:sz w:val="24"/>
      <w:szCs w:val="21"/>
    </w:rPr>
  </w:style>
  <w:style w:type="character" w:styleId="af2">
    <w:name w:val="Placeholder Text"/>
    <w:basedOn w:val="a1"/>
    <w:uiPriority w:val="99"/>
    <w:semiHidden/>
    <w:qFormat/>
    <w:rPr>
      <w:color w:val="808080"/>
    </w:rPr>
  </w:style>
  <w:style w:type="paragraph" w:customStyle="1" w:styleId="13">
    <w:name w:val="修订1"/>
    <w:hidden/>
    <w:uiPriority w:val="99"/>
    <w:semiHidden/>
    <w:qFormat/>
    <w:rPr>
      <w:rFonts w:ascii="Calibri" w:eastAsia="宋体" w:hAnsi="Calibri" w:cs="Times New Roman"/>
      <w:kern w:val="2"/>
      <w:sz w:val="21"/>
      <w:szCs w:val="22"/>
    </w:rPr>
  </w:style>
  <w:style w:type="paragraph" w:customStyle="1" w:styleId="CM85">
    <w:name w:val="CM85"/>
    <w:basedOn w:val="a0"/>
    <w:next w:val="a0"/>
    <w:qFormat/>
    <w:pPr>
      <w:autoSpaceDE w:val="0"/>
      <w:autoSpaceDN w:val="0"/>
      <w:adjustRightInd w:val="0"/>
      <w:spacing w:after="60"/>
      <w:jc w:val="left"/>
    </w:pPr>
    <w:rPr>
      <w:rFonts w:ascii="黑体" w:eastAsia="黑体" w:hAnsi="Times New Roman" w:cs="Century"/>
      <w:kern w:val="0"/>
      <w:sz w:val="24"/>
      <w:szCs w:val="24"/>
    </w:rPr>
  </w:style>
  <w:style w:type="character" w:customStyle="1" w:styleId="Char4">
    <w:name w:val="标题 Char"/>
    <w:basedOn w:val="a1"/>
    <w:link w:val="ab"/>
    <w:qFormat/>
    <w:rPr>
      <w:rFonts w:ascii="Arial" w:eastAsia="宋体" w:hAnsi="Arial" w:cs="Times New Roman"/>
      <w:kern w:val="2"/>
      <w:sz w:val="28"/>
      <w:szCs w:val="24"/>
      <w:lang w:val="zh-CN" w:eastAsia="zh-CN"/>
    </w:rPr>
  </w:style>
  <w:style w:type="character" w:customStyle="1" w:styleId="xdrichtextbox2">
    <w:name w:val="xdrichtextbox2"/>
    <w:basedOn w:val="a1"/>
    <w:qFormat/>
    <w:rPr>
      <w:color w:val="0000FF"/>
      <w:sz w:val="18"/>
      <w:szCs w:val="18"/>
      <w:u w:val="none"/>
      <w:bdr w:val="single" w:sz="8" w:space="0" w:color="DCDCDC"/>
      <w:shd w:val="clear" w:color="auto" w:fill="FFFFFF"/>
    </w:rPr>
  </w:style>
  <w:style w:type="character" w:customStyle="1" w:styleId="Char6">
    <w:name w:val="列出段落 Char"/>
    <w:link w:val="af1"/>
    <w:uiPriority w:val="34"/>
    <w:qFormat/>
    <w:rPr>
      <w:rFonts w:ascii="Times New Roman" w:eastAsia="宋体" w:hAnsi="Times New Roman" w:cs="Times New Roman"/>
      <w:kern w:val="2"/>
      <w:sz w:val="21"/>
      <w:szCs w:val="24"/>
    </w:rPr>
  </w:style>
  <w:style w:type="paragraph" w:customStyle="1" w:styleId="NormalExamples">
    <w:name w:val="Normal Examples"/>
    <w:basedOn w:val="a0"/>
    <w:qFormat/>
    <w:pPr>
      <w:widowControl/>
      <w:spacing w:before="60" w:after="60"/>
      <w:jc w:val="left"/>
    </w:pPr>
    <w:rPr>
      <w:rFonts w:ascii="Arial" w:hAnsi="Arial" w:cs="Arial"/>
      <w:color w:val="008000"/>
      <w:kern w:val="0"/>
      <w:sz w:val="22"/>
      <w:lang w:eastAsia="en-US"/>
    </w:rPr>
  </w:style>
  <w:style w:type="paragraph" w:customStyle="1" w:styleId="af3">
    <w:name w:val="！正文"/>
    <w:qFormat/>
    <w:pPr>
      <w:widowControl w:val="0"/>
      <w:topLinePunct/>
      <w:adjustRightInd w:val="0"/>
      <w:snapToGrid w:val="0"/>
      <w:spacing w:line="360" w:lineRule="auto"/>
      <w:ind w:firstLineChars="200" w:firstLine="200"/>
      <w:jc w:val="both"/>
    </w:pPr>
    <w:rPr>
      <w:rFonts w:ascii="Calibri" w:eastAsia="宋体" w:hAnsi="Calibri" w:cs="Times New Roman"/>
      <w:kern w:val="2"/>
      <w:sz w:val="24"/>
      <w:szCs w:val="24"/>
    </w:rPr>
  </w:style>
  <w:style w:type="paragraph" w:customStyle="1" w:styleId="21">
    <w:name w:val="修订2"/>
    <w:hidden/>
    <w:uiPriority w:val="99"/>
    <w:unhideWhenUsed/>
    <w:qFormat/>
    <w:rPr>
      <w:rFonts w:ascii="Calibri" w:eastAsia="宋体" w:hAnsi="Calibri" w:cs="Times New Roman"/>
      <w:kern w:val="2"/>
      <w:sz w:val="21"/>
      <w:szCs w:val="22"/>
    </w:rPr>
  </w:style>
  <w:style w:type="character" w:customStyle="1" w:styleId="Char0">
    <w:name w:val="正文文本缩进 Char"/>
    <w:basedOn w:val="a1"/>
    <w:link w:val="a7"/>
    <w:uiPriority w:val="99"/>
    <w:semiHidden/>
    <w:qFormat/>
    <w:rPr>
      <w:rFonts w:ascii="Calibri" w:hAnsi="Calibri"/>
      <w:kern w:val="2"/>
      <w:sz w:val="21"/>
      <w:szCs w:val="22"/>
    </w:rPr>
  </w:style>
  <w:style w:type="character" w:customStyle="1" w:styleId="01CharChar">
    <w:name w:val="正文 01 Char Char"/>
    <w:link w:val="01"/>
    <w:rPr>
      <w:rFonts w:ascii="宋体" w:hAnsi="宋体"/>
      <w:color w:val="000000"/>
      <w:sz w:val="24"/>
      <w:szCs w:val="21"/>
    </w:rPr>
  </w:style>
  <w:style w:type="paragraph" w:customStyle="1" w:styleId="01">
    <w:name w:val="正文 01"/>
    <w:basedOn w:val="a0"/>
    <w:link w:val="01CharChar"/>
    <w:pPr>
      <w:widowControl/>
      <w:spacing w:before="120" w:after="120" w:line="360" w:lineRule="exact"/>
      <w:ind w:firstLineChars="196" w:firstLine="196"/>
      <w:jc w:val="left"/>
    </w:pPr>
    <w:rPr>
      <w:rFonts w:ascii="宋体" w:hAnsi="宋体"/>
      <w:color w:val="000000"/>
      <w:kern w:val="0"/>
      <w:sz w:val="24"/>
      <w:szCs w:val="21"/>
    </w:rPr>
  </w:style>
  <w:style w:type="paragraph" w:customStyle="1" w:styleId="TOC2">
    <w:name w:val="TOC 标题2"/>
    <w:basedOn w:val="10"/>
    <w:next w:val="a0"/>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OC3">
    <w:name w:val="TOC 标题3"/>
    <w:basedOn w:val="10"/>
    <w:next w:val="a0"/>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4">
    <w:name w:val="正文文本缩进 字符1"/>
    <w:uiPriority w:val="99"/>
    <w:qFormat/>
    <w:rPr>
      <w:rFonts w:ascii="宋体" w:eastAsia="宋体" w:hAnsi="Times New Roman" w:cs="Times New Roman"/>
      <w:sz w:val="24"/>
      <w:szCs w:val="20"/>
    </w:rPr>
  </w:style>
  <w:style w:type="paragraph" w:styleId="TOC">
    <w:name w:val="TOC Heading"/>
    <w:basedOn w:val="10"/>
    <w:next w:val="a0"/>
    <w:uiPriority w:val="39"/>
    <w:unhideWhenUsed/>
    <w:qFormat/>
    <w:rsid w:val="005248B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4">
    <w:name w:val="line number"/>
    <w:basedOn w:val="a1"/>
    <w:uiPriority w:val="99"/>
    <w:semiHidden/>
    <w:unhideWhenUsed/>
    <w:rsid w:val="00FD40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等线"/>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qFormat="1"/>
    <w:lsdException w:name="footnote text" w:semiHidden="1"/>
    <w:lsdException w:name="annotation text" w:unhideWhenUsed="0" w:qFormat="1"/>
    <w:lsdException w:name="header" w:uiPriority="0"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0"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qFormat="1"/>
    <w:lsdException w:name="Table Grid" w:uiPriority="59" w:unhideWhenUsed="0" w:qFormat="1"/>
    <w:lsdException w:name="Table Theme" w:semiHidden="1"/>
    <w:lsdException w:name="Placeholder Text" w:semiHidden="1" w:unhideWhenUsed="0" w:qFormat="1"/>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0">
    <w:name w:val="heading 1"/>
    <w:basedOn w:val="a0"/>
    <w:next w:val="a0"/>
    <w:link w:val="1Char"/>
    <w:uiPriority w:val="9"/>
    <w:qFormat/>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0"/>
    <w:next w:val="a0"/>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Char"/>
    <w:uiPriority w:val="9"/>
    <w:unhideWhenUsed/>
    <w:qFormat/>
    <w:pPr>
      <w:keepNext/>
      <w:keepLines/>
      <w:spacing w:before="260" w:after="260" w:line="416" w:lineRule="auto"/>
      <w:outlineLvl w:val="2"/>
    </w:pPr>
    <w:rPr>
      <w:rFonts w:ascii="Times New Roman" w:hAnsi="Times New Roman"/>
      <w:b/>
      <w:bCs/>
      <w:sz w:val="32"/>
      <w:szCs w:val="32"/>
    </w:rPr>
  </w:style>
  <w:style w:type="paragraph" w:styleId="4">
    <w:name w:val="heading 4"/>
    <w:basedOn w:val="a0"/>
    <w:next w:val="a0"/>
    <w:link w:val="4Char"/>
    <w:uiPriority w:val="9"/>
    <w:qFormat/>
    <w:pPr>
      <w:keepNext/>
      <w:keepLines/>
      <w:tabs>
        <w:tab w:val="left" w:pos="537"/>
        <w:tab w:val="left" w:pos="864"/>
      </w:tabs>
      <w:spacing w:before="280" w:after="290" w:line="372" w:lineRule="auto"/>
      <w:ind w:left="864" w:hanging="864"/>
      <w:outlineLvl w:val="3"/>
    </w:pPr>
    <w:rPr>
      <w:rFonts w:ascii="Arial" w:eastAsia="Times New Roman" w:hAnsi="Arial"/>
      <w:b/>
      <w:bCs/>
      <w:sz w:val="28"/>
      <w:szCs w:val="28"/>
    </w:rPr>
  </w:style>
  <w:style w:type="paragraph" w:styleId="5">
    <w:name w:val="heading 5"/>
    <w:basedOn w:val="a0"/>
    <w:next w:val="a0"/>
    <w:link w:val="5Char"/>
    <w:uiPriority w:val="9"/>
    <w:qFormat/>
    <w:pPr>
      <w:keepNext/>
      <w:keepLines/>
      <w:tabs>
        <w:tab w:val="left" w:pos="537"/>
        <w:tab w:val="left" w:pos="1008"/>
      </w:tabs>
      <w:spacing w:before="280" w:after="290" w:line="372" w:lineRule="auto"/>
      <w:ind w:left="1008" w:hanging="1008"/>
      <w:outlineLvl w:val="4"/>
    </w:pPr>
    <w:rPr>
      <w:rFonts w:ascii="Times New Roman" w:hAnsi="Times New Roman"/>
      <w:b/>
      <w:bCs/>
      <w:sz w:val="28"/>
      <w:szCs w:val="28"/>
    </w:rPr>
  </w:style>
  <w:style w:type="paragraph" w:styleId="6">
    <w:name w:val="heading 6"/>
    <w:basedOn w:val="a0"/>
    <w:next w:val="a0"/>
    <w:link w:val="6Char"/>
    <w:uiPriority w:val="9"/>
    <w:qFormat/>
    <w:pPr>
      <w:keepNext/>
      <w:keepLines/>
      <w:tabs>
        <w:tab w:val="left" w:pos="537"/>
        <w:tab w:val="left" w:pos="1152"/>
      </w:tabs>
      <w:spacing w:before="240" w:after="64" w:line="317" w:lineRule="auto"/>
      <w:ind w:left="1152" w:hanging="1152"/>
      <w:outlineLvl w:val="5"/>
    </w:pPr>
    <w:rPr>
      <w:rFonts w:ascii="Arial" w:eastAsia="Times New Roman" w:hAnsi="Arial"/>
      <w:b/>
      <w:bCs/>
      <w:sz w:val="24"/>
      <w:szCs w:val="24"/>
    </w:rPr>
  </w:style>
  <w:style w:type="paragraph" w:styleId="7">
    <w:name w:val="heading 7"/>
    <w:basedOn w:val="a0"/>
    <w:next w:val="a0"/>
    <w:link w:val="7Char"/>
    <w:uiPriority w:val="9"/>
    <w:qFormat/>
    <w:pPr>
      <w:keepNext/>
      <w:keepLines/>
      <w:tabs>
        <w:tab w:val="left" w:pos="537"/>
        <w:tab w:val="left" w:pos="1296"/>
      </w:tabs>
      <w:spacing w:before="240" w:after="64" w:line="317" w:lineRule="auto"/>
      <w:ind w:left="1296" w:hanging="1296"/>
      <w:outlineLvl w:val="6"/>
    </w:pPr>
    <w:rPr>
      <w:rFonts w:ascii="Times New Roman" w:hAnsi="Times New Roman"/>
      <w:b/>
      <w:bCs/>
      <w:sz w:val="24"/>
      <w:szCs w:val="24"/>
    </w:rPr>
  </w:style>
  <w:style w:type="paragraph" w:styleId="8">
    <w:name w:val="heading 8"/>
    <w:basedOn w:val="a0"/>
    <w:next w:val="a0"/>
    <w:link w:val="8Char"/>
    <w:uiPriority w:val="9"/>
    <w:qFormat/>
    <w:pPr>
      <w:keepNext/>
      <w:keepLines/>
      <w:tabs>
        <w:tab w:val="left" w:pos="537"/>
        <w:tab w:val="left" w:pos="1440"/>
      </w:tabs>
      <w:spacing w:before="240" w:after="64" w:line="317" w:lineRule="auto"/>
      <w:ind w:left="1440" w:hanging="1440"/>
      <w:outlineLvl w:val="7"/>
    </w:pPr>
    <w:rPr>
      <w:rFonts w:ascii="Arial" w:eastAsia="Times New Roman" w:hAnsi="Arial"/>
      <w:sz w:val="24"/>
      <w:szCs w:val="24"/>
    </w:rPr>
  </w:style>
  <w:style w:type="paragraph" w:styleId="9">
    <w:name w:val="heading 9"/>
    <w:basedOn w:val="a0"/>
    <w:next w:val="a0"/>
    <w:link w:val="9Char"/>
    <w:uiPriority w:val="9"/>
    <w:qFormat/>
    <w:pPr>
      <w:keepNext/>
      <w:keepLines/>
      <w:tabs>
        <w:tab w:val="left" w:pos="537"/>
        <w:tab w:val="left" w:pos="1584"/>
      </w:tabs>
      <w:spacing w:before="240" w:after="64" w:line="317" w:lineRule="auto"/>
      <w:ind w:left="1584" w:hanging="1584"/>
      <w:outlineLvl w:val="8"/>
    </w:pPr>
    <w:rPr>
      <w:rFonts w:ascii="Arial" w:eastAsia="Times New Roman"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unhideWhenUsed/>
    <w:pPr>
      <w:ind w:left="1260"/>
      <w:jc w:val="left"/>
    </w:pPr>
    <w:rPr>
      <w:rFonts w:asciiTheme="minorHAnsi" w:hAnsiTheme="minorHAnsi" w:cstheme="minorHAnsi"/>
      <w:sz w:val="18"/>
      <w:szCs w:val="18"/>
    </w:rPr>
  </w:style>
  <w:style w:type="paragraph" w:styleId="a4">
    <w:name w:val="Normal Indent"/>
    <w:basedOn w:val="a0"/>
    <w:unhideWhenUsed/>
    <w:qFormat/>
    <w:pPr>
      <w:ind w:firstLineChars="200" w:firstLine="420"/>
    </w:pPr>
  </w:style>
  <w:style w:type="paragraph" w:styleId="a">
    <w:name w:val="List Bullet"/>
    <w:basedOn w:val="a0"/>
    <w:uiPriority w:val="99"/>
    <w:qFormat/>
    <w:pPr>
      <w:numPr>
        <w:numId w:val="1"/>
      </w:numPr>
    </w:pPr>
    <w:rPr>
      <w:rFonts w:ascii="Times New Roman" w:hAnsi="Times New Roman"/>
      <w:szCs w:val="24"/>
    </w:rPr>
  </w:style>
  <w:style w:type="paragraph" w:styleId="a5">
    <w:name w:val="annotation text"/>
    <w:basedOn w:val="a0"/>
    <w:link w:val="Char1"/>
    <w:uiPriority w:val="99"/>
    <w:qFormat/>
    <w:pPr>
      <w:jc w:val="left"/>
    </w:pPr>
    <w:rPr>
      <w:rFonts w:ascii="Times New Roman" w:hAnsi="Times New Roman"/>
      <w:sz w:val="24"/>
      <w:szCs w:val="24"/>
    </w:rPr>
  </w:style>
  <w:style w:type="paragraph" w:styleId="a6">
    <w:name w:val="Body Text"/>
    <w:basedOn w:val="Default"/>
    <w:next w:val="Default"/>
    <w:link w:val="Char"/>
    <w:qFormat/>
    <w:pPr>
      <w:spacing w:after="240"/>
    </w:pPr>
    <w:rPr>
      <w:rFonts w:ascii="Arial" w:hAnsi="Arial" w:cs="Times New Roman"/>
      <w:color w:val="auto"/>
      <w:sz w:val="22"/>
    </w:rPr>
  </w:style>
  <w:style w:type="paragraph" w:customStyle="1" w:styleId="Default">
    <w:name w:val="Default"/>
    <w:qFormat/>
    <w:pPr>
      <w:widowControl w:val="0"/>
      <w:autoSpaceDE w:val="0"/>
      <w:autoSpaceDN w:val="0"/>
      <w:adjustRightInd w:val="0"/>
    </w:pPr>
    <w:rPr>
      <w:rFonts w:ascii="宋体" w:eastAsia="宋体" w:hAnsiTheme="minorHAnsi" w:cs="宋体"/>
      <w:color w:val="000000"/>
      <w:sz w:val="24"/>
      <w:szCs w:val="24"/>
    </w:rPr>
  </w:style>
  <w:style w:type="paragraph" w:styleId="a7">
    <w:name w:val="Body Text Indent"/>
    <w:basedOn w:val="a0"/>
    <w:link w:val="Char0"/>
    <w:uiPriority w:val="99"/>
    <w:unhideWhenUsed/>
    <w:qFormat/>
    <w:pPr>
      <w:spacing w:after="120"/>
      <w:ind w:leftChars="200" w:left="420"/>
    </w:pPr>
  </w:style>
  <w:style w:type="paragraph" w:styleId="50">
    <w:name w:val="toc 5"/>
    <w:basedOn w:val="a0"/>
    <w:next w:val="a0"/>
    <w:uiPriority w:val="39"/>
    <w:unhideWhenUsed/>
    <w:qFormat/>
    <w:pPr>
      <w:ind w:left="840"/>
      <w:jc w:val="left"/>
    </w:pPr>
    <w:rPr>
      <w:rFonts w:asciiTheme="minorHAnsi" w:hAnsiTheme="minorHAnsi" w:cstheme="minorHAnsi"/>
      <w:sz w:val="18"/>
      <w:szCs w:val="18"/>
    </w:rPr>
  </w:style>
  <w:style w:type="paragraph" w:styleId="30">
    <w:name w:val="toc 3"/>
    <w:basedOn w:val="a0"/>
    <w:next w:val="a0"/>
    <w:uiPriority w:val="39"/>
    <w:unhideWhenUsed/>
    <w:qFormat/>
    <w:pPr>
      <w:ind w:leftChars="400" w:left="400"/>
      <w:jc w:val="left"/>
    </w:pPr>
    <w:rPr>
      <w:rFonts w:ascii="Times New Roman" w:hAnsi="Times New Roman" w:cstheme="minorHAnsi"/>
      <w:b/>
      <w:iCs/>
      <w:sz w:val="24"/>
      <w:szCs w:val="20"/>
    </w:rPr>
  </w:style>
  <w:style w:type="paragraph" w:styleId="80">
    <w:name w:val="toc 8"/>
    <w:basedOn w:val="a0"/>
    <w:next w:val="a0"/>
    <w:uiPriority w:val="39"/>
    <w:unhideWhenUsed/>
    <w:qFormat/>
    <w:pPr>
      <w:ind w:left="1470"/>
      <w:jc w:val="left"/>
    </w:pPr>
    <w:rPr>
      <w:rFonts w:asciiTheme="minorHAnsi" w:hAnsiTheme="minorHAnsi" w:cstheme="minorHAnsi"/>
      <w:sz w:val="18"/>
      <w:szCs w:val="18"/>
    </w:rPr>
  </w:style>
  <w:style w:type="paragraph" w:styleId="a8">
    <w:name w:val="Balloon Text"/>
    <w:basedOn w:val="a0"/>
    <w:link w:val="Char2"/>
    <w:uiPriority w:val="99"/>
    <w:semiHidden/>
    <w:unhideWhenUsed/>
    <w:qFormat/>
    <w:rPr>
      <w:rFonts w:ascii="Times New Roman" w:hAnsi="Times New Roman"/>
      <w:sz w:val="18"/>
      <w:szCs w:val="18"/>
    </w:rPr>
  </w:style>
  <w:style w:type="paragraph" w:styleId="a9">
    <w:name w:val="footer"/>
    <w:basedOn w:val="a0"/>
    <w:link w:val="Char3"/>
    <w:uiPriority w:val="99"/>
    <w:unhideWhenUsed/>
    <w:qFormat/>
    <w:pPr>
      <w:pBdr>
        <w:top w:val="single" w:sz="12" w:space="1" w:color="auto"/>
      </w:pBdr>
      <w:tabs>
        <w:tab w:val="center" w:pos="4153"/>
        <w:tab w:val="right" w:pos="8306"/>
      </w:tabs>
      <w:snapToGrid w:val="0"/>
      <w:jc w:val="left"/>
    </w:pPr>
    <w:rPr>
      <w:szCs w:val="18"/>
    </w:rPr>
  </w:style>
  <w:style w:type="paragraph" w:styleId="aa">
    <w:name w:val="header"/>
    <w:basedOn w:val="a0"/>
    <w:link w:val="Char10"/>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unhideWhenUsed/>
    <w:qFormat/>
    <w:pPr>
      <w:jc w:val="left"/>
    </w:pPr>
    <w:rPr>
      <w:rFonts w:ascii="Times New Roman" w:hAnsi="Times New Roman" w:cstheme="minorHAnsi"/>
      <w:b/>
      <w:bCs/>
      <w:caps/>
      <w:sz w:val="24"/>
      <w:szCs w:val="20"/>
    </w:rPr>
  </w:style>
  <w:style w:type="paragraph" w:styleId="40">
    <w:name w:val="toc 4"/>
    <w:basedOn w:val="a0"/>
    <w:next w:val="a0"/>
    <w:uiPriority w:val="39"/>
    <w:unhideWhenUsed/>
    <w:qFormat/>
    <w:pPr>
      <w:ind w:left="630"/>
      <w:jc w:val="left"/>
    </w:pPr>
    <w:rPr>
      <w:rFonts w:asciiTheme="minorHAnsi" w:hAnsiTheme="minorHAnsi" w:cstheme="minorHAnsi"/>
      <w:sz w:val="18"/>
      <w:szCs w:val="18"/>
    </w:rPr>
  </w:style>
  <w:style w:type="paragraph" w:styleId="60">
    <w:name w:val="toc 6"/>
    <w:basedOn w:val="a0"/>
    <w:next w:val="a0"/>
    <w:uiPriority w:val="39"/>
    <w:unhideWhenUsed/>
    <w:qFormat/>
    <w:pPr>
      <w:ind w:left="1050"/>
      <w:jc w:val="left"/>
    </w:pPr>
    <w:rPr>
      <w:rFonts w:asciiTheme="minorHAnsi" w:hAnsiTheme="minorHAnsi" w:cstheme="minorHAnsi"/>
      <w:sz w:val="18"/>
      <w:szCs w:val="18"/>
    </w:rPr>
  </w:style>
  <w:style w:type="paragraph" w:styleId="20">
    <w:name w:val="toc 2"/>
    <w:basedOn w:val="a0"/>
    <w:next w:val="a0"/>
    <w:uiPriority w:val="39"/>
    <w:unhideWhenUsed/>
    <w:qFormat/>
    <w:pPr>
      <w:ind w:leftChars="200" w:left="200" w:rightChars="200" w:right="200"/>
      <w:jc w:val="left"/>
    </w:pPr>
    <w:rPr>
      <w:rFonts w:ascii="Times New Roman" w:hAnsi="Times New Roman" w:cstheme="minorHAnsi"/>
      <w:b/>
      <w:smallCaps/>
      <w:sz w:val="24"/>
      <w:szCs w:val="20"/>
    </w:rPr>
  </w:style>
  <w:style w:type="paragraph" w:styleId="90">
    <w:name w:val="toc 9"/>
    <w:basedOn w:val="a0"/>
    <w:next w:val="a0"/>
    <w:uiPriority w:val="39"/>
    <w:unhideWhenUsed/>
    <w:qFormat/>
    <w:pPr>
      <w:ind w:left="1680"/>
      <w:jc w:val="left"/>
    </w:pPr>
    <w:rPr>
      <w:rFonts w:asciiTheme="minorHAnsi" w:hAnsiTheme="minorHAnsi" w:cstheme="minorHAnsi"/>
      <w:sz w:val="18"/>
      <w:szCs w:val="18"/>
    </w:rPr>
  </w:style>
  <w:style w:type="paragraph" w:styleId="ab">
    <w:name w:val="Title"/>
    <w:basedOn w:val="a0"/>
    <w:link w:val="Char4"/>
    <w:qFormat/>
    <w:pPr>
      <w:spacing w:afterLines="50" w:after="156"/>
      <w:jc w:val="center"/>
    </w:pPr>
    <w:rPr>
      <w:rFonts w:ascii="Arial" w:hAnsi="Arial"/>
      <w:sz w:val="28"/>
      <w:szCs w:val="24"/>
      <w:lang w:val="zh-CN"/>
    </w:rPr>
  </w:style>
  <w:style w:type="paragraph" w:styleId="ac">
    <w:name w:val="annotation subject"/>
    <w:basedOn w:val="a5"/>
    <w:next w:val="a5"/>
    <w:link w:val="Char5"/>
    <w:uiPriority w:val="99"/>
    <w:semiHidden/>
    <w:unhideWhenUsed/>
    <w:qFormat/>
    <w:rPr>
      <w:b/>
      <w:bCs/>
    </w:rPr>
  </w:style>
  <w:style w:type="table" w:styleId="ad">
    <w:name w:val="Table Grid"/>
    <w:basedOn w:val="a2"/>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uiPriority w:val="22"/>
    <w:qFormat/>
    <w:rPr>
      <w:b/>
      <w:bCs/>
    </w:rPr>
  </w:style>
  <w:style w:type="character" w:styleId="af">
    <w:name w:val="Hyperlink"/>
    <w:basedOn w:val="a1"/>
    <w:uiPriority w:val="99"/>
    <w:qFormat/>
    <w:rPr>
      <w:color w:val="0000FF"/>
      <w:u w:val="single"/>
    </w:rPr>
  </w:style>
  <w:style w:type="character" w:styleId="af0">
    <w:name w:val="annotation reference"/>
    <w:basedOn w:val="a1"/>
    <w:uiPriority w:val="99"/>
    <w:unhideWhenUsed/>
    <w:qFormat/>
    <w:rPr>
      <w:rFonts w:cs="Times New Roman"/>
      <w:sz w:val="21"/>
      <w:szCs w:val="21"/>
    </w:rPr>
  </w:style>
  <w:style w:type="paragraph" w:customStyle="1" w:styleId="1">
    <w:name w:val="样式1"/>
    <w:basedOn w:val="2"/>
    <w:link w:val="1Char0"/>
    <w:qFormat/>
    <w:pPr>
      <w:numPr>
        <w:ilvl w:val="1"/>
        <w:numId w:val="2"/>
      </w:numPr>
    </w:pPr>
    <w:rPr>
      <w:rFonts w:ascii="Arial" w:hAnsi="Arial"/>
      <w:sz w:val="24"/>
      <w:szCs w:val="24"/>
    </w:rPr>
  </w:style>
  <w:style w:type="character" w:customStyle="1" w:styleId="1Char">
    <w:name w:val="标题 1 Char"/>
    <w:basedOn w:val="a1"/>
    <w:link w:val="10"/>
    <w:uiPriority w:val="9"/>
    <w:qFormat/>
    <w:rPr>
      <w:rFonts w:ascii="Times New Roman" w:eastAsia="宋体" w:hAnsi="Times New Roman" w:cs="Times New Roman"/>
      <w:b/>
      <w:bCs/>
      <w:kern w:val="44"/>
      <w:sz w:val="44"/>
      <w:szCs w:val="44"/>
    </w:rPr>
  </w:style>
  <w:style w:type="character" w:customStyle="1" w:styleId="Char10">
    <w:name w:val="页眉 Char1"/>
    <w:basedOn w:val="a1"/>
    <w:link w:val="aa"/>
    <w:uiPriority w:val="99"/>
    <w:qFormat/>
    <w:rPr>
      <w:sz w:val="18"/>
      <w:szCs w:val="18"/>
    </w:rPr>
  </w:style>
  <w:style w:type="character" w:customStyle="1" w:styleId="Char3">
    <w:name w:val="页脚 Char"/>
    <w:basedOn w:val="a1"/>
    <w:link w:val="a9"/>
    <w:uiPriority w:val="99"/>
    <w:qFormat/>
    <w:rPr>
      <w:rFonts w:ascii="Calibri" w:hAnsi="Calibri"/>
      <w:kern w:val="2"/>
      <w:sz w:val="21"/>
      <w:szCs w:val="18"/>
    </w:rPr>
  </w:style>
  <w:style w:type="character" w:customStyle="1" w:styleId="2Char">
    <w:name w:val="标题 2 Char"/>
    <w:basedOn w:val="a1"/>
    <w:link w:val="2"/>
    <w:uiPriority w:val="9"/>
    <w:qFormat/>
    <w:rPr>
      <w:rFonts w:ascii="Cambria" w:eastAsia="宋体" w:hAnsi="Cambria" w:cs="Times New Roman"/>
      <w:b/>
      <w:bCs/>
      <w:sz w:val="32"/>
      <w:szCs w:val="32"/>
    </w:rPr>
  </w:style>
  <w:style w:type="character" w:customStyle="1" w:styleId="3Char">
    <w:name w:val="标题 3 Char"/>
    <w:basedOn w:val="a1"/>
    <w:link w:val="3"/>
    <w:uiPriority w:val="9"/>
    <w:qFormat/>
    <w:rPr>
      <w:rFonts w:ascii="Times New Roman" w:eastAsia="宋体" w:hAnsi="Times New Roman" w:cs="Times New Roman"/>
      <w:b/>
      <w:bCs/>
      <w:sz w:val="32"/>
      <w:szCs w:val="32"/>
    </w:rPr>
  </w:style>
  <w:style w:type="character" w:customStyle="1" w:styleId="4Char">
    <w:name w:val="标题 4 Char"/>
    <w:basedOn w:val="a1"/>
    <w:link w:val="4"/>
    <w:uiPriority w:val="9"/>
    <w:qFormat/>
    <w:rPr>
      <w:rFonts w:ascii="Arial" w:eastAsia="Times New Roman" w:hAnsi="Arial" w:cs="Times New Roman"/>
      <w:b/>
      <w:bCs/>
      <w:sz w:val="28"/>
      <w:szCs w:val="28"/>
    </w:rPr>
  </w:style>
  <w:style w:type="character" w:customStyle="1" w:styleId="5Char">
    <w:name w:val="标题 5 Char"/>
    <w:basedOn w:val="a1"/>
    <w:link w:val="5"/>
    <w:uiPriority w:val="9"/>
    <w:qFormat/>
    <w:rPr>
      <w:rFonts w:ascii="Times New Roman" w:eastAsia="宋体" w:hAnsi="Times New Roman" w:cs="Times New Roman"/>
      <w:b/>
      <w:bCs/>
      <w:sz w:val="28"/>
      <w:szCs w:val="28"/>
    </w:rPr>
  </w:style>
  <w:style w:type="character" w:customStyle="1" w:styleId="6Char">
    <w:name w:val="标题 6 Char"/>
    <w:basedOn w:val="a1"/>
    <w:link w:val="6"/>
    <w:uiPriority w:val="9"/>
    <w:qFormat/>
    <w:rPr>
      <w:rFonts w:ascii="Arial" w:eastAsia="Times New Roman" w:hAnsi="Arial" w:cs="Times New Roman"/>
      <w:b/>
      <w:bCs/>
      <w:sz w:val="24"/>
      <w:szCs w:val="24"/>
    </w:rPr>
  </w:style>
  <w:style w:type="character" w:customStyle="1" w:styleId="7Char">
    <w:name w:val="标题 7 Char"/>
    <w:basedOn w:val="a1"/>
    <w:link w:val="7"/>
    <w:uiPriority w:val="9"/>
    <w:qFormat/>
    <w:rPr>
      <w:rFonts w:ascii="Times New Roman" w:eastAsia="宋体" w:hAnsi="Times New Roman" w:cs="Times New Roman"/>
      <w:b/>
      <w:bCs/>
      <w:sz w:val="24"/>
      <w:szCs w:val="24"/>
    </w:rPr>
  </w:style>
  <w:style w:type="character" w:customStyle="1" w:styleId="8Char">
    <w:name w:val="标题 8 Char"/>
    <w:basedOn w:val="a1"/>
    <w:link w:val="8"/>
    <w:uiPriority w:val="9"/>
    <w:qFormat/>
    <w:rPr>
      <w:rFonts w:ascii="Arial" w:eastAsia="Times New Roman" w:hAnsi="Arial" w:cs="Times New Roman"/>
      <w:sz w:val="24"/>
      <w:szCs w:val="24"/>
    </w:rPr>
  </w:style>
  <w:style w:type="character" w:customStyle="1" w:styleId="9Char">
    <w:name w:val="标题 9 Char"/>
    <w:basedOn w:val="a1"/>
    <w:link w:val="9"/>
    <w:uiPriority w:val="9"/>
    <w:qFormat/>
    <w:rPr>
      <w:rFonts w:ascii="Arial" w:eastAsia="Times New Roman" w:hAnsi="Arial" w:cs="Times New Roman"/>
      <w:szCs w:val="21"/>
    </w:rPr>
  </w:style>
  <w:style w:type="paragraph" w:customStyle="1" w:styleId="FillInDONOTALTER">
    <w:name w:val="Fill In DO NOT ALTER!!"/>
    <w:basedOn w:val="a0"/>
    <w:qFormat/>
    <w:pPr>
      <w:widowControl/>
      <w:jc w:val="left"/>
    </w:pPr>
    <w:rPr>
      <w:rFonts w:ascii="Times New Roman" w:hAnsi="Times New Roman"/>
      <w:kern w:val="0"/>
      <w:sz w:val="24"/>
      <w:szCs w:val="20"/>
      <w:lang w:eastAsia="en-US"/>
    </w:rPr>
  </w:style>
  <w:style w:type="paragraph" w:customStyle="1" w:styleId="CTR-LogoBI">
    <w:name w:val="CTR-Logo: BI"/>
    <w:qFormat/>
    <w:pPr>
      <w:spacing w:after="120"/>
    </w:pPr>
    <w:rPr>
      <w:rFonts w:ascii="BILogo" w:eastAsia="宋体" w:hAnsi="BILogo" w:cs="Times New Roman"/>
      <w:b/>
      <w:sz w:val="72"/>
      <w:lang w:eastAsia="en-US"/>
    </w:rPr>
  </w:style>
  <w:style w:type="character" w:customStyle="1" w:styleId="Char2">
    <w:name w:val="批注框文本 Char"/>
    <w:basedOn w:val="a1"/>
    <w:link w:val="a8"/>
    <w:uiPriority w:val="99"/>
    <w:semiHidden/>
    <w:qFormat/>
    <w:rPr>
      <w:rFonts w:ascii="Times New Roman" w:eastAsia="宋体" w:hAnsi="Times New Roman" w:cs="Times New Roman"/>
      <w:sz w:val="18"/>
      <w:szCs w:val="18"/>
    </w:rPr>
  </w:style>
  <w:style w:type="character" w:customStyle="1" w:styleId="Char11">
    <w:name w:val="批注框文本 Char1"/>
    <w:basedOn w:val="a1"/>
    <w:uiPriority w:val="99"/>
    <w:semiHidden/>
    <w:qFormat/>
    <w:rPr>
      <w:rFonts w:ascii="Calibri" w:eastAsia="宋体" w:hAnsi="Calibri" w:cs="Times New Roman"/>
      <w:sz w:val="18"/>
      <w:szCs w:val="18"/>
    </w:rPr>
  </w:style>
  <w:style w:type="paragraph" w:customStyle="1" w:styleId="TitlePage">
    <w:name w:val="TitlePage"/>
    <w:uiPriority w:val="99"/>
    <w:qFormat/>
    <w:pPr>
      <w:suppressAutoHyphens/>
    </w:pPr>
    <w:rPr>
      <w:rFonts w:ascii="Times New Roman" w:eastAsia="宋体" w:hAnsi="Times New Roman" w:cs="Times New Roman"/>
      <w:sz w:val="24"/>
      <w:lang w:eastAsia="en-US"/>
    </w:rPr>
  </w:style>
  <w:style w:type="paragraph" w:styleId="af1">
    <w:name w:val="List Paragraph"/>
    <w:basedOn w:val="a0"/>
    <w:link w:val="Char6"/>
    <w:uiPriority w:val="34"/>
    <w:qFormat/>
    <w:pPr>
      <w:ind w:firstLineChars="200" w:firstLine="420"/>
    </w:pPr>
    <w:rPr>
      <w:rFonts w:ascii="Times New Roman" w:hAnsi="Times New Roman"/>
      <w:szCs w:val="24"/>
    </w:rPr>
  </w:style>
  <w:style w:type="character" w:customStyle="1" w:styleId="Char1">
    <w:name w:val="批注文字 Char1"/>
    <w:basedOn w:val="a1"/>
    <w:link w:val="a5"/>
    <w:uiPriority w:val="99"/>
    <w:qFormat/>
    <w:rPr>
      <w:rFonts w:ascii="Times New Roman" w:eastAsia="宋体" w:hAnsi="Times New Roman" w:cs="Times New Roman"/>
      <w:sz w:val="24"/>
      <w:szCs w:val="24"/>
    </w:rPr>
  </w:style>
  <w:style w:type="character" w:customStyle="1" w:styleId="Char7">
    <w:name w:val="批注文字 Char"/>
    <w:basedOn w:val="a1"/>
    <w:uiPriority w:val="99"/>
    <w:semiHidden/>
    <w:qFormat/>
    <w:rPr>
      <w:rFonts w:ascii="Calibri" w:eastAsia="宋体" w:hAnsi="Calibri" w:cs="Times New Roman"/>
    </w:rPr>
  </w:style>
  <w:style w:type="paragraph" w:customStyle="1" w:styleId="ListParagraph1">
    <w:name w:val="List Paragraph1"/>
    <w:basedOn w:val="a0"/>
    <w:qFormat/>
    <w:pPr>
      <w:ind w:firstLineChars="200" w:firstLine="420"/>
    </w:pPr>
  </w:style>
  <w:style w:type="paragraph" w:customStyle="1" w:styleId="KLParag12pt">
    <w:name w:val="KL Parag12 pt"/>
    <w:basedOn w:val="a0"/>
    <w:qFormat/>
    <w:pPr>
      <w:widowControl/>
      <w:spacing w:before="60" w:after="60"/>
      <w:jc w:val="left"/>
    </w:pPr>
    <w:rPr>
      <w:rFonts w:ascii="Times New Roman" w:hAnsi="Times New Roman"/>
      <w:kern w:val="0"/>
      <w:sz w:val="24"/>
      <w:szCs w:val="32"/>
      <w:lang w:eastAsia="en-US"/>
    </w:rPr>
  </w:style>
  <w:style w:type="paragraph" w:customStyle="1" w:styleId="KLParag12B">
    <w:name w:val="KL Parag12B"/>
    <w:basedOn w:val="a0"/>
    <w:qFormat/>
    <w:pPr>
      <w:widowControl/>
      <w:jc w:val="left"/>
    </w:pPr>
    <w:rPr>
      <w:rFonts w:ascii="Times New Roman" w:hAnsi="Times New Roman"/>
      <w:b/>
      <w:kern w:val="0"/>
      <w:sz w:val="24"/>
      <w:szCs w:val="24"/>
      <w:lang w:eastAsia="en-US"/>
    </w:rPr>
  </w:style>
  <w:style w:type="paragraph" w:customStyle="1" w:styleId="TOC1">
    <w:name w:val="TOC 标题1"/>
    <w:basedOn w:val="10"/>
    <w:next w:val="a0"/>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5">
    <w:name w:val="批注主题 Char"/>
    <w:basedOn w:val="Char7"/>
    <w:link w:val="ac"/>
    <w:uiPriority w:val="99"/>
    <w:semiHidden/>
    <w:qFormat/>
    <w:rPr>
      <w:rFonts w:ascii="Times New Roman" w:eastAsia="宋体" w:hAnsi="Times New Roman" w:cs="Times New Roman"/>
      <w:b/>
      <w:bCs/>
      <w:sz w:val="24"/>
      <w:szCs w:val="24"/>
    </w:rPr>
  </w:style>
  <w:style w:type="paragraph" w:customStyle="1" w:styleId="ordinary-output">
    <w:name w:val="ordinary-output"/>
    <w:basedOn w:val="a0"/>
    <w:qFormat/>
    <w:pPr>
      <w:widowControl/>
      <w:spacing w:before="100" w:beforeAutospacing="1" w:after="84" w:line="368" w:lineRule="atLeast"/>
      <w:jc w:val="left"/>
    </w:pPr>
    <w:rPr>
      <w:rFonts w:ascii="宋体" w:hAnsi="宋体" w:cs="宋体"/>
      <w:color w:val="333333"/>
      <w:kern w:val="0"/>
      <w:sz w:val="30"/>
      <w:szCs w:val="30"/>
    </w:rPr>
  </w:style>
  <w:style w:type="character" w:customStyle="1" w:styleId="high-light-bg4">
    <w:name w:val="high-light-bg4"/>
    <w:basedOn w:val="a1"/>
    <w:qFormat/>
  </w:style>
  <w:style w:type="character" w:customStyle="1" w:styleId="1Char0">
    <w:name w:val="样式1 Char"/>
    <w:basedOn w:val="2Char"/>
    <w:link w:val="1"/>
    <w:qFormat/>
    <w:rPr>
      <w:rFonts w:ascii="Arial" w:eastAsia="宋体" w:hAnsi="Arial" w:cs="Times New Roman"/>
      <w:b/>
      <w:bCs/>
      <w:sz w:val="24"/>
      <w:szCs w:val="24"/>
    </w:rPr>
  </w:style>
  <w:style w:type="character" w:customStyle="1" w:styleId="Char8">
    <w:name w:val="页眉 Char"/>
    <w:uiPriority w:val="99"/>
    <w:qFormat/>
    <w:rPr>
      <w:kern w:val="2"/>
      <w:sz w:val="18"/>
      <w:szCs w:val="18"/>
    </w:rPr>
  </w:style>
  <w:style w:type="character" w:customStyle="1" w:styleId="Char">
    <w:name w:val="正文文本 Char"/>
    <w:basedOn w:val="a1"/>
    <w:link w:val="a6"/>
    <w:qFormat/>
    <w:rPr>
      <w:rFonts w:ascii="Arial" w:eastAsia="宋体" w:hAnsi="Arial" w:cs="Times New Roman"/>
      <w:kern w:val="0"/>
      <w:sz w:val="22"/>
      <w:szCs w:val="24"/>
    </w:rPr>
  </w:style>
  <w:style w:type="paragraph" w:customStyle="1" w:styleId="12">
    <w:name w:val="列出段落1"/>
    <w:basedOn w:val="a0"/>
    <w:qFormat/>
    <w:pPr>
      <w:ind w:firstLineChars="200" w:firstLine="420"/>
    </w:pPr>
    <w:rPr>
      <w:rFonts w:ascii="Times New Roman" w:hAnsi="Times New Roman"/>
      <w:sz w:val="24"/>
      <w:szCs w:val="21"/>
    </w:rPr>
  </w:style>
  <w:style w:type="character" w:styleId="af2">
    <w:name w:val="Placeholder Text"/>
    <w:basedOn w:val="a1"/>
    <w:uiPriority w:val="99"/>
    <w:semiHidden/>
    <w:qFormat/>
    <w:rPr>
      <w:color w:val="808080"/>
    </w:rPr>
  </w:style>
  <w:style w:type="paragraph" w:customStyle="1" w:styleId="13">
    <w:name w:val="修订1"/>
    <w:hidden/>
    <w:uiPriority w:val="99"/>
    <w:semiHidden/>
    <w:qFormat/>
    <w:rPr>
      <w:rFonts w:ascii="Calibri" w:eastAsia="宋体" w:hAnsi="Calibri" w:cs="Times New Roman"/>
      <w:kern w:val="2"/>
      <w:sz w:val="21"/>
      <w:szCs w:val="22"/>
    </w:rPr>
  </w:style>
  <w:style w:type="paragraph" w:customStyle="1" w:styleId="CM85">
    <w:name w:val="CM85"/>
    <w:basedOn w:val="a0"/>
    <w:next w:val="a0"/>
    <w:qFormat/>
    <w:pPr>
      <w:autoSpaceDE w:val="0"/>
      <w:autoSpaceDN w:val="0"/>
      <w:adjustRightInd w:val="0"/>
      <w:spacing w:after="60"/>
      <w:jc w:val="left"/>
    </w:pPr>
    <w:rPr>
      <w:rFonts w:ascii="黑体" w:eastAsia="黑体" w:hAnsi="Times New Roman" w:cs="Century"/>
      <w:kern w:val="0"/>
      <w:sz w:val="24"/>
      <w:szCs w:val="24"/>
    </w:rPr>
  </w:style>
  <w:style w:type="character" w:customStyle="1" w:styleId="Char4">
    <w:name w:val="标题 Char"/>
    <w:basedOn w:val="a1"/>
    <w:link w:val="ab"/>
    <w:qFormat/>
    <w:rPr>
      <w:rFonts w:ascii="Arial" w:eastAsia="宋体" w:hAnsi="Arial" w:cs="Times New Roman"/>
      <w:kern w:val="2"/>
      <w:sz w:val="28"/>
      <w:szCs w:val="24"/>
      <w:lang w:val="zh-CN" w:eastAsia="zh-CN"/>
    </w:rPr>
  </w:style>
  <w:style w:type="character" w:customStyle="1" w:styleId="xdrichtextbox2">
    <w:name w:val="xdrichtextbox2"/>
    <w:basedOn w:val="a1"/>
    <w:qFormat/>
    <w:rPr>
      <w:color w:val="0000FF"/>
      <w:sz w:val="18"/>
      <w:szCs w:val="18"/>
      <w:u w:val="none"/>
      <w:bdr w:val="single" w:sz="8" w:space="0" w:color="DCDCDC"/>
      <w:shd w:val="clear" w:color="auto" w:fill="FFFFFF"/>
    </w:rPr>
  </w:style>
  <w:style w:type="character" w:customStyle="1" w:styleId="Char6">
    <w:name w:val="列出段落 Char"/>
    <w:link w:val="af1"/>
    <w:uiPriority w:val="34"/>
    <w:qFormat/>
    <w:rPr>
      <w:rFonts w:ascii="Times New Roman" w:eastAsia="宋体" w:hAnsi="Times New Roman" w:cs="Times New Roman"/>
      <w:kern w:val="2"/>
      <w:sz w:val="21"/>
      <w:szCs w:val="24"/>
    </w:rPr>
  </w:style>
  <w:style w:type="paragraph" w:customStyle="1" w:styleId="NormalExamples">
    <w:name w:val="Normal Examples"/>
    <w:basedOn w:val="a0"/>
    <w:qFormat/>
    <w:pPr>
      <w:widowControl/>
      <w:spacing w:before="60" w:after="60"/>
      <w:jc w:val="left"/>
    </w:pPr>
    <w:rPr>
      <w:rFonts w:ascii="Arial" w:hAnsi="Arial" w:cs="Arial"/>
      <w:color w:val="008000"/>
      <w:kern w:val="0"/>
      <w:sz w:val="22"/>
      <w:lang w:eastAsia="en-US"/>
    </w:rPr>
  </w:style>
  <w:style w:type="paragraph" w:customStyle="1" w:styleId="af3">
    <w:name w:val="！正文"/>
    <w:qFormat/>
    <w:pPr>
      <w:widowControl w:val="0"/>
      <w:topLinePunct/>
      <w:adjustRightInd w:val="0"/>
      <w:snapToGrid w:val="0"/>
      <w:spacing w:line="360" w:lineRule="auto"/>
      <w:ind w:firstLineChars="200" w:firstLine="200"/>
      <w:jc w:val="both"/>
    </w:pPr>
    <w:rPr>
      <w:rFonts w:ascii="Calibri" w:eastAsia="宋体" w:hAnsi="Calibri" w:cs="Times New Roman"/>
      <w:kern w:val="2"/>
      <w:sz w:val="24"/>
      <w:szCs w:val="24"/>
    </w:rPr>
  </w:style>
  <w:style w:type="paragraph" w:customStyle="1" w:styleId="21">
    <w:name w:val="修订2"/>
    <w:hidden/>
    <w:uiPriority w:val="99"/>
    <w:unhideWhenUsed/>
    <w:qFormat/>
    <w:rPr>
      <w:rFonts w:ascii="Calibri" w:eastAsia="宋体" w:hAnsi="Calibri" w:cs="Times New Roman"/>
      <w:kern w:val="2"/>
      <w:sz w:val="21"/>
      <w:szCs w:val="22"/>
    </w:rPr>
  </w:style>
  <w:style w:type="character" w:customStyle="1" w:styleId="Char0">
    <w:name w:val="正文文本缩进 Char"/>
    <w:basedOn w:val="a1"/>
    <w:link w:val="a7"/>
    <w:uiPriority w:val="99"/>
    <w:semiHidden/>
    <w:qFormat/>
    <w:rPr>
      <w:rFonts w:ascii="Calibri" w:hAnsi="Calibri"/>
      <w:kern w:val="2"/>
      <w:sz w:val="21"/>
      <w:szCs w:val="22"/>
    </w:rPr>
  </w:style>
  <w:style w:type="character" w:customStyle="1" w:styleId="01CharChar">
    <w:name w:val="正文 01 Char Char"/>
    <w:link w:val="01"/>
    <w:rPr>
      <w:rFonts w:ascii="宋体" w:hAnsi="宋体"/>
      <w:color w:val="000000"/>
      <w:sz w:val="24"/>
      <w:szCs w:val="21"/>
    </w:rPr>
  </w:style>
  <w:style w:type="paragraph" w:customStyle="1" w:styleId="01">
    <w:name w:val="正文 01"/>
    <w:basedOn w:val="a0"/>
    <w:link w:val="01CharChar"/>
    <w:pPr>
      <w:widowControl/>
      <w:spacing w:before="120" w:after="120" w:line="360" w:lineRule="exact"/>
      <w:ind w:firstLineChars="196" w:firstLine="196"/>
      <w:jc w:val="left"/>
    </w:pPr>
    <w:rPr>
      <w:rFonts w:ascii="宋体" w:hAnsi="宋体"/>
      <w:color w:val="000000"/>
      <w:kern w:val="0"/>
      <w:sz w:val="24"/>
      <w:szCs w:val="21"/>
    </w:rPr>
  </w:style>
  <w:style w:type="paragraph" w:customStyle="1" w:styleId="TOC2">
    <w:name w:val="TOC 标题2"/>
    <w:basedOn w:val="10"/>
    <w:next w:val="a0"/>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OC3">
    <w:name w:val="TOC 标题3"/>
    <w:basedOn w:val="10"/>
    <w:next w:val="a0"/>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4">
    <w:name w:val="正文文本缩进 字符1"/>
    <w:uiPriority w:val="99"/>
    <w:qFormat/>
    <w:rPr>
      <w:rFonts w:ascii="宋体" w:eastAsia="宋体" w:hAnsi="Times New Roman" w:cs="Times New Roman"/>
      <w:sz w:val="24"/>
      <w:szCs w:val="20"/>
    </w:rPr>
  </w:style>
  <w:style w:type="paragraph" w:styleId="TOC">
    <w:name w:val="TOC Heading"/>
    <w:basedOn w:val="10"/>
    <w:next w:val="a0"/>
    <w:uiPriority w:val="39"/>
    <w:unhideWhenUsed/>
    <w:qFormat/>
    <w:rsid w:val="005248B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4">
    <w:name w:val="line number"/>
    <w:basedOn w:val="a1"/>
    <w:uiPriority w:val="99"/>
    <w:semiHidden/>
    <w:unhideWhenUsed/>
    <w:rsid w:val="00FD4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2DF4CB-0E8B-4CD9-A32A-8B14CBA5C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1143</Words>
  <Characters>6518</Characters>
  <Application>Microsoft Office Word</Application>
  <DocSecurity>0</DocSecurity>
  <Lines>54</Lines>
  <Paragraphs>15</Paragraphs>
  <ScaleCrop>false</ScaleCrop>
  <Company>HJG</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sunbochao</dc:creator>
  <cp:lastModifiedBy>崔慧慧</cp:lastModifiedBy>
  <cp:revision>70</cp:revision>
  <cp:lastPrinted>2019-11-19T07:39:00Z</cp:lastPrinted>
  <dcterms:created xsi:type="dcterms:W3CDTF">2019-11-19T06:40:00Z</dcterms:created>
  <dcterms:modified xsi:type="dcterms:W3CDTF">2020-06-04T06:20:00Z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