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8" w:rsidRPr="00E07A6D" w:rsidRDefault="00C27DCB" w:rsidP="00E07A6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香橘乳癖宁胶囊</w:t>
      </w:r>
      <w:r w:rsidRPr="00F85463">
        <w:rPr>
          <w:rFonts w:ascii="黑体" w:eastAsia="黑体" w:hAnsi="黑体" w:hint="eastAsia"/>
          <w:sz w:val="28"/>
          <w:szCs w:val="28"/>
        </w:rPr>
        <w:t>·</w:t>
      </w:r>
      <w:r w:rsidR="0039675D" w:rsidRPr="00E07A6D">
        <w:rPr>
          <w:rFonts w:ascii="黑体" w:eastAsia="黑体" w:hAnsi="黑体" w:hint="eastAsia"/>
          <w:sz w:val="28"/>
          <w:szCs w:val="28"/>
        </w:rPr>
        <w:t>疫情告知书</w:t>
      </w:r>
    </w:p>
    <w:p w:rsidR="0039675D" w:rsidRPr="00227678" w:rsidRDefault="0039675D" w:rsidP="00E07A6D">
      <w:pPr>
        <w:spacing w:line="360" w:lineRule="auto"/>
        <w:rPr>
          <w:rFonts w:ascii="楷体" w:eastAsia="楷体" w:hAnsi="楷体"/>
          <w:b/>
          <w:sz w:val="28"/>
          <w:szCs w:val="28"/>
        </w:rPr>
      </w:pPr>
      <w:r w:rsidRPr="00227678">
        <w:rPr>
          <w:rFonts w:ascii="楷体" w:eastAsia="楷体" w:hAnsi="楷体" w:hint="eastAsia"/>
          <w:b/>
          <w:sz w:val="28"/>
          <w:szCs w:val="28"/>
        </w:rPr>
        <w:t>尊敬的</w:t>
      </w:r>
      <w:r w:rsidR="00E07A6D" w:rsidRPr="00227678">
        <w:rPr>
          <w:rFonts w:ascii="楷体" w:eastAsia="楷体" w:hAnsi="楷体" w:hint="eastAsia"/>
          <w:b/>
          <w:sz w:val="28"/>
          <w:szCs w:val="28"/>
        </w:rPr>
        <w:t>女士</w:t>
      </w:r>
      <w:r w:rsidRPr="00227678">
        <w:rPr>
          <w:rFonts w:ascii="楷体" w:eastAsia="楷体" w:hAnsi="楷体" w:hint="eastAsia"/>
          <w:b/>
          <w:sz w:val="28"/>
          <w:szCs w:val="28"/>
        </w:rPr>
        <w:t>：</w:t>
      </w:r>
    </w:p>
    <w:p w:rsidR="0039675D" w:rsidRPr="00EB10AB" w:rsidRDefault="00E07A6D" w:rsidP="00E07A6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B10AB">
        <w:rPr>
          <w:rFonts w:ascii="Times New Roman" w:hAnsi="Times New Roman" w:cs="Times New Roman"/>
        </w:rPr>
        <w:t>您好！</w:t>
      </w:r>
    </w:p>
    <w:p w:rsidR="00EB10AB" w:rsidRPr="00EB10AB" w:rsidRDefault="00EB10AB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 w:rsidRPr="00EB10AB">
        <w:rPr>
          <w:rFonts w:ascii="Times New Roman" w:hAnsi="Times New Roman" w:cs="Times New Roman"/>
          <w:lang w:val="en"/>
        </w:rPr>
        <w:t>面对新型冠状病毒肺炎疫情严峻形势，</w:t>
      </w:r>
      <w:r w:rsidR="008D2934">
        <w:rPr>
          <w:rFonts w:ascii="Times New Roman" w:hAnsi="Times New Roman" w:cs="Times New Roman" w:hint="eastAsia"/>
          <w:lang w:val="en"/>
        </w:rPr>
        <w:t>自</w:t>
      </w:r>
      <w:r w:rsidRPr="00EB10AB">
        <w:rPr>
          <w:rFonts w:ascii="Times New Roman" w:hAnsi="Times New Roman" w:cs="Times New Roman"/>
          <w:lang w:val="en"/>
        </w:rPr>
        <w:t>2020</w:t>
      </w:r>
      <w:r w:rsidRPr="00EB10AB">
        <w:rPr>
          <w:rFonts w:ascii="Times New Roman" w:hAnsi="Times New Roman" w:cs="Times New Roman"/>
          <w:lang w:val="en"/>
        </w:rPr>
        <w:t>年</w:t>
      </w:r>
      <w:r w:rsidRPr="00EB10AB">
        <w:rPr>
          <w:rFonts w:ascii="Times New Roman" w:hAnsi="Times New Roman" w:cs="Times New Roman"/>
          <w:lang w:val="en"/>
        </w:rPr>
        <w:t>1</w:t>
      </w:r>
      <w:r w:rsidRPr="00EB10AB">
        <w:rPr>
          <w:rFonts w:ascii="Times New Roman" w:hAnsi="Times New Roman" w:cs="Times New Roman"/>
          <w:lang w:val="en"/>
        </w:rPr>
        <w:t>月</w:t>
      </w:r>
      <w:r w:rsidR="00FC57A5">
        <w:rPr>
          <w:rFonts w:ascii="Times New Roman" w:hAnsi="Times New Roman" w:cs="Times New Roman" w:hint="eastAsia"/>
          <w:lang w:val="en"/>
        </w:rPr>
        <w:t>22</w:t>
      </w:r>
      <w:r w:rsidR="00FC57A5">
        <w:rPr>
          <w:rFonts w:ascii="Times New Roman" w:hAnsi="Times New Roman" w:cs="Times New Roman" w:hint="eastAsia"/>
          <w:lang w:val="en"/>
        </w:rPr>
        <w:t>日武汉</w:t>
      </w:r>
      <w:r w:rsidR="001F50E1" w:rsidRPr="001F50E1">
        <w:rPr>
          <w:rFonts w:ascii="Times New Roman" w:hAnsi="Times New Roman" w:cs="Times New Roman"/>
          <w:lang w:val="en"/>
        </w:rPr>
        <w:t>“</w:t>
      </w:r>
      <w:r w:rsidR="00FC57A5" w:rsidRPr="001F50E1">
        <w:rPr>
          <w:rFonts w:ascii="Times New Roman" w:hAnsi="Times New Roman" w:cs="Times New Roman"/>
          <w:lang w:val="en"/>
        </w:rPr>
        <w:t>封城</w:t>
      </w:r>
      <w:r w:rsidR="001F50E1" w:rsidRPr="001F50E1">
        <w:rPr>
          <w:rFonts w:ascii="Times New Roman" w:hAnsi="Times New Roman" w:cs="Times New Roman"/>
          <w:lang w:val="en"/>
        </w:rPr>
        <w:t>”</w:t>
      </w:r>
      <w:r w:rsidR="00FC57A5">
        <w:rPr>
          <w:rFonts w:ascii="Times New Roman" w:hAnsi="Times New Roman" w:cs="Times New Roman" w:hint="eastAsia"/>
          <w:lang w:val="en"/>
        </w:rPr>
        <w:t>以来，</w:t>
      </w:r>
      <w:r w:rsidR="008D2934">
        <w:rPr>
          <w:rFonts w:ascii="Times New Roman" w:hAnsi="Times New Roman" w:cs="Times New Roman" w:hint="eastAsia"/>
          <w:lang w:val="en"/>
        </w:rPr>
        <w:t>各地相继</w:t>
      </w:r>
      <w:r w:rsidRPr="00EB10AB">
        <w:rPr>
          <w:rFonts w:ascii="Times New Roman" w:hAnsi="Times New Roman" w:cs="Times New Roman"/>
          <w:lang w:val="en"/>
        </w:rPr>
        <w:t>启动重大突发公共卫</w:t>
      </w:r>
      <w:r w:rsidR="009058C7">
        <w:rPr>
          <w:rFonts w:ascii="Times New Roman" w:hAnsi="Times New Roman" w:cs="Times New Roman"/>
          <w:lang w:val="en"/>
        </w:rPr>
        <w:t>生事件一级响应。为有效保护您和</w:t>
      </w:r>
      <w:r w:rsidR="00865F67">
        <w:rPr>
          <w:rFonts w:ascii="Times New Roman" w:hAnsi="Times New Roman" w:cs="Times New Roman" w:hint="eastAsia"/>
          <w:lang w:val="en"/>
        </w:rPr>
        <w:t>他</w:t>
      </w:r>
      <w:r w:rsidR="009058C7">
        <w:rPr>
          <w:rFonts w:ascii="Times New Roman" w:hAnsi="Times New Roman" w:cs="Times New Roman"/>
          <w:lang w:val="en"/>
        </w:rPr>
        <w:t>人的身体健康和生命安全，现</w:t>
      </w:r>
      <w:r w:rsidR="009058C7">
        <w:rPr>
          <w:rFonts w:ascii="Times New Roman" w:hAnsi="Times New Roman" w:cs="Times New Roman" w:hint="eastAsia"/>
          <w:lang w:val="en"/>
        </w:rPr>
        <w:t>就</w:t>
      </w:r>
      <w:r w:rsidR="00AE27FA">
        <w:rPr>
          <w:rFonts w:ascii="Times New Roman" w:hAnsi="Times New Roman" w:cs="Times New Roman" w:hint="eastAsia"/>
          <w:lang w:val="en"/>
        </w:rPr>
        <w:t>香橘乳癖宁胶囊</w:t>
      </w:r>
      <w:r w:rsidR="008B1FBD">
        <w:rPr>
          <w:rFonts w:ascii="Times New Roman" w:hAnsi="Times New Roman" w:cs="Times New Roman" w:hint="eastAsia"/>
          <w:lang w:val="en"/>
        </w:rPr>
        <w:t>疫情期间</w:t>
      </w:r>
      <w:r w:rsidR="009058C7">
        <w:rPr>
          <w:rFonts w:ascii="Times New Roman" w:hAnsi="Times New Roman" w:cs="Times New Roman" w:hint="eastAsia"/>
          <w:lang w:val="en"/>
        </w:rPr>
        <w:t>随访阶段，</w:t>
      </w:r>
      <w:r w:rsidRPr="00EB10AB">
        <w:rPr>
          <w:rFonts w:ascii="Times New Roman" w:hAnsi="Times New Roman" w:cs="Times New Roman"/>
          <w:lang w:val="en"/>
        </w:rPr>
        <w:t>疫情相关事项告知如下：</w:t>
      </w:r>
    </w:p>
    <w:p w:rsidR="00893D72" w:rsidRDefault="00EB10AB" w:rsidP="00893D72">
      <w:pPr>
        <w:spacing w:line="360" w:lineRule="auto"/>
        <w:ind w:firstLineChars="200" w:firstLine="422"/>
        <w:rPr>
          <w:rFonts w:ascii="Times New Roman" w:hAnsi="Times New Roman" w:cs="Times New Roman"/>
          <w:b/>
          <w:lang w:val="en"/>
        </w:rPr>
      </w:pPr>
      <w:r w:rsidRPr="00893D72">
        <w:rPr>
          <w:rFonts w:ascii="Times New Roman" w:hAnsi="Times New Roman" w:cs="Times New Roman"/>
          <w:b/>
          <w:lang w:val="en"/>
        </w:rPr>
        <w:t>一、</w:t>
      </w:r>
      <w:r w:rsidR="000F2DD3">
        <w:rPr>
          <w:rFonts w:ascii="Times New Roman" w:hAnsi="Times New Roman" w:cs="Times New Roman" w:hint="eastAsia"/>
          <w:b/>
          <w:lang w:val="en"/>
        </w:rPr>
        <w:t>研究中心</w:t>
      </w:r>
      <w:r w:rsidR="00FB7E75">
        <w:rPr>
          <w:rFonts w:ascii="Times New Roman" w:hAnsi="Times New Roman" w:cs="Times New Roman" w:hint="eastAsia"/>
          <w:b/>
          <w:lang w:val="en"/>
        </w:rPr>
        <w:t>实地随访</w:t>
      </w:r>
    </w:p>
    <w:p w:rsidR="00B160C9" w:rsidRPr="00B160C9" w:rsidRDefault="000B7597" w:rsidP="00B160C9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如您选择</w:t>
      </w:r>
      <w:r w:rsidR="001B276A">
        <w:rPr>
          <w:rFonts w:ascii="Times New Roman" w:hAnsi="Times New Roman" w:cs="Times New Roman" w:hint="eastAsia"/>
          <w:lang w:val="en"/>
        </w:rPr>
        <w:t>到研究中心</w:t>
      </w:r>
      <w:r w:rsidR="00B160C9" w:rsidRPr="00B160C9">
        <w:rPr>
          <w:rFonts w:ascii="Times New Roman" w:hAnsi="Times New Roman" w:cs="Times New Roman" w:hint="eastAsia"/>
          <w:lang w:val="en"/>
        </w:rPr>
        <w:t>实地随访</w:t>
      </w:r>
      <w:r w:rsidR="00B160C9">
        <w:rPr>
          <w:rFonts w:ascii="Times New Roman" w:hAnsi="Times New Roman" w:cs="Times New Roman" w:hint="eastAsia"/>
          <w:lang w:val="en"/>
        </w:rPr>
        <w:t>，需要注意以下几点：</w:t>
      </w:r>
    </w:p>
    <w:p w:rsidR="009058C7" w:rsidRDefault="00B160C9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1</w:t>
      </w:r>
      <w:r>
        <w:rPr>
          <w:rFonts w:ascii="Times New Roman" w:hAnsi="Times New Roman" w:cs="Times New Roman" w:hint="eastAsia"/>
          <w:lang w:val="en"/>
        </w:rPr>
        <w:t>、</w:t>
      </w:r>
      <w:r w:rsidR="009058C7">
        <w:rPr>
          <w:rFonts w:ascii="Times New Roman" w:hAnsi="Times New Roman" w:cs="Times New Roman" w:hint="eastAsia"/>
          <w:lang w:val="en"/>
        </w:rPr>
        <w:t>需登记您</w:t>
      </w:r>
      <w:r w:rsidR="009058C7">
        <w:rPr>
          <w:rFonts w:ascii="Times New Roman" w:hAnsi="Times New Roman" w:cs="Times New Roman" w:hint="eastAsia"/>
          <w:lang w:val="en"/>
        </w:rPr>
        <w:t>14</w:t>
      </w:r>
      <w:r w:rsidR="009058C7">
        <w:rPr>
          <w:rFonts w:ascii="Times New Roman" w:hAnsi="Times New Roman" w:cs="Times New Roman" w:hint="eastAsia"/>
          <w:lang w:val="en"/>
        </w:rPr>
        <w:t>天内有无湖北或者与湖北人员有接触史</w:t>
      </w:r>
      <w:r w:rsidR="00EB67D1">
        <w:rPr>
          <w:rFonts w:ascii="Times New Roman" w:hAnsi="Times New Roman" w:cs="Times New Roman" w:hint="eastAsia"/>
          <w:lang w:val="en"/>
        </w:rPr>
        <w:t>。</w:t>
      </w:r>
    </w:p>
    <w:p w:rsidR="009058C7" w:rsidRDefault="00B160C9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2</w:t>
      </w:r>
      <w:r w:rsidR="009058C7">
        <w:rPr>
          <w:rFonts w:ascii="Times New Roman" w:hAnsi="Times New Roman" w:cs="Times New Roman" w:hint="eastAsia"/>
          <w:lang w:val="en"/>
        </w:rPr>
        <w:t>、您需经过医院预检分诊方可随访</w:t>
      </w:r>
      <w:r w:rsidR="00EB67D1">
        <w:rPr>
          <w:rFonts w:ascii="Times New Roman" w:hAnsi="Times New Roman" w:cs="Times New Roman" w:hint="eastAsia"/>
          <w:lang w:val="en"/>
        </w:rPr>
        <w:t>。</w:t>
      </w:r>
    </w:p>
    <w:p w:rsidR="009058C7" w:rsidRDefault="00B160C9" w:rsidP="009058C7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3</w:t>
      </w:r>
      <w:r w:rsidR="009A3175">
        <w:rPr>
          <w:rFonts w:ascii="Times New Roman" w:hAnsi="Times New Roman" w:cs="Times New Roman" w:hint="eastAsia"/>
          <w:lang w:val="en"/>
        </w:rPr>
        <w:t>、您</w:t>
      </w:r>
      <w:r w:rsidR="009058C7">
        <w:rPr>
          <w:rFonts w:ascii="Times New Roman" w:hAnsi="Times New Roman" w:cs="Times New Roman" w:hint="eastAsia"/>
          <w:lang w:val="en"/>
        </w:rPr>
        <w:t>需佩戴口罩，研究者会为您安排独立诊室，请您避开发热门诊等区域，不在医院内随意</w:t>
      </w:r>
      <w:r w:rsidR="000D7CCF">
        <w:rPr>
          <w:rFonts w:ascii="Times New Roman" w:hAnsi="Times New Roman" w:cs="Times New Roman" w:hint="eastAsia"/>
          <w:lang w:val="en"/>
        </w:rPr>
        <w:t>走动</w:t>
      </w:r>
      <w:r w:rsidR="00EB67D1">
        <w:rPr>
          <w:rFonts w:ascii="Times New Roman" w:hAnsi="Times New Roman" w:cs="Times New Roman" w:hint="eastAsia"/>
          <w:lang w:val="en"/>
        </w:rPr>
        <w:t>。</w:t>
      </w:r>
    </w:p>
    <w:p w:rsidR="00353179" w:rsidRDefault="000F2DD3" w:rsidP="00353179">
      <w:pPr>
        <w:spacing w:line="360" w:lineRule="auto"/>
        <w:ind w:firstLineChars="200" w:firstLine="422"/>
        <w:rPr>
          <w:rFonts w:ascii="Times New Roman" w:hAnsi="Times New Roman" w:cs="Times New Roman"/>
          <w:b/>
          <w:lang w:val="en"/>
        </w:rPr>
      </w:pPr>
      <w:r w:rsidRPr="000F2DD3">
        <w:rPr>
          <w:rFonts w:ascii="Times New Roman" w:hAnsi="Times New Roman" w:cs="Times New Roman" w:hint="eastAsia"/>
          <w:b/>
          <w:lang w:val="en"/>
        </w:rPr>
        <w:t>二、</w:t>
      </w:r>
      <w:r>
        <w:rPr>
          <w:rFonts w:ascii="Times New Roman" w:hAnsi="Times New Roman" w:cs="Times New Roman" w:hint="eastAsia"/>
          <w:b/>
          <w:lang w:val="en"/>
        </w:rPr>
        <w:t>就近医院实地</w:t>
      </w:r>
      <w:r w:rsidR="00FB7E75">
        <w:rPr>
          <w:rFonts w:ascii="Times New Roman" w:hAnsi="Times New Roman" w:cs="Times New Roman" w:hint="eastAsia"/>
          <w:b/>
          <w:lang w:val="en"/>
        </w:rPr>
        <w:t>随访</w:t>
      </w:r>
    </w:p>
    <w:p w:rsidR="001B276A" w:rsidRPr="001B276A" w:rsidRDefault="001B276A" w:rsidP="00353179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 w:rsidRPr="001B276A">
        <w:rPr>
          <w:rFonts w:ascii="Times New Roman" w:hAnsi="Times New Roman" w:cs="Times New Roman" w:hint="eastAsia"/>
          <w:lang w:val="en"/>
        </w:rPr>
        <w:t>如果</w:t>
      </w:r>
      <w:r w:rsidR="008F1166">
        <w:rPr>
          <w:rFonts w:ascii="Times New Roman" w:hAnsi="Times New Roman" w:cs="Times New Roman" w:hint="eastAsia"/>
          <w:lang w:val="en"/>
        </w:rPr>
        <w:t>研究中心距离您比较远，您可以选择就近医院实地</w:t>
      </w:r>
      <w:r w:rsidR="0034217A">
        <w:rPr>
          <w:rFonts w:ascii="Times New Roman" w:hAnsi="Times New Roman" w:cs="Times New Roman" w:hint="eastAsia"/>
          <w:lang w:val="en"/>
        </w:rPr>
        <w:t>随访</w:t>
      </w:r>
      <w:r w:rsidR="008F1166">
        <w:rPr>
          <w:rFonts w:ascii="Times New Roman" w:hAnsi="Times New Roman" w:cs="Times New Roman" w:hint="eastAsia"/>
          <w:lang w:val="en"/>
        </w:rPr>
        <w:t>，除</w:t>
      </w:r>
      <w:r w:rsidRPr="001B276A">
        <w:rPr>
          <w:rFonts w:ascii="Times New Roman" w:hAnsi="Times New Roman" w:cs="Times New Roman" w:hint="eastAsia"/>
          <w:lang w:val="en"/>
        </w:rPr>
        <w:t>上述几点注意</w:t>
      </w:r>
      <w:r w:rsidR="00727B95">
        <w:rPr>
          <w:rFonts w:ascii="Times New Roman" w:hAnsi="Times New Roman" w:cs="Times New Roman" w:hint="eastAsia"/>
          <w:lang w:val="en"/>
        </w:rPr>
        <w:t>事项</w:t>
      </w:r>
      <w:r w:rsidR="007A6DA0">
        <w:rPr>
          <w:rFonts w:ascii="Times New Roman" w:hAnsi="Times New Roman" w:cs="Times New Roman" w:hint="eastAsia"/>
          <w:lang w:val="en"/>
        </w:rPr>
        <w:t>外，仍需</w:t>
      </w:r>
      <w:r w:rsidR="00BD5833">
        <w:rPr>
          <w:rFonts w:ascii="Times New Roman" w:hAnsi="Times New Roman" w:cs="Times New Roman" w:hint="eastAsia"/>
          <w:lang w:val="en"/>
        </w:rPr>
        <w:t>关注</w:t>
      </w:r>
      <w:r w:rsidRPr="001B276A">
        <w:rPr>
          <w:rFonts w:ascii="Times New Roman" w:hAnsi="Times New Roman" w:cs="Times New Roman" w:hint="eastAsia"/>
          <w:lang w:val="en"/>
        </w:rPr>
        <w:t>：</w:t>
      </w:r>
    </w:p>
    <w:p w:rsidR="000D7CCF" w:rsidRDefault="000F2DD3" w:rsidP="000F2DD3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1</w:t>
      </w:r>
      <w:r>
        <w:rPr>
          <w:rFonts w:ascii="Times New Roman" w:hAnsi="Times New Roman" w:cs="Times New Roman" w:hint="eastAsia"/>
          <w:lang w:val="en"/>
        </w:rPr>
        <w:t>、</w:t>
      </w:r>
      <w:r w:rsidR="000D7CCF">
        <w:rPr>
          <w:rFonts w:ascii="Times New Roman" w:hAnsi="Times New Roman" w:cs="Times New Roman" w:hint="eastAsia"/>
          <w:lang w:val="en"/>
        </w:rPr>
        <w:t>请提前告知</w:t>
      </w:r>
      <w:r w:rsidR="001B276A">
        <w:rPr>
          <w:rFonts w:ascii="Times New Roman" w:hAnsi="Times New Roman" w:cs="Times New Roman" w:hint="eastAsia"/>
          <w:lang w:val="en"/>
        </w:rPr>
        <w:t>您的</w:t>
      </w:r>
      <w:r w:rsidR="000D7CCF">
        <w:rPr>
          <w:rFonts w:ascii="Times New Roman" w:hAnsi="Times New Roman" w:cs="Times New Roman" w:hint="eastAsia"/>
          <w:lang w:val="en"/>
        </w:rPr>
        <w:t>研究者，研究者会和您实际</w:t>
      </w:r>
      <w:r w:rsidR="00722C6F">
        <w:rPr>
          <w:rFonts w:ascii="Times New Roman" w:hAnsi="Times New Roman" w:cs="Times New Roman" w:hint="eastAsia"/>
          <w:lang w:val="en"/>
        </w:rPr>
        <w:t>随访</w:t>
      </w:r>
      <w:r w:rsidR="000D7CCF">
        <w:rPr>
          <w:rFonts w:ascii="Times New Roman" w:hAnsi="Times New Roman" w:cs="Times New Roman" w:hint="eastAsia"/>
          <w:lang w:val="en"/>
        </w:rPr>
        <w:t>中心的医生取得</w:t>
      </w:r>
      <w:r w:rsidR="00324858">
        <w:rPr>
          <w:rFonts w:ascii="Times New Roman" w:hAnsi="Times New Roman" w:cs="Times New Roman" w:hint="eastAsia"/>
          <w:lang w:val="en"/>
        </w:rPr>
        <w:t>联系</w:t>
      </w:r>
      <w:r w:rsidR="000D7CCF">
        <w:rPr>
          <w:szCs w:val="21"/>
        </w:rPr>
        <w:t>，详细介绍</w:t>
      </w:r>
      <w:r w:rsidR="000D7CCF">
        <w:rPr>
          <w:rFonts w:hint="eastAsia"/>
          <w:szCs w:val="21"/>
        </w:rPr>
        <w:t>您</w:t>
      </w:r>
      <w:r w:rsidR="000D7CCF">
        <w:rPr>
          <w:szCs w:val="21"/>
        </w:rPr>
        <w:t>的病情、治疗经过及必要的建议</w:t>
      </w:r>
      <w:r w:rsidR="000D7CCF">
        <w:rPr>
          <w:rFonts w:ascii="Times New Roman" w:hAnsi="Times New Roman" w:cs="Times New Roman" w:hint="eastAsia"/>
          <w:lang w:val="en"/>
        </w:rPr>
        <w:t>以便对您的数据作出判断</w:t>
      </w:r>
      <w:r w:rsidR="00EB67D1">
        <w:rPr>
          <w:rFonts w:ascii="Times New Roman" w:hAnsi="Times New Roman" w:cs="Times New Roman" w:hint="eastAsia"/>
          <w:lang w:val="en"/>
        </w:rPr>
        <w:t>。</w:t>
      </w:r>
    </w:p>
    <w:p w:rsidR="000F2DD3" w:rsidRDefault="000F2DD3" w:rsidP="000F2DD3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2</w:t>
      </w:r>
      <w:r>
        <w:rPr>
          <w:rFonts w:ascii="Times New Roman" w:hAnsi="Times New Roman" w:cs="Times New Roman" w:hint="eastAsia"/>
          <w:lang w:val="en"/>
        </w:rPr>
        <w:t>、您需要</w:t>
      </w:r>
      <w:r w:rsidR="001A42BA">
        <w:rPr>
          <w:rFonts w:ascii="Times New Roman" w:hAnsi="Times New Roman" w:cs="Times New Roman" w:hint="eastAsia"/>
          <w:lang w:val="en"/>
        </w:rPr>
        <w:t>完整收集并保存好各项记录，</w:t>
      </w:r>
      <w:r w:rsidRPr="000F2DD3">
        <w:rPr>
          <w:rFonts w:ascii="Times New Roman" w:hAnsi="Times New Roman" w:cs="Times New Roman" w:hint="eastAsia"/>
          <w:lang w:val="en"/>
        </w:rPr>
        <w:t>条件允许时，请</w:t>
      </w:r>
      <w:r w:rsidR="000F7EED">
        <w:rPr>
          <w:rFonts w:ascii="Times New Roman" w:hAnsi="Times New Roman" w:cs="Times New Roman" w:hint="eastAsia"/>
          <w:lang w:val="en"/>
        </w:rPr>
        <w:t>您</w:t>
      </w:r>
      <w:r w:rsidRPr="000F2DD3">
        <w:rPr>
          <w:rFonts w:ascii="Times New Roman" w:hAnsi="Times New Roman" w:cs="Times New Roman" w:hint="eastAsia"/>
          <w:lang w:val="en"/>
        </w:rPr>
        <w:t>将在外院的访视情况尽可能及时反馈至研究者，以便研究者及时了解</w:t>
      </w:r>
      <w:r w:rsidR="000F7EED">
        <w:rPr>
          <w:rFonts w:ascii="Times New Roman" w:hAnsi="Times New Roman" w:cs="Times New Roman" w:hint="eastAsia"/>
          <w:lang w:val="en"/>
        </w:rPr>
        <w:t>您的</w:t>
      </w:r>
      <w:r w:rsidRPr="000F2DD3">
        <w:rPr>
          <w:rFonts w:ascii="Times New Roman" w:hAnsi="Times New Roman" w:cs="Times New Roman" w:hint="eastAsia"/>
          <w:lang w:val="en"/>
        </w:rPr>
        <w:t>情况或采取必要的措施。疫情结束后，</w:t>
      </w:r>
      <w:r w:rsidR="00865FA2">
        <w:rPr>
          <w:rFonts w:ascii="Times New Roman" w:hAnsi="Times New Roman" w:cs="Times New Roman" w:hint="eastAsia"/>
          <w:lang w:val="en"/>
        </w:rPr>
        <w:t>您</w:t>
      </w:r>
      <w:r w:rsidR="007C3D7B">
        <w:rPr>
          <w:rFonts w:ascii="Times New Roman" w:hAnsi="Times New Roman" w:cs="Times New Roman" w:hint="eastAsia"/>
          <w:lang w:val="en"/>
        </w:rPr>
        <w:t>应将各相关文件、记录完整地带回研究中心归档</w:t>
      </w:r>
      <w:r w:rsidR="00EB67D1">
        <w:rPr>
          <w:rFonts w:ascii="Times New Roman" w:hAnsi="Times New Roman" w:cs="Times New Roman" w:hint="eastAsia"/>
          <w:lang w:val="en"/>
        </w:rPr>
        <w:t>。</w:t>
      </w:r>
    </w:p>
    <w:p w:rsidR="001B276A" w:rsidRPr="000F2DD3" w:rsidRDefault="001B276A" w:rsidP="000F2DD3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3</w:t>
      </w:r>
      <w:r>
        <w:rPr>
          <w:rFonts w:ascii="Times New Roman" w:hAnsi="Times New Roman" w:cs="Times New Roman" w:hint="eastAsia"/>
          <w:lang w:val="en"/>
        </w:rPr>
        <w:t>、</w:t>
      </w:r>
      <w:r w:rsidR="00963EC9">
        <w:rPr>
          <w:rFonts w:ascii="Times New Roman" w:hAnsi="Times New Roman" w:cs="Times New Roman" w:hint="eastAsia"/>
          <w:lang w:val="en"/>
        </w:rPr>
        <w:t>经研究者评估后，您可以继续用药，我们将通过有运输资质的快递公司</w:t>
      </w:r>
      <w:r w:rsidR="00051982">
        <w:rPr>
          <w:rFonts w:ascii="Times New Roman" w:hAnsi="Times New Roman" w:cs="Times New Roman" w:hint="eastAsia"/>
          <w:lang w:val="en"/>
        </w:rPr>
        <w:t>邮寄给您</w:t>
      </w:r>
      <w:r w:rsidR="00963EC9">
        <w:rPr>
          <w:rFonts w:ascii="Times New Roman" w:hAnsi="Times New Roman" w:cs="Times New Roman" w:hint="eastAsia"/>
          <w:lang w:val="en"/>
        </w:rPr>
        <w:t>下一周期的</w:t>
      </w:r>
      <w:r w:rsidR="000B1761">
        <w:rPr>
          <w:rFonts w:ascii="Times New Roman" w:hAnsi="Times New Roman" w:cs="Times New Roman" w:hint="eastAsia"/>
          <w:lang w:val="en"/>
        </w:rPr>
        <w:t>治疗</w:t>
      </w:r>
      <w:r w:rsidR="00963EC9">
        <w:rPr>
          <w:rFonts w:ascii="Times New Roman" w:hAnsi="Times New Roman" w:cs="Times New Roman" w:hint="eastAsia"/>
          <w:lang w:val="en"/>
        </w:rPr>
        <w:t>药物，</w:t>
      </w:r>
      <w:r w:rsidR="00424C70">
        <w:rPr>
          <w:rFonts w:ascii="Times New Roman" w:hAnsi="Times New Roman" w:cs="Times New Roman" w:hint="eastAsia"/>
          <w:lang w:val="en"/>
        </w:rPr>
        <w:t>或者</w:t>
      </w:r>
      <w:r w:rsidR="0096267D">
        <w:rPr>
          <w:rFonts w:ascii="Times New Roman" w:hAnsi="Times New Roman" w:cs="Times New Roman" w:hint="eastAsia"/>
          <w:lang w:val="en"/>
        </w:rPr>
        <w:t>药品管理员将</w:t>
      </w:r>
      <w:r w:rsidR="00662D6A">
        <w:rPr>
          <w:rFonts w:ascii="Times New Roman" w:hAnsi="Times New Roman" w:cs="Times New Roman" w:hint="eastAsia"/>
          <w:lang w:val="en"/>
        </w:rPr>
        <w:t>下一周期的治疗药物</w:t>
      </w:r>
      <w:r w:rsidR="0096267D">
        <w:rPr>
          <w:rFonts w:ascii="Times New Roman" w:hAnsi="Times New Roman" w:cs="Times New Roman" w:hint="eastAsia"/>
          <w:lang w:val="en"/>
        </w:rPr>
        <w:t>送至您的</w:t>
      </w:r>
      <w:r w:rsidR="00782782">
        <w:rPr>
          <w:rFonts w:ascii="Times New Roman" w:hAnsi="Times New Roman" w:cs="Times New Roman" w:hint="eastAsia"/>
          <w:lang w:val="en"/>
        </w:rPr>
        <w:t>住所</w:t>
      </w:r>
      <w:r w:rsidR="0096267D">
        <w:rPr>
          <w:rFonts w:ascii="Times New Roman" w:hAnsi="Times New Roman" w:cs="Times New Roman" w:hint="eastAsia"/>
          <w:lang w:val="en"/>
        </w:rPr>
        <w:t>，</w:t>
      </w:r>
      <w:r w:rsidR="00963EC9">
        <w:rPr>
          <w:rFonts w:ascii="Times New Roman" w:hAnsi="Times New Roman" w:cs="Times New Roman" w:hint="eastAsia"/>
          <w:lang w:val="en"/>
        </w:rPr>
        <w:t>本次</w:t>
      </w:r>
      <w:r w:rsidR="00A6287A">
        <w:rPr>
          <w:rFonts w:ascii="Times New Roman" w:hAnsi="Times New Roman" w:cs="Times New Roman" w:hint="eastAsia"/>
          <w:lang w:val="en"/>
        </w:rPr>
        <w:t>访视</w:t>
      </w:r>
      <w:r w:rsidR="00963EC9">
        <w:rPr>
          <w:rFonts w:ascii="Times New Roman" w:hAnsi="Times New Roman" w:cs="Times New Roman" w:hint="eastAsia"/>
          <w:lang w:val="en"/>
        </w:rPr>
        <w:t>的剩余药物您可以通过快递寄回，或者待疫情平稳后来院随访时归还。</w:t>
      </w:r>
    </w:p>
    <w:p w:rsidR="00B160C9" w:rsidRDefault="000D7CCF" w:rsidP="00B160C9">
      <w:pPr>
        <w:spacing w:line="360" w:lineRule="auto"/>
        <w:ind w:firstLineChars="200" w:firstLine="422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 w:hint="eastAsia"/>
          <w:b/>
          <w:lang w:val="en"/>
        </w:rPr>
        <w:t>三、</w:t>
      </w:r>
      <w:r w:rsidR="005545CE">
        <w:rPr>
          <w:rFonts w:ascii="Times New Roman" w:hAnsi="Times New Roman" w:cs="Times New Roman" w:hint="eastAsia"/>
          <w:b/>
          <w:lang w:val="en"/>
        </w:rPr>
        <w:t>远程随访</w:t>
      </w:r>
    </w:p>
    <w:p w:rsidR="00940275" w:rsidRDefault="00465727" w:rsidP="00B160C9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如</w:t>
      </w:r>
      <w:r w:rsidR="00A66223">
        <w:rPr>
          <w:rFonts w:ascii="Times New Roman" w:hAnsi="Times New Roman" w:cs="Times New Roman" w:hint="eastAsia"/>
          <w:lang w:val="en"/>
        </w:rPr>
        <w:t>以上两种随访方式您均不同意</w:t>
      </w:r>
      <w:r w:rsidR="001F7FF3">
        <w:rPr>
          <w:rFonts w:ascii="Times New Roman" w:hAnsi="Times New Roman" w:cs="Times New Roman" w:hint="eastAsia"/>
          <w:lang w:val="en"/>
        </w:rPr>
        <w:t>，则尊重您的</w:t>
      </w:r>
      <w:r w:rsidR="00A66223">
        <w:rPr>
          <w:rFonts w:ascii="Times New Roman" w:hAnsi="Times New Roman" w:cs="Times New Roman" w:hint="eastAsia"/>
          <w:lang w:val="en"/>
        </w:rPr>
        <w:t>意</w:t>
      </w:r>
      <w:r w:rsidR="00B55366">
        <w:rPr>
          <w:rFonts w:ascii="Times New Roman" w:hAnsi="Times New Roman" w:cs="Times New Roman" w:hint="eastAsia"/>
          <w:lang w:val="en"/>
        </w:rPr>
        <w:t>愿</w:t>
      </w:r>
      <w:r w:rsidR="00A66223">
        <w:rPr>
          <w:rFonts w:ascii="Times New Roman" w:hAnsi="Times New Roman" w:cs="Times New Roman" w:hint="eastAsia"/>
          <w:lang w:val="en"/>
        </w:rPr>
        <w:t>，</w:t>
      </w:r>
      <w:r w:rsidR="00966050">
        <w:rPr>
          <w:rFonts w:ascii="Times New Roman" w:hAnsi="Times New Roman" w:cs="Times New Roman" w:hint="eastAsia"/>
          <w:lang w:val="en"/>
        </w:rPr>
        <w:t>进行远程</w:t>
      </w:r>
      <w:r w:rsidR="002E46B9">
        <w:rPr>
          <w:rFonts w:ascii="Times New Roman" w:hAnsi="Times New Roman" w:cs="Times New Roman" w:hint="eastAsia"/>
          <w:lang w:val="en"/>
        </w:rPr>
        <w:t>随访</w:t>
      </w:r>
      <w:r w:rsidR="00940275">
        <w:rPr>
          <w:rFonts w:ascii="Times New Roman" w:hAnsi="Times New Roman" w:cs="Times New Roman" w:hint="eastAsia"/>
          <w:lang w:val="en"/>
        </w:rPr>
        <w:t>：</w:t>
      </w:r>
    </w:p>
    <w:p w:rsidR="00940275" w:rsidRDefault="00940275" w:rsidP="00B160C9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1</w:t>
      </w:r>
      <w:r>
        <w:rPr>
          <w:rFonts w:ascii="Times New Roman" w:hAnsi="Times New Roman" w:cs="Times New Roman" w:hint="eastAsia"/>
          <w:lang w:val="en"/>
        </w:rPr>
        <w:t>、</w:t>
      </w:r>
      <w:r w:rsidR="001F7FF3">
        <w:rPr>
          <w:rFonts w:ascii="Times New Roman" w:hAnsi="Times New Roman" w:cs="Times New Roman" w:hint="eastAsia"/>
          <w:lang w:val="en"/>
        </w:rPr>
        <w:t>研究者将通过电话、微信等其他即时通讯方式与您联系</w:t>
      </w:r>
      <w:r w:rsidR="00B55366">
        <w:rPr>
          <w:rFonts w:ascii="Times New Roman" w:hAnsi="Times New Roman" w:cs="Times New Roman" w:hint="eastAsia"/>
          <w:lang w:val="en"/>
        </w:rPr>
        <w:t>，</w:t>
      </w:r>
      <w:r w:rsidR="00D02F35">
        <w:rPr>
          <w:rFonts w:ascii="Times New Roman" w:hAnsi="Times New Roman" w:cs="Times New Roman" w:hint="eastAsia"/>
          <w:lang w:val="en"/>
        </w:rPr>
        <w:t>核实您的用药情况，有无发生不良事件及有无合并用药等，</w:t>
      </w:r>
      <w:r w:rsidR="00B55366">
        <w:rPr>
          <w:rFonts w:ascii="Times New Roman" w:hAnsi="Times New Roman" w:cs="Times New Roman" w:hint="eastAsia"/>
          <w:lang w:val="en"/>
        </w:rPr>
        <w:t>但</w:t>
      </w:r>
      <w:r w:rsidR="005545CE">
        <w:rPr>
          <w:rFonts w:ascii="Times New Roman" w:hAnsi="Times New Roman" w:cs="Times New Roman" w:hint="eastAsia"/>
          <w:lang w:val="en"/>
        </w:rPr>
        <w:t>本次随访</w:t>
      </w:r>
      <w:r w:rsidR="00B55366">
        <w:rPr>
          <w:rFonts w:ascii="Times New Roman" w:hAnsi="Times New Roman" w:cs="Times New Roman" w:hint="eastAsia"/>
          <w:lang w:val="en"/>
        </w:rPr>
        <w:t>需要进行的实验室检查</w:t>
      </w:r>
      <w:r w:rsidR="00697AE4">
        <w:rPr>
          <w:rFonts w:ascii="Times New Roman" w:hAnsi="Times New Roman" w:cs="Times New Roman" w:hint="eastAsia"/>
          <w:lang w:val="en"/>
        </w:rPr>
        <w:t>和方案规定的其他需要实地随访</w:t>
      </w:r>
      <w:r w:rsidR="00245B5B">
        <w:rPr>
          <w:rFonts w:ascii="Times New Roman" w:hAnsi="Times New Roman" w:cs="Times New Roman" w:hint="eastAsia"/>
          <w:lang w:val="en"/>
        </w:rPr>
        <w:t>评估的项目无法</w:t>
      </w:r>
      <w:r w:rsidR="00C5385E">
        <w:rPr>
          <w:rFonts w:ascii="Times New Roman" w:hAnsi="Times New Roman" w:cs="Times New Roman" w:hint="eastAsia"/>
          <w:lang w:val="en"/>
        </w:rPr>
        <w:t>完成</w:t>
      </w:r>
      <w:r w:rsidR="0026508C">
        <w:rPr>
          <w:rFonts w:ascii="Times New Roman" w:hAnsi="Times New Roman" w:cs="Times New Roman" w:hint="eastAsia"/>
          <w:lang w:val="en"/>
        </w:rPr>
        <w:t>，</w:t>
      </w:r>
      <w:r w:rsidR="000370BE">
        <w:rPr>
          <w:rFonts w:ascii="Times New Roman" w:hAnsi="Times New Roman" w:cs="Times New Roman" w:hint="eastAsia"/>
          <w:lang w:val="en"/>
        </w:rPr>
        <w:t>研究者</w:t>
      </w:r>
      <w:r w:rsidR="0029190A">
        <w:rPr>
          <w:rFonts w:ascii="Times New Roman" w:hAnsi="Times New Roman" w:cs="Times New Roman" w:hint="eastAsia"/>
          <w:lang w:val="en"/>
        </w:rPr>
        <w:t>将</w:t>
      </w:r>
      <w:r w:rsidR="0026508C">
        <w:rPr>
          <w:rFonts w:ascii="Times New Roman" w:hAnsi="Times New Roman" w:cs="Times New Roman" w:hint="eastAsia"/>
          <w:lang w:val="en"/>
        </w:rPr>
        <w:t>无法获取您的安全性数据，</w:t>
      </w:r>
      <w:r w:rsidR="001E1526">
        <w:rPr>
          <w:rFonts w:ascii="Times New Roman" w:hAnsi="Times New Roman" w:cs="Times New Roman" w:hint="eastAsia"/>
          <w:lang w:val="en"/>
        </w:rPr>
        <w:t>但研究者会随时关注您的健康状况，如您有任何不适，可以直接与您的研究者联系。</w:t>
      </w:r>
    </w:p>
    <w:p w:rsidR="00B160C9" w:rsidRPr="00B160C9" w:rsidRDefault="00940275" w:rsidP="00B160C9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2</w:t>
      </w:r>
      <w:r>
        <w:rPr>
          <w:rFonts w:ascii="Times New Roman" w:hAnsi="Times New Roman" w:cs="Times New Roman" w:hint="eastAsia"/>
          <w:lang w:val="en"/>
        </w:rPr>
        <w:t>、</w:t>
      </w:r>
      <w:r w:rsidR="00B55366">
        <w:rPr>
          <w:rFonts w:ascii="Times New Roman" w:hAnsi="Times New Roman" w:cs="Times New Roman" w:hint="eastAsia"/>
          <w:lang w:val="en"/>
        </w:rPr>
        <w:t>经研究者判断，您可以继续用药，</w:t>
      </w:r>
      <w:r w:rsidR="00EF1273">
        <w:rPr>
          <w:rFonts w:ascii="Times New Roman" w:hAnsi="Times New Roman" w:cs="Times New Roman" w:hint="eastAsia"/>
          <w:lang w:val="en"/>
        </w:rPr>
        <w:t>我们将通过有运输资质的快递公司邮寄给您下一周期的治疗药物</w:t>
      </w:r>
      <w:r w:rsidR="00B55366">
        <w:rPr>
          <w:rFonts w:ascii="Times New Roman" w:hAnsi="Times New Roman" w:cs="Times New Roman" w:hint="eastAsia"/>
          <w:lang w:val="en"/>
        </w:rPr>
        <w:t>，</w:t>
      </w:r>
      <w:r w:rsidR="00C80CA1">
        <w:rPr>
          <w:rFonts w:ascii="Times New Roman" w:hAnsi="Times New Roman" w:cs="Times New Roman" w:hint="eastAsia"/>
          <w:lang w:val="en"/>
        </w:rPr>
        <w:t>或者药品管理员将下一周期的治疗药物送至您的</w:t>
      </w:r>
      <w:r w:rsidR="00782782">
        <w:rPr>
          <w:rFonts w:ascii="Times New Roman" w:hAnsi="Times New Roman" w:cs="Times New Roman" w:hint="eastAsia"/>
          <w:lang w:val="en"/>
        </w:rPr>
        <w:t>住所</w:t>
      </w:r>
      <w:r w:rsidR="00C80CA1">
        <w:rPr>
          <w:rFonts w:ascii="Times New Roman" w:hAnsi="Times New Roman" w:cs="Times New Roman" w:hint="eastAsia"/>
          <w:lang w:val="en"/>
        </w:rPr>
        <w:t>，</w:t>
      </w:r>
      <w:r w:rsidR="00B55366">
        <w:rPr>
          <w:rFonts w:ascii="Times New Roman" w:hAnsi="Times New Roman" w:cs="Times New Roman" w:hint="eastAsia"/>
          <w:lang w:val="en"/>
        </w:rPr>
        <w:t>本次访视的剩余药物您可以通过快递寄回，或者待疫情平稳后来院随访时归还。</w:t>
      </w:r>
    </w:p>
    <w:p w:rsidR="00B160C9" w:rsidRPr="002B4B4D" w:rsidRDefault="001F31D2" w:rsidP="002B4B4D">
      <w:pPr>
        <w:spacing w:line="360" w:lineRule="auto"/>
        <w:ind w:firstLineChars="200" w:firstLine="422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 w:hint="eastAsia"/>
          <w:b/>
          <w:lang w:val="en"/>
        </w:rPr>
        <w:t>四</w:t>
      </w:r>
      <w:r w:rsidR="00B55366" w:rsidRPr="002B4B4D">
        <w:rPr>
          <w:rFonts w:ascii="Times New Roman" w:hAnsi="Times New Roman" w:cs="Times New Roman" w:hint="eastAsia"/>
          <w:b/>
          <w:lang w:val="en"/>
        </w:rPr>
        <w:t>、其他注意事项</w:t>
      </w:r>
    </w:p>
    <w:p w:rsidR="00EB10AB" w:rsidRPr="00EB10AB" w:rsidRDefault="00B55366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1</w:t>
      </w:r>
      <w:r w:rsidR="00EB10AB" w:rsidRPr="00EB10AB">
        <w:rPr>
          <w:rFonts w:ascii="Times New Roman" w:hAnsi="Times New Roman" w:cs="Times New Roman"/>
          <w:lang w:val="en"/>
        </w:rPr>
        <w:t>、经常开窗通风，保持充足的休息，饮食清淡、多样化，保证营养充足。不要购买活禽和野生动物，避免接触野生动物、活禽畜及其排泄物和分泌物。食用禽肉蛋奶时要充分煮熟，不食用野生动物。</w:t>
      </w:r>
    </w:p>
    <w:p w:rsidR="00EB10AB" w:rsidRPr="00EB10AB" w:rsidRDefault="00B55366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2</w:t>
      </w:r>
      <w:r w:rsidR="00EB10AB" w:rsidRPr="00EB10AB">
        <w:rPr>
          <w:rFonts w:ascii="Times New Roman" w:hAnsi="Times New Roman" w:cs="Times New Roman"/>
          <w:lang w:val="en"/>
        </w:rPr>
        <w:t>、密切关注自己的身体状况，每日</w:t>
      </w:r>
      <w:r w:rsidR="00F46D71">
        <w:rPr>
          <w:rFonts w:ascii="Times New Roman" w:hAnsi="Times New Roman" w:cs="Times New Roman" w:hint="eastAsia"/>
          <w:lang w:val="en"/>
        </w:rPr>
        <w:t>监测</w:t>
      </w:r>
      <w:r w:rsidR="00EB10AB" w:rsidRPr="00EB10AB">
        <w:rPr>
          <w:rFonts w:ascii="Times New Roman" w:hAnsi="Times New Roman" w:cs="Times New Roman"/>
          <w:lang w:val="en"/>
        </w:rPr>
        <w:t>体温，期间如出现体温</w:t>
      </w:r>
      <w:r w:rsidR="00EB10AB" w:rsidRPr="00EB10AB">
        <w:rPr>
          <w:rFonts w:ascii="Times New Roman" w:hAnsi="Times New Roman" w:cs="Times New Roman"/>
          <w:lang w:val="en"/>
        </w:rPr>
        <w:t>≥37.3℃</w:t>
      </w:r>
      <w:r w:rsidR="00EB10AB" w:rsidRPr="00EB10AB">
        <w:rPr>
          <w:rFonts w:ascii="Times New Roman" w:hAnsi="Times New Roman" w:cs="Times New Roman"/>
          <w:lang w:val="en"/>
        </w:rPr>
        <w:t>、咳嗽等症状，请第一时间向社区（村）报备，正确佩戴口罩，到定点发热门诊就诊。前往医疗机构应当尽量避免乘坐公共交通工具，您可以步行或者自驾车前往。确实病情危重的，可以拨打</w:t>
      </w:r>
      <w:r w:rsidR="00EB10AB" w:rsidRPr="00EB10AB">
        <w:rPr>
          <w:rFonts w:ascii="Times New Roman" w:hAnsi="Times New Roman" w:cs="Times New Roman"/>
          <w:lang w:val="en"/>
        </w:rPr>
        <w:t>120</w:t>
      </w:r>
      <w:r w:rsidR="00EB10AB" w:rsidRPr="00EB10AB">
        <w:rPr>
          <w:rFonts w:ascii="Times New Roman" w:hAnsi="Times New Roman" w:cs="Times New Roman"/>
          <w:lang w:val="en"/>
        </w:rPr>
        <w:t>急救电话求助。</w:t>
      </w:r>
    </w:p>
    <w:p w:rsidR="00EB10AB" w:rsidRDefault="00B55366" w:rsidP="00EB10AB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3</w:t>
      </w:r>
      <w:r w:rsidR="00EB10AB" w:rsidRPr="00EB10AB">
        <w:rPr>
          <w:rFonts w:ascii="Times New Roman" w:hAnsi="Times New Roman" w:cs="Times New Roman"/>
          <w:lang w:val="en"/>
        </w:rPr>
        <w:t>、就诊时请主动告知医生旅行史、接触史及周围人员中是否有类似病例，听从医务人员指引，并配合疾控人员开展流行病学调查，提供详尽信息，以便及时采取有效措施，避免疫情扩散。</w:t>
      </w:r>
    </w:p>
    <w:p w:rsidR="00E27CFB" w:rsidRDefault="00C90CCE" w:rsidP="009C0945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正确理解、积极配合、科学参与疫情防控，不信谣、不造谣、不传谣，共同维护社会公共秩序。不串门、不集会、不聚餐，自觉遵守各级政府和相关部门的指挥安排</w:t>
      </w:r>
      <w:r w:rsidR="009C0945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8C3976" w:rsidRDefault="00980165" w:rsidP="00695315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5</w:t>
      </w:r>
      <w:r>
        <w:rPr>
          <w:rFonts w:ascii="Times New Roman" w:hAnsi="Times New Roman" w:cs="Times New Roman" w:hint="eastAsia"/>
          <w:lang w:val="en"/>
        </w:rPr>
        <w:t>、</w:t>
      </w:r>
      <w:r w:rsidR="00FF6E08" w:rsidRPr="00FF6E08">
        <w:rPr>
          <w:rFonts w:ascii="Times New Roman" w:hAnsi="Times New Roman" w:cs="Times New Roman" w:hint="eastAsia"/>
          <w:lang w:val="en"/>
        </w:rPr>
        <w:t>积极履行好疫情防控期间每名</w:t>
      </w:r>
      <w:r w:rsidR="001F1F20">
        <w:rPr>
          <w:rFonts w:ascii="Times New Roman" w:hAnsi="Times New Roman" w:cs="Times New Roman" w:hint="eastAsia"/>
          <w:lang w:val="en"/>
        </w:rPr>
        <w:t>公</w:t>
      </w:r>
      <w:r w:rsidR="00FF6E08" w:rsidRPr="00FF6E08">
        <w:rPr>
          <w:rFonts w:ascii="Times New Roman" w:hAnsi="Times New Roman" w:cs="Times New Roman" w:hint="eastAsia"/>
          <w:lang w:val="en"/>
        </w:rPr>
        <w:t>民应尽的义务，遵纪守法、坚定信心、众志成城、群防群控、一鼓作气，用最短的时间坚决打赢这场疫情防控阻击战。</w:t>
      </w:r>
    </w:p>
    <w:p w:rsidR="008C3976" w:rsidRDefault="008C3976" w:rsidP="00695315">
      <w:pPr>
        <w:spacing w:line="360" w:lineRule="auto"/>
        <w:ind w:firstLineChars="200" w:firstLine="420"/>
        <w:rPr>
          <w:rFonts w:ascii="Times New Roman" w:hAnsi="Times New Roman" w:cs="Times New Roman"/>
          <w:lang w:val="en"/>
        </w:rPr>
      </w:pPr>
    </w:p>
    <w:p w:rsidR="006C3CD5" w:rsidRDefault="00470333" w:rsidP="00470333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我已经阅读了上述有关疫情告知书的介绍，而且有</w:t>
      </w:r>
      <w:r w:rsidRPr="00470333">
        <w:rPr>
          <w:rFonts w:ascii="Times New Roman" w:hAnsi="Times New Roman" w:cs="Times New Roman" w:hint="eastAsia"/>
          <w:lang w:val="en"/>
        </w:rPr>
        <w:t>机会与医生讨论并提出问题。我提出的所有问题</w:t>
      </w:r>
      <w:r w:rsidR="00771921">
        <w:rPr>
          <w:rFonts w:ascii="Times New Roman" w:hAnsi="Times New Roman" w:cs="Times New Roman" w:hint="eastAsia"/>
          <w:lang w:val="en"/>
        </w:rPr>
        <w:t>均</w:t>
      </w:r>
      <w:r w:rsidRPr="00470333">
        <w:rPr>
          <w:rFonts w:ascii="Times New Roman" w:hAnsi="Times New Roman" w:cs="Times New Roman" w:hint="eastAsia"/>
          <w:lang w:val="en"/>
        </w:rPr>
        <w:t>得到了满意的答复。</w:t>
      </w:r>
    </w:p>
    <w:p w:rsidR="00771921" w:rsidRDefault="00470333" w:rsidP="00771921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我</w:t>
      </w:r>
      <w:r w:rsidR="008801F0">
        <w:rPr>
          <w:rFonts w:ascii="Times New Roman" w:hAnsi="Times New Roman" w:cs="Times New Roman" w:hint="eastAsia"/>
          <w:lang w:val="en"/>
        </w:rPr>
        <w:t>已了解</w:t>
      </w:r>
      <w:r>
        <w:rPr>
          <w:rFonts w:ascii="Times New Roman" w:hAnsi="Times New Roman" w:cs="Times New Roman" w:hint="eastAsia"/>
          <w:lang w:val="en"/>
        </w:rPr>
        <w:t>所有的访视方式</w:t>
      </w:r>
      <w:r w:rsidR="00215CED">
        <w:rPr>
          <w:rFonts w:ascii="Times New Roman" w:hAnsi="Times New Roman" w:cs="Times New Roman" w:hint="eastAsia"/>
          <w:lang w:val="en"/>
        </w:rPr>
        <w:t>需要注意</w:t>
      </w:r>
      <w:r w:rsidR="00F012C0">
        <w:rPr>
          <w:rFonts w:ascii="Times New Roman" w:hAnsi="Times New Roman" w:cs="Times New Roman" w:hint="eastAsia"/>
          <w:lang w:val="en"/>
        </w:rPr>
        <w:t>和关注</w:t>
      </w:r>
      <w:r w:rsidR="00215CED">
        <w:rPr>
          <w:rFonts w:ascii="Times New Roman" w:hAnsi="Times New Roman" w:cs="Times New Roman" w:hint="eastAsia"/>
          <w:lang w:val="en"/>
        </w:rPr>
        <w:t>的问题</w:t>
      </w:r>
      <w:r w:rsidR="00771921">
        <w:rPr>
          <w:rFonts w:ascii="Times New Roman" w:hAnsi="Times New Roman" w:cs="Times New Roman" w:hint="eastAsia"/>
          <w:lang w:val="en"/>
        </w:rPr>
        <w:t>。我自愿选择：</w:t>
      </w:r>
    </w:p>
    <w:p w:rsidR="00470333" w:rsidRPr="00470333" w:rsidRDefault="00771921" w:rsidP="00771921">
      <w:pPr>
        <w:spacing w:line="480" w:lineRule="auto"/>
        <w:ind w:firstLineChars="200" w:firstLine="422"/>
        <w:rPr>
          <w:rFonts w:ascii="Times New Roman" w:hAnsi="Times New Roman" w:cs="Times New Roman"/>
          <w:lang w:val="en"/>
        </w:rPr>
      </w:pPr>
      <w:r w:rsidRPr="00771921">
        <w:rPr>
          <w:rFonts w:asciiTheme="minorEastAsia" w:hAnsiTheme="minorEastAsia" w:cs="Times New Roman" w:hint="eastAsia"/>
          <w:b/>
          <w:lang w:val="en"/>
        </w:rPr>
        <w:t>□</w:t>
      </w:r>
      <w:r>
        <w:rPr>
          <w:rFonts w:ascii="Times New Roman" w:hAnsi="Times New Roman" w:cs="Times New Roman" w:hint="eastAsia"/>
          <w:b/>
          <w:lang w:val="en"/>
        </w:rPr>
        <w:t>研究中心实地随访</w:t>
      </w:r>
      <w:r>
        <w:rPr>
          <w:rFonts w:ascii="Times New Roman" w:hAnsi="Times New Roman" w:cs="Times New Roman" w:hint="eastAsia"/>
          <w:b/>
          <w:lang w:val="en"/>
        </w:rPr>
        <w:t xml:space="preserve">      </w:t>
      </w:r>
      <w:r w:rsidR="00F35D57">
        <w:rPr>
          <w:rFonts w:ascii="Times New Roman" w:hAnsi="Times New Roman" w:cs="Times New Roman" w:hint="eastAsia"/>
          <w:b/>
          <w:lang w:val="en"/>
        </w:rPr>
        <w:t xml:space="preserve">    </w:t>
      </w:r>
      <w:r w:rsidRPr="00771921">
        <w:rPr>
          <w:rFonts w:asciiTheme="minorEastAsia" w:hAnsiTheme="minorEastAsia" w:cs="Times New Roman" w:hint="eastAsia"/>
          <w:b/>
          <w:lang w:val="en"/>
        </w:rPr>
        <w:t>□</w:t>
      </w:r>
      <w:r>
        <w:rPr>
          <w:rFonts w:ascii="Times New Roman" w:hAnsi="Times New Roman" w:cs="Times New Roman" w:hint="eastAsia"/>
          <w:b/>
          <w:lang w:val="en"/>
        </w:rPr>
        <w:t>就近医院实地随访</w:t>
      </w:r>
      <w:r>
        <w:rPr>
          <w:rFonts w:ascii="Times New Roman" w:hAnsi="Times New Roman" w:cs="Times New Roman" w:hint="eastAsia"/>
          <w:b/>
          <w:lang w:val="en"/>
        </w:rPr>
        <w:t xml:space="preserve">      </w:t>
      </w:r>
      <w:r w:rsidR="00F35D57">
        <w:rPr>
          <w:rFonts w:ascii="Times New Roman" w:hAnsi="Times New Roman" w:cs="Times New Roman" w:hint="eastAsia"/>
          <w:b/>
          <w:lang w:val="en"/>
        </w:rPr>
        <w:t xml:space="preserve">    </w:t>
      </w:r>
      <w:r w:rsidRPr="00771921">
        <w:rPr>
          <w:rFonts w:asciiTheme="minorEastAsia" w:hAnsiTheme="minorEastAsia" w:cs="Times New Roman" w:hint="eastAsia"/>
          <w:b/>
          <w:lang w:val="en"/>
        </w:rPr>
        <w:t>□</w:t>
      </w:r>
      <w:r>
        <w:rPr>
          <w:rFonts w:ascii="Times New Roman" w:hAnsi="Times New Roman" w:cs="Times New Roman" w:hint="eastAsia"/>
          <w:b/>
          <w:lang w:val="en"/>
        </w:rPr>
        <w:t>远程随访</w:t>
      </w:r>
    </w:p>
    <w:p w:rsidR="002F0538" w:rsidRPr="006C3CD5" w:rsidRDefault="002F0538" w:rsidP="002F0538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受试者签名：</w:t>
      </w:r>
      <w:r w:rsidRPr="006C3CD5">
        <w:rPr>
          <w:rFonts w:ascii="Times New Roman" w:hAnsi="Times New Roman" w:cs="Times New Roman" w:hint="eastAsia"/>
          <w:u w:val="single"/>
          <w:lang w:val="en"/>
        </w:rPr>
        <w:t xml:space="preserve">               </w:t>
      </w:r>
      <w:r>
        <w:rPr>
          <w:rFonts w:ascii="Times New Roman" w:hAnsi="Times New Roman" w:cs="Times New Roman" w:hint="eastAsia"/>
          <w:u w:val="single"/>
          <w:lang w:val="en"/>
        </w:rPr>
        <w:t xml:space="preserve">     </w:t>
      </w:r>
      <w:r w:rsidRPr="006C3CD5">
        <w:rPr>
          <w:rFonts w:ascii="Times New Roman" w:hAnsi="Times New Roman" w:cs="Times New Roman" w:hint="eastAsia"/>
          <w:u w:val="single"/>
          <w:lang w:val="en"/>
        </w:rPr>
        <w:t xml:space="preserve">  </w:t>
      </w:r>
      <w:r>
        <w:rPr>
          <w:rFonts w:ascii="Times New Roman" w:hAnsi="Times New Roman" w:cs="Times New Roman" w:hint="eastAsia"/>
          <w:lang w:val="en"/>
        </w:rPr>
        <w:t xml:space="preserve">           </w:t>
      </w:r>
      <w:r w:rsidRPr="006C3CD5">
        <w:rPr>
          <w:rFonts w:ascii="Times New Roman" w:hAnsi="Times New Roman" w:cs="Times New Roman" w:hint="eastAsia"/>
          <w:lang w:val="en"/>
        </w:rPr>
        <w:t>日</w:t>
      </w:r>
      <w:r w:rsidRPr="006C3CD5">
        <w:rPr>
          <w:rFonts w:ascii="Times New Roman" w:hAnsi="Times New Roman" w:cs="Times New Roman" w:hint="eastAsia"/>
          <w:lang w:val="en"/>
        </w:rPr>
        <w:t xml:space="preserve">      </w:t>
      </w:r>
      <w:r w:rsidRPr="006C3CD5">
        <w:rPr>
          <w:rFonts w:ascii="Times New Roman" w:hAnsi="Times New Roman" w:cs="Times New Roman" w:hint="eastAsia"/>
          <w:lang w:val="en"/>
        </w:rPr>
        <w:t>期：</w:t>
      </w:r>
      <w:r>
        <w:rPr>
          <w:rFonts w:ascii="Times New Roman" w:hAnsi="Times New Roman" w:cs="Times New Roman" w:hint="eastAsia"/>
          <w:u w:val="single"/>
          <w:lang w:val="en"/>
        </w:rPr>
        <w:t xml:space="preserve">                  </w:t>
      </w:r>
    </w:p>
    <w:p w:rsidR="002F0538" w:rsidRDefault="002F0538" w:rsidP="00470333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</w:p>
    <w:p w:rsidR="00470333" w:rsidRDefault="00470333" w:rsidP="00470333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  <w:r w:rsidRPr="00470333">
        <w:rPr>
          <w:rFonts w:ascii="Times New Roman" w:hAnsi="Times New Roman" w:cs="Times New Roman" w:hint="eastAsia"/>
          <w:lang w:val="en"/>
        </w:rPr>
        <w:t>我确认已向受试者解释了本</w:t>
      </w:r>
      <w:r>
        <w:rPr>
          <w:rFonts w:ascii="Times New Roman" w:hAnsi="Times New Roman" w:cs="Times New Roman" w:hint="eastAsia"/>
          <w:lang w:val="en"/>
        </w:rPr>
        <w:t>告知书的全部内容</w:t>
      </w:r>
      <w:r w:rsidRPr="00470333">
        <w:rPr>
          <w:rFonts w:ascii="Times New Roman" w:hAnsi="Times New Roman" w:cs="Times New Roman" w:hint="eastAsia"/>
          <w:lang w:val="en"/>
        </w:rPr>
        <w:t>。</w:t>
      </w:r>
    </w:p>
    <w:p w:rsidR="00470333" w:rsidRPr="00470333" w:rsidRDefault="00470333" w:rsidP="002F0538">
      <w:pPr>
        <w:spacing w:line="480" w:lineRule="auto"/>
        <w:ind w:firstLineChars="200" w:firstLine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研究者签名：</w:t>
      </w:r>
      <w:r w:rsidRPr="006C3CD5">
        <w:rPr>
          <w:rFonts w:ascii="Times New Roman" w:hAnsi="Times New Roman" w:cs="Times New Roman" w:hint="eastAsia"/>
          <w:u w:val="single"/>
          <w:lang w:val="en"/>
        </w:rPr>
        <w:t xml:space="preserve">               </w:t>
      </w:r>
      <w:r>
        <w:rPr>
          <w:rFonts w:ascii="Times New Roman" w:hAnsi="Times New Roman" w:cs="Times New Roman" w:hint="eastAsia"/>
          <w:u w:val="single"/>
          <w:lang w:val="en"/>
        </w:rPr>
        <w:t xml:space="preserve">     </w:t>
      </w:r>
      <w:r w:rsidRPr="006C3CD5">
        <w:rPr>
          <w:rFonts w:ascii="Times New Roman" w:hAnsi="Times New Roman" w:cs="Times New Roman" w:hint="eastAsia"/>
          <w:u w:val="single"/>
          <w:lang w:val="en"/>
        </w:rPr>
        <w:t xml:space="preserve">  </w:t>
      </w:r>
      <w:r w:rsidR="002F0538">
        <w:rPr>
          <w:rFonts w:ascii="Times New Roman" w:hAnsi="Times New Roman" w:cs="Times New Roman" w:hint="eastAsia"/>
          <w:lang w:val="en"/>
        </w:rPr>
        <w:t xml:space="preserve">           </w:t>
      </w:r>
      <w:r w:rsidRPr="006C3CD5">
        <w:rPr>
          <w:rFonts w:ascii="Times New Roman" w:hAnsi="Times New Roman" w:cs="Times New Roman" w:hint="eastAsia"/>
          <w:lang w:val="en"/>
        </w:rPr>
        <w:t>日</w:t>
      </w:r>
      <w:r w:rsidRPr="006C3CD5">
        <w:rPr>
          <w:rFonts w:ascii="Times New Roman" w:hAnsi="Times New Roman" w:cs="Times New Roman" w:hint="eastAsia"/>
          <w:lang w:val="en"/>
        </w:rPr>
        <w:t xml:space="preserve">      </w:t>
      </w:r>
      <w:r w:rsidRPr="006C3CD5">
        <w:rPr>
          <w:rFonts w:ascii="Times New Roman" w:hAnsi="Times New Roman" w:cs="Times New Roman" w:hint="eastAsia"/>
          <w:lang w:val="en"/>
        </w:rPr>
        <w:t>期：</w:t>
      </w:r>
      <w:r>
        <w:rPr>
          <w:rFonts w:ascii="Times New Roman" w:hAnsi="Times New Roman" w:cs="Times New Roman" w:hint="eastAsia"/>
          <w:u w:val="single"/>
          <w:lang w:val="en"/>
        </w:rPr>
        <w:t xml:space="preserve">               </w:t>
      </w:r>
      <w:r w:rsidR="002F0538">
        <w:rPr>
          <w:rFonts w:ascii="Times New Roman" w:hAnsi="Times New Roman" w:cs="Times New Roman" w:hint="eastAsia"/>
          <w:u w:val="single"/>
          <w:lang w:val="en"/>
        </w:rPr>
        <w:t xml:space="preserve"> </w:t>
      </w:r>
      <w:r>
        <w:rPr>
          <w:rFonts w:ascii="Times New Roman" w:hAnsi="Times New Roman" w:cs="Times New Roman" w:hint="eastAsia"/>
          <w:u w:val="single"/>
          <w:lang w:val="en"/>
        </w:rPr>
        <w:t xml:space="preserve">  </w:t>
      </w:r>
    </w:p>
    <w:sectPr w:rsidR="00470333" w:rsidRPr="00470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63" w:rsidRDefault="006E2F63" w:rsidP="00982F2B">
      <w:r>
        <w:separator/>
      </w:r>
    </w:p>
  </w:endnote>
  <w:endnote w:type="continuationSeparator" w:id="0">
    <w:p w:rsidR="006E2F63" w:rsidRDefault="006E2F63" w:rsidP="0098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63" w:rsidRDefault="006E2F63" w:rsidP="00982F2B">
      <w:r>
        <w:separator/>
      </w:r>
    </w:p>
  </w:footnote>
  <w:footnote w:type="continuationSeparator" w:id="0">
    <w:p w:rsidR="006E2F63" w:rsidRDefault="006E2F63" w:rsidP="00982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D"/>
    <w:rsid w:val="00001D89"/>
    <w:rsid w:val="00012083"/>
    <w:rsid w:val="0002057D"/>
    <w:rsid w:val="000370BE"/>
    <w:rsid w:val="00051982"/>
    <w:rsid w:val="000B1761"/>
    <w:rsid w:val="000B7597"/>
    <w:rsid w:val="000C2438"/>
    <w:rsid w:val="000D7CCF"/>
    <w:rsid w:val="000F2DD3"/>
    <w:rsid w:val="000F7EED"/>
    <w:rsid w:val="001642E1"/>
    <w:rsid w:val="001753DF"/>
    <w:rsid w:val="001A42BA"/>
    <w:rsid w:val="001B276A"/>
    <w:rsid w:val="001E1526"/>
    <w:rsid w:val="001F1F20"/>
    <w:rsid w:val="001F31D2"/>
    <w:rsid w:val="001F50E1"/>
    <w:rsid w:val="001F7FF3"/>
    <w:rsid w:val="0021175A"/>
    <w:rsid w:val="00215CED"/>
    <w:rsid w:val="00227678"/>
    <w:rsid w:val="00237162"/>
    <w:rsid w:val="00245B5B"/>
    <w:rsid w:val="0026508C"/>
    <w:rsid w:val="0029190A"/>
    <w:rsid w:val="0029483E"/>
    <w:rsid w:val="002B4B4D"/>
    <w:rsid w:val="002E46B9"/>
    <w:rsid w:val="002F0538"/>
    <w:rsid w:val="00317EBC"/>
    <w:rsid w:val="00324858"/>
    <w:rsid w:val="0034217A"/>
    <w:rsid w:val="00353179"/>
    <w:rsid w:val="00375F14"/>
    <w:rsid w:val="0039675D"/>
    <w:rsid w:val="003A56D2"/>
    <w:rsid w:val="00424C70"/>
    <w:rsid w:val="00435368"/>
    <w:rsid w:val="00455D6E"/>
    <w:rsid w:val="00465727"/>
    <w:rsid w:val="00470333"/>
    <w:rsid w:val="004E70DC"/>
    <w:rsid w:val="005356C7"/>
    <w:rsid w:val="005545CE"/>
    <w:rsid w:val="00555FEA"/>
    <w:rsid w:val="00563873"/>
    <w:rsid w:val="005C094C"/>
    <w:rsid w:val="00662D6A"/>
    <w:rsid w:val="006679B7"/>
    <w:rsid w:val="00695315"/>
    <w:rsid w:val="00697AE4"/>
    <w:rsid w:val="006C3CD5"/>
    <w:rsid w:val="006E1BCE"/>
    <w:rsid w:val="006E2F63"/>
    <w:rsid w:val="00722C6F"/>
    <w:rsid w:val="00727B95"/>
    <w:rsid w:val="00771921"/>
    <w:rsid w:val="00782782"/>
    <w:rsid w:val="00791FE3"/>
    <w:rsid w:val="007A6DA0"/>
    <w:rsid w:val="007C3D7B"/>
    <w:rsid w:val="007F21F6"/>
    <w:rsid w:val="007F3439"/>
    <w:rsid w:val="00865F67"/>
    <w:rsid w:val="00865FA2"/>
    <w:rsid w:val="008801F0"/>
    <w:rsid w:val="00893D72"/>
    <w:rsid w:val="00896475"/>
    <w:rsid w:val="008B1FBD"/>
    <w:rsid w:val="008B3677"/>
    <w:rsid w:val="008B452E"/>
    <w:rsid w:val="008C3976"/>
    <w:rsid w:val="008D2934"/>
    <w:rsid w:val="008F0C08"/>
    <w:rsid w:val="008F1166"/>
    <w:rsid w:val="009058C7"/>
    <w:rsid w:val="00940275"/>
    <w:rsid w:val="0096267D"/>
    <w:rsid w:val="00963EC9"/>
    <w:rsid w:val="00966050"/>
    <w:rsid w:val="00980165"/>
    <w:rsid w:val="00982E08"/>
    <w:rsid w:val="00982F2B"/>
    <w:rsid w:val="009A3175"/>
    <w:rsid w:val="009C0945"/>
    <w:rsid w:val="009C5C88"/>
    <w:rsid w:val="00A2210D"/>
    <w:rsid w:val="00A6287A"/>
    <w:rsid w:val="00A66223"/>
    <w:rsid w:val="00A93061"/>
    <w:rsid w:val="00AC4D32"/>
    <w:rsid w:val="00AD1E74"/>
    <w:rsid w:val="00AE167C"/>
    <w:rsid w:val="00AE27FA"/>
    <w:rsid w:val="00B160C9"/>
    <w:rsid w:val="00B21D4D"/>
    <w:rsid w:val="00B55366"/>
    <w:rsid w:val="00BD42B2"/>
    <w:rsid w:val="00BD5833"/>
    <w:rsid w:val="00C01D80"/>
    <w:rsid w:val="00C27DCB"/>
    <w:rsid w:val="00C5385E"/>
    <w:rsid w:val="00C80CA1"/>
    <w:rsid w:val="00C90CCE"/>
    <w:rsid w:val="00D02F35"/>
    <w:rsid w:val="00D610BB"/>
    <w:rsid w:val="00E028E7"/>
    <w:rsid w:val="00E07A6D"/>
    <w:rsid w:val="00E15B33"/>
    <w:rsid w:val="00E27CFB"/>
    <w:rsid w:val="00E36269"/>
    <w:rsid w:val="00E53178"/>
    <w:rsid w:val="00EB10AB"/>
    <w:rsid w:val="00EB67D1"/>
    <w:rsid w:val="00EF1273"/>
    <w:rsid w:val="00F012C0"/>
    <w:rsid w:val="00F35D57"/>
    <w:rsid w:val="00F46D71"/>
    <w:rsid w:val="00F85FAC"/>
    <w:rsid w:val="00FA3F57"/>
    <w:rsid w:val="00FB7E75"/>
    <w:rsid w:val="00FC57A5"/>
    <w:rsid w:val="00FD1B4A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7E618-BAE7-431E-970E-E295F6CA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崔慧慧</dc:creator>
  <cp:lastModifiedBy>liu yanpeng</cp:lastModifiedBy>
  <cp:revision>2</cp:revision>
  <cp:lastPrinted>2020-02-11T05:01:00Z</cp:lastPrinted>
  <dcterms:created xsi:type="dcterms:W3CDTF">2020-02-12T11:55:00Z</dcterms:created>
  <dcterms:modified xsi:type="dcterms:W3CDTF">2020-02-12T11:55:00Z</dcterms:modified>
</cp:coreProperties>
</file>