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A4" w:rsidRPr="00663C01" w:rsidRDefault="00D635A4" w:rsidP="00875230">
      <w:pPr>
        <w:spacing w:line="400" w:lineRule="exact"/>
        <w:jc w:val="center"/>
        <w:rPr>
          <w:b/>
          <w:sz w:val="36"/>
          <w:szCs w:val="36"/>
        </w:rPr>
      </w:pPr>
      <w:r w:rsidRPr="00663C01">
        <w:rPr>
          <w:rFonts w:hint="eastAsia"/>
          <w:b/>
          <w:sz w:val="36"/>
          <w:szCs w:val="36"/>
        </w:rPr>
        <w:t>中心启动访视跟进函</w:t>
      </w:r>
    </w:p>
    <w:p w:rsidR="0023119A" w:rsidRPr="00951D4C" w:rsidRDefault="0023119A" w:rsidP="00875230">
      <w:pPr>
        <w:spacing w:line="400" w:lineRule="exact"/>
        <w:rPr>
          <w:szCs w:val="21"/>
        </w:rPr>
      </w:pPr>
      <w:r w:rsidRPr="00951D4C">
        <w:rPr>
          <w:szCs w:val="21"/>
        </w:rPr>
        <w:t>日期：</w:t>
      </w:r>
      <w:r w:rsidR="00924355" w:rsidRPr="00951D4C">
        <w:rPr>
          <w:szCs w:val="21"/>
        </w:rPr>
        <w:t>2019-11-17</w:t>
      </w:r>
    </w:p>
    <w:p w:rsidR="0023119A" w:rsidRPr="00951D4C" w:rsidRDefault="0023119A" w:rsidP="00875230">
      <w:pPr>
        <w:spacing w:line="400" w:lineRule="exact"/>
        <w:rPr>
          <w:szCs w:val="21"/>
        </w:rPr>
      </w:pPr>
      <w:r w:rsidRPr="00951D4C">
        <w:rPr>
          <w:szCs w:val="21"/>
        </w:rPr>
        <w:t>主要研究者姓名：</w:t>
      </w:r>
      <w:r w:rsidR="00EC5F6A" w:rsidRPr="00951D4C">
        <w:rPr>
          <w:szCs w:val="21"/>
        </w:rPr>
        <w:t>万华</w:t>
      </w:r>
    </w:p>
    <w:p w:rsidR="0023119A" w:rsidRPr="00951D4C" w:rsidRDefault="00663C01" w:rsidP="00875230">
      <w:pPr>
        <w:spacing w:line="400" w:lineRule="exact"/>
        <w:rPr>
          <w:szCs w:val="21"/>
        </w:rPr>
      </w:pPr>
      <w:r w:rsidRPr="00951D4C">
        <w:rPr>
          <w:szCs w:val="21"/>
        </w:rPr>
        <w:t>研究中心</w:t>
      </w:r>
      <w:r w:rsidR="00D635A4" w:rsidRPr="00951D4C">
        <w:rPr>
          <w:szCs w:val="21"/>
        </w:rPr>
        <w:t>/</w:t>
      </w:r>
      <w:r w:rsidR="00D635A4" w:rsidRPr="00951D4C">
        <w:rPr>
          <w:szCs w:val="21"/>
        </w:rPr>
        <w:t>中心编号</w:t>
      </w:r>
      <w:r w:rsidR="0023119A" w:rsidRPr="00951D4C">
        <w:rPr>
          <w:szCs w:val="21"/>
        </w:rPr>
        <w:t>：</w:t>
      </w:r>
      <w:r w:rsidR="00EC5F6A" w:rsidRPr="00951D4C">
        <w:rPr>
          <w:szCs w:val="21"/>
        </w:rPr>
        <w:t>上海中医药大学附属曙光医院</w:t>
      </w:r>
      <w:r w:rsidR="00EC5F6A" w:rsidRPr="00951D4C">
        <w:rPr>
          <w:szCs w:val="21"/>
        </w:rPr>
        <w:t xml:space="preserve"> / 01</w:t>
      </w:r>
    </w:p>
    <w:p w:rsidR="0023119A" w:rsidRPr="00951D4C" w:rsidRDefault="0023119A" w:rsidP="00875230">
      <w:pPr>
        <w:spacing w:line="400" w:lineRule="exact"/>
        <w:rPr>
          <w:szCs w:val="21"/>
        </w:rPr>
      </w:pPr>
      <w:r w:rsidRPr="00951D4C">
        <w:rPr>
          <w:szCs w:val="21"/>
        </w:rPr>
        <w:t>申办方：</w:t>
      </w:r>
      <w:r w:rsidR="00032237" w:rsidRPr="00951D4C">
        <w:rPr>
          <w:szCs w:val="21"/>
        </w:rPr>
        <w:t>天士力医药集团股份有限公司</w:t>
      </w:r>
    </w:p>
    <w:p w:rsidR="00663C01" w:rsidRPr="00951D4C" w:rsidRDefault="009E1694" w:rsidP="00875230">
      <w:pPr>
        <w:spacing w:line="400" w:lineRule="exact"/>
        <w:rPr>
          <w:szCs w:val="21"/>
        </w:rPr>
      </w:pPr>
      <w:r w:rsidRPr="00951D4C">
        <w:rPr>
          <w:szCs w:val="21"/>
        </w:rPr>
        <w:t>研究题目</w:t>
      </w:r>
      <w:r w:rsidR="00663C01" w:rsidRPr="00951D4C">
        <w:rPr>
          <w:szCs w:val="21"/>
        </w:rPr>
        <w:t>：</w:t>
      </w:r>
      <w:r w:rsidR="00032237" w:rsidRPr="00951D4C">
        <w:rPr>
          <w:szCs w:val="21"/>
        </w:rPr>
        <w:t>香橘乳癖宁胶囊治疗乳腺增生病（肝郁痰凝证）有效性和安全性的随机、双盲、安慰剂平行对照、多中心</w:t>
      </w:r>
      <w:r w:rsidR="00032237" w:rsidRPr="00951D4C">
        <w:rPr>
          <w:szCs w:val="21"/>
        </w:rPr>
        <w:t>Ⅱ</w:t>
      </w:r>
      <w:r w:rsidR="00032237" w:rsidRPr="00951D4C">
        <w:rPr>
          <w:szCs w:val="21"/>
        </w:rPr>
        <w:t>期临床研究</w:t>
      </w:r>
    </w:p>
    <w:p w:rsidR="0023119A" w:rsidRPr="00951D4C" w:rsidRDefault="00A26978" w:rsidP="00875230">
      <w:pPr>
        <w:spacing w:line="400" w:lineRule="exact"/>
        <w:rPr>
          <w:szCs w:val="21"/>
        </w:rPr>
      </w:pPr>
      <w:r w:rsidRPr="00951D4C">
        <w:rPr>
          <w:szCs w:val="21"/>
        </w:rPr>
        <w:t>方案号</w:t>
      </w:r>
      <w:r w:rsidR="0023119A" w:rsidRPr="00951D4C">
        <w:rPr>
          <w:szCs w:val="21"/>
        </w:rPr>
        <w:t>：</w:t>
      </w:r>
      <w:r w:rsidR="00032237" w:rsidRPr="00951D4C">
        <w:rPr>
          <w:bCs/>
          <w:szCs w:val="21"/>
        </w:rPr>
        <w:t>TSL-TCM-XJRPNJN-Ⅱ</w:t>
      </w:r>
    </w:p>
    <w:p w:rsidR="000935D1" w:rsidRPr="00951D4C" w:rsidRDefault="000935D1" w:rsidP="00875230">
      <w:pPr>
        <w:spacing w:line="400" w:lineRule="exact"/>
        <w:rPr>
          <w:szCs w:val="21"/>
        </w:rPr>
      </w:pPr>
    </w:p>
    <w:p w:rsidR="000B7597" w:rsidRPr="00951D4C" w:rsidRDefault="000B7597" w:rsidP="00875230">
      <w:pPr>
        <w:spacing w:line="400" w:lineRule="exact"/>
        <w:rPr>
          <w:szCs w:val="21"/>
        </w:rPr>
      </w:pPr>
      <w:r w:rsidRPr="00951D4C">
        <w:rPr>
          <w:szCs w:val="21"/>
        </w:rPr>
        <w:t>尊敬的</w:t>
      </w:r>
      <w:r w:rsidR="00EC5F6A" w:rsidRPr="00951D4C">
        <w:rPr>
          <w:szCs w:val="21"/>
        </w:rPr>
        <w:t>万华</w:t>
      </w:r>
      <w:r w:rsidRPr="00951D4C">
        <w:rPr>
          <w:szCs w:val="21"/>
        </w:rPr>
        <w:t>教授：</w:t>
      </w:r>
    </w:p>
    <w:p w:rsidR="000B7597" w:rsidRPr="00951D4C" w:rsidRDefault="000B7597" w:rsidP="00663C01">
      <w:pPr>
        <w:spacing w:line="400" w:lineRule="exact"/>
        <w:ind w:firstLineChars="245" w:firstLine="514"/>
        <w:rPr>
          <w:szCs w:val="21"/>
        </w:rPr>
      </w:pPr>
      <w:r w:rsidRPr="00951D4C">
        <w:rPr>
          <w:szCs w:val="21"/>
        </w:rPr>
        <w:t>您好！</w:t>
      </w:r>
    </w:p>
    <w:p w:rsidR="000B7597" w:rsidRPr="00951D4C" w:rsidRDefault="000B7597" w:rsidP="0072369A">
      <w:pPr>
        <w:spacing w:line="400" w:lineRule="exact"/>
        <w:ind w:firstLineChars="245" w:firstLine="514"/>
        <w:rPr>
          <w:szCs w:val="21"/>
        </w:rPr>
      </w:pPr>
      <w:r w:rsidRPr="00951D4C">
        <w:rPr>
          <w:szCs w:val="21"/>
        </w:rPr>
        <w:t>非常感谢您及</w:t>
      </w:r>
      <w:r w:rsidR="0072369A" w:rsidRPr="00951D4C">
        <w:rPr>
          <w:szCs w:val="21"/>
        </w:rPr>
        <w:t>吴雪卿</w:t>
      </w:r>
      <w:r w:rsidR="0012603F" w:rsidRPr="00951D4C">
        <w:rPr>
          <w:szCs w:val="21"/>
        </w:rPr>
        <w:t>老师</w:t>
      </w:r>
      <w:r w:rsidR="0072369A" w:rsidRPr="00951D4C">
        <w:rPr>
          <w:szCs w:val="21"/>
        </w:rPr>
        <w:t>、冯佳梅</w:t>
      </w:r>
      <w:r w:rsidR="0012603F" w:rsidRPr="00951D4C">
        <w:rPr>
          <w:szCs w:val="21"/>
        </w:rPr>
        <w:t>老师</w:t>
      </w:r>
      <w:r w:rsidR="0072369A" w:rsidRPr="00951D4C">
        <w:rPr>
          <w:szCs w:val="21"/>
        </w:rPr>
        <w:t>、高晴倩</w:t>
      </w:r>
      <w:r w:rsidR="0012603F" w:rsidRPr="00951D4C">
        <w:rPr>
          <w:szCs w:val="21"/>
        </w:rPr>
        <w:t>老师</w:t>
      </w:r>
      <w:r w:rsidR="0072369A" w:rsidRPr="00951D4C">
        <w:rPr>
          <w:szCs w:val="21"/>
        </w:rPr>
        <w:t>、邵士珺</w:t>
      </w:r>
      <w:r w:rsidR="0012603F" w:rsidRPr="00951D4C">
        <w:rPr>
          <w:szCs w:val="21"/>
        </w:rPr>
        <w:t>老师</w:t>
      </w:r>
      <w:r w:rsidR="0072369A" w:rsidRPr="00951D4C">
        <w:rPr>
          <w:szCs w:val="21"/>
        </w:rPr>
        <w:t>、瞿文超</w:t>
      </w:r>
      <w:r w:rsidR="0012603F" w:rsidRPr="00951D4C">
        <w:rPr>
          <w:szCs w:val="21"/>
        </w:rPr>
        <w:t>老师</w:t>
      </w:r>
      <w:r w:rsidR="0072369A" w:rsidRPr="00951D4C">
        <w:rPr>
          <w:szCs w:val="21"/>
        </w:rPr>
        <w:t>、孙佳晔</w:t>
      </w:r>
      <w:r w:rsidR="0012603F" w:rsidRPr="00951D4C">
        <w:rPr>
          <w:szCs w:val="21"/>
        </w:rPr>
        <w:t>老师</w:t>
      </w:r>
      <w:r w:rsidR="0072369A" w:rsidRPr="00951D4C">
        <w:rPr>
          <w:szCs w:val="21"/>
        </w:rPr>
        <w:t>、</w:t>
      </w:r>
      <w:r w:rsidR="0072369A" w:rsidRPr="00951D4C">
        <w:rPr>
          <w:szCs w:val="21"/>
        </w:rPr>
        <w:t>郁韶明</w:t>
      </w:r>
      <w:r w:rsidR="0012603F" w:rsidRPr="00951D4C">
        <w:rPr>
          <w:szCs w:val="21"/>
        </w:rPr>
        <w:t>老师</w:t>
      </w:r>
      <w:r w:rsidR="0072369A" w:rsidRPr="00951D4C">
        <w:rPr>
          <w:szCs w:val="21"/>
        </w:rPr>
        <w:t>、马颖</w:t>
      </w:r>
      <w:r w:rsidR="0012603F" w:rsidRPr="00951D4C">
        <w:rPr>
          <w:szCs w:val="21"/>
        </w:rPr>
        <w:t>老师</w:t>
      </w:r>
      <w:r w:rsidR="0072369A" w:rsidRPr="00951D4C">
        <w:rPr>
          <w:szCs w:val="21"/>
        </w:rPr>
        <w:t>、</w:t>
      </w:r>
      <w:r w:rsidR="0072369A" w:rsidRPr="00951D4C">
        <w:rPr>
          <w:szCs w:val="21"/>
        </w:rPr>
        <w:t>胡薏慧</w:t>
      </w:r>
      <w:r w:rsidRPr="00951D4C">
        <w:rPr>
          <w:szCs w:val="21"/>
        </w:rPr>
        <w:t>老</w:t>
      </w:r>
      <w:r w:rsidRPr="00951D4C">
        <w:rPr>
          <w:szCs w:val="21"/>
        </w:rPr>
        <w:t>师</w:t>
      </w:r>
      <w:r w:rsidR="0072369A" w:rsidRPr="00951D4C">
        <w:rPr>
          <w:szCs w:val="21"/>
        </w:rPr>
        <w:t>、</w:t>
      </w:r>
      <w:r w:rsidR="0012603F" w:rsidRPr="00951D4C">
        <w:rPr>
          <w:szCs w:val="21"/>
        </w:rPr>
        <w:t>刘怡老师、</w:t>
      </w:r>
      <w:r w:rsidR="0072369A" w:rsidRPr="00951D4C">
        <w:rPr>
          <w:szCs w:val="21"/>
        </w:rPr>
        <w:t>CRC</w:t>
      </w:r>
      <w:r w:rsidR="0072369A" w:rsidRPr="00951D4C">
        <w:rPr>
          <w:szCs w:val="21"/>
        </w:rPr>
        <w:t>许秋芳女士</w:t>
      </w:r>
      <w:r w:rsidRPr="00951D4C">
        <w:rPr>
          <w:szCs w:val="21"/>
        </w:rPr>
        <w:t>在</w:t>
      </w:r>
      <w:r w:rsidR="0012603F" w:rsidRPr="00951D4C">
        <w:rPr>
          <w:szCs w:val="21"/>
        </w:rPr>
        <w:t>2019</w:t>
      </w:r>
      <w:r w:rsidRPr="00951D4C">
        <w:rPr>
          <w:szCs w:val="21"/>
        </w:rPr>
        <w:t>年</w:t>
      </w:r>
      <w:r w:rsidR="0012603F" w:rsidRPr="00951D4C">
        <w:rPr>
          <w:szCs w:val="21"/>
        </w:rPr>
        <w:t>11</w:t>
      </w:r>
      <w:r w:rsidRPr="00951D4C">
        <w:rPr>
          <w:szCs w:val="21"/>
        </w:rPr>
        <w:t>月</w:t>
      </w:r>
      <w:r w:rsidR="0012603F" w:rsidRPr="00951D4C">
        <w:rPr>
          <w:szCs w:val="21"/>
        </w:rPr>
        <w:t>13</w:t>
      </w:r>
      <w:r w:rsidRPr="00951D4C">
        <w:rPr>
          <w:szCs w:val="21"/>
        </w:rPr>
        <w:t>日安排时间</w:t>
      </w:r>
      <w:r w:rsidR="000E3920" w:rsidRPr="00951D4C">
        <w:rPr>
          <w:szCs w:val="21"/>
        </w:rPr>
        <w:t>参加</w:t>
      </w:r>
      <w:r w:rsidRPr="00951D4C">
        <w:rPr>
          <w:szCs w:val="21"/>
        </w:rPr>
        <w:t>此次中心</w:t>
      </w:r>
      <w:r w:rsidR="000E3920" w:rsidRPr="00951D4C">
        <w:rPr>
          <w:szCs w:val="21"/>
        </w:rPr>
        <w:t>启动会</w:t>
      </w:r>
      <w:r w:rsidRPr="00951D4C">
        <w:rPr>
          <w:szCs w:val="21"/>
        </w:rPr>
        <w:t>。</w:t>
      </w:r>
    </w:p>
    <w:p w:rsidR="000935D1" w:rsidRPr="00951D4C" w:rsidRDefault="000B7597" w:rsidP="00663C01">
      <w:pPr>
        <w:spacing w:line="400" w:lineRule="exact"/>
        <w:ind w:firstLineChars="245" w:firstLine="514"/>
        <w:rPr>
          <w:szCs w:val="21"/>
        </w:rPr>
      </w:pPr>
      <w:r w:rsidRPr="00951D4C">
        <w:rPr>
          <w:szCs w:val="21"/>
        </w:rPr>
        <w:t>通过本次</w:t>
      </w:r>
      <w:r w:rsidR="000E3920" w:rsidRPr="00951D4C">
        <w:rPr>
          <w:szCs w:val="21"/>
        </w:rPr>
        <w:t>启动会</w:t>
      </w:r>
      <w:r w:rsidRPr="00951D4C">
        <w:rPr>
          <w:szCs w:val="21"/>
        </w:rPr>
        <w:t>，</w:t>
      </w:r>
      <w:r w:rsidR="000E3920" w:rsidRPr="00951D4C">
        <w:rPr>
          <w:szCs w:val="21"/>
        </w:rPr>
        <w:t>贵科室已经可以正式开展本试验。在本次启动会中还有以下问题需要跟进回复给您及您的团队。</w:t>
      </w:r>
    </w:p>
    <w:p w:rsidR="002B1309" w:rsidRPr="00951D4C" w:rsidRDefault="00D635A4" w:rsidP="00663C01">
      <w:pPr>
        <w:spacing w:line="400" w:lineRule="exact"/>
        <w:ind w:firstLineChars="245" w:firstLine="514"/>
        <w:rPr>
          <w:szCs w:val="21"/>
        </w:rPr>
      </w:pPr>
      <w:r w:rsidRPr="00951D4C">
        <w:rPr>
          <w:szCs w:val="21"/>
        </w:rPr>
        <w:t>此次访视</w:t>
      </w:r>
      <w:r w:rsidR="002B1309" w:rsidRPr="00951D4C">
        <w:rPr>
          <w:szCs w:val="21"/>
        </w:rPr>
        <w:t>您及</w:t>
      </w:r>
      <w:r w:rsidR="003C4A90" w:rsidRPr="00951D4C">
        <w:rPr>
          <w:szCs w:val="21"/>
        </w:rPr>
        <w:t>吴雪卿老师、高晴倩</w:t>
      </w:r>
      <w:r w:rsidR="002B1309" w:rsidRPr="00951D4C">
        <w:rPr>
          <w:szCs w:val="21"/>
        </w:rPr>
        <w:t>老师提出的以下几个问题，申办方和项目经理给出了如下回复：</w:t>
      </w:r>
    </w:p>
    <w:tbl>
      <w:tblPr>
        <w:tblStyle w:val="af"/>
        <w:tblW w:w="4750" w:type="pct"/>
        <w:jc w:val="center"/>
        <w:tblLook w:val="04A0" w:firstRow="1" w:lastRow="0" w:firstColumn="1" w:lastColumn="0" w:noHBand="0" w:noVBand="1"/>
      </w:tblPr>
      <w:tblGrid>
        <w:gridCol w:w="675"/>
        <w:gridCol w:w="8789"/>
      </w:tblGrid>
      <w:tr w:rsidR="00E61B83" w:rsidRPr="00951D4C" w:rsidTr="00951D4C">
        <w:trPr>
          <w:jc w:val="center"/>
        </w:trPr>
        <w:tc>
          <w:tcPr>
            <w:tcW w:w="675" w:type="dxa"/>
            <w:shd w:val="clear" w:color="auto" w:fill="D9D9D9" w:themeFill="background1" w:themeFillShade="D9"/>
          </w:tcPr>
          <w:p w:rsidR="00E61B83" w:rsidRPr="00951D4C" w:rsidRDefault="00E61B83" w:rsidP="00663C01">
            <w:pPr>
              <w:spacing w:line="400" w:lineRule="exact"/>
              <w:rPr>
                <w:szCs w:val="21"/>
              </w:rPr>
            </w:pPr>
            <w:r w:rsidRPr="00951D4C">
              <w:rPr>
                <w:szCs w:val="21"/>
              </w:rPr>
              <w:t>序号</w:t>
            </w:r>
          </w:p>
        </w:tc>
        <w:tc>
          <w:tcPr>
            <w:tcW w:w="87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61B83" w:rsidRPr="00951D4C" w:rsidRDefault="00860829" w:rsidP="00860829">
            <w:pPr>
              <w:spacing w:line="400" w:lineRule="exact"/>
              <w:jc w:val="center"/>
              <w:rPr>
                <w:szCs w:val="21"/>
              </w:rPr>
            </w:pPr>
            <w:r w:rsidRPr="00951D4C">
              <w:rPr>
                <w:szCs w:val="21"/>
              </w:rPr>
              <w:t>Q</w:t>
            </w:r>
            <w:r w:rsidRPr="00951D4C">
              <w:t xml:space="preserve"> </w:t>
            </w:r>
            <w:r w:rsidRPr="00951D4C">
              <w:rPr>
                <w:szCs w:val="21"/>
              </w:rPr>
              <w:t>&amp;A</w:t>
            </w:r>
          </w:p>
        </w:tc>
      </w:tr>
      <w:tr w:rsidR="00860829" w:rsidRPr="00951D4C" w:rsidTr="00951D4C">
        <w:trPr>
          <w:jc w:val="center"/>
        </w:trPr>
        <w:tc>
          <w:tcPr>
            <w:tcW w:w="675" w:type="dxa"/>
            <w:vMerge w:val="restart"/>
            <w:tcBorders>
              <w:right w:val="single" w:sz="4" w:space="0" w:color="auto"/>
            </w:tcBorders>
          </w:tcPr>
          <w:p w:rsidR="00860829" w:rsidRPr="00951D4C" w:rsidRDefault="00860829" w:rsidP="00E61B83">
            <w:pPr>
              <w:spacing w:line="400" w:lineRule="exact"/>
              <w:jc w:val="center"/>
              <w:rPr>
                <w:szCs w:val="21"/>
              </w:rPr>
            </w:pPr>
            <w:r w:rsidRPr="00951D4C">
              <w:rPr>
                <w:szCs w:val="21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60829" w:rsidRPr="00951D4C" w:rsidRDefault="00860829" w:rsidP="00663C01">
            <w:pPr>
              <w:spacing w:line="400" w:lineRule="exact"/>
              <w:rPr>
                <w:szCs w:val="21"/>
              </w:rPr>
            </w:pPr>
            <w:r w:rsidRPr="00951D4C">
              <w:rPr>
                <w:szCs w:val="21"/>
              </w:rPr>
              <w:t>Q1</w:t>
            </w:r>
            <w:r w:rsidRPr="00951D4C">
              <w:rPr>
                <w:szCs w:val="21"/>
              </w:rPr>
              <w:t>：</w:t>
            </w:r>
            <w:r w:rsidR="003C4A90" w:rsidRPr="00951D4C">
              <w:rPr>
                <w:szCs w:val="21"/>
              </w:rPr>
              <w:t>肝肾功能餐后是否可进行检查</w:t>
            </w:r>
            <w:r w:rsidR="003C4A90" w:rsidRPr="00951D4C">
              <w:rPr>
                <w:szCs w:val="21"/>
              </w:rPr>
              <w:t>？</w:t>
            </w:r>
          </w:p>
        </w:tc>
      </w:tr>
      <w:tr w:rsidR="00860829" w:rsidRPr="00951D4C" w:rsidTr="00951D4C">
        <w:trPr>
          <w:jc w:val="center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860829" w:rsidRPr="00951D4C" w:rsidRDefault="00860829" w:rsidP="00E61B8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29" w:rsidRPr="00951D4C" w:rsidRDefault="00860829" w:rsidP="003C4A90">
            <w:pPr>
              <w:spacing w:line="400" w:lineRule="exact"/>
              <w:rPr>
                <w:szCs w:val="21"/>
              </w:rPr>
            </w:pPr>
            <w:r w:rsidRPr="00951D4C">
              <w:rPr>
                <w:szCs w:val="21"/>
              </w:rPr>
              <w:t>A1</w:t>
            </w:r>
            <w:r w:rsidRPr="00951D4C">
              <w:rPr>
                <w:szCs w:val="21"/>
              </w:rPr>
              <w:t>：</w:t>
            </w:r>
            <w:r w:rsidR="003C4A90" w:rsidRPr="00951D4C">
              <w:rPr>
                <w:szCs w:val="21"/>
              </w:rPr>
              <w:t>项目组建议采用空腹检查结果，但是研究者表示本中心常规不要求患者空腹进行肝肾功能检查，且餐后检查对本试验收集指标无影响，为节约患者访视时间，在不影响</w:t>
            </w:r>
            <w:bookmarkStart w:id="0" w:name="_GoBack"/>
            <w:bookmarkEnd w:id="0"/>
            <w:r w:rsidR="003C4A90" w:rsidRPr="00951D4C">
              <w:rPr>
                <w:szCs w:val="21"/>
              </w:rPr>
              <w:t>检查结果的前提下不做强制要求。</w:t>
            </w:r>
          </w:p>
        </w:tc>
      </w:tr>
      <w:tr w:rsidR="00860829" w:rsidRPr="00951D4C" w:rsidTr="00951D4C">
        <w:trPr>
          <w:jc w:val="center"/>
        </w:trPr>
        <w:tc>
          <w:tcPr>
            <w:tcW w:w="675" w:type="dxa"/>
            <w:vMerge w:val="restart"/>
            <w:tcBorders>
              <w:right w:val="single" w:sz="4" w:space="0" w:color="auto"/>
            </w:tcBorders>
          </w:tcPr>
          <w:p w:rsidR="00860829" w:rsidRPr="00951D4C" w:rsidRDefault="00860829" w:rsidP="00E61B83">
            <w:pPr>
              <w:spacing w:line="400" w:lineRule="exact"/>
              <w:jc w:val="center"/>
              <w:rPr>
                <w:szCs w:val="21"/>
              </w:rPr>
            </w:pPr>
            <w:r w:rsidRPr="00951D4C">
              <w:rPr>
                <w:szCs w:val="21"/>
              </w:rPr>
              <w:t>2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60829" w:rsidRPr="00951D4C" w:rsidRDefault="00860829" w:rsidP="00860829">
            <w:pPr>
              <w:spacing w:line="400" w:lineRule="exact"/>
              <w:rPr>
                <w:szCs w:val="21"/>
              </w:rPr>
            </w:pPr>
            <w:r w:rsidRPr="00951D4C">
              <w:rPr>
                <w:szCs w:val="21"/>
              </w:rPr>
              <w:t>Q2</w:t>
            </w:r>
            <w:r w:rsidRPr="00951D4C">
              <w:rPr>
                <w:szCs w:val="21"/>
              </w:rPr>
              <w:t>：</w:t>
            </w:r>
            <w:r w:rsidR="00271286" w:rsidRPr="00951D4C">
              <w:rPr>
                <w:szCs w:val="21"/>
              </w:rPr>
              <w:t>乳腺</w:t>
            </w:r>
            <w:r w:rsidR="00271286" w:rsidRPr="00951D4C">
              <w:rPr>
                <w:szCs w:val="21"/>
              </w:rPr>
              <w:t>B</w:t>
            </w:r>
            <w:r w:rsidR="00271286" w:rsidRPr="00951D4C">
              <w:rPr>
                <w:szCs w:val="21"/>
              </w:rPr>
              <w:t>超报告</w:t>
            </w:r>
            <w:r w:rsidR="00271286" w:rsidRPr="00951D4C">
              <w:rPr>
                <w:szCs w:val="21"/>
              </w:rPr>
              <w:t>怎么出？</w:t>
            </w:r>
          </w:p>
        </w:tc>
      </w:tr>
      <w:tr w:rsidR="00860829" w:rsidRPr="00951D4C" w:rsidTr="00951D4C">
        <w:trPr>
          <w:jc w:val="center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860829" w:rsidRPr="00951D4C" w:rsidRDefault="00860829" w:rsidP="00E61B8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29" w:rsidRPr="00951D4C" w:rsidRDefault="00860829" w:rsidP="00271286">
            <w:pPr>
              <w:spacing w:line="400" w:lineRule="exact"/>
              <w:rPr>
                <w:szCs w:val="21"/>
              </w:rPr>
            </w:pPr>
            <w:r w:rsidRPr="00951D4C">
              <w:rPr>
                <w:szCs w:val="21"/>
              </w:rPr>
              <w:t>A2</w:t>
            </w:r>
            <w:r w:rsidRPr="00951D4C">
              <w:rPr>
                <w:szCs w:val="21"/>
              </w:rPr>
              <w:t>：</w:t>
            </w:r>
            <w:r w:rsidR="00271286" w:rsidRPr="00951D4C">
              <w:rPr>
                <w:szCs w:val="21"/>
              </w:rPr>
              <w:t>乳腺</w:t>
            </w:r>
            <w:r w:rsidR="00271286" w:rsidRPr="00951D4C">
              <w:rPr>
                <w:szCs w:val="21"/>
              </w:rPr>
              <w:t>B</w:t>
            </w:r>
            <w:r w:rsidR="00271286" w:rsidRPr="00951D4C">
              <w:rPr>
                <w:szCs w:val="21"/>
              </w:rPr>
              <w:t>超常规报告（双乳及腋下）</w:t>
            </w:r>
            <w:r w:rsidR="00271286" w:rsidRPr="00951D4C">
              <w:rPr>
                <w:szCs w:val="21"/>
              </w:rPr>
              <w:t>+</w:t>
            </w:r>
            <w:r w:rsidR="00271286" w:rsidRPr="00951D4C">
              <w:rPr>
                <w:szCs w:val="21"/>
              </w:rPr>
              <w:t>图谱</w:t>
            </w:r>
            <w:r w:rsidR="00271286" w:rsidRPr="00951D4C">
              <w:rPr>
                <w:szCs w:val="21"/>
              </w:rPr>
              <w:t>+</w:t>
            </w:r>
            <w:r w:rsidR="00271286" w:rsidRPr="00951D4C">
              <w:rPr>
                <w:szCs w:val="21"/>
              </w:rPr>
              <w:t>项目组</w:t>
            </w:r>
            <w:r w:rsidR="00271286" w:rsidRPr="00951D4C">
              <w:rPr>
                <w:szCs w:val="21"/>
              </w:rPr>
              <w:t>B</w:t>
            </w:r>
            <w:r w:rsidR="00271286" w:rsidRPr="00951D4C">
              <w:rPr>
                <w:szCs w:val="21"/>
              </w:rPr>
              <w:t>超报告模板（触诊画出靶肿块，</w:t>
            </w:r>
            <w:r w:rsidR="00271286" w:rsidRPr="00951D4C">
              <w:rPr>
                <w:szCs w:val="21"/>
              </w:rPr>
              <w:t>B</w:t>
            </w:r>
            <w:r w:rsidR="00271286" w:rsidRPr="00951D4C">
              <w:rPr>
                <w:szCs w:val="21"/>
              </w:rPr>
              <w:t>超检查人员对靶肿块进行检查，并填写相关数据）</w:t>
            </w:r>
          </w:p>
        </w:tc>
      </w:tr>
      <w:tr w:rsidR="00860829" w:rsidRPr="00951D4C" w:rsidTr="00951D4C">
        <w:trPr>
          <w:jc w:val="center"/>
        </w:trPr>
        <w:tc>
          <w:tcPr>
            <w:tcW w:w="675" w:type="dxa"/>
            <w:vMerge w:val="restart"/>
            <w:tcBorders>
              <w:right w:val="single" w:sz="4" w:space="0" w:color="auto"/>
            </w:tcBorders>
          </w:tcPr>
          <w:p w:rsidR="00860829" w:rsidRPr="00951D4C" w:rsidRDefault="00860829" w:rsidP="00E61B83">
            <w:pPr>
              <w:spacing w:line="400" w:lineRule="exact"/>
              <w:jc w:val="center"/>
              <w:rPr>
                <w:szCs w:val="21"/>
              </w:rPr>
            </w:pPr>
            <w:r w:rsidRPr="00951D4C">
              <w:rPr>
                <w:szCs w:val="21"/>
              </w:rPr>
              <w:t>3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60829" w:rsidRPr="00951D4C" w:rsidRDefault="00860829" w:rsidP="00860829">
            <w:pPr>
              <w:spacing w:line="400" w:lineRule="exact"/>
              <w:rPr>
                <w:szCs w:val="21"/>
              </w:rPr>
            </w:pPr>
            <w:r w:rsidRPr="00951D4C">
              <w:rPr>
                <w:szCs w:val="21"/>
              </w:rPr>
              <w:t>Q3</w:t>
            </w:r>
            <w:r w:rsidRPr="00951D4C">
              <w:rPr>
                <w:szCs w:val="21"/>
              </w:rPr>
              <w:t>：</w:t>
            </w:r>
            <w:r w:rsidR="00951D4C" w:rsidRPr="00951D4C">
              <w:rPr>
                <w:szCs w:val="21"/>
              </w:rPr>
              <w:t>IWRS</w:t>
            </w:r>
            <w:r w:rsidR="00951D4C" w:rsidRPr="00951D4C">
              <w:rPr>
                <w:szCs w:val="21"/>
              </w:rPr>
              <w:t>系统是否可以手机登录</w:t>
            </w:r>
            <w:r w:rsidR="00951D4C" w:rsidRPr="00951D4C">
              <w:rPr>
                <w:szCs w:val="21"/>
              </w:rPr>
              <w:t>？</w:t>
            </w:r>
          </w:p>
        </w:tc>
      </w:tr>
      <w:tr w:rsidR="00860829" w:rsidRPr="00951D4C" w:rsidTr="00951D4C">
        <w:trPr>
          <w:jc w:val="center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860829" w:rsidRPr="00951D4C" w:rsidRDefault="00860829" w:rsidP="00E61B8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29" w:rsidRPr="00951D4C" w:rsidRDefault="00860829" w:rsidP="00860829">
            <w:pPr>
              <w:spacing w:line="400" w:lineRule="exact"/>
              <w:rPr>
                <w:szCs w:val="21"/>
              </w:rPr>
            </w:pPr>
            <w:r w:rsidRPr="00951D4C">
              <w:rPr>
                <w:szCs w:val="21"/>
              </w:rPr>
              <w:t>A3</w:t>
            </w:r>
            <w:r w:rsidRPr="00951D4C">
              <w:rPr>
                <w:szCs w:val="21"/>
              </w:rPr>
              <w:t>：</w:t>
            </w:r>
            <w:r w:rsidR="00951D4C" w:rsidRPr="00951D4C">
              <w:rPr>
                <w:szCs w:val="21"/>
              </w:rPr>
              <w:t>可以手机登录，进行操作，安卓手机可进行相关文件下载，苹果手机无法进行文件下载。相比而言，手机不及电脑操作方便，可由</w:t>
            </w:r>
            <w:r w:rsidR="00951D4C" w:rsidRPr="00951D4C">
              <w:rPr>
                <w:szCs w:val="21"/>
              </w:rPr>
              <w:t>CRC</w:t>
            </w:r>
            <w:r w:rsidR="00951D4C" w:rsidRPr="00951D4C">
              <w:rPr>
                <w:szCs w:val="21"/>
              </w:rPr>
              <w:t>提供电脑，研究者进行相关操作。</w:t>
            </w:r>
          </w:p>
        </w:tc>
      </w:tr>
    </w:tbl>
    <w:p w:rsidR="00FE6A50" w:rsidRPr="00951D4C" w:rsidRDefault="00FE6A50" w:rsidP="00666F10">
      <w:pPr>
        <w:spacing w:line="400" w:lineRule="exact"/>
        <w:ind w:firstLineChars="200" w:firstLine="420"/>
        <w:rPr>
          <w:szCs w:val="21"/>
        </w:rPr>
      </w:pPr>
    </w:p>
    <w:p w:rsidR="000935D1" w:rsidRPr="00951D4C" w:rsidRDefault="002B1309" w:rsidP="00FE6A50">
      <w:pPr>
        <w:spacing w:line="400" w:lineRule="exact"/>
        <w:ind w:firstLineChars="200" w:firstLine="420"/>
        <w:rPr>
          <w:szCs w:val="21"/>
        </w:rPr>
      </w:pPr>
      <w:r w:rsidRPr="00951D4C">
        <w:rPr>
          <w:szCs w:val="21"/>
        </w:rPr>
        <w:t>如果您对以上回复还有疑问，可以再随时与我联系</w:t>
      </w:r>
      <w:r w:rsidR="00FE6A50" w:rsidRPr="00951D4C">
        <w:rPr>
          <w:szCs w:val="21"/>
        </w:rPr>
        <w:t>，</w:t>
      </w:r>
      <w:r w:rsidR="007B00C3" w:rsidRPr="00951D4C">
        <w:rPr>
          <w:szCs w:val="21"/>
        </w:rPr>
        <w:t>电话：</w:t>
      </w:r>
      <w:r w:rsidR="00EC5F6A" w:rsidRPr="00951D4C">
        <w:rPr>
          <w:szCs w:val="21"/>
        </w:rPr>
        <w:t>13127501050</w:t>
      </w:r>
      <w:r w:rsidR="007B00C3" w:rsidRPr="00951D4C">
        <w:rPr>
          <w:szCs w:val="21"/>
        </w:rPr>
        <w:t xml:space="preserve">   </w:t>
      </w:r>
      <w:r w:rsidR="007B00C3" w:rsidRPr="00951D4C">
        <w:rPr>
          <w:szCs w:val="21"/>
        </w:rPr>
        <w:t>邮箱：</w:t>
      </w:r>
      <w:r w:rsidR="00EC5F6A" w:rsidRPr="00951D4C">
        <w:rPr>
          <w:szCs w:val="21"/>
        </w:rPr>
        <w:t>yanpeng.liu@highthinkmed.c</w:t>
      </w:r>
      <w:r w:rsidR="00FE6A50" w:rsidRPr="00951D4C">
        <w:rPr>
          <w:szCs w:val="21"/>
        </w:rPr>
        <w:t>om</w:t>
      </w:r>
    </w:p>
    <w:p w:rsidR="000935D1" w:rsidRPr="00951D4C" w:rsidRDefault="000935D1" w:rsidP="00663C01">
      <w:pPr>
        <w:spacing w:line="400" w:lineRule="exact"/>
        <w:ind w:firstLineChars="200" w:firstLine="420"/>
        <w:rPr>
          <w:szCs w:val="21"/>
        </w:rPr>
      </w:pPr>
      <w:r w:rsidRPr="00951D4C">
        <w:rPr>
          <w:szCs w:val="21"/>
        </w:rPr>
        <w:t>谢谢！</w:t>
      </w:r>
    </w:p>
    <w:p w:rsidR="000935D1" w:rsidRPr="00951D4C" w:rsidRDefault="000935D1" w:rsidP="00875230">
      <w:pPr>
        <w:pStyle w:val="af0"/>
        <w:spacing w:line="400" w:lineRule="exact"/>
        <w:jc w:val="center"/>
        <w:rPr>
          <w:sz w:val="21"/>
          <w:szCs w:val="21"/>
        </w:rPr>
      </w:pPr>
      <w:r w:rsidRPr="00951D4C">
        <w:rPr>
          <w:sz w:val="21"/>
          <w:szCs w:val="21"/>
        </w:rPr>
        <w:t>此致</w:t>
      </w:r>
    </w:p>
    <w:p w:rsidR="000935D1" w:rsidRPr="00951D4C" w:rsidRDefault="000935D1" w:rsidP="00875230">
      <w:pPr>
        <w:spacing w:line="400" w:lineRule="exact"/>
        <w:rPr>
          <w:szCs w:val="21"/>
        </w:rPr>
      </w:pPr>
      <w:r w:rsidRPr="00951D4C">
        <w:rPr>
          <w:szCs w:val="21"/>
        </w:rPr>
        <w:t>敬礼</w:t>
      </w:r>
      <w:r w:rsidR="00666F10" w:rsidRPr="00951D4C">
        <w:rPr>
          <w:szCs w:val="21"/>
        </w:rPr>
        <w:t>！</w:t>
      </w:r>
    </w:p>
    <w:p w:rsidR="00666F10" w:rsidRPr="00951D4C" w:rsidRDefault="00666F10" w:rsidP="00666F10">
      <w:pPr>
        <w:spacing w:line="400" w:lineRule="exact"/>
        <w:ind w:firstLineChars="2781" w:firstLine="5840"/>
        <w:rPr>
          <w:szCs w:val="21"/>
        </w:rPr>
      </w:pPr>
    </w:p>
    <w:p w:rsidR="00666F10" w:rsidRPr="00951D4C" w:rsidRDefault="00666F10" w:rsidP="00666F10">
      <w:pPr>
        <w:spacing w:line="360" w:lineRule="auto"/>
        <w:ind w:firstLineChars="2700" w:firstLine="5940"/>
        <w:rPr>
          <w:sz w:val="22"/>
          <w:szCs w:val="22"/>
        </w:rPr>
      </w:pPr>
      <w:r w:rsidRPr="00951D4C">
        <w:rPr>
          <w:sz w:val="22"/>
          <w:szCs w:val="22"/>
        </w:rPr>
        <w:t>监查员：</w:t>
      </w:r>
      <w:r w:rsidR="00FE6A50" w:rsidRPr="00951D4C">
        <w:rPr>
          <w:sz w:val="22"/>
          <w:szCs w:val="22"/>
        </w:rPr>
        <w:t>刘彦鹏</w:t>
      </w:r>
    </w:p>
    <w:p w:rsidR="000935D1" w:rsidRPr="00951D4C" w:rsidRDefault="00666F10" w:rsidP="00666F10">
      <w:pPr>
        <w:spacing w:line="360" w:lineRule="auto"/>
        <w:rPr>
          <w:sz w:val="22"/>
          <w:szCs w:val="22"/>
        </w:rPr>
      </w:pPr>
      <w:r w:rsidRPr="00951D4C">
        <w:rPr>
          <w:sz w:val="22"/>
          <w:szCs w:val="22"/>
        </w:rPr>
        <w:t xml:space="preserve">                                                      </w:t>
      </w:r>
      <w:r w:rsidRPr="00951D4C">
        <w:rPr>
          <w:sz w:val="22"/>
          <w:szCs w:val="22"/>
        </w:rPr>
        <w:t>日期：</w:t>
      </w:r>
      <w:r w:rsidRPr="00951D4C">
        <w:rPr>
          <w:sz w:val="22"/>
          <w:szCs w:val="22"/>
          <w:u w:val="single"/>
        </w:rPr>
        <w:t xml:space="preserve"> </w:t>
      </w:r>
      <w:r w:rsidR="00951D4C" w:rsidRPr="00951D4C">
        <w:rPr>
          <w:sz w:val="22"/>
          <w:szCs w:val="22"/>
          <w:u w:val="single"/>
        </w:rPr>
        <w:t>2019</w:t>
      </w:r>
      <w:r w:rsidRPr="00951D4C">
        <w:rPr>
          <w:sz w:val="22"/>
          <w:szCs w:val="22"/>
          <w:u w:val="single"/>
        </w:rPr>
        <w:t xml:space="preserve">  </w:t>
      </w:r>
      <w:r w:rsidRPr="00951D4C">
        <w:rPr>
          <w:sz w:val="22"/>
          <w:szCs w:val="22"/>
        </w:rPr>
        <w:t>年</w:t>
      </w:r>
      <w:r w:rsidRPr="00951D4C">
        <w:rPr>
          <w:sz w:val="22"/>
          <w:szCs w:val="22"/>
          <w:u w:val="single"/>
        </w:rPr>
        <w:t xml:space="preserve">  </w:t>
      </w:r>
      <w:r w:rsidR="00951D4C" w:rsidRPr="00951D4C">
        <w:rPr>
          <w:sz w:val="22"/>
          <w:szCs w:val="22"/>
          <w:u w:val="single"/>
        </w:rPr>
        <w:t>11</w:t>
      </w:r>
      <w:r w:rsidRPr="00951D4C">
        <w:rPr>
          <w:sz w:val="22"/>
          <w:szCs w:val="22"/>
          <w:u w:val="single"/>
        </w:rPr>
        <w:t xml:space="preserve">  </w:t>
      </w:r>
      <w:r w:rsidRPr="00951D4C">
        <w:rPr>
          <w:sz w:val="22"/>
          <w:szCs w:val="22"/>
        </w:rPr>
        <w:t>月</w:t>
      </w:r>
      <w:r w:rsidRPr="00951D4C">
        <w:rPr>
          <w:sz w:val="22"/>
          <w:szCs w:val="22"/>
          <w:u w:val="single"/>
        </w:rPr>
        <w:t xml:space="preserve"> </w:t>
      </w:r>
      <w:r w:rsidR="00951D4C" w:rsidRPr="00951D4C">
        <w:rPr>
          <w:sz w:val="22"/>
          <w:szCs w:val="22"/>
          <w:u w:val="single"/>
        </w:rPr>
        <w:t>17</w:t>
      </w:r>
      <w:r w:rsidRPr="00951D4C">
        <w:rPr>
          <w:sz w:val="22"/>
          <w:szCs w:val="22"/>
          <w:u w:val="single"/>
        </w:rPr>
        <w:t xml:space="preserve">   </w:t>
      </w:r>
      <w:r w:rsidRPr="00951D4C">
        <w:rPr>
          <w:sz w:val="22"/>
          <w:szCs w:val="22"/>
        </w:rPr>
        <w:t>日</w:t>
      </w:r>
    </w:p>
    <w:sectPr w:rsidR="000935D1" w:rsidRPr="00951D4C" w:rsidSect="005C04F2">
      <w:headerReference w:type="default" r:id="rId7"/>
      <w:footerReference w:type="default" r:id="rId8"/>
      <w:pgSz w:w="11906" w:h="16838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D51" w:rsidRDefault="00FB6D51">
      <w:r>
        <w:separator/>
      </w:r>
    </w:p>
  </w:endnote>
  <w:endnote w:type="continuationSeparator" w:id="0">
    <w:p w:rsidR="00FB6D51" w:rsidRDefault="00FB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F02" w:rsidRPr="00F06EA9" w:rsidRDefault="00981F02" w:rsidP="00981F02">
    <w:pPr>
      <w:pStyle w:val="a4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322911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322911">
      <w:rPr>
        <w:rFonts w:ascii="Cambria" w:hAnsi="Cambria"/>
        <w:b/>
        <w:noProof/>
        <w:sz w:val="16"/>
        <w:szCs w:val="16"/>
      </w:rPr>
      <w:t>2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F526EB" w:rsidRPr="00981F02" w:rsidRDefault="00981F02" w:rsidP="00981F02">
    <w:pPr>
      <w:pStyle w:val="a4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E67BCF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D51" w:rsidRDefault="00FB6D51">
      <w:r>
        <w:separator/>
      </w:r>
    </w:p>
  </w:footnote>
  <w:footnote w:type="continuationSeparator" w:id="0">
    <w:p w:rsidR="00FB6D51" w:rsidRDefault="00FB6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0C3" w:rsidRDefault="00BD5B17" w:rsidP="007B00C3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-436215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01D"/>
    <w:multiLevelType w:val="hybridMultilevel"/>
    <w:tmpl w:val="4B568F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57CC"/>
    <w:multiLevelType w:val="hybridMultilevel"/>
    <w:tmpl w:val="10946B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F1893"/>
    <w:multiLevelType w:val="hybridMultilevel"/>
    <w:tmpl w:val="0B900FE4"/>
    <w:lvl w:ilvl="0" w:tplc="9FE23D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4" w15:restartNumberingAfterBreak="0">
    <w:nsid w:val="698B508F"/>
    <w:multiLevelType w:val="hybridMultilevel"/>
    <w:tmpl w:val="194254CC"/>
    <w:lvl w:ilvl="0" w:tplc="0714FD2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7F5B21B7"/>
    <w:multiLevelType w:val="hybridMultilevel"/>
    <w:tmpl w:val="D5DE3828"/>
    <w:lvl w:ilvl="0" w:tplc="B41036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  <w:num w:numId="1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722E1"/>
    <w:rsid w:val="00003BC9"/>
    <w:rsid w:val="00021420"/>
    <w:rsid w:val="000242CA"/>
    <w:rsid w:val="00030FDA"/>
    <w:rsid w:val="00032237"/>
    <w:rsid w:val="00033C54"/>
    <w:rsid w:val="00035CC9"/>
    <w:rsid w:val="0006221E"/>
    <w:rsid w:val="00077EB4"/>
    <w:rsid w:val="000935D1"/>
    <w:rsid w:val="000A6105"/>
    <w:rsid w:val="000B7597"/>
    <w:rsid w:val="000B7DCE"/>
    <w:rsid w:val="000C6611"/>
    <w:rsid w:val="000C6CF7"/>
    <w:rsid w:val="000D23F7"/>
    <w:rsid w:val="000D7CD8"/>
    <w:rsid w:val="000E3920"/>
    <w:rsid w:val="000F3176"/>
    <w:rsid w:val="001016BA"/>
    <w:rsid w:val="0011365C"/>
    <w:rsid w:val="0012603F"/>
    <w:rsid w:val="0013031D"/>
    <w:rsid w:val="0015100D"/>
    <w:rsid w:val="001559F2"/>
    <w:rsid w:val="00162B0B"/>
    <w:rsid w:val="0018466D"/>
    <w:rsid w:val="001876F4"/>
    <w:rsid w:val="001911F8"/>
    <w:rsid w:val="001E0505"/>
    <w:rsid w:val="001E5C45"/>
    <w:rsid w:val="001F7EDD"/>
    <w:rsid w:val="002174C9"/>
    <w:rsid w:val="00223525"/>
    <w:rsid w:val="0023119A"/>
    <w:rsid w:val="0024039E"/>
    <w:rsid w:val="00271286"/>
    <w:rsid w:val="00276AE5"/>
    <w:rsid w:val="002852FD"/>
    <w:rsid w:val="002975C7"/>
    <w:rsid w:val="002B1309"/>
    <w:rsid w:val="002D2782"/>
    <w:rsid w:val="002D4D17"/>
    <w:rsid w:val="00307A2A"/>
    <w:rsid w:val="00313E9E"/>
    <w:rsid w:val="00322911"/>
    <w:rsid w:val="00322EF0"/>
    <w:rsid w:val="0037575F"/>
    <w:rsid w:val="003866CB"/>
    <w:rsid w:val="00395BB2"/>
    <w:rsid w:val="003A7773"/>
    <w:rsid w:val="003B27D4"/>
    <w:rsid w:val="003B5E98"/>
    <w:rsid w:val="003B643E"/>
    <w:rsid w:val="003B6879"/>
    <w:rsid w:val="003C4A90"/>
    <w:rsid w:val="003C5601"/>
    <w:rsid w:val="003E7D57"/>
    <w:rsid w:val="003F0178"/>
    <w:rsid w:val="003F0586"/>
    <w:rsid w:val="0045068B"/>
    <w:rsid w:val="00455C46"/>
    <w:rsid w:val="004738FF"/>
    <w:rsid w:val="0048146F"/>
    <w:rsid w:val="00490060"/>
    <w:rsid w:val="004A53B3"/>
    <w:rsid w:val="004C57FF"/>
    <w:rsid w:val="004D030F"/>
    <w:rsid w:val="004E785E"/>
    <w:rsid w:val="004F5575"/>
    <w:rsid w:val="00513B95"/>
    <w:rsid w:val="0054491B"/>
    <w:rsid w:val="0055071F"/>
    <w:rsid w:val="00563714"/>
    <w:rsid w:val="00572676"/>
    <w:rsid w:val="00594209"/>
    <w:rsid w:val="00596219"/>
    <w:rsid w:val="005C04F2"/>
    <w:rsid w:val="005C60A8"/>
    <w:rsid w:val="005F4917"/>
    <w:rsid w:val="00601D61"/>
    <w:rsid w:val="00624523"/>
    <w:rsid w:val="0062667D"/>
    <w:rsid w:val="00650326"/>
    <w:rsid w:val="006563D5"/>
    <w:rsid w:val="00663C01"/>
    <w:rsid w:val="00664B89"/>
    <w:rsid w:val="00666F10"/>
    <w:rsid w:val="006736BA"/>
    <w:rsid w:val="0068620D"/>
    <w:rsid w:val="00696CC6"/>
    <w:rsid w:val="006D5802"/>
    <w:rsid w:val="006E17A0"/>
    <w:rsid w:val="006E414A"/>
    <w:rsid w:val="006E7DE1"/>
    <w:rsid w:val="007157C6"/>
    <w:rsid w:val="0072369A"/>
    <w:rsid w:val="0073163C"/>
    <w:rsid w:val="00731E6D"/>
    <w:rsid w:val="00741CE2"/>
    <w:rsid w:val="0074417B"/>
    <w:rsid w:val="007A1106"/>
    <w:rsid w:val="007A2165"/>
    <w:rsid w:val="007B00C3"/>
    <w:rsid w:val="007D486E"/>
    <w:rsid w:val="007F6A10"/>
    <w:rsid w:val="00802806"/>
    <w:rsid w:val="00802CBB"/>
    <w:rsid w:val="008108F8"/>
    <w:rsid w:val="00813553"/>
    <w:rsid w:val="00817958"/>
    <w:rsid w:val="008366E6"/>
    <w:rsid w:val="0084322D"/>
    <w:rsid w:val="00844E6B"/>
    <w:rsid w:val="00860829"/>
    <w:rsid w:val="00866035"/>
    <w:rsid w:val="008672C6"/>
    <w:rsid w:val="008722E1"/>
    <w:rsid w:val="00875230"/>
    <w:rsid w:val="00890D8F"/>
    <w:rsid w:val="00891978"/>
    <w:rsid w:val="00894164"/>
    <w:rsid w:val="008A59F8"/>
    <w:rsid w:val="008E72FF"/>
    <w:rsid w:val="008F01C6"/>
    <w:rsid w:val="0090693B"/>
    <w:rsid w:val="00924355"/>
    <w:rsid w:val="009479B4"/>
    <w:rsid w:val="00947EC2"/>
    <w:rsid w:val="00951D4C"/>
    <w:rsid w:val="00977B6A"/>
    <w:rsid w:val="00981F02"/>
    <w:rsid w:val="009935DF"/>
    <w:rsid w:val="00996D3E"/>
    <w:rsid w:val="009E0F68"/>
    <w:rsid w:val="009E1694"/>
    <w:rsid w:val="00A01F3F"/>
    <w:rsid w:val="00A16C56"/>
    <w:rsid w:val="00A26978"/>
    <w:rsid w:val="00A32D91"/>
    <w:rsid w:val="00A40B32"/>
    <w:rsid w:val="00A413F9"/>
    <w:rsid w:val="00A50672"/>
    <w:rsid w:val="00A747EB"/>
    <w:rsid w:val="00A92744"/>
    <w:rsid w:val="00A973FF"/>
    <w:rsid w:val="00AA20C8"/>
    <w:rsid w:val="00AB39ED"/>
    <w:rsid w:val="00AF2D35"/>
    <w:rsid w:val="00B0343D"/>
    <w:rsid w:val="00B1596D"/>
    <w:rsid w:val="00B261FA"/>
    <w:rsid w:val="00B50BCB"/>
    <w:rsid w:val="00B51F6E"/>
    <w:rsid w:val="00B52302"/>
    <w:rsid w:val="00B73870"/>
    <w:rsid w:val="00B77BA4"/>
    <w:rsid w:val="00B97EDF"/>
    <w:rsid w:val="00BB0593"/>
    <w:rsid w:val="00BC2957"/>
    <w:rsid w:val="00BC2CC2"/>
    <w:rsid w:val="00BC756B"/>
    <w:rsid w:val="00BC7BDA"/>
    <w:rsid w:val="00BD2A33"/>
    <w:rsid w:val="00BD3416"/>
    <w:rsid w:val="00BD3A86"/>
    <w:rsid w:val="00BD5B17"/>
    <w:rsid w:val="00BD5F6D"/>
    <w:rsid w:val="00BF6BF5"/>
    <w:rsid w:val="00C2413B"/>
    <w:rsid w:val="00C24580"/>
    <w:rsid w:val="00C24B6F"/>
    <w:rsid w:val="00C31CE5"/>
    <w:rsid w:val="00C40A7F"/>
    <w:rsid w:val="00C424FC"/>
    <w:rsid w:val="00C51554"/>
    <w:rsid w:val="00C76D4E"/>
    <w:rsid w:val="00C84DB3"/>
    <w:rsid w:val="00C93949"/>
    <w:rsid w:val="00CA44FC"/>
    <w:rsid w:val="00CB0AEB"/>
    <w:rsid w:val="00CE6E93"/>
    <w:rsid w:val="00CF63D9"/>
    <w:rsid w:val="00D178DA"/>
    <w:rsid w:val="00D40401"/>
    <w:rsid w:val="00D416FE"/>
    <w:rsid w:val="00D635A4"/>
    <w:rsid w:val="00D64DFE"/>
    <w:rsid w:val="00D87A7B"/>
    <w:rsid w:val="00D947F2"/>
    <w:rsid w:val="00DA7765"/>
    <w:rsid w:val="00DB7573"/>
    <w:rsid w:val="00DC2ED6"/>
    <w:rsid w:val="00DC39B1"/>
    <w:rsid w:val="00DC732C"/>
    <w:rsid w:val="00DE5A39"/>
    <w:rsid w:val="00DE6525"/>
    <w:rsid w:val="00DF6C67"/>
    <w:rsid w:val="00E373E9"/>
    <w:rsid w:val="00E42574"/>
    <w:rsid w:val="00E4753F"/>
    <w:rsid w:val="00E577BC"/>
    <w:rsid w:val="00E61B83"/>
    <w:rsid w:val="00E67BCF"/>
    <w:rsid w:val="00E67D23"/>
    <w:rsid w:val="00E707D0"/>
    <w:rsid w:val="00E76144"/>
    <w:rsid w:val="00E80E58"/>
    <w:rsid w:val="00E83303"/>
    <w:rsid w:val="00E849C6"/>
    <w:rsid w:val="00E95B79"/>
    <w:rsid w:val="00EC5F6A"/>
    <w:rsid w:val="00EC737A"/>
    <w:rsid w:val="00ED1F12"/>
    <w:rsid w:val="00ED213C"/>
    <w:rsid w:val="00F00CEE"/>
    <w:rsid w:val="00F06DFE"/>
    <w:rsid w:val="00F26124"/>
    <w:rsid w:val="00F2769C"/>
    <w:rsid w:val="00F37FE3"/>
    <w:rsid w:val="00F513F1"/>
    <w:rsid w:val="00F526EB"/>
    <w:rsid w:val="00F56788"/>
    <w:rsid w:val="00F67BC5"/>
    <w:rsid w:val="00F76B0E"/>
    <w:rsid w:val="00F95930"/>
    <w:rsid w:val="00FA2299"/>
    <w:rsid w:val="00FA3E59"/>
    <w:rsid w:val="00FB2DE1"/>
    <w:rsid w:val="00FB2E8C"/>
    <w:rsid w:val="00FB6D51"/>
    <w:rsid w:val="00FD1458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36EBB2"/>
  <w15:docId w15:val="{D252DAE1-471A-4A5E-822C-BB5F2FFC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30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4D030F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qFormat/>
    <w:rsid w:val="004D030F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4D030F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4D030F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0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4D0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4D030F"/>
  </w:style>
  <w:style w:type="paragraph" w:styleId="a7">
    <w:name w:val="Body Text"/>
    <w:basedOn w:val="a"/>
    <w:rsid w:val="004D030F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8">
    <w:name w:val="Document Map"/>
    <w:basedOn w:val="a"/>
    <w:semiHidden/>
    <w:rsid w:val="004D030F"/>
    <w:pPr>
      <w:shd w:val="clear" w:color="auto" w:fill="000080"/>
    </w:pPr>
  </w:style>
  <w:style w:type="paragraph" w:styleId="a9">
    <w:name w:val="Body Text Indent"/>
    <w:basedOn w:val="a"/>
    <w:rsid w:val="004D030F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1">
    <w:name w:val="Body Text Indent 2"/>
    <w:basedOn w:val="a"/>
    <w:rsid w:val="004D030F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a">
    <w:name w:val="Normal Indent"/>
    <w:basedOn w:val="a"/>
    <w:rsid w:val="004D030F"/>
    <w:pPr>
      <w:ind w:firstLine="420"/>
    </w:pPr>
  </w:style>
  <w:style w:type="paragraph" w:customStyle="1" w:styleId="ab">
    <w:name w:val="样式 小一 倾斜 居中"/>
    <w:basedOn w:val="a"/>
    <w:rsid w:val="004D030F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c">
    <w:name w:val="样式"/>
    <w:basedOn w:val="a"/>
    <w:rsid w:val="004D030F"/>
    <w:pPr>
      <w:spacing w:line="360" w:lineRule="auto"/>
      <w:ind w:left="420"/>
    </w:pPr>
    <w:rPr>
      <w:sz w:val="24"/>
    </w:rPr>
  </w:style>
  <w:style w:type="paragraph" w:customStyle="1" w:styleId="ad">
    <w:name w:val="样式 加粗 居中"/>
    <w:basedOn w:val="a"/>
    <w:rsid w:val="004D030F"/>
    <w:pPr>
      <w:spacing w:line="360" w:lineRule="auto"/>
      <w:jc w:val="center"/>
    </w:pPr>
    <w:rPr>
      <w:b/>
      <w:bCs/>
      <w:sz w:val="24"/>
    </w:rPr>
  </w:style>
  <w:style w:type="character" w:styleId="ae">
    <w:name w:val="Hyperlink"/>
    <w:rsid w:val="004D030F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4D030F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4D030F"/>
    <w:pPr>
      <w:tabs>
        <w:tab w:val="right" w:leader="dot" w:pos="9628"/>
      </w:tabs>
    </w:pPr>
    <w:rPr>
      <w:sz w:val="24"/>
    </w:rPr>
  </w:style>
  <w:style w:type="paragraph" w:styleId="22">
    <w:name w:val="toc 2"/>
    <w:basedOn w:val="a"/>
    <w:next w:val="a"/>
    <w:autoRedefine/>
    <w:semiHidden/>
    <w:rsid w:val="004D030F"/>
    <w:rPr>
      <w:sz w:val="24"/>
    </w:rPr>
  </w:style>
  <w:style w:type="paragraph" w:styleId="30">
    <w:name w:val="toc 3"/>
    <w:basedOn w:val="a"/>
    <w:next w:val="a"/>
    <w:autoRedefine/>
    <w:semiHidden/>
    <w:rsid w:val="004D030F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4D030F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4D030F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paragraph" w:customStyle="1" w:styleId="cellCtr9">
    <w:name w:val="cellCtr9"/>
    <w:rsid w:val="004D030F"/>
    <w:pPr>
      <w:widowControl w:val="0"/>
      <w:tabs>
        <w:tab w:val="left" w:pos="0"/>
        <w:tab w:val="left" w:pos="720"/>
        <w:tab w:val="left" w:pos="1440"/>
        <w:tab w:val="left" w:pos="2160"/>
      </w:tabs>
      <w:spacing w:before="45" w:after="45" w:line="200" w:lineRule="atLeast"/>
      <w:jc w:val="center"/>
    </w:pPr>
    <w:rPr>
      <w:rFonts w:ascii="Swiss 721" w:hAnsi="Swiss 721"/>
      <w:sz w:val="18"/>
    </w:rPr>
  </w:style>
  <w:style w:type="paragraph" w:customStyle="1" w:styleId="1x4cell">
    <w:name w:val="1x4:cell"/>
    <w:rsid w:val="004D030F"/>
    <w:pPr>
      <w:widowControl w:val="0"/>
      <w:tabs>
        <w:tab w:val="left" w:pos="0"/>
        <w:tab w:val="left" w:pos="720"/>
        <w:tab w:val="left" w:pos="1440"/>
        <w:tab w:val="left" w:pos="2160"/>
      </w:tabs>
      <w:spacing w:after="43" w:line="245" w:lineRule="atLeast"/>
      <w:jc w:val="both"/>
    </w:pPr>
    <w:rPr>
      <w:rFonts w:ascii="Swiss 721" w:hAnsi="Swiss 721"/>
      <w:sz w:val="22"/>
    </w:rPr>
  </w:style>
  <w:style w:type="table" w:styleId="af">
    <w:name w:val="Table Grid"/>
    <w:basedOn w:val="a1"/>
    <w:rsid w:val="00DA77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alutation"/>
    <w:basedOn w:val="a"/>
    <w:next w:val="a"/>
    <w:rsid w:val="00844E6B"/>
    <w:rPr>
      <w:sz w:val="24"/>
      <w:szCs w:val="24"/>
    </w:rPr>
  </w:style>
  <w:style w:type="paragraph" w:styleId="af1">
    <w:name w:val="Closing"/>
    <w:basedOn w:val="a"/>
    <w:rsid w:val="00844E6B"/>
    <w:pPr>
      <w:ind w:left="4320"/>
    </w:pPr>
    <w:rPr>
      <w:sz w:val="24"/>
      <w:szCs w:val="24"/>
    </w:rPr>
  </w:style>
  <w:style w:type="character" w:styleId="af2">
    <w:name w:val="annotation reference"/>
    <w:semiHidden/>
    <w:rsid w:val="003E7D57"/>
    <w:rPr>
      <w:sz w:val="21"/>
      <w:szCs w:val="21"/>
    </w:rPr>
  </w:style>
  <w:style w:type="paragraph" w:styleId="af3">
    <w:name w:val="annotation text"/>
    <w:basedOn w:val="a"/>
    <w:semiHidden/>
    <w:rsid w:val="003E7D57"/>
    <w:pPr>
      <w:jc w:val="left"/>
    </w:pPr>
  </w:style>
  <w:style w:type="paragraph" w:styleId="af4">
    <w:name w:val="annotation subject"/>
    <w:basedOn w:val="af3"/>
    <w:next w:val="af3"/>
    <w:semiHidden/>
    <w:rsid w:val="003E7D57"/>
    <w:rPr>
      <w:b/>
      <w:bCs/>
    </w:rPr>
  </w:style>
  <w:style w:type="paragraph" w:styleId="af5">
    <w:name w:val="Balloon Text"/>
    <w:basedOn w:val="a"/>
    <w:semiHidden/>
    <w:rsid w:val="003E7D57"/>
    <w:rPr>
      <w:sz w:val="18"/>
      <w:szCs w:val="18"/>
    </w:rPr>
  </w:style>
  <w:style w:type="character" w:customStyle="1" w:styleId="a5">
    <w:name w:val="页脚 字符"/>
    <w:link w:val="a4"/>
    <w:uiPriority w:val="99"/>
    <w:rsid w:val="0023119A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D635A4"/>
    <w:rPr>
      <w:rFonts w:ascii="Arial" w:hAnsi="Arial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B-02 监查访视确认函</vt:lpstr>
    </vt:vector>
  </TitlesOfParts>
  <Company>Tigermed Consulting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B-02 监查访视确认函</dc:title>
  <dc:creator>Shelley Gong</dc:creator>
  <cp:lastModifiedBy>liu yanpeng</cp:lastModifiedBy>
  <cp:revision>29</cp:revision>
  <cp:lastPrinted>2017-03-29T07:44:00Z</cp:lastPrinted>
  <dcterms:created xsi:type="dcterms:W3CDTF">2016-11-20T06:20:00Z</dcterms:created>
  <dcterms:modified xsi:type="dcterms:W3CDTF">2019-11-17T03:48:00Z</dcterms:modified>
</cp:coreProperties>
</file>