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2BB" w:rsidRPr="00A85EF8" w:rsidRDefault="002F0EA3" w:rsidP="003D460E">
      <w:pPr>
        <w:spacing w:before="240"/>
        <w:jc w:val="center"/>
        <w:rPr>
          <w:rFonts w:ascii="Times New Roman" w:hAnsi="Times New Roman" w:cs="Times New Roman"/>
          <w:b/>
          <w:color w:val="000000" w:themeColor="text1"/>
          <w:sz w:val="24"/>
          <w:szCs w:val="21"/>
        </w:rPr>
      </w:pPr>
      <w:r w:rsidRPr="00A85EF8">
        <w:rPr>
          <w:rFonts w:ascii="Times New Roman" w:hAnsi="Times New Roman" w:cs="Times New Roman"/>
          <w:b/>
          <w:color w:val="000000" w:themeColor="text1"/>
          <w:sz w:val="24"/>
          <w:szCs w:val="21"/>
        </w:rPr>
        <w:t>实验室正常值范围</w:t>
      </w:r>
    </w:p>
    <w:tbl>
      <w:tblPr>
        <w:tblStyle w:val="a7"/>
        <w:tblW w:w="5000" w:type="pct"/>
        <w:tblLook w:val="04A0" w:firstRow="1" w:lastRow="0" w:firstColumn="1" w:lastColumn="0" w:noHBand="0" w:noVBand="1"/>
      </w:tblPr>
      <w:tblGrid>
        <w:gridCol w:w="1323"/>
        <w:gridCol w:w="1053"/>
        <w:gridCol w:w="2127"/>
        <w:gridCol w:w="1775"/>
        <w:gridCol w:w="3298"/>
      </w:tblGrid>
      <w:tr w:rsidR="008378C6" w:rsidRPr="00925611" w:rsidTr="00102C46">
        <w:tc>
          <w:tcPr>
            <w:tcW w:w="1323" w:type="dxa"/>
            <w:tcBorders>
              <w:top w:val="single" w:sz="4" w:space="0" w:color="auto"/>
              <w:left w:val="single" w:sz="4" w:space="0" w:color="auto"/>
              <w:bottom w:val="single" w:sz="4" w:space="0" w:color="auto"/>
              <w:right w:val="nil"/>
            </w:tcBorders>
            <w:shd w:val="clear" w:color="auto" w:fill="auto"/>
          </w:tcPr>
          <w:p w:rsidR="00CB1B08" w:rsidRPr="00925611" w:rsidRDefault="00CB1B08" w:rsidP="009D2512">
            <w:pPr>
              <w:spacing w:line="400" w:lineRule="exact"/>
              <w:jc w:val="distribute"/>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研究题目：</w:t>
            </w:r>
          </w:p>
        </w:tc>
        <w:tc>
          <w:tcPr>
            <w:tcW w:w="8253" w:type="dxa"/>
            <w:gridSpan w:val="4"/>
            <w:tcBorders>
              <w:top w:val="single" w:sz="4" w:space="0" w:color="auto"/>
              <w:left w:val="nil"/>
              <w:bottom w:val="single" w:sz="4" w:space="0" w:color="auto"/>
              <w:right w:val="single" w:sz="4" w:space="0" w:color="auto"/>
            </w:tcBorders>
            <w:shd w:val="clear" w:color="auto" w:fill="auto"/>
          </w:tcPr>
          <w:p w:rsidR="00CB1B08" w:rsidRPr="00925611" w:rsidRDefault="005424EA" w:rsidP="0019033F">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Cs/>
                <w:color w:val="000000" w:themeColor="text1"/>
                <w:sz w:val="21"/>
                <w:szCs w:val="21"/>
              </w:rPr>
              <w:t>香橘乳癖宁胶囊治疗乳腺增生病（肝郁痰凝证）有效性和安全性的随机、双盲、安慰剂平行对照、多中心</w:t>
            </w:r>
            <w:r w:rsidRPr="00925611">
              <w:rPr>
                <w:rFonts w:ascii="Times New Roman" w:hAnsi="Times New Roman" w:cs="Times New Roman"/>
                <w:bCs/>
                <w:color w:val="000000" w:themeColor="text1"/>
                <w:sz w:val="21"/>
                <w:szCs w:val="21"/>
              </w:rPr>
              <w:t>Ⅱ</w:t>
            </w:r>
            <w:r w:rsidRPr="00925611">
              <w:rPr>
                <w:rFonts w:ascii="Times New Roman" w:hAnsi="Times New Roman" w:cs="Times New Roman"/>
                <w:bCs/>
                <w:color w:val="000000" w:themeColor="text1"/>
                <w:sz w:val="21"/>
                <w:szCs w:val="21"/>
              </w:rPr>
              <w:t>期临床研究</w:t>
            </w:r>
          </w:p>
        </w:tc>
      </w:tr>
      <w:tr w:rsidR="008378C6" w:rsidRPr="00925611" w:rsidTr="00297101">
        <w:tc>
          <w:tcPr>
            <w:tcW w:w="1323" w:type="dxa"/>
            <w:tcBorders>
              <w:top w:val="single" w:sz="4" w:space="0" w:color="auto"/>
              <w:left w:val="single" w:sz="4" w:space="0" w:color="auto"/>
              <w:bottom w:val="single" w:sz="4" w:space="0" w:color="auto"/>
              <w:right w:val="nil"/>
            </w:tcBorders>
            <w:shd w:val="clear" w:color="auto" w:fill="auto"/>
          </w:tcPr>
          <w:p w:rsidR="009306C4" w:rsidRPr="00925611" w:rsidRDefault="00A90EB7" w:rsidP="009D2512">
            <w:pPr>
              <w:spacing w:line="400" w:lineRule="exact"/>
              <w:jc w:val="distribute"/>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方案号</w:t>
            </w:r>
            <w:r w:rsidR="00CB1B08" w:rsidRPr="00925611">
              <w:rPr>
                <w:rFonts w:ascii="Times New Roman" w:hAnsi="Times New Roman" w:cs="Times New Roman"/>
                <w:b/>
                <w:color w:val="000000" w:themeColor="text1"/>
                <w:sz w:val="21"/>
                <w:szCs w:val="21"/>
              </w:rPr>
              <w:t>：</w:t>
            </w:r>
          </w:p>
        </w:tc>
        <w:tc>
          <w:tcPr>
            <w:tcW w:w="3180" w:type="dxa"/>
            <w:gridSpan w:val="2"/>
            <w:tcBorders>
              <w:top w:val="single" w:sz="4" w:space="0" w:color="auto"/>
              <w:left w:val="nil"/>
              <w:bottom w:val="single" w:sz="4" w:space="0" w:color="auto"/>
              <w:right w:val="single" w:sz="4" w:space="0" w:color="auto"/>
            </w:tcBorders>
            <w:shd w:val="clear" w:color="auto" w:fill="auto"/>
          </w:tcPr>
          <w:p w:rsidR="009306C4" w:rsidRPr="00925611" w:rsidRDefault="005424EA" w:rsidP="0019033F">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TSL-TCM-XJRPNJN-Ⅱ</w:t>
            </w:r>
          </w:p>
        </w:tc>
        <w:tc>
          <w:tcPr>
            <w:tcW w:w="1775" w:type="dxa"/>
            <w:tcBorders>
              <w:top w:val="single" w:sz="4" w:space="0" w:color="auto"/>
              <w:left w:val="single" w:sz="4" w:space="0" w:color="auto"/>
              <w:bottom w:val="single" w:sz="4" w:space="0" w:color="auto"/>
              <w:right w:val="nil"/>
            </w:tcBorders>
            <w:shd w:val="clear" w:color="auto" w:fill="auto"/>
          </w:tcPr>
          <w:p w:rsidR="009306C4" w:rsidRPr="00925611" w:rsidRDefault="00CB1B08" w:rsidP="009D2512">
            <w:pPr>
              <w:spacing w:line="400" w:lineRule="exact"/>
              <w:jc w:val="distribute"/>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主要研究者：</w:t>
            </w:r>
          </w:p>
        </w:tc>
        <w:tc>
          <w:tcPr>
            <w:tcW w:w="3298" w:type="dxa"/>
            <w:tcBorders>
              <w:top w:val="single" w:sz="4" w:space="0" w:color="auto"/>
              <w:left w:val="nil"/>
              <w:bottom w:val="single" w:sz="4" w:space="0" w:color="auto"/>
              <w:right w:val="single" w:sz="4" w:space="0" w:color="auto"/>
            </w:tcBorders>
            <w:shd w:val="clear" w:color="auto" w:fill="auto"/>
          </w:tcPr>
          <w:p w:rsidR="009306C4" w:rsidRPr="00925611" w:rsidRDefault="001B15D0" w:rsidP="0019033F">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Cs/>
                <w:color w:val="000000" w:themeColor="text1"/>
                <w:sz w:val="21"/>
                <w:szCs w:val="21"/>
              </w:rPr>
              <w:t>万华</w:t>
            </w:r>
          </w:p>
        </w:tc>
      </w:tr>
      <w:tr w:rsidR="008378C6" w:rsidRPr="00925611" w:rsidTr="00297101">
        <w:tc>
          <w:tcPr>
            <w:tcW w:w="1323" w:type="dxa"/>
            <w:tcBorders>
              <w:top w:val="single" w:sz="4" w:space="0" w:color="auto"/>
              <w:left w:val="single" w:sz="4" w:space="0" w:color="auto"/>
              <w:bottom w:val="single" w:sz="4" w:space="0" w:color="auto"/>
              <w:right w:val="nil"/>
            </w:tcBorders>
            <w:shd w:val="clear" w:color="auto" w:fill="auto"/>
          </w:tcPr>
          <w:p w:rsidR="009306C4" w:rsidRPr="00925611" w:rsidRDefault="00CB1B08" w:rsidP="009D2512">
            <w:pPr>
              <w:spacing w:line="400" w:lineRule="exact"/>
              <w:jc w:val="distribute"/>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研究</w:t>
            </w:r>
            <w:r w:rsidR="00E36E3E" w:rsidRPr="00925611">
              <w:rPr>
                <w:rFonts w:ascii="Times New Roman" w:hAnsi="Times New Roman" w:cs="Times New Roman"/>
                <w:b/>
                <w:color w:val="000000" w:themeColor="text1"/>
                <w:sz w:val="21"/>
                <w:szCs w:val="21"/>
              </w:rPr>
              <w:t>中心</w:t>
            </w:r>
            <w:r w:rsidRPr="00925611">
              <w:rPr>
                <w:rFonts w:ascii="Times New Roman" w:hAnsi="Times New Roman" w:cs="Times New Roman"/>
                <w:b/>
                <w:color w:val="000000" w:themeColor="text1"/>
                <w:sz w:val="21"/>
                <w:szCs w:val="21"/>
              </w:rPr>
              <w:t>：</w:t>
            </w:r>
          </w:p>
        </w:tc>
        <w:tc>
          <w:tcPr>
            <w:tcW w:w="3180" w:type="dxa"/>
            <w:gridSpan w:val="2"/>
            <w:tcBorders>
              <w:top w:val="single" w:sz="4" w:space="0" w:color="auto"/>
              <w:left w:val="nil"/>
              <w:bottom w:val="single" w:sz="4" w:space="0" w:color="auto"/>
              <w:right w:val="single" w:sz="4" w:space="0" w:color="auto"/>
            </w:tcBorders>
            <w:shd w:val="clear" w:color="auto" w:fill="auto"/>
          </w:tcPr>
          <w:p w:rsidR="009306C4" w:rsidRPr="00925611" w:rsidRDefault="001B15D0" w:rsidP="0019033F">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Cs/>
                <w:color w:val="000000" w:themeColor="text1"/>
                <w:sz w:val="21"/>
                <w:szCs w:val="21"/>
              </w:rPr>
              <w:t>上海中医药大学</w:t>
            </w:r>
            <w:r w:rsidR="008378C6" w:rsidRPr="00925611">
              <w:rPr>
                <w:rFonts w:ascii="Times New Roman" w:hAnsi="Times New Roman" w:cs="Times New Roman"/>
                <w:bCs/>
                <w:color w:val="000000" w:themeColor="text1"/>
                <w:sz w:val="21"/>
                <w:szCs w:val="21"/>
              </w:rPr>
              <w:t>附属</w:t>
            </w:r>
            <w:r w:rsidRPr="00925611">
              <w:rPr>
                <w:rFonts w:ascii="Times New Roman" w:hAnsi="Times New Roman" w:cs="Times New Roman"/>
                <w:bCs/>
                <w:color w:val="000000" w:themeColor="text1"/>
                <w:sz w:val="21"/>
                <w:szCs w:val="21"/>
              </w:rPr>
              <w:t>曙光医院</w:t>
            </w:r>
          </w:p>
        </w:tc>
        <w:tc>
          <w:tcPr>
            <w:tcW w:w="1775" w:type="dxa"/>
            <w:tcBorders>
              <w:top w:val="single" w:sz="4" w:space="0" w:color="auto"/>
              <w:left w:val="single" w:sz="4" w:space="0" w:color="auto"/>
              <w:bottom w:val="single" w:sz="4" w:space="0" w:color="auto"/>
              <w:right w:val="nil"/>
            </w:tcBorders>
            <w:shd w:val="clear" w:color="auto" w:fill="auto"/>
          </w:tcPr>
          <w:p w:rsidR="009306C4" w:rsidRPr="00925611" w:rsidRDefault="00CB1B08" w:rsidP="009D2512">
            <w:pPr>
              <w:spacing w:line="400" w:lineRule="exact"/>
              <w:jc w:val="distribute"/>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中心编号：</w:t>
            </w:r>
          </w:p>
        </w:tc>
        <w:tc>
          <w:tcPr>
            <w:tcW w:w="3298" w:type="dxa"/>
            <w:tcBorders>
              <w:top w:val="single" w:sz="4" w:space="0" w:color="auto"/>
              <w:left w:val="nil"/>
              <w:bottom w:val="single" w:sz="4" w:space="0" w:color="auto"/>
              <w:right w:val="single" w:sz="4" w:space="0" w:color="auto"/>
            </w:tcBorders>
            <w:shd w:val="clear" w:color="auto" w:fill="auto"/>
          </w:tcPr>
          <w:p w:rsidR="009306C4" w:rsidRPr="00925611" w:rsidRDefault="001B15D0" w:rsidP="0019033F">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Cs/>
                <w:color w:val="000000" w:themeColor="text1"/>
                <w:sz w:val="21"/>
                <w:szCs w:val="21"/>
              </w:rPr>
              <w:t>01</w:t>
            </w:r>
          </w:p>
        </w:tc>
      </w:tr>
      <w:tr w:rsidR="008378C6" w:rsidRPr="00925611" w:rsidTr="00102C46">
        <w:tc>
          <w:tcPr>
            <w:tcW w:w="9576" w:type="dxa"/>
            <w:gridSpan w:val="5"/>
            <w:tcBorders>
              <w:top w:val="single" w:sz="4" w:space="0" w:color="auto"/>
              <w:left w:val="single" w:sz="4" w:space="0" w:color="auto"/>
              <w:bottom w:val="single" w:sz="4" w:space="0" w:color="auto"/>
              <w:right w:val="single" w:sz="4" w:space="0" w:color="auto"/>
            </w:tcBorders>
            <w:shd w:val="clear" w:color="auto" w:fill="auto"/>
          </w:tcPr>
          <w:p w:rsidR="00124CC8" w:rsidRPr="00925611" w:rsidRDefault="00124CC8" w:rsidP="0019033F">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实验室名称：</w:t>
            </w:r>
            <w:r w:rsidR="008378C6" w:rsidRPr="00925611">
              <w:rPr>
                <w:rFonts w:ascii="Times New Roman" w:hAnsi="Times New Roman" w:cs="Times New Roman"/>
                <w:b/>
                <w:color w:val="000000" w:themeColor="text1"/>
                <w:sz w:val="21"/>
                <w:szCs w:val="21"/>
              </w:rPr>
              <w:t xml:space="preserve"> </w:t>
            </w:r>
            <w:r w:rsidR="008378C6" w:rsidRPr="00925611">
              <w:rPr>
                <w:rFonts w:ascii="Times New Roman" w:hAnsi="Times New Roman" w:cs="Times New Roman"/>
                <w:bCs/>
                <w:color w:val="000000" w:themeColor="text1"/>
                <w:sz w:val="21"/>
                <w:szCs w:val="21"/>
              </w:rPr>
              <w:t>上海中医药大学附属曙光医院检验科</w:t>
            </w:r>
          </w:p>
        </w:tc>
      </w:tr>
      <w:tr w:rsidR="008378C6" w:rsidRPr="00925611" w:rsidTr="00102C46">
        <w:tc>
          <w:tcPr>
            <w:tcW w:w="9576" w:type="dxa"/>
            <w:gridSpan w:val="5"/>
            <w:tcBorders>
              <w:top w:val="single" w:sz="4" w:space="0" w:color="auto"/>
              <w:left w:val="single" w:sz="4" w:space="0" w:color="auto"/>
              <w:bottom w:val="single" w:sz="4" w:space="0" w:color="auto"/>
              <w:right w:val="single" w:sz="4" w:space="0" w:color="auto"/>
            </w:tcBorders>
            <w:shd w:val="clear" w:color="auto" w:fill="auto"/>
          </w:tcPr>
          <w:p w:rsidR="00124CC8" w:rsidRPr="00925611" w:rsidRDefault="00124CC8" w:rsidP="0019033F">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实验室地址：</w:t>
            </w:r>
            <w:r w:rsidR="008378C6" w:rsidRPr="00925611">
              <w:rPr>
                <w:rFonts w:ascii="Times New Roman" w:hAnsi="Times New Roman" w:cs="Times New Roman"/>
                <w:b/>
                <w:color w:val="000000" w:themeColor="text1"/>
                <w:sz w:val="21"/>
                <w:szCs w:val="21"/>
              </w:rPr>
              <w:t xml:space="preserve"> </w:t>
            </w:r>
            <w:r w:rsidR="00B57B73" w:rsidRPr="00B57B73">
              <w:rPr>
                <w:rFonts w:ascii="Times New Roman" w:hAnsi="Times New Roman" w:cs="Times New Roman" w:hint="eastAsia"/>
                <w:bCs/>
                <w:color w:val="000000" w:themeColor="text1"/>
                <w:sz w:val="21"/>
                <w:szCs w:val="21"/>
              </w:rPr>
              <w:t>上海市黄浦区普安路</w:t>
            </w:r>
            <w:r w:rsidR="00B57B73" w:rsidRPr="00B57B73">
              <w:rPr>
                <w:rFonts w:ascii="Times New Roman" w:hAnsi="Times New Roman" w:cs="Times New Roman" w:hint="eastAsia"/>
                <w:bCs/>
                <w:color w:val="000000" w:themeColor="text1"/>
                <w:sz w:val="21"/>
                <w:szCs w:val="21"/>
              </w:rPr>
              <w:t>185</w:t>
            </w:r>
            <w:r w:rsidR="00B57B73" w:rsidRPr="00B57B73">
              <w:rPr>
                <w:rFonts w:ascii="Times New Roman" w:hAnsi="Times New Roman" w:cs="Times New Roman" w:hint="eastAsia"/>
                <w:bCs/>
                <w:color w:val="000000" w:themeColor="text1"/>
                <w:sz w:val="21"/>
                <w:szCs w:val="21"/>
              </w:rPr>
              <w:t>号</w:t>
            </w:r>
          </w:p>
        </w:tc>
      </w:tr>
      <w:tr w:rsidR="008378C6" w:rsidRPr="00925611" w:rsidTr="00102C46">
        <w:tc>
          <w:tcPr>
            <w:tcW w:w="9576" w:type="dxa"/>
            <w:gridSpan w:val="5"/>
            <w:tcBorders>
              <w:top w:val="single" w:sz="4" w:space="0" w:color="auto"/>
              <w:left w:val="single" w:sz="4" w:space="0" w:color="auto"/>
              <w:bottom w:val="nil"/>
              <w:right w:val="single" w:sz="4" w:space="0" w:color="auto"/>
            </w:tcBorders>
            <w:shd w:val="clear" w:color="auto" w:fill="auto"/>
          </w:tcPr>
          <w:p w:rsidR="00124CC8" w:rsidRPr="00925611" w:rsidRDefault="00124CC8" w:rsidP="00124CC8">
            <w:pPr>
              <w:spacing w:line="400" w:lineRule="exact"/>
              <w:rPr>
                <w:rFonts w:ascii="Times New Roman" w:hAnsi="Times New Roman" w:cs="Times New Roman"/>
                <w:b/>
                <w:bCs/>
                <w:color w:val="000000" w:themeColor="text1"/>
                <w:sz w:val="21"/>
                <w:szCs w:val="21"/>
              </w:rPr>
            </w:pPr>
            <w:r w:rsidRPr="00925611">
              <w:rPr>
                <w:rFonts w:ascii="Times New Roman" w:hAnsi="Times New Roman" w:cs="Times New Roman"/>
                <w:b/>
                <w:bCs/>
                <w:color w:val="000000" w:themeColor="text1"/>
                <w:sz w:val="21"/>
                <w:szCs w:val="21"/>
              </w:rPr>
              <w:t>请在下方选择本次递交的实验室正常值范围及单位的类别：</w:t>
            </w:r>
          </w:p>
          <w:p w:rsidR="00124CC8" w:rsidRPr="00925611" w:rsidRDefault="0083382F" w:rsidP="00124CC8">
            <w:pPr>
              <w:snapToGrid w:val="0"/>
              <w:spacing w:line="400" w:lineRule="exact"/>
              <w:ind w:left="323"/>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shd w:val="clear" w:color="auto" w:fill="D9D9D9"/>
              </w:rPr>
              <w:fldChar w:fldCharType="begin">
                <w:ffData>
                  <w:name w:val=""/>
                  <w:enabled/>
                  <w:calcOnExit w:val="0"/>
                  <w:checkBox>
                    <w:sizeAuto/>
                    <w:default w:val="1"/>
                  </w:checkBox>
                </w:ffData>
              </w:fldChar>
            </w:r>
            <w:r w:rsidRPr="00925611">
              <w:rPr>
                <w:rFonts w:ascii="Times New Roman" w:hAnsi="Times New Roman" w:cs="Times New Roman"/>
                <w:color w:val="000000" w:themeColor="text1"/>
                <w:sz w:val="21"/>
                <w:szCs w:val="21"/>
                <w:shd w:val="clear" w:color="auto" w:fill="D9D9D9"/>
              </w:rPr>
              <w:instrText xml:space="preserve"> FORMCHECKBOX </w:instrText>
            </w:r>
            <w:r w:rsidR="00704042">
              <w:rPr>
                <w:rFonts w:ascii="Times New Roman" w:hAnsi="Times New Roman" w:cs="Times New Roman"/>
                <w:color w:val="000000" w:themeColor="text1"/>
                <w:sz w:val="21"/>
                <w:szCs w:val="21"/>
                <w:shd w:val="clear" w:color="auto" w:fill="D9D9D9"/>
              </w:rPr>
            </w:r>
            <w:r w:rsidR="00704042">
              <w:rPr>
                <w:rFonts w:ascii="Times New Roman" w:hAnsi="Times New Roman" w:cs="Times New Roman"/>
                <w:color w:val="000000" w:themeColor="text1"/>
                <w:sz w:val="21"/>
                <w:szCs w:val="21"/>
                <w:shd w:val="clear" w:color="auto" w:fill="D9D9D9"/>
              </w:rPr>
              <w:fldChar w:fldCharType="separate"/>
            </w:r>
            <w:r w:rsidRPr="00925611">
              <w:rPr>
                <w:rFonts w:ascii="Times New Roman" w:hAnsi="Times New Roman" w:cs="Times New Roman"/>
                <w:color w:val="000000" w:themeColor="text1"/>
                <w:sz w:val="21"/>
                <w:szCs w:val="21"/>
                <w:shd w:val="clear" w:color="auto" w:fill="D9D9D9"/>
              </w:rPr>
              <w:fldChar w:fldCharType="end"/>
            </w:r>
            <w:r w:rsidR="00124CC8" w:rsidRPr="00925611">
              <w:rPr>
                <w:rFonts w:ascii="Times New Roman" w:hAnsi="Times New Roman" w:cs="Times New Roman"/>
                <w:bCs/>
                <w:color w:val="000000" w:themeColor="text1"/>
                <w:sz w:val="21"/>
                <w:szCs w:val="21"/>
              </w:rPr>
              <w:t>1</w:t>
            </w:r>
            <w:r w:rsidR="00D814E1" w:rsidRPr="00925611">
              <w:rPr>
                <w:rFonts w:ascii="Times New Roman" w:hAnsi="Times New Roman" w:cs="Times New Roman"/>
                <w:bCs/>
                <w:color w:val="000000" w:themeColor="text1"/>
                <w:sz w:val="21"/>
                <w:szCs w:val="21"/>
              </w:rPr>
              <w:t xml:space="preserve">  </w:t>
            </w:r>
            <w:r w:rsidR="00124CC8" w:rsidRPr="00925611">
              <w:rPr>
                <w:rFonts w:ascii="Times New Roman" w:hAnsi="Times New Roman" w:cs="Times New Roman"/>
                <w:bCs/>
                <w:color w:val="000000" w:themeColor="text1"/>
                <w:sz w:val="21"/>
                <w:szCs w:val="21"/>
              </w:rPr>
              <w:t>首次递交</w:t>
            </w:r>
            <w:r w:rsidR="00124CC8" w:rsidRPr="00925611">
              <w:rPr>
                <w:rFonts w:ascii="Times New Roman" w:hAnsi="Times New Roman" w:cs="Times New Roman"/>
                <w:color w:val="000000" w:themeColor="text1"/>
                <w:sz w:val="21"/>
                <w:szCs w:val="21"/>
              </w:rPr>
              <w:t>实验室正常值范围及单位</w:t>
            </w:r>
          </w:p>
          <w:p w:rsidR="00124CC8" w:rsidRPr="00925611" w:rsidRDefault="00556624" w:rsidP="00124CC8">
            <w:pPr>
              <w:snapToGrid w:val="0"/>
              <w:spacing w:line="400" w:lineRule="exact"/>
              <w:ind w:left="323"/>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shd w:val="clear" w:color="auto" w:fill="D9D9D9"/>
              </w:rPr>
              <w:fldChar w:fldCharType="begin">
                <w:ffData>
                  <w:name w:val=""/>
                  <w:enabled/>
                  <w:calcOnExit w:val="0"/>
                  <w:checkBox>
                    <w:sizeAuto/>
                    <w:default w:val="0"/>
                  </w:checkBox>
                </w:ffData>
              </w:fldChar>
            </w:r>
            <w:r w:rsidRPr="00925611">
              <w:rPr>
                <w:rFonts w:ascii="Times New Roman" w:hAnsi="Times New Roman" w:cs="Times New Roman"/>
                <w:color w:val="000000" w:themeColor="text1"/>
                <w:sz w:val="21"/>
                <w:szCs w:val="21"/>
                <w:shd w:val="clear" w:color="auto" w:fill="D9D9D9"/>
              </w:rPr>
              <w:instrText xml:space="preserve"> FORMCHECKBOX </w:instrText>
            </w:r>
            <w:r w:rsidR="00704042">
              <w:rPr>
                <w:rFonts w:ascii="Times New Roman" w:hAnsi="Times New Roman" w:cs="Times New Roman"/>
                <w:color w:val="000000" w:themeColor="text1"/>
                <w:sz w:val="21"/>
                <w:szCs w:val="21"/>
                <w:shd w:val="clear" w:color="auto" w:fill="D9D9D9"/>
              </w:rPr>
            </w:r>
            <w:r w:rsidR="00704042">
              <w:rPr>
                <w:rFonts w:ascii="Times New Roman" w:hAnsi="Times New Roman" w:cs="Times New Roman"/>
                <w:color w:val="000000" w:themeColor="text1"/>
                <w:sz w:val="21"/>
                <w:szCs w:val="21"/>
                <w:shd w:val="clear" w:color="auto" w:fill="D9D9D9"/>
              </w:rPr>
              <w:fldChar w:fldCharType="separate"/>
            </w:r>
            <w:r w:rsidRPr="00925611">
              <w:rPr>
                <w:rFonts w:ascii="Times New Roman" w:hAnsi="Times New Roman" w:cs="Times New Roman"/>
                <w:color w:val="000000" w:themeColor="text1"/>
                <w:sz w:val="21"/>
                <w:szCs w:val="21"/>
                <w:shd w:val="clear" w:color="auto" w:fill="D9D9D9"/>
              </w:rPr>
              <w:fldChar w:fldCharType="end"/>
            </w:r>
            <w:r w:rsidR="00124CC8" w:rsidRPr="00925611">
              <w:rPr>
                <w:rFonts w:ascii="Times New Roman" w:hAnsi="Times New Roman" w:cs="Times New Roman"/>
                <w:bCs/>
                <w:color w:val="000000" w:themeColor="text1"/>
                <w:sz w:val="21"/>
                <w:szCs w:val="21"/>
              </w:rPr>
              <w:t>2</w:t>
            </w:r>
            <w:r w:rsidR="00D814E1" w:rsidRPr="00925611">
              <w:rPr>
                <w:rFonts w:ascii="Times New Roman" w:hAnsi="Times New Roman" w:cs="Times New Roman"/>
                <w:bCs/>
                <w:color w:val="000000" w:themeColor="text1"/>
                <w:sz w:val="21"/>
                <w:szCs w:val="21"/>
              </w:rPr>
              <w:t xml:space="preserve">  </w:t>
            </w:r>
            <w:r w:rsidR="00124CC8" w:rsidRPr="00925611">
              <w:rPr>
                <w:rFonts w:ascii="Times New Roman" w:hAnsi="Times New Roman" w:cs="Times New Roman"/>
                <w:bCs/>
                <w:color w:val="000000" w:themeColor="text1"/>
                <w:sz w:val="21"/>
                <w:szCs w:val="21"/>
              </w:rPr>
              <w:t>添加新信息，请选择：</w:t>
            </w:r>
          </w:p>
          <w:p w:rsidR="00124CC8" w:rsidRPr="00925611" w:rsidRDefault="00D814E1" w:rsidP="00124CC8">
            <w:pPr>
              <w:snapToGrid w:val="0"/>
              <w:spacing w:line="400" w:lineRule="exact"/>
              <w:ind w:left="323"/>
              <w:rPr>
                <w:rFonts w:ascii="Times New Roman" w:hAnsi="Times New Roman" w:cs="Times New Roman"/>
                <w:bCs/>
                <w:color w:val="000000" w:themeColor="text1"/>
                <w:sz w:val="21"/>
                <w:szCs w:val="21"/>
              </w:rPr>
            </w:pPr>
            <w:r w:rsidRPr="00925611">
              <w:rPr>
                <w:rFonts w:ascii="Times New Roman" w:hAnsi="Times New Roman" w:cs="Times New Roman"/>
                <w:bCs/>
                <w:color w:val="000000" w:themeColor="text1"/>
                <w:sz w:val="21"/>
                <w:szCs w:val="21"/>
              </w:rPr>
              <w:t xml:space="preserve">     </w:t>
            </w:r>
            <w:r w:rsidR="00556624" w:rsidRPr="00925611">
              <w:rPr>
                <w:rFonts w:ascii="Times New Roman" w:hAnsi="Times New Roman" w:cs="Times New Roman"/>
                <w:color w:val="000000" w:themeColor="text1"/>
                <w:sz w:val="21"/>
                <w:szCs w:val="21"/>
                <w:shd w:val="clear" w:color="auto" w:fill="D9D9D9"/>
              </w:rPr>
              <w:fldChar w:fldCharType="begin">
                <w:ffData>
                  <w:name w:val=""/>
                  <w:enabled/>
                  <w:calcOnExit w:val="0"/>
                  <w:checkBox>
                    <w:sizeAuto/>
                    <w:default w:val="0"/>
                  </w:checkBox>
                </w:ffData>
              </w:fldChar>
            </w:r>
            <w:r w:rsidR="00556624" w:rsidRPr="00925611">
              <w:rPr>
                <w:rFonts w:ascii="Times New Roman" w:hAnsi="Times New Roman" w:cs="Times New Roman"/>
                <w:color w:val="000000" w:themeColor="text1"/>
                <w:sz w:val="21"/>
                <w:szCs w:val="21"/>
                <w:shd w:val="clear" w:color="auto" w:fill="D9D9D9"/>
              </w:rPr>
              <w:instrText xml:space="preserve"> FORMCHECKBOX </w:instrText>
            </w:r>
            <w:r w:rsidR="00704042">
              <w:rPr>
                <w:rFonts w:ascii="Times New Roman" w:hAnsi="Times New Roman" w:cs="Times New Roman"/>
                <w:color w:val="000000" w:themeColor="text1"/>
                <w:sz w:val="21"/>
                <w:szCs w:val="21"/>
                <w:shd w:val="clear" w:color="auto" w:fill="D9D9D9"/>
              </w:rPr>
            </w:r>
            <w:r w:rsidR="00704042">
              <w:rPr>
                <w:rFonts w:ascii="Times New Roman" w:hAnsi="Times New Roman" w:cs="Times New Roman"/>
                <w:color w:val="000000" w:themeColor="text1"/>
                <w:sz w:val="21"/>
                <w:szCs w:val="21"/>
                <w:shd w:val="clear" w:color="auto" w:fill="D9D9D9"/>
              </w:rPr>
              <w:fldChar w:fldCharType="separate"/>
            </w:r>
            <w:r w:rsidR="00556624" w:rsidRPr="00925611">
              <w:rPr>
                <w:rFonts w:ascii="Times New Roman" w:hAnsi="Times New Roman" w:cs="Times New Roman"/>
                <w:color w:val="000000" w:themeColor="text1"/>
                <w:sz w:val="21"/>
                <w:szCs w:val="21"/>
                <w:shd w:val="clear" w:color="auto" w:fill="D9D9D9"/>
              </w:rPr>
              <w:fldChar w:fldCharType="end"/>
            </w:r>
            <w:r w:rsidR="00124CC8" w:rsidRPr="00925611">
              <w:rPr>
                <w:rFonts w:ascii="Times New Roman" w:hAnsi="Times New Roman" w:cs="Times New Roman"/>
                <w:bCs/>
                <w:color w:val="000000" w:themeColor="text1"/>
                <w:sz w:val="21"/>
                <w:szCs w:val="21"/>
              </w:rPr>
              <w:t xml:space="preserve">2.1 </w:t>
            </w:r>
            <w:r w:rsidR="00124CC8" w:rsidRPr="00925611">
              <w:rPr>
                <w:rFonts w:ascii="Times New Roman" w:hAnsi="Times New Roman" w:cs="Times New Roman"/>
                <w:bCs/>
                <w:color w:val="000000" w:themeColor="text1"/>
                <w:sz w:val="21"/>
                <w:szCs w:val="21"/>
              </w:rPr>
              <w:t>添加新的检测项目</w:t>
            </w:r>
          </w:p>
          <w:p w:rsidR="00124CC8" w:rsidRPr="00925611" w:rsidRDefault="00D814E1" w:rsidP="00124CC8">
            <w:pPr>
              <w:snapToGrid w:val="0"/>
              <w:spacing w:line="400" w:lineRule="exact"/>
              <w:ind w:left="323"/>
              <w:rPr>
                <w:rFonts w:ascii="Times New Roman" w:hAnsi="Times New Roman" w:cs="Times New Roman"/>
                <w:bCs/>
                <w:color w:val="000000" w:themeColor="text1"/>
                <w:sz w:val="21"/>
                <w:szCs w:val="21"/>
              </w:rPr>
            </w:pPr>
            <w:r w:rsidRPr="00925611">
              <w:rPr>
                <w:rFonts w:ascii="Times New Roman" w:hAnsi="Times New Roman" w:cs="Times New Roman"/>
                <w:bCs/>
                <w:color w:val="000000" w:themeColor="text1"/>
                <w:sz w:val="21"/>
                <w:szCs w:val="21"/>
              </w:rPr>
              <w:t xml:space="preserve">     </w:t>
            </w:r>
            <w:r w:rsidR="00556624" w:rsidRPr="00925611">
              <w:rPr>
                <w:rFonts w:ascii="Times New Roman" w:hAnsi="Times New Roman" w:cs="Times New Roman"/>
                <w:color w:val="000000" w:themeColor="text1"/>
                <w:sz w:val="21"/>
                <w:szCs w:val="21"/>
                <w:shd w:val="clear" w:color="auto" w:fill="D9D9D9"/>
              </w:rPr>
              <w:fldChar w:fldCharType="begin">
                <w:ffData>
                  <w:name w:val=""/>
                  <w:enabled/>
                  <w:calcOnExit w:val="0"/>
                  <w:checkBox>
                    <w:sizeAuto/>
                    <w:default w:val="0"/>
                  </w:checkBox>
                </w:ffData>
              </w:fldChar>
            </w:r>
            <w:r w:rsidR="00556624" w:rsidRPr="00925611">
              <w:rPr>
                <w:rFonts w:ascii="Times New Roman" w:hAnsi="Times New Roman" w:cs="Times New Roman"/>
                <w:color w:val="000000" w:themeColor="text1"/>
                <w:sz w:val="21"/>
                <w:szCs w:val="21"/>
                <w:shd w:val="clear" w:color="auto" w:fill="D9D9D9"/>
              </w:rPr>
              <w:instrText xml:space="preserve"> FORMCHECKBOX </w:instrText>
            </w:r>
            <w:r w:rsidR="00704042">
              <w:rPr>
                <w:rFonts w:ascii="Times New Roman" w:hAnsi="Times New Roman" w:cs="Times New Roman"/>
                <w:color w:val="000000" w:themeColor="text1"/>
                <w:sz w:val="21"/>
                <w:szCs w:val="21"/>
                <w:shd w:val="clear" w:color="auto" w:fill="D9D9D9"/>
              </w:rPr>
            </w:r>
            <w:r w:rsidR="00704042">
              <w:rPr>
                <w:rFonts w:ascii="Times New Roman" w:hAnsi="Times New Roman" w:cs="Times New Roman"/>
                <w:color w:val="000000" w:themeColor="text1"/>
                <w:sz w:val="21"/>
                <w:szCs w:val="21"/>
                <w:shd w:val="clear" w:color="auto" w:fill="D9D9D9"/>
              </w:rPr>
              <w:fldChar w:fldCharType="separate"/>
            </w:r>
            <w:r w:rsidR="00556624" w:rsidRPr="00925611">
              <w:rPr>
                <w:rFonts w:ascii="Times New Roman" w:hAnsi="Times New Roman" w:cs="Times New Roman"/>
                <w:color w:val="000000" w:themeColor="text1"/>
                <w:sz w:val="21"/>
                <w:szCs w:val="21"/>
                <w:shd w:val="clear" w:color="auto" w:fill="D9D9D9"/>
              </w:rPr>
              <w:fldChar w:fldCharType="end"/>
            </w:r>
            <w:r w:rsidR="00124CC8" w:rsidRPr="00925611">
              <w:rPr>
                <w:rFonts w:ascii="Times New Roman" w:hAnsi="Times New Roman" w:cs="Times New Roman"/>
                <w:bCs/>
                <w:color w:val="000000" w:themeColor="text1"/>
                <w:sz w:val="21"/>
                <w:szCs w:val="21"/>
              </w:rPr>
              <w:t xml:space="preserve">2.2 </w:t>
            </w:r>
            <w:r w:rsidR="00124CC8" w:rsidRPr="00925611">
              <w:rPr>
                <w:rFonts w:ascii="Times New Roman" w:hAnsi="Times New Roman" w:cs="Times New Roman"/>
                <w:bCs/>
                <w:color w:val="000000" w:themeColor="text1"/>
                <w:sz w:val="21"/>
                <w:szCs w:val="21"/>
              </w:rPr>
              <w:t>添加新的生效日期（请将新生效日期相应的检测项目、正常值范围和单位完整填写）</w:t>
            </w:r>
          </w:p>
          <w:p w:rsidR="00124CC8" w:rsidRPr="00925611" w:rsidRDefault="00124CC8" w:rsidP="00124CC8">
            <w:pPr>
              <w:snapToGrid w:val="0"/>
              <w:spacing w:line="400" w:lineRule="exact"/>
              <w:ind w:left="323"/>
              <w:rPr>
                <w:rFonts w:ascii="Times New Roman" w:hAnsi="Times New Roman" w:cs="Times New Roman"/>
                <w:bCs/>
                <w:color w:val="000000" w:themeColor="text1"/>
                <w:sz w:val="21"/>
                <w:szCs w:val="21"/>
              </w:rPr>
            </w:pPr>
            <w:r w:rsidRPr="00925611">
              <w:rPr>
                <w:rFonts w:ascii="Times New Roman" w:hAnsi="Times New Roman" w:cs="Times New Roman"/>
                <w:bCs/>
                <w:color w:val="000000" w:themeColor="text1"/>
                <w:sz w:val="21"/>
                <w:szCs w:val="21"/>
              </w:rPr>
              <w:t xml:space="preserve">       *</w:t>
            </w:r>
            <w:r w:rsidRPr="00925611">
              <w:rPr>
                <w:rFonts w:ascii="Times New Roman" w:hAnsi="Times New Roman" w:cs="Times New Roman"/>
                <w:bCs/>
                <w:color w:val="000000" w:themeColor="text1"/>
                <w:sz w:val="21"/>
                <w:szCs w:val="21"/>
              </w:rPr>
              <w:t>注：原先实验室检测的正常值范围和单位的生效截止日期为本次生效日期的前一天。</w:t>
            </w:r>
          </w:p>
          <w:p w:rsidR="00124CC8" w:rsidRPr="00925611" w:rsidRDefault="00556624" w:rsidP="00124CC8">
            <w:pPr>
              <w:snapToGrid w:val="0"/>
              <w:spacing w:line="400" w:lineRule="exact"/>
              <w:ind w:left="323"/>
              <w:rPr>
                <w:rFonts w:ascii="Times New Roman" w:hAnsi="Times New Roman" w:cs="Times New Roman"/>
                <w:bCs/>
                <w:color w:val="000000" w:themeColor="text1"/>
                <w:sz w:val="21"/>
                <w:szCs w:val="21"/>
              </w:rPr>
            </w:pPr>
            <w:r w:rsidRPr="00925611">
              <w:rPr>
                <w:rFonts w:ascii="Times New Roman" w:hAnsi="Times New Roman" w:cs="Times New Roman"/>
                <w:color w:val="000000" w:themeColor="text1"/>
                <w:sz w:val="21"/>
                <w:szCs w:val="21"/>
                <w:shd w:val="clear" w:color="auto" w:fill="D9D9D9"/>
              </w:rPr>
              <w:fldChar w:fldCharType="begin">
                <w:ffData>
                  <w:name w:val=""/>
                  <w:enabled/>
                  <w:calcOnExit w:val="0"/>
                  <w:checkBox>
                    <w:sizeAuto/>
                    <w:default w:val="0"/>
                  </w:checkBox>
                </w:ffData>
              </w:fldChar>
            </w:r>
            <w:r w:rsidRPr="00925611">
              <w:rPr>
                <w:rFonts w:ascii="Times New Roman" w:hAnsi="Times New Roman" w:cs="Times New Roman"/>
                <w:color w:val="000000" w:themeColor="text1"/>
                <w:sz w:val="21"/>
                <w:szCs w:val="21"/>
                <w:shd w:val="clear" w:color="auto" w:fill="D9D9D9"/>
              </w:rPr>
              <w:instrText xml:space="preserve"> FORMCHECKBOX </w:instrText>
            </w:r>
            <w:r w:rsidR="00704042">
              <w:rPr>
                <w:rFonts w:ascii="Times New Roman" w:hAnsi="Times New Roman" w:cs="Times New Roman"/>
                <w:color w:val="000000" w:themeColor="text1"/>
                <w:sz w:val="21"/>
                <w:szCs w:val="21"/>
                <w:shd w:val="clear" w:color="auto" w:fill="D9D9D9"/>
              </w:rPr>
            </w:r>
            <w:r w:rsidR="00704042">
              <w:rPr>
                <w:rFonts w:ascii="Times New Roman" w:hAnsi="Times New Roman" w:cs="Times New Roman"/>
                <w:color w:val="000000" w:themeColor="text1"/>
                <w:sz w:val="21"/>
                <w:szCs w:val="21"/>
                <w:shd w:val="clear" w:color="auto" w:fill="D9D9D9"/>
              </w:rPr>
              <w:fldChar w:fldCharType="separate"/>
            </w:r>
            <w:r w:rsidRPr="00925611">
              <w:rPr>
                <w:rFonts w:ascii="Times New Roman" w:hAnsi="Times New Roman" w:cs="Times New Roman"/>
                <w:color w:val="000000" w:themeColor="text1"/>
                <w:sz w:val="21"/>
                <w:szCs w:val="21"/>
                <w:shd w:val="clear" w:color="auto" w:fill="D9D9D9"/>
              </w:rPr>
              <w:fldChar w:fldCharType="end"/>
            </w:r>
            <w:r w:rsidR="00124CC8" w:rsidRPr="00925611">
              <w:rPr>
                <w:rFonts w:ascii="Times New Roman" w:hAnsi="Times New Roman" w:cs="Times New Roman"/>
                <w:bCs/>
                <w:color w:val="000000" w:themeColor="text1"/>
                <w:sz w:val="21"/>
                <w:szCs w:val="21"/>
              </w:rPr>
              <w:t>3</w:t>
            </w:r>
            <w:r w:rsidR="00D814E1" w:rsidRPr="00925611">
              <w:rPr>
                <w:rFonts w:ascii="Times New Roman" w:hAnsi="Times New Roman" w:cs="Times New Roman"/>
                <w:bCs/>
                <w:color w:val="000000" w:themeColor="text1"/>
                <w:sz w:val="21"/>
                <w:szCs w:val="21"/>
              </w:rPr>
              <w:t xml:space="preserve">  </w:t>
            </w:r>
            <w:r w:rsidR="00124CC8" w:rsidRPr="00925611">
              <w:rPr>
                <w:rFonts w:ascii="Times New Roman" w:hAnsi="Times New Roman" w:cs="Times New Roman"/>
                <w:bCs/>
                <w:color w:val="000000" w:themeColor="text1"/>
                <w:sz w:val="21"/>
                <w:szCs w:val="21"/>
              </w:rPr>
              <w:t>修改原先递交信息，请选择：</w:t>
            </w:r>
          </w:p>
          <w:p w:rsidR="00124CC8" w:rsidRPr="00925611" w:rsidRDefault="00D814E1" w:rsidP="00124CC8">
            <w:pPr>
              <w:snapToGrid w:val="0"/>
              <w:spacing w:line="400" w:lineRule="exact"/>
              <w:ind w:left="323"/>
              <w:rPr>
                <w:rFonts w:ascii="Times New Roman" w:hAnsi="Times New Roman" w:cs="Times New Roman"/>
                <w:bCs/>
                <w:color w:val="000000" w:themeColor="text1"/>
                <w:sz w:val="21"/>
                <w:szCs w:val="21"/>
              </w:rPr>
            </w:pPr>
            <w:r w:rsidRPr="00925611">
              <w:rPr>
                <w:rFonts w:ascii="Times New Roman" w:hAnsi="Times New Roman" w:cs="Times New Roman"/>
                <w:bCs/>
                <w:color w:val="000000" w:themeColor="text1"/>
                <w:sz w:val="21"/>
                <w:szCs w:val="21"/>
              </w:rPr>
              <w:t xml:space="preserve">     </w:t>
            </w:r>
            <w:r w:rsidR="00556624" w:rsidRPr="00925611">
              <w:rPr>
                <w:rFonts w:ascii="Times New Roman" w:hAnsi="Times New Roman" w:cs="Times New Roman"/>
                <w:color w:val="000000" w:themeColor="text1"/>
                <w:sz w:val="21"/>
                <w:szCs w:val="21"/>
                <w:shd w:val="clear" w:color="auto" w:fill="D9D9D9"/>
              </w:rPr>
              <w:fldChar w:fldCharType="begin">
                <w:ffData>
                  <w:name w:val=""/>
                  <w:enabled/>
                  <w:calcOnExit w:val="0"/>
                  <w:checkBox>
                    <w:sizeAuto/>
                    <w:default w:val="0"/>
                  </w:checkBox>
                </w:ffData>
              </w:fldChar>
            </w:r>
            <w:r w:rsidR="00556624" w:rsidRPr="00925611">
              <w:rPr>
                <w:rFonts w:ascii="Times New Roman" w:hAnsi="Times New Roman" w:cs="Times New Roman"/>
                <w:color w:val="000000" w:themeColor="text1"/>
                <w:sz w:val="21"/>
                <w:szCs w:val="21"/>
                <w:shd w:val="clear" w:color="auto" w:fill="D9D9D9"/>
              </w:rPr>
              <w:instrText xml:space="preserve"> FORMCHECKBOX </w:instrText>
            </w:r>
            <w:r w:rsidR="00704042">
              <w:rPr>
                <w:rFonts w:ascii="Times New Roman" w:hAnsi="Times New Roman" w:cs="Times New Roman"/>
                <w:color w:val="000000" w:themeColor="text1"/>
                <w:sz w:val="21"/>
                <w:szCs w:val="21"/>
                <w:shd w:val="clear" w:color="auto" w:fill="D9D9D9"/>
              </w:rPr>
            </w:r>
            <w:r w:rsidR="00704042">
              <w:rPr>
                <w:rFonts w:ascii="Times New Roman" w:hAnsi="Times New Roman" w:cs="Times New Roman"/>
                <w:color w:val="000000" w:themeColor="text1"/>
                <w:sz w:val="21"/>
                <w:szCs w:val="21"/>
                <w:shd w:val="clear" w:color="auto" w:fill="D9D9D9"/>
              </w:rPr>
              <w:fldChar w:fldCharType="separate"/>
            </w:r>
            <w:r w:rsidR="00556624" w:rsidRPr="00925611">
              <w:rPr>
                <w:rFonts w:ascii="Times New Roman" w:hAnsi="Times New Roman" w:cs="Times New Roman"/>
                <w:color w:val="000000" w:themeColor="text1"/>
                <w:sz w:val="21"/>
                <w:szCs w:val="21"/>
                <w:shd w:val="clear" w:color="auto" w:fill="D9D9D9"/>
              </w:rPr>
              <w:fldChar w:fldCharType="end"/>
            </w:r>
            <w:r w:rsidR="00124CC8" w:rsidRPr="00925611">
              <w:rPr>
                <w:rFonts w:ascii="Times New Roman" w:hAnsi="Times New Roman" w:cs="Times New Roman"/>
                <w:bCs/>
                <w:color w:val="000000" w:themeColor="text1"/>
                <w:sz w:val="21"/>
                <w:szCs w:val="21"/>
              </w:rPr>
              <w:t xml:space="preserve">3.1 </w:t>
            </w:r>
            <w:r w:rsidR="00124CC8" w:rsidRPr="00925611">
              <w:rPr>
                <w:rFonts w:ascii="Times New Roman" w:hAnsi="Times New Roman" w:cs="Times New Roman"/>
                <w:bCs/>
                <w:color w:val="000000" w:themeColor="text1"/>
                <w:sz w:val="21"/>
                <w:szCs w:val="21"/>
              </w:rPr>
              <w:t>修改正常值范围或单位</w:t>
            </w:r>
          </w:p>
          <w:p w:rsidR="00124CC8" w:rsidRPr="00925611" w:rsidRDefault="005864F4" w:rsidP="00124CC8">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Cs/>
                <w:color w:val="000000" w:themeColor="text1"/>
                <w:sz w:val="21"/>
                <w:szCs w:val="21"/>
              </w:rPr>
              <w:t xml:space="preserve">        </w:t>
            </w:r>
            <w:r w:rsidR="00A20F90">
              <w:rPr>
                <w:rFonts w:ascii="Times New Roman" w:hAnsi="Times New Roman" w:cs="Times New Roman"/>
                <w:bCs/>
                <w:color w:val="000000" w:themeColor="text1"/>
                <w:sz w:val="21"/>
                <w:szCs w:val="21"/>
              </w:rPr>
              <w:t xml:space="preserve">   </w:t>
            </w:r>
            <w:r w:rsidR="00556624" w:rsidRPr="00925611">
              <w:rPr>
                <w:rFonts w:ascii="Times New Roman" w:hAnsi="Times New Roman" w:cs="Times New Roman"/>
                <w:color w:val="000000" w:themeColor="text1"/>
                <w:sz w:val="21"/>
                <w:szCs w:val="21"/>
                <w:shd w:val="clear" w:color="auto" w:fill="D9D9D9"/>
              </w:rPr>
              <w:fldChar w:fldCharType="begin">
                <w:ffData>
                  <w:name w:val=""/>
                  <w:enabled/>
                  <w:calcOnExit w:val="0"/>
                  <w:checkBox>
                    <w:sizeAuto/>
                    <w:default w:val="0"/>
                  </w:checkBox>
                </w:ffData>
              </w:fldChar>
            </w:r>
            <w:r w:rsidR="00556624" w:rsidRPr="00925611">
              <w:rPr>
                <w:rFonts w:ascii="Times New Roman" w:hAnsi="Times New Roman" w:cs="Times New Roman"/>
                <w:color w:val="000000" w:themeColor="text1"/>
                <w:sz w:val="21"/>
                <w:szCs w:val="21"/>
                <w:shd w:val="clear" w:color="auto" w:fill="D9D9D9"/>
              </w:rPr>
              <w:instrText xml:space="preserve"> FORMCHECKBOX </w:instrText>
            </w:r>
            <w:r w:rsidR="00704042">
              <w:rPr>
                <w:rFonts w:ascii="Times New Roman" w:hAnsi="Times New Roman" w:cs="Times New Roman"/>
                <w:color w:val="000000" w:themeColor="text1"/>
                <w:sz w:val="21"/>
                <w:szCs w:val="21"/>
                <w:shd w:val="clear" w:color="auto" w:fill="D9D9D9"/>
              </w:rPr>
            </w:r>
            <w:r w:rsidR="00704042">
              <w:rPr>
                <w:rFonts w:ascii="Times New Roman" w:hAnsi="Times New Roman" w:cs="Times New Roman"/>
                <w:color w:val="000000" w:themeColor="text1"/>
                <w:sz w:val="21"/>
                <w:szCs w:val="21"/>
                <w:shd w:val="clear" w:color="auto" w:fill="D9D9D9"/>
              </w:rPr>
              <w:fldChar w:fldCharType="separate"/>
            </w:r>
            <w:r w:rsidR="00556624" w:rsidRPr="00925611">
              <w:rPr>
                <w:rFonts w:ascii="Times New Roman" w:hAnsi="Times New Roman" w:cs="Times New Roman"/>
                <w:color w:val="000000" w:themeColor="text1"/>
                <w:sz w:val="21"/>
                <w:szCs w:val="21"/>
                <w:shd w:val="clear" w:color="auto" w:fill="D9D9D9"/>
              </w:rPr>
              <w:fldChar w:fldCharType="end"/>
            </w:r>
            <w:r w:rsidR="00124CC8" w:rsidRPr="00925611">
              <w:rPr>
                <w:rFonts w:ascii="Times New Roman" w:hAnsi="Times New Roman" w:cs="Times New Roman"/>
                <w:bCs/>
                <w:color w:val="000000" w:themeColor="text1"/>
                <w:sz w:val="21"/>
                <w:szCs w:val="21"/>
              </w:rPr>
              <w:t xml:space="preserve">3.2 </w:t>
            </w:r>
            <w:r w:rsidR="00124CC8" w:rsidRPr="00925611">
              <w:rPr>
                <w:rFonts w:ascii="Times New Roman" w:hAnsi="Times New Roman" w:cs="Times New Roman"/>
                <w:bCs/>
                <w:color w:val="000000" w:themeColor="text1"/>
                <w:sz w:val="21"/>
                <w:szCs w:val="21"/>
              </w:rPr>
              <w:t>修改生效日期</w:t>
            </w:r>
          </w:p>
        </w:tc>
      </w:tr>
      <w:tr w:rsidR="008378C6" w:rsidRPr="00925611" w:rsidTr="00C6194A">
        <w:tc>
          <w:tcPr>
            <w:tcW w:w="9576" w:type="dxa"/>
            <w:gridSpan w:val="5"/>
            <w:tcBorders>
              <w:top w:val="nil"/>
              <w:left w:val="single" w:sz="4" w:space="0" w:color="auto"/>
              <w:bottom w:val="single" w:sz="4" w:space="0" w:color="auto"/>
              <w:right w:val="single" w:sz="4" w:space="0" w:color="auto"/>
            </w:tcBorders>
            <w:shd w:val="clear" w:color="auto" w:fill="auto"/>
          </w:tcPr>
          <w:p w:rsidR="005864F4" w:rsidRPr="00925611" w:rsidRDefault="005864F4" w:rsidP="00A20F90">
            <w:pPr>
              <w:spacing w:line="400" w:lineRule="exact"/>
              <w:rPr>
                <w:rFonts w:ascii="Times New Roman" w:hAnsi="Times New Roman" w:cs="Times New Roman"/>
                <w:b/>
                <w:bCs/>
                <w:color w:val="000000" w:themeColor="text1"/>
                <w:sz w:val="21"/>
                <w:szCs w:val="21"/>
              </w:rPr>
            </w:pPr>
            <w:r w:rsidRPr="00925611">
              <w:rPr>
                <w:rFonts w:ascii="Times New Roman" w:hAnsi="Times New Roman" w:cs="Times New Roman"/>
                <w:b/>
                <w:color w:val="000000" w:themeColor="text1"/>
                <w:sz w:val="21"/>
                <w:szCs w:val="21"/>
              </w:rPr>
              <w:t>本次递交实验室正常值范围生效时间：</w:t>
            </w:r>
            <w:r w:rsidR="00C2031C">
              <w:rPr>
                <w:rFonts w:ascii="Times New Roman" w:hAnsi="Times New Roman" w:cs="Times New Roman" w:hint="eastAsia"/>
                <w:b/>
                <w:color w:val="000000" w:themeColor="text1"/>
                <w:sz w:val="21"/>
                <w:szCs w:val="21"/>
              </w:rPr>
              <w:t>2019</w:t>
            </w:r>
            <w:r w:rsidRPr="00925611">
              <w:rPr>
                <w:rFonts w:ascii="Times New Roman" w:hAnsi="Times New Roman" w:cs="Times New Roman"/>
                <w:color w:val="000000" w:themeColor="text1"/>
                <w:sz w:val="21"/>
                <w:szCs w:val="21"/>
              </w:rPr>
              <w:t>年</w:t>
            </w:r>
            <w:r w:rsidR="00C2031C">
              <w:rPr>
                <w:rFonts w:ascii="Times New Roman" w:hAnsi="Times New Roman" w:cs="Times New Roman" w:hint="eastAsia"/>
                <w:color w:val="000000" w:themeColor="text1"/>
                <w:sz w:val="21"/>
                <w:szCs w:val="21"/>
              </w:rPr>
              <w:t>11</w:t>
            </w:r>
            <w:r w:rsidRPr="00925611">
              <w:rPr>
                <w:rFonts w:ascii="Times New Roman" w:hAnsi="Times New Roman" w:cs="Times New Roman"/>
                <w:color w:val="000000" w:themeColor="text1"/>
                <w:sz w:val="21"/>
                <w:szCs w:val="21"/>
              </w:rPr>
              <w:t>月</w:t>
            </w:r>
            <w:r w:rsidRPr="00925611">
              <w:rPr>
                <w:rFonts w:ascii="Times New Roman" w:hAnsi="Times New Roman" w:cs="Times New Roman"/>
                <w:color w:val="000000" w:themeColor="text1"/>
                <w:sz w:val="21"/>
                <w:szCs w:val="21"/>
              </w:rPr>
              <w:t xml:space="preserve"> </w:t>
            </w:r>
            <w:r w:rsidR="00A20F90">
              <w:rPr>
                <w:rFonts w:ascii="Times New Roman" w:hAnsi="Times New Roman" w:cs="Times New Roman"/>
                <w:color w:val="000000" w:themeColor="text1"/>
                <w:sz w:val="21"/>
                <w:szCs w:val="21"/>
              </w:rPr>
              <w:t>13</w:t>
            </w:r>
            <w:r w:rsidRPr="00925611">
              <w:rPr>
                <w:rFonts w:ascii="Times New Roman" w:hAnsi="Times New Roman" w:cs="Times New Roman"/>
                <w:color w:val="000000" w:themeColor="text1"/>
                <w:sz w:val="21"/>
                <w:szCs w:val="21"/>
              </w:rPr>
              <w:t>日</w:t>
            </w:r>
          </w:p>
        </w:tc>
      </w:tr>
      <w:tr w:rsidR="008378C6" w:rsidRPr="00925611" w:rsidTr="008D29BA">
        <w:tc>
          <w:tcPr>
            <w:tcW w:w="957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4799" w:rsidRPr="00925611" w:rsidRDefault="008A4799" w:rsidP="0019033F">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血常规</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F31F1" w:rsidRPr="00925611" w:rsidRDefault="00AF31F1" w:rsidP="00C4706C">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检测项目</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F31F1" w:rsidRPr="00925611" w:rsidRDefault="00AF31F1" w:rsidP="00C4706C">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单位</w:t>
            </w:r>
          </w:p>
        </w:tc>
        <w:tc>
          <w:tcPr>
            <w:tcW w:w="50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F31F1" w:rsidRPr="00925611" w:rsidRDefault="00AF31F1" w:rsidP="00C4706C">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正常值范围</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925611" w:rsidRDefault="00E55117"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白细胞</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925611" w:rsidRDefault="00E55117" w:rsidP="00385C14">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×10</w:t>
            </w:r>
            <w:r w:rsidRPr="00925611">
              <w:rPr>
                <w:rFonts w:ascii="Times New Roman" w:hAnsi="Times New Roman" w:cs="Times New Roman"/>
                <w:color w:val="000000" w:themeColor="text1"/>
                <w:sz w:val="21"/>
                <w:szCs w:val="21"/>
                <w:vertAlign w:val="superscript"/>
              </w:rPr>
              <w:t>9</w:t>
            </w:r>
            <w:r w:rsidRPr="00925611">
              <w:rPr>
                <w:rFonts w:ascii="Times New Roman" w:hAnsi="Times New Roman" w:cs="Times New Roman"/>
                <w:color w:val="000000" w:themeColor="text1"/>
                <w:sz w:val="21"/>
                <w:szCs w:val="21"/>
              </w:rPr>
              <w:t>/L</w:t>
            </w:r>
          </w:p>
        </w:tc>
        <w:tc>
          <w:tcPr>
            <w:tcW w:w="5073" w:type="dxa"/>
            <w:gridSpan w:val="2"/>
            <w:tcBorders>
              <w:top w:val="single" w:sz="4" w:space="0" w:color="auto"/>
              <w:left w:val="single" w:sz="4" w:space="0" w:color="auto"/>
              <w:right w:val="single" w:sz="4" w:space="0" w:color="auto"/>
            </w:tcBorders>
            <w:vAlign w:val="center"/>
          </w:tcPr>
          <w:p w:rsidR="00E55117" w:rsidRPr="00925611" w:rsidRDefault="00AC10D3" w:rsidP="00CD2E42">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3.69</w:t>
            </w:r>
            <w:r w:rsidR="003E6194" w:rsidRPr="00925611">
              <w:rPr>
                <w:rFonts w:ascii="Times New Roman" w:hAnsi="Times New Roman" w:cs="Times New Roman"/>
                <w:color w:val="000000" w:themeColor="text1"/>
                <w:sz w:val="21"/>
                <w:szCs w:val="21"/>
              </w:rPr>
              <w:t>-</w:t>
            </w:r>
            <w:r w:rsidRPr="00925611">
              <w:rPr>
                <w:rFonts w:ascii="Times New Roman" w:hAnsi="Times New Roman" w:cs="Times New Roman"/>
                <w:color w:val="000000" w:themeColor="text1"/>
                <w:sz w:val="21"/>
                <w:szCs w:val="21"/>
              </w:rPr>
              <w:t>9.16</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925611" w:rsidRDefault="00E55117"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红细胞</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925611" w:rsidRDefault="00E55117" w:rsidP="00385C14">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×10</w:t>
            </w:r>
            <w:r w:rsidRPr="00925611">
              <w:rPr>
                <w:rFonts w:ascii="Times New Roman" w:hAnsi="Times New Roman" w:cs="Times New Roman"/>
                <w:color w:val="000000" w:themeColor="text1"/>
                <w:sz w:val="21"/>
                <w:szCs w:val="21"/>
                <w:vertAlign w:val="superscript"/>
              </w:rPr>
              <w:t>12</w:t>
            </w:r>
            <w:r w:rsidRPr="00925611">
              <w:rPr>
                <w:rFonts w:ascii="Times New Roman" w:hAnsi="Times New Roman" w:cs="Times New Roman"/>
                <w:color w:val="000000" w:themeColor="text1"/>
                <w:sz w:val="21"/>
                <w:szCs w:val="21"/>
              </w:rPr>
              <w:t>/L</w:t>
            </w:r>
          </w:p>
        </w:tc>
        <w:tc>
          <w:tcPr>
            <w:tcW w:w="5073" w:type="dxa"/>
            <w:gridSpan w:val="2"/>
            <w:tcBorders>
              <w:left w:val="single" w:sz="4" w:space="0" w:color="auto"/>
              <w:right w:val="single" w:sz="4" w:space="0" w:color="auto"/>
            </w:tcBorders>
            <w:vAlign w:val="center"/>
          </w:tcPr>
          <w:p w:rsidR="00E55117" w:rsidRPr="00925611" w:rsidRDefault="00AC10D3" w:rsidP="00EE3093">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3.68</w:t>
            </w:r>
            <w:r w:rsidR="003E6194" w:rsidRPr="00925611">
              <w:rPr>
                <w:rFonts w:ascii="Times New Roman" w:hAnsi="Times New Roman" w:cs="Times New Roman"/>
                <w:color w:val="000000" w:themeColor="text1"/>
                <w:sz w:val="21"/>
                <w:szCs w:val="21"/>
              </w:rPr>
              <w:t>-</w:t>
            </w:r>
            <w:r w:rsidRPr="00925611">
              <w:rPr>
                <w:rFonts w:ascii="Times New Roman" w:hAnsi="Times New Roman" w:cs="Times New Roman"/>
                <w:color w:val="000000" w:themeColor="text1"/>
                <w:sz w:val="21"/>
                <w:szCs w:val="21"/>
              </w:rPr>
              <w:t>5.13</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925611" w:rsidRDefault="00E55117"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血红蛋白</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925611" w:rsidRDefault="00E55117" w:rsidP="00385C14">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g/L</w:t>
            </w:r>
          </w:p>
        </w:tc>
        <w:tc>
          <w:tcPr>
            <w:tcW w:w="5073" w:type="dxa"/>
            <w:gridSpan w:val="2"/>
            <w:tcBorders>
              <w:left w:val="single" w:sz="4" w:space="0" w:color="auto"/>
              <w:right w:val="single" w:sz="4" w:space="0" w:color="auto"/>
            </w:tcBorders>
            <w:vAlign w:val="center"/>
          </w:tcPr>
          <w:p w:rsidR="00E55117" w:rsidRPr="00925611" w:rsidRDefault="00EC2568" w:rsidP="003E6194">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113.0</w:t>
            </w:r>
            <w:r w:rsidR="003E6194" w:rsidRPr="00925611">
              <w:rPr>
                <w:rFonts w:ascii="Times New Roman" w:hAnsi="Times New Roman" w:cs="Times New Roman"/>
                <w:color w:val="000000" w:themeColor="text1"/>
                <w:sz w:val="21"/>
                <w:szCs w:val="21"/>
              </w:rPr>
              <w:t>-</w:t>
            </w:r>
            <w:r w:rsidRPr="00925611">
              <w:rPr>
                <w:rFonts w:ascii="Times New Roman" w:hAnsi="Times New Roman" w:cs="Times New Roman"/>
                <w:color w:val="000000" w:themeColor="text1"/>
                <w:sz w:val="21"/>
                <w:szCs w:val="21"/>
              </w:rPr>
              <w:t>151.0</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925611" w:rsidRDefault="00E55117"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血小板</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5117" w:rsidRPr="00925611" w:rsidRDefault="00E55117" w:rsidP="00385C14">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×10</w:t>
            </w:r>
            <w:r w:rsidRPr="00925611">
              <w:rPr>
                <w:rFonts w:ascii="Times New Roman" w:hAnsi="Times New Roman" w:cs="Times New Roman"/>
                <w:color w:val="000000" w:themeColor="text1"/>
                <w:sz w:val="21"/>
                <w:szCs w:val="21"/>
                <w:vertAlign w:val="superscript"/>
              </w:rPr>
              <w:t>9</w:t>
            </w:r>
            <w:r w:rsidRPr="00925611">
              <w:rPr>
                <w:rFonts w:ascii="Times New Roman" w:hAnsi="Times New Roman" w:cs="Times New Roman"/>
                <w:color w:val="000000" w:themeColor="text1"/>
                <w:sz w:val="21"/>
                <w:szCs w:val="21"/>
              </w:rPr>
              <w:t>/L</w:t>
            </w:r>
          </w:p>
        </w:tc>
        <w:tc>
          <w:tcPr>
            <w:tcW w:w="5073" w:type="dxa"/>
            <w:gridSpan w:val="2"/>
            <w:tcBorders>
              <w:left w:val="single" w:sz="4" w:space="0" w:color="auto"/>
              <w:right w:val="single" w:sz="4" w:space="0" w:color="auto"/>
            </w:tcBorders>
            <w:vAlign w:val="center"/>
          </w:tcPr>
          <w:p w:rsidR="00E55117" w:rsidRPr="00925611" w:rsidRDefault="00AC10D3" w:rsidP="003E6194">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101</w:t>
            </w:r>
            <w:r w:rsidR="003E6194" w:rsidRPr="00925611">
              <w:rPr>
                <w:rFonts w:ascii="Times New Roman" w:hAnsi="Times New Roman" w:cs="Times New Roman"/>
                <w:color w:val="000000" w:themeColor="text1"/>
                <w:sz w:val="21"/>
                <w:szCs w:val="21"/>
              </w:rPr>
              <w:t>-</w:t>
            </w:r>
            <w:r w:rsidRPr="00925611">
              <w:rPr>
                <w:rFonts w:ascii="Times New Roman" w:hAnsi="Times New Roman" w:cs="Times New Roman"/>
                <w:color w:val="000000" w:themeColor="text1"/>
                <w:sz w:val="21"/>
                <w:szCs w:val="21"/>
              </w:rPr>
              <w:t>320</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1F1" w:rsidRPr="00925611" w:rsidRDefault="00200BBF"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中性粒细胞计数</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1F1" w:rsidRPr="00925611" w:rsidRDefault="00541C4F" w:rsidP="00385C14">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×10</w:t>
            </w:r>
            <w:r w:rsidRPr="00925611">
              <w:rPr>
                <w:rFonts w:ascii="Times New Roman" w:hAnsi="Times New Roman" w:cs="Times New Roman"/>
                <w:color w:val="000000" w:themeColor="text1"/>
                <w:sz w:val="21"/>
                <w:szCs w:val="21"/>
                <w:vertAlign w:val="superscript"/>
              </w:rPr>
              <w:t>9</w:t>
            </w:r>
            <w:r w:rsidRPr="00925611">
              <w:rPr>
                <w:rFonts w:ascii="Times New Roman" w:hAnsi="Times New Roman" w:cs="Times New Roman"/>
                <w:color w:val="000000" w:themeColor="text1"/>
                <w:sz w:val="21"/>
                <w:szCs w:val="21"/>
              </w:rPr>
              <w:t>/L</w:t>
            </w:r>
          </w:p>
        </w:tc>
        <w:tc>
          <w:tcPr>
            <w:tcW w:w="5073" w:type="dxa"/>
            <w:gridSpan w:val="2"/>
            <w:tcBorders>
              <w:left w:val="single" w:sz="4" w:space="0" w:color="auto"/>
              <w:bottom w:val="single" w:sz="4" w:space="0" w:color="auto"/>
              <w:right w:val="single" w:sz="4" w:space="0" w:color="auto"/>
            </w:tcBorders>
            <w:vAlign w:val="center"/>
          </w:tcPr>
          <w:p w:rsidR="00AF31F1" w:rsidRPr="00925611" w:rsidRDefault="00AC10D3" w:rsidP="0019033F">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2</w:t>
            </w:r>
            <w:r w:rsidR="003E6194" w:rsidRPr="00925611">
              <w:rPr>
                <w:rFonts w:ascii="Times New Roman" w:hAnsi="Times New Roman" w:cs="Times New Roman"/>
                <w:color w:val="000000" w:themeColor="text1"/>
                <w:sz w:val="21"/>
                <w:szCs w:val="21"/>
              </w:rPr>
              <w:t>-</w:t>
            </w:r>
            <w:r w:rsidRPr="00925611">
              <w:rPr>
                <w:rFonts w:ascii="Times New Roman" w:hAnsi="Times New Roman" w:cs="Times New Roman"/>
                <w:color w:val="000000" w:themeColor="text1"/>
                <w:sz w:val="21"/>
                <w:szCs w:val="21"/>
              </w:rPr>
              <w:t>7</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925611" w:rsidRDefault="00541C4F"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嗜酸性粒细胞计数</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925611" w:rsidRDefault="00541C4F" w:rsidP="00385C14">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×10</w:t>
            </w:r>
            <w:r w:rsidRPr="00925611">
              <w:rPr>
                <w:rFonts w:ascii="Times New Roman" w:hAnsi="Times New Roman" w:cs="Times New Roman"/>
                <w:color w:val="000000" w:themeColor="text1"/>
                <w:sz w:val="21"/>
                <w:szCs w:val="21"/>
                <w:vertAlign w:val="superscript"/>
              </w:rPr>
              <w:t>9</w:t>
            </w:r>
            <w:r w:rsidRPr="00925611">
              <w:rPr>
                <w:rFonts w:ascii="Times New Roman" w:hAnsi="Times New Roman" w:cs="Times New Roman"/>
                <w:color w:val="000000" w:themeColor="text1"/>
                <w:sz w:val="21"/>
                <w:szCs w:val="21"/>
              </w:rPr>
              <w:t>/L</w:t>
            </w:r>
          </w:p>
        </w:tc>
        <w:tc>
          <w:tcPr>
            <w:tcW w:w="5073" w:type="dxa"/>
            <w:gridSpan w:val="2"/>
            <w:tcBorders>
              <w:left w:val="single" w:sz="4" w:space="0" w:color="auto"/>
              <w:bottom w:val="single" w:sz="4" w:space="0" w:color="auto"/>
              <w:right w:val="single" w:sz="4" w:space="0" w:color="auto"/>
            </w:tcBorders>
            <w:vAlign w:val="center"/>
          </w:tcPr>
          <w:p w:rsidR="00541C4F" w:rsidRPr="00925611" w:rsidRDefault="00D574A4" w:rsidP="0019033F">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 xml:space="preserve">0.02 </w:t>
            </w:r>
            <w:r w:rsidR="003E6194" w:rsidRPr="00925611">
              <w:rPr>
                <w:rFonts w:ascii="Times New Roman" w:hAnsi="Times New Roman" w:cs="Times New Roman"/>
                <w:szCs w:val="21"/>
              </w:rPr>
              <w:t>-</w:t>
            </w:r>
            <w:r w:rsidRPr="00925611">
              <w:rPr>
                <w:rFonts w:ascii="Times New Roman" w:hAnsi="Times New Roman" w:cs="Times New Roman"/>
                <w:szCs w:val="21"/>
              </w:rPr>
              <w:t xml:space="preserve"> 0.5</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925611" w:rsidRDefault="00541C4F"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嗜碱性粒细胞计数</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925611" w:rsidRDefault="00541C4F" w:rsidP="00385C14">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×10</w:t>
            </w:r>
            <w:r w:rsidRPr="00925611">
              <w:rPr>
                <w:rFonts w:ascii="Times New Roman" w:hAnsi="Times New Roman" w:cs="Times New Roman"/>
                <w:color w:val="000000" w:themeColor="text1"/>
                <w:sz w:val="21"/>
                <w:szCs w:val="21"/>
                <w:vertAlign w:val="superscript"/>
              </w:rPr>
              <w:t>9</w:t>
            </w:r>
            <w:r w:rsidRPr="00925611">
              <w:rPr>
                <w:rFonts w:ascii="Times New Roman" w:hAnsi="Times New Roman" w:cs="Times New Roman"/>
                <w:color w:val="000000" w:themeColor="text1"/>
                <w:sz w:val="21"/>
                <w:szCs w:val="21"/>
              </w:rPr>
              <w:t>/L</w:t>
            </w:r>
          </w:p>
        </w:tc>
        <w:tc>
          <w:tcPr>
            <w:tcW w:w="5073" w:type="dxa"/>
            <w:gridSpan w:val="2"/>
            <w:tcBorders>
              <w:left w:val="single" w:sz="4" w:space="0" w:color="auto"/>
              <w:bottom w:val="single" w:sz="4" w:space="0" w:color="auto"/>
              <w:right w:val="single" w:sz="4" w:space="0" w:color="auto"/>
            </w:tcBorders>
            <w:vAlign w:val="center"/>
          </w:tcPr>
          <w:p w:rsidR="00541C4F" w:rsidRPr="00925611" w:rsidRDefault="00D574A4" w:rsidP="0019033F">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0</w:t>
            </w:r>
            <w:r w:rsidR="003E6194" w:rsidRPr="00925611">
              <w:rPr>
                <w:rFonts w:ascii="Times New Roman" w:hAnsi="Times New Roman" w:cs="Times New Roman"/>
                <w:szCs w:val="21"/>
              </w:rPr>
              <w:t>-</w:t>
            </w:r>
            <w:r w:rsidRPr="00925611">
              <w:rPr>
                <w:rFonts w:ascii="Times New Roman" w:hAnsi="Times New Roman" w:cs="Times New Roman"/>
                <w:szCs w:val="21"/>
              </w:rPr>
              <w:t>0.1</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925611" w:rsidRDefault="00541C4F"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淋巴细胞计数</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C4F" w:rsidRPr="00925611" w:rsidRDefault="00541C4F" w:rsidP="00385C14">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×10</w:t>
            </w:r>
            <w:r w:rsidRPr="00925611">
              <w:rPr>
                <w:rFonts w:ascii="Times New Roman" w:hAnsi="Times New Roman" w:cs="Times New Roman"/>
                <w:color w:val="000000" w:themeColor="text1"/>
                <w:sz w:val="21"/>
                <w:szCs w:val="21"/>
                <w:vertAlign w:val="superscript"/>
              </w:rPr>
              <w:t>9</w:t>
            </w:r>
            <w:r w:rsidRPr="00925611">
              <w:rPr>
                <w:rFonts w:ascii="Times New Roman" w:hAnsi="Times New Roman" w:cs="Times New Roman"/>
                <w:color w:val="000000" w:themeColor="text1"/>
                <w:sz w:val="21"/>
                <w:szCs w:val="21"/>
              </w:rPr>
              <w:t>/L</w:t>
            </w:r>
          </w:p>
        </w:tc>
        <w:tc>
          <w:tcPr>
            <w:tcW w:w="5073" w:type="dxa"/>
            <w:gridSpan w:val="2"/>
            <w:tcBorders>
              <w:left w:val="single" w:sz="4" w:space="0" w:color="auto"/>
              <w:bottom w:val="single" w:sz="4" w:space="0" w:color="auto"/>
              <w:right w:val="single" w:sz="4" w:space="0" w:color="auto"/>
            </w:tcBorders>
            <w:vAlign w:val="center"/>
          </w:tcPr>
          <w:p w:rsidR="00541C4F" w:rsidRPr="00925611" w:rsidRDefault="00D574A4" w:rsidP="0019033F">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0.8</w:t>
            </w:r>
            <w:r w:rsidR="003E6194" w:rsidRPr="00925611">
              <w:rPr>
                <w:rFonts w:ascii="Times New Roman" w:hAnsi="Times New Roman" w:cs="Times New Roman"/>
                <w:szCs w:val="21"/>
              </w:rPr>
              <w:t>-</w:t>
            </w:r>
            <w:r w:rsidRPr="00925611">
              <w:rPr>
                <w:rFonts w:ascii="Times New Roman" w:hAnsi="Times New Roman" w:cs="Times New Roman"/>
                <w:szCs w:val="21"/>
              </w:rPr>
              <w:t>4.0</w:t>
            </w:r>
          </w:p>
        </w:tc>
      </w:tr>
      <w:tr w:rsidR="008378C6" w:rsidRPr="00925611" w:rsidTr="0088105E">
        <w:tc>
          <w:tcPr>
            <w:tcW w:w="957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A4799" w:rsidRPr="00925611" w:rsidRDefault="008A4799" w:rsidP="0019033F">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尿常规</w:t>
            </w:r>
            <w:r w:rsidR="00200BBF" w:rsidRPr="00925611">
              <w:rPr>
                <w:rFonts w:ascii="Times New Roman" w:hAnsi="Times New Roman" w:cs="Times New Roman"/>
                <w:b/>
                <w:color w:val="000000" w:themeColor="text1"/>
                <w:sz w:val="21"/>
                <w:szCs w:val="21"/>
              </w:rPr>
              <w:t>及尿镜检</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F31F1" w:rsidRPr="00925611" w:rsidRDefault="00AF31F1" w:rsidP="00C4706C">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检测项目</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F31F1" w:rsidRPr="00925611" w:rsidRDefault="00AF31F1" w:rsidP="00C4706C">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单位</w:t>
            </w:r>
          </w:p>
        </w:tc>
        <w:tc>
          <w:tcPr>
            <w:tcW w:w="50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F31F1" w:rsidRPr="00925611" w:rsidRDefault="00AF31F1" w:rsidP="00C4706C">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正常值范围</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1F1" w:rsidRPr="00925611" w:rsidRDefault="00200BBF"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尿蛋白</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1F1" w:rsidRPr="00925611" w:rsidRDefault="00BE6485" w:rsidP="00B57B73">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NA</w:t>
            </w:r>
          </w:p>
        </w:tc>
        <w:tc>
          <w:tcPr>
            <w:tcW w:w="5073" w:type="dxa"/>
            <w:gridSpan w:val="2"/>
            <w:tcBorders>
              <w:top w:val="single" w:sz="4" w:space="0" w:color="auto"/>
              <w:left w:val="single" w:sz="4" w:space="0" w:color="auto"/>
              <w:right w:val="single" w:sz="4" w:space="0" w:color="auto"/>
            </w:tcBorders>
            <w:vAlign w:val="center"/>
          </w:tcPr>
          <w:p w:rsidR="00AF31F1" w:rsidRPr="00925611" w:rsidRDefault="0077633E" w:rsidP="003020FC">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阴性</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0225" w:rsidRPr="00925611" w:rsidRDefault="00040225"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尿葡萄糖</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0225" w:rsidRPr="00925611" w:rsidRDefault="00BE6485" w:rsidP="00B57B73">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NA</w:t>
            </w:r>
          </w:p>
        </w:tc>
        <w:tc>
          <w:tcPr>
            <w:tcW w:w="5073" w:type="dxa"/>
            <w:gridSpan w:val="2"/>
            <w:tcBorders>
              <w:left w:val="single" w:sz="4" w:space="0" w:color="auto"/>
              <w:right w:val="single" w:sz="4" w:space="0" w:color="auto"/>
            </w:tcBorders>
            <w:vAlign w:val="center"/>
          </w:tcPr>
          <w:p w:rsidR="00040225" w:rsidRPr="00925611" w:rsidRDefault="0077633E" w:rsidP="003020FC">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阴性</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0225" w:rsidRPr="00925611" w:rsidRDefault="00040225"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酮体</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0225" w:rsidRPr="00925611" w:rsidRDefault="00BE6485" w:rsidP="00B57B73">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NA</w:t>
            </w:r>
          </w:p>
        </w:tc>
        <w:tc>
          <w:tcPr>
            <w:tcW w:w="5073" w:type="dxa"/>
            <w:gridSpan w:val="2"/>
            <w:tcBorders>
              <w:left w:val="single" w:sz="4" w:space="0" w:color="auto"/>
              <w:right w:val="single" w:sz="4" w:space="0" w:color="auto"/>
            </w:tcBorders>
            <w:vAlign w:val="center"/>
          </w:tcPr>
          <w:p w:rsidR="00040225" w:rsidRPr="00925611" w:rsidRDefault="0077633E" w:rsidP="003020FC">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阴性</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E5005" w:rsidRPr="00925611" w:rsidRDefault="009E5005" w:rsidP="00005BA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lastRenderedPageBreak/>
              <w:t>白细胞</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E5005" w:rsidRPr="00925611" w:rsidRDefault="00BE6485" w:rsidP="00B57B73">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NA</w:t>
            </w:r>
          </w:p>
        </w:tc>
        <w:tc>
          <w:tcPr>
            <w:tcW w:w="5073" w:type="dxa"/>
            <w:gridSpan w:val="2"/>
            <w:tcBorders>
              <w:left w:val="single" w:sz="4" w:space="0" w:color="auto"/>
              <w:right w:val="single" w:sz="4" w:space="0" w:color="auto"/>
            </w:tcBorders>
            <w:vAlign w:val="center"/>
          </w:tcPr>
          <w:p w:rsidR="009E5005" w:rsidRPr="00925611" w:rsidRDefault="0077633E" w:rsidP="003020FC">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阴性</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E5005" w:rsidRPr="00925611" w:rsidRDefault="009E5005" w:rsidP="00005BA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红细胞</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E5005" w:rsidRPr="00925611" w:rsidRDefault="00BE6485" w:rsidP="00B57B73">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NA</w:t>
            </w:r>
          </w:p>
        </w:tc>
        <w:tc>
          <w:tcPr>
            <w:tcW w:w="5073" w:type="dxa"/>
            <w:gridSpan w:val="2"/>
            <w:tcBorders>
              <w:left w:val="single" w:sz="4" w:space="0" w:color="auto"/>
              <w:right w:val="single" w:sz="4" w:space="0" w:color="auto"/>
            </w:tcBorders>
            <w:vAlign w:val="center"/>
          </w:tcPr>
          <w:p w:rsidR="009E5005" w:rsidRPr="00925611" w:rsidRDefault="0077633E" w:rsidP="003020FC">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阴性</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925611" w:rsidRDefault="00782A82"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白细胞</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925611" w:rsidRDefault="00782A82" w:rsidP="00B57B73">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个</w:t>
            </w:r>
            <w:r w:rsidRPr="00925611">
              <w:rPr>
                <w:rFonts w:ascii="Times New Roman" w:hAnsi="Times New Roman" w:cs="Times New Roman"/>
                <w:color w:val="000000" w:themeColor="text1"/>
                <w:sz w:val="21"/>
                <w:szCs w:val="21"/>
              </w:rPr>
              <w:t>/μl</w:t>
            </w:r>
          </w:p>
        </w:tc>
        <w:tc>
          <w:tcPr>
            <w:tcW w:w="5073" w:type="dxa"/>
            <w:gridSpan w:val="2"/>
            <w:tcBorders>
              <w:left w:val="single" w:sz="4" w:space="0" w:color="auto"/>
              <w:right w:val="single" w:sz="4" w:space="0" w:color="auto"/>
            </w:tcBorders>
            <w:vAlign w:val="center"/>
          </w:tcPr>
          <w:p w:rsidR="00782A82" w:rsidRPr="00925611" w:rsidRDefault="0077633E" w:rsidP="003020FC">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0-9</w:t>
            </w:r>
          </w:p>
        </w:tc>
      </w:tr>
      <w:tr w:rsidR="008378C6"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925611" w:rsidRDefault="00782A82" w:rsidP="00385C14">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红细胞</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2A82" w:rsidRPr="00925611" w:rsidRDefault="00782A82" w:rsidP="00B57B73">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个</w:t>
            </w:r>
            <w:r w:rsidRPr="00925611">
              <w:rPr>
                <w:rFonts w:ascii="Times New Roman" w:hAnsi="Times New Roman" w:cs="Times New Roman"/>
                <w:color w:val="000000" w:themeColor="text1"/>
                <w:sz w:val="21"/>
                <w:szCs w:val="21"/>
              </w:rPr>
              <w:t>/μl</w:t>
            </w:r>
          </w:p>
        </w:tc>
        <w:tc>
          <w:tcPr>
            <w:tcW w:w="5073" w:type="dxa"/>
            <w:gridSpan w:val="2"/>
            <w:tcBorders>
              <w:left w:val="single" w:sz="4" w:space="0" w:color="auto"/>
              <w:right w:val="single" w:sz="4" w:space="0" w:color="auto"/>
            </w:tcBorders>
            <w:vAlign w:val="center"/>
          </w:tcPr>
          <w:p w:rsidR="00782A82" w:rsidRPr="00925611" w:rsidRDefault="0077633E" w:rsidP="003020FC">
            <w:pPr>
              <w:tabs>
                <w:tab w:val="left" w:pos="980"/>
              </w:tabs>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0-5</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7867E4" w:rsidRDefault="0077633E" w:rsidP="0077633E">
            <w:pPr>
              <w:spacing w:line="400" w:lineRule="exact"/>
              <w:jc w:val="both"/>
              <w:rPr>
                <w:rFonts w:ascii="Times New Roman" w:hAnsi="Times New Roman" w:cs="Times New Roman"/>
                <w:color w:val="000000" w:themeColor="text1"/>
                <w:sz w:val="21"/>
                <w:szCs w:val="21"/>
              </w:rPr>
            </w:pPr>
            <w:r w:rsidRPr="007867E4">
              <w:rPr>
                <w:rFonts w:ascii="Times New Roman" w:hAnsi="Times New Roman" w:cs="Times New Roman"/>
                <w:color w:val="000000" w:themeColor="text1"/>
                <w:sz w:val="21"/>
                <w:szCs w:val="21"/>
              </w:rPr>
              <w:t>白细胞</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7867E4" w:rsidRDefault="0077633E" w:rsidP="00B57B73">
            <w:pPr>
              <w:spacing w:line="400" w:lineRule="exact"/>
              <w:jc w:val="center"/>
              <w:rPr>
                <w:rFonts w:ascii="Times New Roman" w:hAnsi="Times New Roman" w:cs="Times New Roman"/>
                <w:color w:val="000000" w:themeColor="text1"/>
                <w:sz w:val="21"/>
                <w:szCs w:val="21"/>
              </w:rPr>
            </w:pPr>
            <w:r w:rsidRPr="007867E4">
              <w:rPr>
                <w:rFonts w:ascii="Times New Roman" w:hAnsi="Times New Roman" w:cs="Times New Roman"/>
                <w:color w:val="000000" w:themeColor="text1"/>
                <w:sz w:val="21"/>
                <w:szCs w:val="21"/>
              </w:rPr>
              <w:t>个</w:t>
            </w:r>
            <w:r w:rsidRPr="007867E4">
              <w:rPr>
                <w:rFonts w:ascii="Times New Roman" w:hAnsi="Times New Roman" w:cs="Times New Roman"/>
                <w:color w:val="000000" w:themeColor="text1"/>
                <w:sz w:val="21"/>
                <w:szCs w:val="21"/>
              </w:rPr>
              <w:t>/HP</w:t>
            </w:r>
          </w:p>
        </w:tc>
        <w:tc>
          <w:tcPr>
            <w:tcW w:w="5073" w:type="dxa"/>
            <w:gridSpan w:val="2"/>
            <w:tcBorders>
              <w:left w:val="single" w:sz="4" w:space="0" w:color="auto"/>
              <w:right w:val="single" w:sz="4" w:space="0" w:color="auto"/>
            </w:tcBorders>
            <w:vAlign w:val="center"/>
          </w:tcPr>
          <w:p w:rsidR="0077633E" w:rsidRPr="007867E4" w:rsidRDefault="0077633E" w:rsidP="003020FC">
            <w:pPr>
              <w:rPr>
                <w:rFonts w:ascii="Times New Roman" w:hAnsi="Times New Roman" w:cs="Times New Roman"/>
                <w:color w:val="000000" w:themeColor="text1"/>
                <w:szCs w:val="21"/>
              </w:rPr>
            </w:pPr>
            <w:r w:rsidRPr="007867E4">
              <w:rPr>
                <w:rFonts w:ascii="Times New Roman" w:hAnsi="Times New Roman" w:cs="Times New Roman"/>
                <w:color w:val="000000" w:themeColor="text1"/>
                <w:szCs w:val="21"/>
              </w:rPr>
              <w:t>0-</w:t>
            </w:r>
            <w:r w:rsidR="006D67E7" w:rsidRPr="007867E4">
              <w:rPr>
                <w:rFonts w:ascii="Times New Roman" w:hAnsi="Times New Roman" w:cs="Times New Roman" w:hint="eastAsia"/>
                <w:color w:val="000000" w:themeColor="text1"/>
                <w:szCs w:val="21"/>
              </w:rPr>
              <w:t>5</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7867E4" w:rsidRDefault="0077633E" w:rsidP="0077633E">
            <w:pPr>
              <w:spacing w:line="400" w:lineRule="exact"/>
              <w:jc w:val="both"/>
              <w:rPr>
                <w:rFonts w:ascii="Times New Roman" w:hAnsi="Times New Roman" w:cs="Times New Roman"/>
                <w:color w:val="000000" w:themeColor="text1"/>
                <w:sz w:val="21"/>
                <w:szCs w:val="21"/>
              </w:rPr>
            </w:pPr>
            <w:r w:rsidRPr="007867E4">
              <w:rPr>
                <w:rFonts w:ascii="Times New Roman" w:hAnsi="Times New Roman" w:cs="Times New Roman"/>
                <w:color w:val="000000" w:themeColor="text1"/>
                <w:sz w:val="21"/>
                <w:szCs w:val="21"/>
              </w:rPr>
              <w:t>红细胞</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7867E4" w:rsidRDefault="0077633E" w:rsidP="00B57B73">
            <w:pPr>
              <w:spacing w:line="400" w:lineRule="exact"/>
              <w:jc w:val="center"/>
              <w:rPr>
                <w:rFonts w:ascii="Times New Roman" w:hAnsi="Times New Roman" w:cs="Times New Roman"/>
                <w:color w:val="000000" w:themeColor="text1"/>
                <w:sz w:val="21"/>
                <w:szCs w:val="21"/>
              </w:rPr>
            </w:pPr>
            <w:r w:rsidRPr="007867E4">
              <w:rPr>
                <w:rFonts w:ascii="Times New Roman" w:hAnsi="Times New Roman" w:cs="Times New Roman"/>
                <w:color w:val="000000" w:themeColor="text1"/>
                <w:sz w:val="21"/>
                <w:szCs w:val="21"/>
              </w:rPr>
              <w:t>个</w:t>
            </w:r>
            <w:r w:rsidRPr="007867E4">
              <w:rPr>
                <w:rFonts w:ascii="Times New Roman" w:hAnsi="Times New Roman" w:cs="Times New Roman"/>
                <w:color w:val="000000" w:themeColor="text1"/>
                <w:sz w:val="21"/>
                <w:szCs w:val="21"/>
              </w:rPr>
              <w:t>/HP</w:t>
            </w:r>
          </w:p>
        </w:tc>
        <w:tc>
          <w:tcPr>
            <w:tcW w:w="5073" w:type="dxa"/>
            <w:gridSpan w:val="2"/>
            <w:tcBorders>
              <w:left w:val="single" w:sz="4" w:space="0" w:color="auto"/>
              <w:right w:val="single" w:sz="4" w:space="0" w:color="auto"/>
            </w:tcBorders>
            <w:vAlign w:val="center"/>
          </w:tcPr>
          <w:p w:rsidR="0077633E" w:rsidRPr="007867E4" w:rsidRDefault="0077633E" w:rsidP="003020FC">
            <w:pPr>
              <w:rPr>
                <w:rFonts w:ascii="Times New Roman" w:hAnsi="Times New Roman" w:cs="Times New Roman"/>
                <w:color w:val="000000" w:themeColor="text1"/>
                <w:szCs w:val="21"/>
              </w:rPr>
            </w:pPr>
            <w:r w:rsidRPr="007867E4">
              <w:rPr>
                <w:rFonts w:ascii="Times New Roman" w:hAnsi="Times New Roman" w:cs="Times New Roman"/>
                <w:color w:val="000000" w:themeColor="text1"/>
                <w:szCs w:val="21"/>
              </w:rPr>
              <w:t>0-</w:t>
            </w:r>
            <w:r w:rsidR="006D67E7" w:rsidRPr="007867E4">
              <w:rPr>
                <w:rFonts w:ascii="Times New Roman" w:hAnsi="Times New Roman" w:cs="Times New Roman" w:hint="eastAsia"/>
                <w:color w:val="000000" w:themeColor="text1"/>
                <w:szCs w:val="21"/>
              </w:rPr>
              <w:t>3</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jc w:val="both"/>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酸碱度</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B57B73">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NA</w:t>
            </w:r>
          </w:p>
        </w:tc>
        <w:tc>
          <w:tcPr>
            <w:tcW w:w="5073" w:type="dxa"/>
            <w:gridSpan w:val="2"/>
            <w:tcBorders>
              <w:left w:val="single" w:sz="4" w:space="0" w:color="auto"/>
              <w:bottom w:val="single" w:sz="4" w:space="0" w:color="auto"/>
              <w:right w:val="single" w:sz="4" w:space="0" w:color="auto"/>
            </w:tcBorders>
            <w:vAlign w:val="center"/>
          </w:tcPr>
          <w:p w:rsidR="0077633E" w:rsidRPr="00925611" w:rsidRDefault="0077633E" w:rsidP="003020FC">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6-8</w:t>
            </w:r>
          </w:p>
        </w:tc>
      </w:tr>
      <w:tr w:rsidR="0077633E" w:rsidRPr="00925611" w:rsidTr="0088105E">
        <w:tc>
          <w:tcPr>
            <w:tcW w:w="957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633E" w:rsidRPr="00925611" w:rsidRDefault="0077633E" w:rsidP="0077633E">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便常规及便潜血</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检测项目</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单位</w:t>
            </w:r>
          </w:p>
        </w:tc>
        <w:tc>
          <w:tcPr>
            <w:tcW w:w="50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正常值范围</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镜检红细胞</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个</w:t>
            </w:r>
            <w:r w:rsidRPr="00925611">
              <w:rPr>
                <w:rFonts w:ascii="Times New Roman" w:hAnsi="Times New Roman" w:cs="Times New Roman"/>
                <w:color w:val="000000" w:themeColor="text1"/>
                <w:sz w:val="21"/>
                <w:szCs w:val="21"/>
              </w:rPr>
              <w:t>/HP</w:t>
            </w:r>
          </w:p>
        </w:tc>
        <w:tc>
          <w:tcPr>
            <w:tcW w:w="5073" w:type="dxa"/>
            <w:gridSpan w:val="2"/>
            <w:tcBorders>
              <w:top w:val="single" w:sz="4" w:space="0" w:color="auto"/>
              <w:left w:val="single" w:sz="4" w:space="0" w:color="auto"/>
              <w:right w:val="single" w:sz="4" w:space="0" w:color="auto"/>
            </w:tcBorders>
            <w:vAlign w:val="center"/>
          </w:tcPr>
          <w:p w:rsidR="0077633E" w:rsidRPr="00925611" w:rsidRDefault="00514922"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未见</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便潜血</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NA</w:t>
            </w:r>
          </w:p>
        </w:tc>
        <w:tc>
          <w:tcPr>
            <w:tcW w:w="5073" w:type="dxa"/>
            <w:gridSpan w:val="2"/>
            <w:tcBorders>
              <w:left w:val="single" w:sz="4" w:space="0" w:color="auto"/>
              <w:right w:val="single" w:sz="4" w:space="0" w:color="auto"/>
            </w:tcBorders>
            <w:vAlign w:val="center"/>
          </w:tcPr>
          <w:p w:rsidR="0077633E" w:rsidRPr="00925611" w:rsidRDefault="00514922"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阴性</w:t>
            </w:r>
          </w:p>
        </w:tc>
      </w:tr>
      <w:tr w:rsidR="0077633E" w:rsidRPr="00925611" w:rsidTr="0088105E">
        <w:tc>
          <w:tcPr>
            <w:tcW w:w="957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633E" w:rsidRPr="00925611" w:rsidRDefault="0077633E" w:rsidP="0077633E">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肝功能及肾功能</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检测项目</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单位</w:t>
            </w:r>
          </w:p>
        </w:tc>
        <w:tc>
          <w:tcPr>
            <w:tcW w:w="50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正常值范围</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bCs/>
                <w:color w:val="000000" w:themeColor="text1"/>
                <w:sz w:val="21"/>
                <w:szCs w:val="21"/>
              </w:rPr>
              <w:t>丙氨酸转氨酶</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pStyle w:val="aa"/>
              <w:spacing w:after="0" w:line="400" w:lineRule="exact"/>
              <w:jc w:val="center"/>
              <w:rPr>
                <w:rFonts w:eastAsiaTheme="minorEastAsia"/>
                <w:color w:val="000000" w:themeColor="text1"/>
                <w:szCs w:val="21"/>
              </w:rPr>
            </w:pPr>
            <w:r w:rsidRPr="00925611">
              <w:rPr>
                <w:rFonts w:eastAsiaTheme="minorEastAsia"/>
                <w:color w:val="000000" w:themeColor="text1"/>
                <w:szCs w:val="21"/>
              </w:rPr>
              <w:t>U/L</w:t>
            </w:r>
          </w:p>
        </w:tc>
        <w:tc>
          <w:tcPr>
            <w:tcW w:w="5073" w:type="dxa"/>
            <w:gridSpan w:val="2"/>
            <w:tcBorders>
              <w:top w:val="single" w:sz="4" w:space="0" w:color="auto"/>
              <w:left w:val="single" w:sz="4" w:space="0" w:color="auto"/>
              <w:right w:val="single" w:sz="4" w:space="0" w:color="auto"/>
            </w:tcBorders>
            <w:vAlign w:val="center"/>
          </w:tcPr>
          <w:p w:rsidR="0077633E" w:rsidRPr="00925611" w:rsidRDefault="0077633E" w:rsidP="007F30C9">
            <w:pPr>
              <w:tabs>
                <w:tab w:val="left" w:pos="1270"/>
              </w:tabs>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7-40</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bCs/>
                <w:color w:val="000000" w:themeColor="text1"/>
                <w:sz w:val="21"/>
                <w:szCs w:val="21"/>
              </w:rPr>
              <w:t>天门冬氨酸转氨酶</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pStyle w:val="aa"/>
              <w:spacing w:after="0" w:line="400" w:lineRule="exact"/>
              <w:jc w:val="center"/>
              <w:rPr>
                <w:rFonts w:eastAsiaTheme="minorEastAsia"/>
                <w:color w:val="000000" w:themeColor="text1"/>
                <w:szCs w:val="21"/>
              </w:rPr>
            </w:pPr>
            <w:r w:rsidRPr="00925611">
              <w:rPr>
                <w:rFonts w:eastAsiaTheme="minorEastAsia"/>
                <w:color w:val="000000" w:themeColor="text1"/>
                <w:szCs w:val="21"/>
              </w:rPr>
              <w:t>U/L</w:t>
            </w:r>
          </w:p>
        </w:tc>
        <w:tc>
          <w:tcPr>
            <w:tcW w:w="5073" w:type="dxa"/>
            <w:gridSpan w:val="2"/>
            <w:tcBorders>
              <w:left w:val="single" w:sz="4" w:space="0" w:color="auto"/>
              <w:right w:val="single" w:sz="4" w:space="0" w:color="auto"/>
            </w:tcBorders>
            <w:vAlign w:val="center"/>
          </w:tcPr>
          <w:p w:rsidR="0077633E" w:rsidRPr="00925611" w:rsidRDefault="0077633E" w:rsidP="007F30C9">
            <w:pPr>
              <w:tabs>
                <w:tab w:val="left" w:pos="1060"/>
              </w:tabs>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13-35</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bCs/>
                <w:color w:val="000000" w:themeColor="text1"/>
                <w:sz w:val="21"/>
                <w:szCs w:val="21"/>
              </w:rPr>
              <w:t>总胆红素</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pStyle w:val="aa"/>
              <w:spacing w:after="0" w:line="400" w:lineRule="exact"/>
              <w:jc w:val="center"/>
              <w:rPr>
                <w:rFonts w:eastAsiaTheme="minorEastAsia"/>
                <w:color w:val="000000" w:themeColor="text1"/>
                <w:szCs w:val="21"/>
              </w:rPr>
            </w:pPr>
            <w:r w:rsidRPr="00925611">
              <w:rPr>
                <w:rFonts w:eastAsiaTheme="minorEastAsia"/>
                <w:color w:val="000000" w:themeColor="text1"/>
                <w:szCs w:val="21"/>
              </w:rPr>
              <w:t>μmol/L</w:t>
            </w:r>
          </w:p>
        </w:tc>
        <w:tc>
          <w:tcPr>
            <w:tcW w:w="5073" w:type="dxa"/>
            <w:gridSpan w:val="2"/>
            <w:tcBorders>
              <w:left w:val="single" w:sz="4" w:space="0" w:color="auto"/>
              <w:right w:val="single" w:sz="4" w:space="0" w:color="auto"/>
            </w:tcBorders>
            <w:vAlign w:val="center"/>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szCs w:val="21"/>
              </w:rPr>
              <w:t>0-23.0</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bCs/>
                <w:color w:val="000000" w:themeColor="text1"/>
                <w:sz w:val="21"/>
                <w:szCs w:val="21"/>
              </w:rPr>
              <w:t>碱性磷酸酶</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pStyle w:val="aa"/>
              <w:spacing w:after="0" w:line="400" w:lineRule="exact"/>
              <w:jc w:val="center"/>
              <w:rPr>
                <w:rFonts w:eastAsiaTheme="minorEastAsia"/>
                <w:color w:val="000000" w:themeColor="text1"/>
                <w:szCs w:val="21"/>
              </w:rPr>
            </w:pPr>
            <w:r w:rsidRPr="00925611">
              <w:rPr>
                <w:rFonts w:eastAsiaTheme="minorEastAsia"/>
                <w:color w:val="000000" w:themeColor="text1"/>
                <w:szCs w:val="21"/>
              </w:rPr>
              <w:t>U/L</w:t>
            </w:r>
          </w:p>
        </w:tc>
        <w:tc>
          <w:tcPr>
            <w:tcW w:w="5073" w:type="dxa"/>
            <w:gridSpan w:val="2"/>
            <w:tcBorders>
              <w:left w:val="single" w:sz="4" w:space="0" w:color="auto"/>
              <w:right w:val="single" w:sz="4" w:space="0" w:color="auto"/>
            </w:tcBorders>
            <w:vAlign w:val="center"/>
          </w:tcPr>
          <w:p w:rsidR="00A44886" w:rsidRDefault="00A44886" w:rsidP="00A85EF8">
            <w:pPr>
              <w:spacing w:line="400" w:lineRule="atLeast"/>
              <w:rPr>
                <w:rFonts w:ascii="Times New Roman" w:hAnsi="Times New Roman" w:cs="Times New Roman"/>
                <w:szCs w:val="21"/>
              </w:rPr>
            </w:pPr>
            <w:r>
              <w:rPr>
                <w:rFonts w:ascii="Times New Roman" w:hAnsi="Times New Roman" w:cs="Times New Roman"/>
                <w:szCs w:val="21"/>
              </w:rPr>
              <w:t>0</w:t>
            </w:r>
            <w:r>
              <w:rPr>
                <w:rFonts w:ascii="Times New Roman" w:hAnsi="Times New Roman" w:cs="Times New Roman" w:hint="eastAsia"/>
                <w:szCs w:val="21"/>
              </w:rPr>
              <w:t>-</w:t>
            </w:r>
            <w:r>
              <w:rPr>
                <w:rFonts w:ascii="Times New Roman" w:hAnsi="Times New Roman" w:cs="Times New Roman"/>
                <w:szCs w:val="21"/>
              </w:rPr>
              <w:t>20</w:t>
            </w:r>
            <w:r>
              <w:rPr>
                <w:rFonts w:ascii="Times New Roman" w:hAnsi="Times New Roman" w:cs="Times New Roman" w:hint="eastAsia"/>
                <w:szCs w:val="21"/>
              </w:rPr>
              <w:t>岁：</w:t>
            </w:r>
            <w:r>
              <w:rPr>
                <w:rFonts w:ascii="Times New Roman" w:hAnsi="Times New Roman" w:cs="Times New Roman"/>
                <w:szCs w:val="21"/>
              </w:rPr>
              <w:t>74-390</w:t>
            </w:r>
          </w:p>
          <w:p w:rsidR="00A44886" w:rsidRDefault="0077633E" w:rsidP="00A85EF8">
            <w:pPr>
              <w:spacing w:line="400" w:lineRule="atLeast"/>
              <w:rPr>
                <w:rFonts w:ascii="Times New Roman" w:hAnsi="Times New Roman" w:cs="Times New Roman"/>
                <w:szCs w:val="21"/>
              </w:rPr>
            </w:pPr>
            <w:r w:rsidRPr="00925611">
              <w:rPr>
                <w:rFonts w:ascii="Times New Roman" w:hAnsi="Times New Roman" w:cs="Times New Roman"/>
                <w:szCs w:val="21"/>
              </w:rPr>
              <w:t>20-49</w:t>
            </w:r>
            <w:r w:rsidR="007B28FD">
              <w:rPr>
                <w:rFonts w:ascii="Times New Roman" w:hAnsi="Times New Roman" w:cs="Times New Roman"/>
                <w:szCs w:val="21"/>
              </w:rPr>
              <w:t>岁</w:t>
            </w:r>
            <w:r w:rsidRPr="00925611">
              <w:rPr>
                <w:rFonts w:ascii="Times New Roman" w:hAnsi="Times New Roman" w:cs="Times New Roman"/>
                <w:szCs w:val="21"/>
              </w:rPr>
              <w:t>：</w:t>
            </w:r>
            <w:r w:rsidRPr="00925611">
              <w:rPr>
                <w:rFonts w:ascii="Times New Roman" w:hAnsi="Times New Roman" w:cs="Times New Roman"/>
                <w:szCs w:val="21"/>
              </w:rPr>
              <w:t>35-100</w:t>
            </w:r>
            <w:r w:rsidR="004F234A" w:rsidRPr="00925611">
              <w:rPr>
                <w:rFonts w:ascii="Times New Roman" w:hAnsi="Times New Roman" w:cs="Times New Roman"/>
                <w:szCs w:val="21"/>
              </w:rPr>
              <w:t xml:space="preserve"> </w:t>
            </w:r>
          </w:p>
          <w:p w:rsidR="0077633E" w:rsidRPr="00925611" w:rsidRDefault="0077633E" w:rsidP="00A85EF8">
            <w:pPr>
              <w:spacing w:line="400" w:lineRule="atLeast"/>
              <w:rPr>
                <w:rFonts w:ascii="Times New Roman" w:hAnsi="Times New Roman" w:cs="Times New Roman"/>
                <w:szCs w:val="21"/>
              </w:rPr>
            </w:pPr>
            <w:r w:rsidRPr="00925611">
              <w:rPr>
                <w:rFonts w:ascii="Times New Roman" w:hAnsi="Times New Roman" w:cs="Times New Roman"/>
                <w:szCs w:val="21"/>
              </w:rPr>
              <w:t>&gt;49</w:t>
            </w:r>
            <w:r w:rsidR="007B28FD">
              <w:rPr>
                <w:rFonts w:ascii="Times New Roman" w:hAnsi="Times New Roman" w:cs="Times New Roman"/>
                <w:szCs w:val="21"/>
              </w:rPr>
              <w:t>岁</w:t>
            </w:r>
            <w:r w:rsidRPr="00925611">
              <w:rPr>
                <w:rFonts w:ascii="Times New Roman" w:hAnsi="Times New Roman" w:cs="Times New Roman"/>
                <w:szCs w:val="21"/>
              </w:rPr>
              <w:t>：</w:t>
            </w:r>
            <w:r w:rsidRPr="00925611">
              <w:rPr>
                <w:rFonts w:ascii="Times New Roman" w:hAnsi="Times New Roman" w:cs="Times New Roman"/>
                <w:szCs w:val="21"/>
              </w:rPr>
              <w:t>50-135</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bCs/>
                <w:color w:val="000000" w:themeColor="text1"/>
                <w:sz w:val="21"/>
                <w:szCs w:val="21"/>
              </w:rPr>
              <w:t>谷氨酰转肽酶</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pStyle w:val="aa"/>
              <w:spacing w:after="0" w:line="400" w:lineRule="exact"/>
              <w:jc w:val="center"/>
              <w:rPr>
                <w:rFonts w:eastAsiaTheme="minorEastAsia"/>
                <w:color w:val="000000" w:themeColor="text1"/>
                <w:szCs w:val="21"/>
              </w:rPr>
            </w:pPr>
            <w:r w:rsidRPr="00925611">
              <w:rPr>
                <w:rFonts w:eastAsiaTheme="minorEastAsia"/>
                <w:color w:val="000000" w:themeColor="text1"/>
                <w:szCs w:val="21"/>
              </w:rPr>
              <w:t>U/L</w:t>
            </w:r>
          </w:p>
        </w:tc>
        <w:tc>
          <w:tcPr>
            <w:tcW w:w="5073" w:type="dxa"/>
            <w:gridSpan w:val="2"/>
            <w:tcBorders>
              <w:left w:val="single" w:sz="4" w:space="0" w:color="auto"/>
              <w:bottom w:val="single" w:sz="4" w:space="0" w:color="auto"/>
              <w:right w:val="single" w:sz="4" w:space="0" w:color="auto"/>
            </w:tcBorders>
            <w:vAlign w:val="center"/>
          </w:tcPr>
          <w:p w:rsidR="0077633E" w:rsidRPr="00925611" w:rsidRDefault="0077633E" w:rsidP="00A85EF8">
            <w:pPr>
              <w:spacing w:line="400" w:lineRule="atLeast"/>
              <w:rPr>
                <w:rFonts w:ascii="Times New Roman" w:hAnsi="Times New Roman" w:cs="Times New Roman"/>
                <w:szCs w:val="21"/>
              </w:rPr>
            </w:pPr>
            <w:r w:rsidRPr="00925611">
              <w:rPr>
                <w:rFonts w:ascii="Times New Roman" w:hAnsi="Times New Roman" w:cs="Times New Roman"/>
                <w:szCs w:val="21"/>
              </w:rPr>
              <w:t>7-45</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bCs/>
                <w:color w:val="000000" w:themeColor="text1"/>
                <w:sz w:val="21"/>
                <w:szCs w:val="21"/>
              </w:rPr>
              <w:t>尿素氮</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mmol/L</w:t>
            </w:r>
          </w:p>
        </w:tc>
        <w:tc>
          <w:tcPr>
            <w:tcW w:w="5073" w:type="dxa"/>
            <w:gridSpan w:val="2"/>
            <w:tcBorders>
              <w:left w:val="single" w:sz="4" w:space="0" w:color="auto"/>
              <w:bottom w:val="single" w:sz="4" w:space="0" w:color="auto"/>
              <w:right w:val="single" w:sz="4" w:space="0" w:color="auto"/>
            </w:tcBorders>
            <w:vAlign w:val="center"/>
          </w:tcPr>
          <w:p w:rsidR="0077633E" w:rsidRPr="00925611" w:rsidRDefault="0077633E" w:rsidP="007B28FD">
            <w:pPr>
              <w:spacing w:line="400" w:lineRule="atLeast"/>
              <w:rPr>
                <w:rFonts w:ascii="Times New Roman" w:hAnsi="Times New Roman" w:cs="Times New Roman"/>
                <w:szCs w:val="21"/>
              </w:rPr>
            </w:pPr>
            <w:r w:rsidRPr="00925611">
              <w:rPr>
                <w:rFonts w:ascii="Times New Roman" w:hAnsi="Times New Roman" w:cs="Times New Roman"/>
                <w:szCs w:val="21"/>
              </w:rPr>
              <w:t>2.6-7.5</w:t>
            </w:r>
            <w:r w:rsidR="004F234A" w:rsidRPr="00925611">
              <w:rPr>
                <w:rFonts w:ascii="Times New Roman" w:hAnsi="Times New Roman" w:cs="Times New Roman"/>
                <w:szCs w:val="21"/>
              </w:rPr>
              <w:t xml:space="preserve"> </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bCs/>
                <w:color w:val="000000" w:themeColor="text1"/>
                <w:sz w:val="21"/>
                <w:szCs w:val="21"/>
              </w:rPr>
              <w:t>肌酐</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7633E" w:rsidRPr="00925611" w:rsidRDefault="0077633E" w:rsidP="0077633E">
            <w:pPr>
              <w:autoSpaceDE w:val="0"/>
              <w:autoSpaceDN w:val="0"/>
              <w:adjustRightInd w:val="0"/>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μmol/L</w:t>
            </w:r>
          </w:p>
        </w:tc>
        <w:tc>
          <w:tcPr>
            <w:tcW w:w="5073" w:type="dxa"/>
            <w:gridSpan w:val="2"/>
            <w:tcBorders>
              <w:left w:val="single" w:sz="4" w:space="0" w:color="auto"/>
              <w:bottom w:val="single" w:sz="4" w:space="0" w:color="auto"/>
              <w:right w:val="single" w:sz="4" w:space="0" w:color="auto"/>
            </w:tcBorders>
            <w:vAlign w:val="center"/>
          </w:tcPr>
          <w:p w:rsidR="0077633E" w:rsidRPr="00925611" w:rsidRDefault="0077633E" w:rsidP="007B28FD">
            <w:pPr>
              <w:spacing w:line="400" w:lineRule="atLeast"/>
              <w:rPr>
                <w:rFonts w:ascii="Times New Roman" w:hAnsi="Times New Roman" w:cs="Times New Roman"/>
                <w:szCs w:val="21"/>
              </w:rPr>
            </w:pPr>
            <w:r w:rsidRPr="00925611">
              <w:rPr>
                <w:rFonts w:ascii="Times New Roman" w:hAnsi="Times New Roman" w:cs="Times New Roman"/>
                <w:szCs w:val="21"/>
              </w:rPr>
              <w:t>41-73</w:t>
            </w:r>
          </w:p>
        </w:tc>
      </w:tr>
      <w:tr w:rsidR="0077633E" w:rsidRPr="00925611" w:rsidTr="008D29BA">
        <w:tc>
          <w:tcPr>
            <w:tcW w:w="957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b/>
                <w:color w:val="000000" w:themeColor="text1"/>
                <w:sz w:val="21"/>
                <w:szCs w:val="21"/>
              </w:rPr>
              <w:t>性激素</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检测项目</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单位</w:t>
            </w:r>
          </w:p>
        </w:tc>
        <w:tc>
          <w:tcPr>
            <w:tcW w:w="50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正常值范围</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雌二醇</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pmol/L</w:t>
            </w:r>
          </w:p>
        </w:tc>
        <w:tc>
          <w:tcPr>
            <w:tcW w:w="5073" w:type="dxa"/>
            <w:gridSpan w:val="2"/>
            <w:tcBorders>
              <w:top w:val="single" w:sz="4" w:space="0" w:color="auto"/>
              <w:left w:val="single" w:sz="4" w:space="0" w:color="auto"/>
              <w:bottom w:val="single" w:sz="4" w:space="0" w:color="auto"/>
              <w:right w:val="single" w:sz="4" w:space="0" w:color="auto"/>
            </w:tcBorders>
          </w:tcPr>
          <w:p w:rsidR="00C52ECE" w:rsidRDefault="003B6FE0"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卵泡期：</w:t>
            </w:r>
            <w:r>
              <w:rPr>
                <w:rFonts w:ascii="Times New Roman" w:hAnsi="Times New Roman" w:cs="Times New Roman" w:hint="eastAsia"/>
                <w:color w:val="000000" w:themeColor="text1"/>
                <w:sz w:val="21"/>
                <w:szCs w:val="21"/>
              </w:rPr>
              <w:t>77.07-921.17</w:t>
            </w:r>
          </w:p>
          <w:p w:rsidR="00C52ECE" w:rsidRDefault="003B6FE0"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月经中期：</w:t>
            </w:r>
            <w:r w:rsidR="00C275F1">
              <w:rPr>
                <w:rFonts w:ascii="Times New Roman" w:hAnsi="Times New Roman" w:cs="Times New Roman" w:hint="eastAsia"/>
                <w:color w:val="000000" w:themeColor="text1"/>
                <w:sz w:val="21"/>
                <w:szCs w:val="21"/>
              </w:rPr>
              <w:t>139.46-2381.83</w:t>
            </w:r>
          </w:p>
          <w:p w:rsidR="00C52ECE" w:rsidRDefault="00C275F1"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黄体期：</w:t>
            </w:r>
            <w:r>
              <w:rPr>
                <w:rFonts w:ascii="Times New Roman" w:hAnsi="Times New Roman" w:cs="Times New Roman" w:hint="eastAsia"/>
                <w:color w:val="000000" w:themeColor="text1"/>
                <w:sz w:val="21"/>
                <w:szCs w:val="21"/>
              </w:rPr>
              <w:t>77.07-1145.04</w:t>
            </w:r>
          </w:p>
          <w:p w:rsidR="00F05DE7" w:rsidRDefault="00C52ECE"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未接受激素刺激疗法的绝经女性：</w:t>
            </w:r>
            <w:r>
              <w:rPr>
                <w:rFonts w:ascii="Times New Roman" w:hAnsi="Times New Roman" w:cs="Times New Roman" w:hint="eastAsia"/>
                <w:color w:val="000000" w:themeColor="text1"/>
                <w:sz w:val="21"/>
                <w:szCs w:val="21"/>
              </w:rPr>
              <w:t>0.</w:t>
            </w:r>
            <w:r w:rsidR="00A202FF">
              <w:rPr>
                <w:rFonts w:ascii="Times New Roman" w:hAnsi="Times New Roman" w:cs="Times New Roman" w:hint="eastAsia"/>
                <w:color w:val="000000" w:themeColor="text1"/>
                <w:sz w:val="21"/>
                <w:szCs w:val="21"/>
              </w:rPr>
              <w:t xml:space="preserve"> </w:t>
            </w:r>
            <w:r>
              <w:rPr>
                <w:rFonts w:ascii="Times New Roman" w:hAnsi="Times New Roman" w:cs="Times New Roman" w:hint="eastAsia"/>
                <w:color w:val="000000" w:themeColor="text1"/>
                <w:sz w:val="21"/>
                <w:szCs w:val="21"/>
              </w:rPr>
              <w:t>00-102.76</w:t>
            </w:r>
          </w:p>
          <w:p w:rsidR="000C5256" w:rsidRPr="000C5256" w:rsidRDefault="00C52ECE"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接受激素刺激疗法的绝经女性：</w:t>
            </w:r>
            <w:r w:rsidR="000C5256">
              <w:rPr>
                <w:rFonts w:ascii="Times New Roman" w:hAnsi="Times New Roman" w:cs="Times New Roman" w:hint="eastAsia"/>
                <w:color w:val="000000" w:themeColor="text1"/>
                <w:sz w:val="21"/>
                <w:szCs w:val="21"/>
              </w:rPr>
              <w:t>0.00-528.48</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孕酮</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nmol/L</w:t>
            </w:r>
          </w:p>
        </w:tc>
        <w:tc>
          <w:tcPr>
            <w:tcW w:w="5073" w:type="dxa"/>
            <w:gridSpan w:val="2"/>
            <w:tcBorders>
              <w:top w:val="single" w:sz="4" w:space="0" w:color="auto"/>
              <w:left w:val="single" w:sz="4" w:space="0" w:color="auto"/>
              <w:bottom w:val="single" w:sz="4" w:space="0" w:color="auto"/>
              <w:right w:val="single" w:sz="4" w:space="0" w:color="auto"/>
            </w:tcBorders>
          </w:tcPr>
          <w:p w:rsidR="0077633E" w:rsidRDefault="007934C9"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卵泡期：</w:t>
            </w:r>
            <w:r>
              <w:rPr>
                <w:rFonts w:ascii="Times New Roman" w:hAnsi="Times New Roman" w:cs="Times New Roman" w:hint="eastAsia"/>
                <w:color w:val="000000" w:themeColor="text1"/>
                <w:sz w:val="21"/>
                <w:szCs w:val="21"/>
              </w:rPr>
              <w:t>0.00-0.95</w:t>
            </w:r>
          </w:p>
          <w:p w:rsidR="00C31D63" w:rsidRDefault="007934C9"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黄体期：</w:t>
            </w:r>
            <w:r>
              <w:rPr>
                <w:rFonts w:ascii="Times New Roman" w:hAnsi="Times New Roman" w:cs="Times New Roman" w:hint="eastAsia"/>
                <w:color w:val="000000" w:themeColor="text1"/>
                <w:sz w:val="21"/>
                <w:szCs w:val="21"/>
              </w:rPr>
              <w:t>3.82-50.56</w:t>
            </w:r>
          </w:p>
          <w:p w:rsidR="007934C9" w:rsidRDefault="00C31D63"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绝经后女性：</w:t>
            </w:r>
            <w:r>
              <w:rPr>
                <w:rFonts w:ascii="Times New Roman" w:hAnsi="Times New Roman" w:cs="Times New Roman" w:hint="eastAsia"/>
                <w:color w:val="000000" w:themeColor="text1"/>
                <w:sz w:val="21"/>
                <w:szCs w:val="21"/>
              </w:rPr>
              <w:t>0.00-0.64</w:t>
            </w:r>
          </w:p>
          <w:p w:rsidR="009B1DE2" w:rsidRDefault="00C31D63"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孕早期：</w:t>
            </w:r>
            <w:r w:rsidR="009B1DE2">
              <w:rPr>
                <w:rFonts w:ascii="Times New Roman" w:hAnsi="Times New Roman" w:cs="Times New Roman" w:hint="eastAsia"/>
                <w:color w:val="000000" w:themeColor="text1"/>
                <w:sz w:val="21"/>
                <w:szCs w:val="21"/>
              </w:rPr>
              <w:t>8.90-468.41</w:t>
            </w:r>
          </w:p>
          <w:p w:rsidR="009B1DE2" w:rsidRDefault="009B1DE2"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lastRenderedPageBreak/>
              <w:t>孕中期：</w:t>
            </w:r>
            <w:r>
              <w:rPr>
                <w:rFonts w:ascii="Times New Roman" w:hAnsi="Times New Roman" w:cs="Times New Roman" w:hint="eastAsia"/>
                <w:color w:val="000000" w:themeColor="text1"/>
                <w:sz w:val="21"/>
                <w:szCs w:val="21"/>
              </w:rPr>
              <w:t>71.55-303.05</w:t>
            </w:r>
          </w:p>
          <w:p w:rsidR="009B1DE2" w:rsidRPr="00925611" w:rsidRDefault="009B1DE2"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孕晚期：</w:t>
            </w:r>
            <w:r>
              <w:rPr>
                <w:rFonts w:ascii="Times New Roman" w:hAnsi="Times New Roman" w:cs="Times New Roman" w:hint="eastAsia"/>
                <w:color w:val="000000" w:themeColor="text1"/>
                <w:sz w:val="21"/>
                <w:szCs w:val="21"/>
              </w:rPr>
              <w:t>88.72-771.15</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lastRenderedPageBreak/>
              <w:t>黄体生成素</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mIU/ml</w:t>
            </w:r>
          </w:p>
        </w:tc>
        <w:tc>
          <w:tcPr>
            <w:tcW w:w="5073" w:type="dxa"/>
            <w:gridSpan w:val="2"/>
            <w:tcBorders>
              <w:top w:val="single" w:sz="4" w:space="0" w:color="auto"/>
              <w:left w:val="single" w:sz="4" w:space="0" w:color="auto"/>
              <w:bottom w:val="single" w:sz="4" w:space="0" w:color="auto"/>
              <w:right w:val="single" w:sz="4" w:space="0" w:color="auto"/>
            </w:tcBorders>
          </w:tcPr>
          <w:p w:rsidR="0077633E" w:rsidRDefault="00E37BE1"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卵泡期：</w:t>
            </w:r>
            <w:r>
              <w:rPr>
                <w:rFonts w:ascii="Times New Roman" w:hAnsi="Times New Roman" w:cs="Times New Roman" w:hint="eastAsia"/>
                <w:color w:val="000000" w:themeColor="text1"/>
                <w:sz w:val="21"/>
                <w:szCs w:val="21"/>
              </w:rPr>
              <w:t>1.80-11.78</w:t>
            </w:r>
          </w:p>
          <w:p w:rsidR="00E37BE1" w:rsidRDefault="00E37BE1"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月经中期：</w:t>
            </w:r>
            <w:r w:rsidR="000A08A9">
              <w:rPr>
                <w:rFonts w:ascii="Times New Roman" w:hAnsi="Times New Roman" w:cs="Times New Roman" w:hint="eastAsia"/>
                <w:color w:val="000000" w:themeColor="text1"/>
                <w:sz w:val="21"/>
                <w:szCs w:val="21"/>
              </w:rPr>
              <w:t>7.59-89.08</w:t>
            </w:r>
          </w:p>
          <w:p w:rsidR="000A08A9" w:rsidRDefault="000A08A9"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黄体期：</w:t>
            </w:r>
            <w:r>
              <w:rPr>
                <w:rFonts w:ascii="Times New Roman" w:hAnsi="Times New Roman" w:cs="Times New Roman" w:hint="eastAsia"/>
                <w:color w:val="000000" w:themeColor="text1"/>
                <w:sz w:val="21"/>
                <w:szCs w:val="21"/>
              </w:rPr>
              <w:t>0.56-14.00</w:t>
            </w:r>
          </w:p>
          <w:p w:rsidR="000A08A9" w:rsidRPr="00925611" w:rsidRDefault="000A08A9"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绝经后：</w:t>
            </w:r>
            <w:r>
              <w:rPr>
                <w:rFonts w:ascii="Times New Roman" w:hAnsi="Times New Roman" w:cs="Times New Roman" w:hint="eastAsia"/>
                <w:color w:val="000000" w:themeColor="text1"/>
                <w:sz w:val="21"/>
                <w:szCs w:val="21"/>
              </w:rPr>
              <w:t>5.16-61.99</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促卵泡成熟素</w:t>
            </w:r>
            <w:r w:rsidR="00BD4DDC">
              <w:rPr>
                <w:rFonts w:ascii="Times New Roman" w:hAnsi="Times New Roman" w:cs="Times New Roman" w:hint="eastAsia"/>
                <w:color w:val="000000" w:themeColor="text1"/>
                <w:sz w:val="21"/>
                <w:szCs w:val="21"/>
              </w:rPr>
              <w:t xml:space="preserve"> </w:t>
            </w:r>
            <w:r w:rsidR="00BD4DDC">
              <w:rPr>
                <w:rFonts w:ascii="Times New Roman" w:hAnsi="Times New Roman" w:cs="Times New Roman"/>
                <w:color w:val="000000" w:themeColor="text1"/>
                <w:sz w:val="21"/>
                <w:szCs w:val="21"/>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D176D5" w:rsidP="00D176D5">
            <w:pPr>
              <w:spacing w:line="400" w:lineRule="exact"/>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IU/L</w:t>
            </w:r>
          </w:p>
        </w:tc>
        <w:tc>
          <w:tcPr>
            <w:tcW w:w="5073" w:type="dxa"/>
            <w:gridSpan w:val="2"/>
            <w:tcBorders>
              <w:top w:val="single" w:sz="4" w:space="0" w:color="auto"/>
              <w:left w:val="single" w:sz="4" w:space="0" w:color="auto"/>
              <w:bottom w:val="single" w:sz="4" w:space="0" w:color="auto"/>
              <w:right w:val="single" w:sz="4" w:space="0" w:color="auto"/>
            </w:tcBorders>
          </w:tcPr>
          <w:p w:rsidR="0077633E" w:rsidRDefault="004C69EA"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卵泡期：</w:t>
            </w:r>
            <w:r>
              <w:rPr>
                <w:rFonts w:ascii="Times New Roman" w:hAnsi="Times New Roman" w:cs="Times New Roman" w:hint="eastAsia"/>
                <w:color w:val="000000" w:themeColor="text1"/>
                <w:sz w:val="21"/>
                <w:szCs w:val="21"/>
              </w:rPr>
              <w:t>3.03-8.08</w:t>
            </w:r>
          </w:p>
          <w:p w:rsidR="00915194" w:rsidRDefault="00915194"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月经中期：</w:t>
            </w:r>
            <w:r>
              <w:rPr>
                <w:rFonts w:ascii="Times New Roman" w:hAnsi="Times New Roman" w:cs="Times New Roman" w:hint="eastAsia"/>
                <w:color w:val="000000" w:themeColor="text1"/>
                <w:sz w:val="21"/>
                <w:szCs w:val="21"/>
              </w:rPr>
              <w:t>2.55-16.69</w:t>
            </w:r>
          </w:p>
          <w:p w:rsidR="00915194" w:rsidRDefault="00915194"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黄体期：</w:t>
            </w:r>
            <w:r>
              <w:rPr>
                <w:rFonts w:ascii="Times New Roman" w:hAnsi="Times New Roman" w:cs="Times New Roman" w:hint="eastAsia"/>
                <w:color w:val="000000" w:themeColor="text1"/>
                <w:sz w:val="21"/>
                <w:szCs w:val="21"/>
              </w:rPr>
              <w:t>1.38-5.47</w:t>
            </w:r>
          </w:p>
          <w:p w:rsidR="00915194" w:rsidRDefault="009E6636"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绝经后：</w:t>
            </w:r>
            <w:r>
              <w:rPr>
                <w:rFonts w:ascii="Times New Roman" w:hAnsi="Times New Roman" w:cs="Times New Roman" w:hint="eastAsia"/>
                <w:color w:val="000000" w:themeColor="text1"/>
                <w:sz w:val="21"/>
                <w:szCs w:val="21"/>
              </w:rPr>
              <w:t>26.72-133.41</w:t>
            </w:r>
          </w:p>
          <w:p w:rsidR="009E6636" w:rsidRPr="00925611" w:rsidRDefault="009E6636"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成年男性：</w:t>
            </w:r>
            <w:r>
              <w:rPr>
                <w:rFonts w:ascii="Times New Roman" w:hAnsi="Times New Roman" w:cs="Times New Roman" w:hint="eastAsia"/>
                <w:color w:val="000000" w:themeColor="text1"/>
                <w:sz w:val="21"/>
                <w:szCs w:val="21"/>
              </w:rPr>
              <w:t>0.95-11.95</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7063D7" w:rsidRDefault="0077633E" w:rsidP="0077633E">
            <w:pPr>
              <w:spacing w:line="400" w:lineRule="exact"/>
              <w:rPr>
                <w:rFonts w:ascii="Times New Roman" w:hAnsi="Times New Roman" w:cs="Times New Roman"/>
                <w:sz w:val="21"/>
                <w:szCs w:val="21"/>
              </w:rPr>
            </w:pPr>
            <w:r w:rsidRPr="007063D7">
              <w:rPr>
                <w:rFonts w:ascii="Times New Roman" w:hAnsi="Times New Roman" w:cs="Times New Roman"/>
                <w:sz w:val="21"/>
                <w:szCs w:val="21"/>
              </w:rPr>
              <w:t>催乳素</w:t>
            </w:r>
            <w:r w:rsidR="00816C14" w:rsidRPr="007063D7">
              <w:rPr>
                <w:rFonts w:ascii="Times New Roman" w:hAnsi="Times New Roman" w:cs="Times New Roman" w:hint="eastAsia"/>
                <w:sz w:val="21"/>
                <w:szCs w:val="21"/>
              </w:rPr>
              <w:t>（垂体泌乳素）</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7063D7" w:rsidRDefault="00BD02B5" w:rsidP="0077633E">
            <w:pPr>
              <w:spacing w:line="400" w:lineRule="exact"/>
              <w:jc w:val="center"/>
              <w:rPr>
                <w:rFonts w:ascii="Times New Roman" w:hAnsi="Times New Roman" w:cs="Times New Roman"/>
                <w:sz w:val="21"/>
                <w:szCs w:val="21"/>
              </w:rPr>
            </w:pPr>
            <w:r>
              <w:rPr>
                <w:rFonts w:ascii="Times New Roman" w:hAnsi="Times New Roman" w:cs="Times New Roman"/>
                <w:sz w:val="21"/>
                <w:szCs w:val="21"/>
              </w:rPr>
              <w:t>mIU/</w:t>
            </w:r>
            <w:r w:rsidR="00BD4DDC" w:rsidRPr="007063D7">
              <w:rPr>
                <w:rFonts w:ascii="Times New Roman" w:hAnsi="Times New Roman" w:cs="Times New Roman"/>
                <w:sz w:val="21"/>
                <w:szCs w:val="21"/>
              </w:rPr>
              <w:t>L</w:t>
            </w:r>
          </w:p>
        </w:tc>
        <w:tc>
          <w:tcPr>
            <w:tcW w:w="5073" w:type="dxa"/>
            <w:gridSpan w:val="2"/>
            <w:tcBorders>
              <w:top w:val="single" w:sz="4" w:space="0" w:color="auto"/>
              <w:left w:val="single" w:sz="4" w:space="0" w:color="auto"/>
              <w:bottom w:val="single" w:sz="4" w:space="0" w:color="auto"/>
              <w:right w:val="single" w:sz="4" w:space="0" w:color="auto"/>
            </w:tcBorders>
          </w:tcPr>
          <w:p w:rsidR="002F2266" w:rsidRPr="00925611" w:rsidRDefault="002F2266"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108.78-557.13</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睾酮</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nmol/L</w:t>
            </w:r>
          </w:p>
        </w:tc>
        <w:tc>
          <w:tcPr>
            <w:tcW w:w="5073" w:type="dxa"/>
            <w:gridSpan w:val="2"/>
            <w:tcBorders>
              <w:top w:val="single" w:sz="4" w:space="0" w:color="auto"/>
              <w:left w:val="single" w:sz="4" w:space="0" w:color="auto"/>
              <w:bottom w:val="single" w:sz="4" w:space="0" w:color="auto"/>
              <w:right w:val="single" w:sz="4" w:space="0" w:color="auto"/>
            </w:tcBorders>
          </w:tcPr>
          <w:p w:rsidR="00A761C9" w:rsidRPr="00925611" w:rsidRDefault="00FC5C99"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0.38-1.97</w:t>
            </w:r>
          </w:p>
        </w:tc>
      </w:tr>
      <w:tr w:rsidR="0077633E" w:rsidRPr="00925611" w:rsidTr="00FE508E">
        <w:tc>
          <w:tcPr>
            <w:tcW w:w="957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633E" w:rsidRPr="00925611" w:rsidRDefault="0077633E" w:rsidP="0077633E">
            <w:pPr>
              <w:spacing w:line="400" w:lineRule="exact"/>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血妊娠</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检测项目</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单位</w:t>
            </w:r>
          </w:p>
        </w:tc>
        <w:tc>
          <w:tcPr>
            <w:tcW w:w="50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7633E" w:rsidRPr="00925611" w:rsidRDefault="0077633E" w:rsidP="0077633E">
            <w:pPr>
              <w:spacing w:line="400" w:lineRule="exact"/>
              <w:jc w:val="center"/>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正常值范围</w:t>
            </w:r>
          </w:p>
        </w:tc>
      </w:tr>
      <w:tr w:rsidR="0077633E" w:rsidRPr="00925611" w:rsidTr="00297101">
        <w:tc>
          <w:tcPr>
            <w:tcW w:w="23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β-HCG</w:t>
            </w:r>
          </w:p>
        </w:tc>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jc w:val="center"/>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mIU/ml</w:t>
            </w:r>
          </w:p>
        </w:tc>
        <w:tc>
          <w:tcPr>
            <w:tcW w:w="5073" w:type="dxa"/>
            <w:gridSpan w:val="2"/>
            <w:tcBorders>
              <w:top w:val="single" w:sz="4" w:space="0" w:color="auto"/>
              <w:left w:val="single" w:sz="4" w:space="0" w:color="auto"/>
              <w:bottom w:val="single" w:sz="4" w:space="0" w:color="auto"/>
              <w:right w:val="single" w:sz="4" w:space="0" w:color="auto"/>
            </w:tcBorders>
          </w:tcPr>
          <w:p w:rsidR="0077633E" w:rsidRPr="00925611" w:rsidRDefault="00297101" w:rsidP="0077633E">
            <w:pPr>
              <w:spacing w:line="400" w:lineRule="exac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绝经前：</w:t>
            </w:r>
            <w:r>
              <w:rPr>
                <w:rFonts w:ascii="Times New Roman" w:hAnsi="Times New Roman" w:cs="Times New Roman" w:hint="eastAsia"/>
                <w:color w:val="000000" w:themeColor="text1"/>
                <w:sz w:val="21"/>
                <w:szCs w:val="21"/>
              </w:rPr>
              <w:t>0.0-2.1</w:t>
            </w:r>
            <w:r>
              <w:rPr>
                <w:rFonts w:ascii="Times New Roman" w:hAnsi="Times New Roman" w:cs="Times New Roman" w:hint="eastAsia"/>
                <w:color w:val="000000" w:themeColor="text1"/>
                <w:sz w:val="21"/>
                <w:szCs w:val="21"/>
              </w:rPr>
              <w:t>；</w:t>
            </w:r>
            <w:r>
              <w:rPr>
                <w:rFonts w:ascii="Times New Roman" w:hAnsi="Times New Roman" w:cs="Times New Roman" w:hint="eastAsia"/>
                <w:color w:val="000000" w:themeColor="text1"/>
                <w:sz w:val="21"/>
                <w:szCs w:val="21"/>
              </w:rPr>
              <w:t xml:space="preserve"> </w:t>
            </w:r>
            <w:r>
              <w:rPr>
                <w:rFonts w:ascii="Times New Roman" w:hAnsi="Times New Roman" w:cs="Times New Roman" w:hint="eastAsia"/>
                <w:color w:val="000000" w:themeColor="text1"/>
                <w:sz w:val="21"/>
                <w:szCs w:val="21"/>
              </w:rPr>
              <w:t>绝经后：</w:t>
            </w:r>
            <w:r>
              <w:rPr>
                <w:rFonts w:ascii="Times New Roman" w:hAnsi="Times New Roman" w:cs="Times New Roman" w:hint="eastAsia"/>
                <w:color w:val="000000" w:themeColor="text1"/>
                <w:sz w:val="21"/>
                <w:szCs w:val="21"/>
              </w:rPr>
              <w:t>0.0-5.6</w:t>
            </w:r>
          </w:p>
        </w:tc>
      </w:tr>
      <w:tr w:rsidR="0077633E" w:rsidRPr="00925611" w:rsidTr="007D6AC7">
        <w:trPr>
          <w:trHeight w:val="750"/>
        </w:trPr>
        <w:tc>
          <w:tcPr>
            <w:tcW w:w="9576"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ind w:left="422" w:hangingChars="200" w:hanging="422"/>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备注：</w:t>
            </w:r>
          </w:p>
          <w:p w:rsidR="0077633E" w:rsidRPr="00097CB6" w:rsidRDefault="00F05DE7" w:rsidP="0077633E">
            <w:pPr>
              <w:spacing w:line="400" w:lineRule="exact"/>
              <w:ind w:left="420" w:hangingChars="200" w:hanging="420"/>
              <w:rPr>
                <w:rFonts w:ascii="Times New Roman" w:hAnsi="Times New Roman" w:cs="Times New Roman"/>
                <w:color w:val="000000" w:themeColor="text1"/>
                <w:sz w:val="21"/>
                <w:szCs w:val="21"/>
              </w:rPr>
            </w:pPr>
            <w:r w:rsidRPr="00097CB6">
              <w:rPr>
                <w:rFonts w:ascii="Times New Roman" w:hAnsi="Times New Roman" w:cs="Times New Roman" w:hint="eastAsia"/>
                <w:color w:val="000000" w:themeColor="text1"/>
                <w:sz w:val="21"/>
                <w:szCs w:val="21"/>
              </w:rPr>
              <w:t>由于本项目</w:t>
            </w:r>
            <w:r w:rsidR="00097CB6" w:rsidRPr="00097CB6">
              <w:rPr>
                <w:rFonts w:ascii="Times New Roman" w:hAnsi="Times New Roman" w:cs="Times New Roman" w:hint="eastAsia"/>
                <w:color w:val="000000" w:themeColor="text1"/>
                <w:sz w:val="21"/>
                <w:szCs w:val="21"/>
              </w:rPr>
              <w:t>受试者要求为女性患者，故</w:t>
            </w:r>
            <w:r w:rsidR="00097CB6">
              <w:rPr>
                <w:rFonts w:ascii="Times New Roman" w:hAnsi="Times New Roman" w:cs="Times New Roman" w:hint="eastAsia"/>
                <w:color w:val="000000" w:themeColor="text1"/>
                <w:sz w:val="21"/>
                <w:szCs w:val="21"/>
              </w:rPr>
              <w:t>本</w:t>
            </w:r>
            <w:r w:rsidR="00E62AE6">
              <w:rPr>
                <w:rFonts w:ascii="Times New Roman" w:hAnsi="Times New Roman" w:cs="Times New Roman" w:hint="eastAsia"/>
                <w:color w:val="000000" w:themeColor="text1"/>
                <w:sz w:val="21"/>
                <w:szCs w:val="21"/>
              </w:rPr>
              <w:t>表中检测项目的</w:t>
            </w:r>
            <w:r w:rsidR="00097CB6" w:rsidRPr="00097CB6">
              <w:rPr>
                <w:rFonts w:ascii="Times New Roman" w:hAnsi="Times New Roman" w:cs="Times New Roman" w:hint="eastAsia"/>
                <w:color w:val="000000" w:themeColor="text1"/>
                <w:sz w:val="21"/>
                <w:szCs w:val="21"/>
              </w:rPr>
              <w:t>正常值范围仅</w:t>
            </w:r>
            <w:r w:rsidR="00097CB6">
              <w:rPr>
                <w:rFonts w:ascii="Times New Roman" w:hAnsi="Times New Roman" w:cs="Times New Roman" w:hint="eastAsia"/>
                <w:color w:val="000000" w:themeColor="text1"/>
                <w:sz w:val="21"/>
                <w:szCs w:val="21"/>
              </w:rPr>
              <w:t>收集</w:t>
            </w:r>
            <w:r w:rsidR="00097CB6" w:rsidRPr="00097CB6">
              <w:rPr>
                <w:rFonts w:ascii="Times New Roman" w:hAnsi="Times New Roman" w:cs="Times New Roman" w:hint="eastAsia"/>
                <w:color w:val="000000" w:themeColor="text1"/>
                <w:sz w:val="21"/>
                <w:szCs w:val="21"/>
              </w:rPr>
              <w:t>女性</w:t>
            </w:r>
            <w:r w:rsidR="00E62AE6">
              <w:rPr>
                <w:rFonts w:ascii="Times New Roman" w:hAnsi="Times New Roman" w:cs="Times New Roman" w:hint="eastAsia"/>
                <w:color w:val="000000" w:themeColor="text1"/>
                <w:sz w:val="21"/>
                <w:szCs w:val="21"/>
              </w:rPr>
              <w:t>。</w:t>
            </w:r>
          </w:p>
          <w:p w:rsidR="007846D4" w:rsidRPr="00925611" w:rsidRDefault="007846D4" w:rsidP="00A20F90">
            <w:pPr>
              <w:spacing w:line="400" w:lineRule="exact"/>
              <w:rPr>
                <w:rFonts w:ascii="Times New Roman" w:hAnsi="Times New Roman" w:cs="Times New Roman"/>
                <w:b/>
                <w:color w:val="000000" w:themeColor="text1"/>
                <w:sz w:val="21"/>
                <w:szCs w:val="21"/>
              </w:rPr>
            </w:pPr>
          </w:p>
        </w:tc>
      </w:tr>
      <w:tr w:rsidR="0077633E" w:rsidRPr="00925611" w:rsidTr="007D6AC7">
        <w:tc>
          <w:tcPr>
            <w:tcW w:w="9576"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77633E" w:rsidRPr="00925611" w:rsidRDefault="0077633E" w:rsidP="0077633E">
            <w:pPr>
              <w:spacing w:line="400" w:lineRule="exact"/>
              <w:ind w:left="420" w:hangingChars="200" w:hanging="420"/>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填写说明：</w:t>
            </w:r>
          </w:p>
          <w:p w:rsidR="0077633E" w:rsidRPr="00925611" w:rsidRDefault="0077633E" w:rsidP="0077633E">
            <w:pPr>
              <w:pStyle w:val="a8"/>
              <w:numPr>
                <w:ilvl w:val="0"/>
                <w:numId w:val="1"/>
              </w:num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请</w:t>
            </w:r>
            <w:r w:rsidRPr="00925611">
              <w:rPr>
                <w:rFonts w:ascii="Times New Roman" w:hAnsi="Times New Roman" w:cs="Times New Roman"/>
                <w:color w:val="000000" w:themeColor="text1"/>
                <w:sz w:val="21"/>
                <w:szCs w:val="21"/>
              </w:rPr>
              <w:t>PM</w:t>
            </w:r>
            <w:r w:rsidRPr="00925611">
              <w:rPr>
                <w:rFonts w:ascii="Times New Roman" w:hAnsi="Times New Roman" w:cs="Times New Roman"/>
                <w:color w:val="000000" w:themeColor="text1"/>
                <w:sz w:val="21"/>
                <w:szCs w:val="21"/>
              </w:rPr>
              <w:t>在发出此</w:t>
            </w:r>
            <w:r w:rsidRPr="00925611">
              <w:rPr>
                <w:rFonts w:ascii="Times New Roman" w:hAnsi="Times New Roman" w:cs="Times New Roman"/>
                <w:color w:val="000000" w:themeColor="text1"/>
                <w:sz w:val="21"/>
                <w:szCs w:val="21"/>
              </w:rPr>
              <w:t>SOP</w:t>
            </w:r>
            <w:r w:rsidRPr="00925611">
              <w:rPr>
                <w:rFonts w:ascii="Times New Roman" w:hAnsi="Times New Roman" w:cs="Times New Roman"/>
                <w:color w:val="000000" w:themeColor="text1"/>
                <w:sz w:val="21"/>
                <w:szCs w:val="21"/>
              </w:rPr>
              <w:t>前按照方案要求填写需搜集的检查项目和单位；</w:t>
            </w:r>
          </w:p>
          <w:p w:rsidR="0077633E" w:rsidRPr="00925611" w:rsidRDefault="0077633E" w:rsidP="0077633E">
            <w:pPr>
              <w:pStyle w:val="a8"/>
              <w:numPr>
                <w:ilvl w:val="0"/>
                <w:numId w:val="1"/>
              </w:num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如果正常值范围区分性别和年龄的，请分别列出；</w:t>
            </w:r>
          </w:p>
          <w:p w:rsidR="0077633E" w:rsidRPr="00925611" w:rsidRDefault="0077633E" w:rsidP="0077633E">
            <w:pPr>
              <w:pStyle w:val="a8"/>
              <w:numPr>
                <w:ilvl w:val="0"/>
                <w:numId w:val="1"/>
              </w:num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如果不同检测类别的生效日期不相同，请分别填写和签署；</w:t>
            </w:r>
          </w:p>
          <w:p w:rsidR="0077633E" w:rsidRPr="00925611" w:rsidRDefault="0077633E" w:rsidP="0077633E">
            <w:pPr>
              <w:pStyle w:val="a8"/>
              <w:numPr>
                <w:ilvl w:val="0"/>
                <w:numId w:val="1"/>
              </w:num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如果试验进行中有试验项目正常值范围变更或实验室重新生效新的实验室正常值，需更新填写此表并记录收集次序，并请主要研究者或实验室负责人签名确认；</w:t>
            </w:r>
          </w:p>
          <w:p w:rsidR="0077633E" w:rsidRPr="00925611" w:rsidRDefault="0077633E" w:rsidP="0077633E">
            <w:pPr>
              <w:pStyle w:val="a8"/>
              <w:numPr>
                <w:ilvl w:val="0"/>
                <w:numId w:val="1"/>
              </w:numPr>
              <w:spacing w:line="400" w:lineRule="exact"/>
              <w:rPr>
                <w:rFonts w:ascii="Times New Roman" w:hAnsi="Times New Roman" w:cs="Times New Roman"/>
                <w:color w:val="000000" w:themeColor="text1"/>
                <w:sz w:val="21"/>
                <w:szCs w:val="21"/>
              </w:rPr>
            </w:pPr>
            <w:r w:rsidRPr="00925611">
              <w:rPr>
                <w:rFonts w:ascii="Times New Roman" w:hAnsi="Times New Roman" w:cs="Times New Roman"/>
                <w:color w:val="000000" w:themeColor="text1"/>
                <w:sz w:val="21"/>
                <w:szCs w:val="21"/>
              </w:rPr>
              <w:t>如果有其他需要特殊注意信息请在备注处填写说明或备注单独附件说明，如有附件也请主要研究者或实验室负责人签名和签字日期确认。</w:t>
            </w:r>
          </w:p>
        </w:tc>
      </w:tr>
      <w:tr w:rsidR="0077633E" w:rsidRPr="00925611" w:rsidTr="007D6AC7">
        <w:tc>
          <w:tcPr>
            <w:tcW w:w="9576" w:type="dxa"/>
            <w:gridSpan w:val="5"/>
            <w:tcBorders>
              <w:top w:val="single" w:sz="4" w:space="0" w:color="auto"/>
              <w:left w:val="nil"/>
              <w:bottom w:val="nil"/>
              <w:right w:val="nil"/>
            </w:tcBorders>
            <w:shd w:val="clear" w:color="auto" w:fill="FFFFFF" w:themeFill="background1"/>
          </w:tcPr>
          <w:p w:rsidR="0077633E" w:rsidRPr="00925611" w:rsidRDefault="0077633E" w:rsidP="0077633E">
            <w:pPr>
              <w:spacing w:line="400" w:lineRule="exact"/>
              <w:ind w:left="422" w:hangingChars="200" w:hanging="422"/>
              <w:rPr>
                <w:rFonts w:ascii="Times New Roman" w:hAnsi="Times New Roman" w:cs="Times New Roman"/>
                <w:b/>
                <w:color w:val="000000" w:themeColor="text1"/>
                <w:sz w:val="21"/>
                <w:szCs w:val="21"/>
              </w:rPr>
            </w:pPr>
            <w:bookmarkStart w:id="0" w:name="_GoBack"/>
            <w:bookmarkEnd w:id="0"/>
          </w:p>
          <w:p w:rsidR="0077633E" w:rsidRPr="00925611" w:rsidRDefault="0077633E" w:rsidP="0077633E">
            <w:pPr>
              <w:spacing w:line="400" w:lineRule="exact"/>
              <w:ind w:left="422" w:hangingChars="200" w:hanging="422"/>
              <w:rPr>
                <w:rFonts w:ascii="Times New Roman" w:hAnsi="Times New Roman" w:cs="Times New Roman"/>
                <w:b/>
                <w:color w:val="000000" w:themeColor="text1"/>
                <w:sz w:val="21"/>
                <w:szCs w:val="21"/>
              </w:rPr>
            </w:pPr>
            <w:r w:rsidRPr="00925611">
              <w:rPr>
                <w:rFonts w:ascii="Times New Roman" w:hAnsi="Times New Roman" w:cs="Times New Roman"/>
                <w:b/>
                <w:color w:val="000000" w:themeColor="text1"/>
                <w:sz w:val="21"/>
                <w:szCs w:val="21"/>
              </w:rPr>
              <w:t>主要研究者或实验室主任签名：</w:t>
            </w:r>
            <w:r w:rsidRPr="00925611">
              <w:rPr>
                <w:rFonts w:ascii="Times New Roman" w:hAnsi="Times New Roman" w:cs="Times New Roman"/>
                <w:b/>
                <w:color w:val="000000" w:themeColor="text1"/>
                <w:sz w:val="21"/>
                <w:szCs w:val="21"/>
              </w:rPr>
              <w:t xml:space="preserve">                        </w:t>
            </w:r>
            <w:r w:rsidR="00143605">
              <w:rPr>
                <w:rFonts w:ascii="Times New Roman" w:hAnsi="Times New Roman" w:cs="Times New Roman"/>
                <w:b/>
                <w:color w:val="000000" w:themeColor="text1"/>
                <w:sz w:val="21"/>
                <w:szCs w:val="21"/>
              </w:rPr>
              <w:t xml:space="preserve">                            </w:t>
            </w:r>
            <w:r w:rsidRPr="00925611">
              <w:rPr>
                <w:rFonts w:ascii="Times New Roman" w:hAnsi="Times New Roman" w:cs="Times New Roman"/>
                <w:b/>
                <w:color w:val="000000" w:themeColor="text1"/>
                <w:sz w:val="21"/>
                <w:szCs w:val="21"/>
              </w:rPr>
              <w:t>日期：</w:t>
            </w:r>
            <w:r w:rsidRPr="00925611">
              <w:rPr>
                <w:rFonts w:ascii="Times New Roman" w:hAnsi="Times New Roman" w:cs="Times New Roman"/>
                <w:b/>
                <w:color w:val="000000" w:themeColor="text1"/>
                <w:sz w:val="21"/>
                <w:szCs w:val="21"/>
              </w:rPr>
              <w:t xml:space="preserve"> </w:t>
            </w:r>
            <w:r w:rsidRPr="00925611">
              <w:rPr>
                <w:rFonts w:ascii="Times New Roman" w:hAnsi="Times New Roman" w:cs="Times New Roman"/>
                <w:b/>
                <w:color w:val="000000" w:themeColor="text1"/>
                <w:sz w:val="21"/>
                <w:szCs w:val="21"/>
                <w:u w:val="single"/>
              </w:rPr>
              <w:t xml:space="preserve">                           </w:t>
            </w:r>
            <w:r w:rsidRPr="00925611">
              <w:rPr>
                <w:rFonts w:ascii="Times New Roman" w:hAnsi="Times New Roman" w:cs="Times New Roman"/>
                <w:b/>
                <w:color w:val="000000" w:themeColor="text1"/>
                <w:sz w:val="21"/>
                <w:szCs w:val="21"/>
              </w:rPr>
              <w:t xml:space="preserve">                                                      </w:t>
            </w:r>
          </w:p>
        </w:tc>
      </w:tr>
    </w:tbl>
    <w:p w:rsidR="00986469" w:rsidRPr="00925611" w:rsidRDefault="00986469" w:rsidP="00E10A5B">
      <w:pPr>
        <w:spacing w:before="240" w:after="0" w:line="360" w:lineRule="auto"/>
        <w:jc w:val="both"/>
        <w:rPr>
          <w:rFonts w:ascii="Times New Roman" w:hAnsi="Times New Roman" w:cs="Times New Roman"/>
          <w:b/>
          <w:color w:val="000000" w:themeColor="text1"/>
          <w:sz w:val="21"/>
          <w:szCs w:val="21"/>
        </w:rPr>
      </w:pPr>
    </w:p>
    <w:sectPr w:rsidR="00986469" w:rsidRPr="00925611" w:rsidSect="008D2408">
      <w:headerReference w:type="default" r:id="rId7"/>
      <w:footerReference w:type="default" r:id="rId8"/>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042" w:rsidRDefault="00704042" w:rsidP="00C922BB">
      <w:pPr>
        <w:spacing w:after="0" w:line="240" w:lineRule="auto"/>
      </w:pPr>
      <w:r>
        <w:separator/>
      </w:r>
    </w:p>
  </w:endnote>
  <w:endnote w:type="continuationSeparator" w:id="0">
    <w:p w:rsidR="00704042" w:rsidRDefault="00704042" w:rsidP="00C9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73F" w:rsidRPr="00F06EA9" w:rsidRDefault="006D273F" w:rsidP="006D273F">
    <w:pPr>
      <w:pStyle w:val="a5"/>
      <w:pBdr>
        <w:top w:val="thinThickSmallGap" w:sz="24" w:space="1" w:color="622423"/>
      </w:pBdr>
      <w:tabs>
        <w:tab w:val="right" w:pos="10800"/>
      </w:tabs>
      <w:rPr>
        <w:rFonts w:ascii="Cambria" w:hAnsi="Cambria"/>
        <w:sz w:val="16"/>
        <w:szCs w:val="16"/>
      </w:rPr>
    </w:pPr>
    <w:r>
      <w:rPr>
        <w:rFonts w:ascii="Cambria" w:hAnsi="Cambria" w:hint="eastAsia"/>
        <w:sz w:val="16"/>
        <w:szCs w:val="16"/>
      </w:rPr>
      <w:t>Version</w:t>
    </w:r>
    <w:r w:rsidRPr="00670044">
      <w:rPr>
        <w:rFonts w:ascii="Cambria" w:hAnsi="Cambria" w:hint="eastAsia"/>
        <w:sz w:val="16"/>
        <w:szCs w:val="16"/>
      </w:rPr>
      <w:t xml:space="preserve">: </w:t>
    </w:r>
    <w:r>
      <w:rPr>
        <w:rFonts w:ascii="Cambria" w:hAnsi="Cambria" w:hint="eastAsia"/>
        <w:sz w:val="16"/>
        <w:szCs w:val="16"/>
      </w:rPr>
      <w:t>6</w:t>
    </w:r>
    <w:r w:rsidRPr="005E76F9">
      <w:rPr>
        <w:rFonts w:ascii="Cambria" w:hAnsi="Cambria" w:hint="eastAsia"/>
        <w:sz w:val="16"/>
        <w:szCs w:val="16"/>
      </w:rPr>
      <w:t>.</w:t>
    </w:r>
    <w:r w:rsidR="00556624">
      <w:rPr>
        <w:rFonts w:ascii="Cambria" w:hAnsi="Cambria" w:hint="eastAsia"/>
        <w:sz w:val="16"/>
        <w:szCs w:val="16"/>
      </w:rPr>
      <w:t>1</w:t>
    </w:r>
    <w:r w:rsidRPr="005E76F9">
      <w:rPr>
        <w:rFonts w:ascii="Cambria" w:hAnsi="Cambria" w:hint="eastAsia"/>
        <w:sz w:val="16"/>
        <w:szCs w:val="16"/>
      </w:rPr>
      <w:t>/</w:t>
    </w:r>
    <w:r w:rsidR="00556624">
      <w:rPr>
        <w:rFonts w:ascii="Cambria" w:hAnsi="Cambria" w:hint="eastAsia"/>
        <w:sz w:val="16"/>
        <w:szCs w:val="16"/>
      </w:rPr>
      <w:t>01</w:t>
    </w:r>
    <w:r>
      <w:rPr>
        <w:rFonts w:ascii="Cambria" w:hAnsi="Cambria" w:hint="eastAsia"/>
        <w:sz w:val="16"/>
        <w:szCs w:val="16"/>
      </w:rPr>
      <w:t xml:space="preserve"> </w:t>
    </w:r>
    <w:r w:rsidRPr="005E76F9">
      <w:rPr>
        <w:rFonts w:ascii="Cambria" w:hAnsi="Cambria" w:hint="eastAsia"/>
        <w:sz w:val="16"/>
        <w:szCs w:val="16"/>
      </w:rPr>
      <w:t>Feb</w:t>
    </w:r>
    <w:r>
      <w:rPr>
        <w:rFonts w:ascii="Cambria" w:hAnsi="Cambria" w:hint="eastAsia"/>
        <w:sz w:val="16"/>
        <w:szCs w:val="16"/>
      </w:rPr>
      <w:t xml:space="preserve"> </w:t>
    </w:r>
    <w:r w:rsidRPr="005E76F9">
      <w:rPr>
        <w:rFonts w:ascii="Cambria" w:hAnsi="Cambria" w:hint="eastAsia"/>
        <w:sz w:val="16"/>
        <w:szCs w:val="16"/>
      </w:rPr>
      <w:t>201</w:t>
    </w:r>
    <w:r w:rsidR="00556624">
      <w:rPr>
        <w:rFonts w:ascii="Cambria" w:hAnsi="Cambria" w:hint="eastAsia"/>
        <w:sz w:val="16"/>
        <w:szCs w:val="16"/>
      </w:rPr>
      <w:t>8</w:t>
    </w:r>
    <w:r>
      <w:rPr>
        <w:rFonts w:ascii="Cambria" w:hAnsi="Cambria" w:hint="eastAsia"/>
        <w:sz w:val="16"/>
        <w:szCs w:val="16"/>
      </w:rPr>
      <w:t xml:space="preserve">                       </w:t>
    </w:r>
    <w:r w:rsidRPr="00670044">
      <w:rPr>
        <w:rFonts w:ascii="Arial" w:hAnsi="Arial" w:cs="Arial"/>
        <w:sz w:val="16"/>
        <w:szCs w:val="16"/>
      </w:rPr>
      <w:t xml:space="preserve"> </w:t>
    </w:r>
    <w:r>
      <w:rPr>
        <w:rFonts w:ascii="Arial" w:hAnsi="Arial" w:cs="Arial" w:hint="eastAsia"/>
        <w:sz w:val="16"/>
        <w:szCs w:val="16"/>
      </w:rPr>
      <w:t xml:space="preserve">                                          </w:t>
    </w:r>
    <w:r w:rsidRPr="00670044">
      <w:rPr>
        <w:rFonts w:ascii="Cambria" w:hAnsi="Cambria"/>
        <w:sz w:val="16"/>
        <w:szCs w:val="16"/>
      </w:rPr>
      <w:t>Confidential</w:t>
    </w:r>
    <w:r>
      <w:rPr>
        <w:rFonts w:ascii="Cambria" w:hAnsi="Cambria"/>
        <w:sz w:val="16"/>
        <w:szCs w:val="16"/>
      </w:rPr>
      <w:t xml:space="preserve"> </w:t>
    </w:r>
    <w:r>
      <w:rPr>
        <w:rFonts w:ascii="Cambria" w:hAnsi="Cambria" w:hint="eastAsia"/>
        <w:sz w:val="16"/>
        <w:szCs w:val="16"/>
      </w:rPr>
      <w:t xml:space="preserve">                                                                                          Page</w:t>
    </w:r>
    <w:r w:rsidRPr="00F06EA9">
      <w:rPr>
        <w:rFonts w:ascii="Cambria" w:hAnsi="Cambria"/>
        <w:sz w:val="16"/>
        <w:szCs w:val="16"/>
      </w:rPr>
      <w:t xml:space="preserve"> </w:t>
    </w:r>
    <w:r w:rsidRPr="00F06EA9">
      <w:rPr>
        <w:rFonts w:ascii="Cambria" w:hAnsi="Cambria"/>
        <w:b/>
        <w:sz w:val="16"/>
        <w:szCs w:val="16"/>
      </w:rPr>
      <w:fldChar w:fldCharType="begin"/>
    </w:r>
    <w:r w:rsidRPr="00F06EA9">
      <w:rPr>
        <w:rFonts w:ascii="Cambria" w:hAnsi="Cambria"/>
        <w:b/>
        <w:sz w:val="16"/>
        <w:szCs w:val="16"/>
      </w:rPr>
      <w:instrText>PAGE  \* Arabic  \* MERGEFORMAT</w:instrText>
    </w:r>
    <w:r w:rsidRPr="00F06EA9">
      <w:rPr>
        <w:rFonts w:ascii="Cambria" w:hAnsi="Cambria"/>
        <w:b/>
        <w:sz w:val="16"/>
        <w:szCs w:val="16"/>
      </w:rPr>
      <w:fldChar w:fldCharType="separate"/>
    </w:r>
    <w:r w:rsidR="00816635">
      <w:rPr>
        <w:rFonts w:ascii="Cambria" w:hAnsi="Cambria"/>
        <w:b/>
        <w:noProof/>
        <w:sz w:val="16"/>
        <w:szCs w:val="16"/>
      </w:rPr>
      <w:t>1</w:t>
    </w:r>
    <w:r w:rsidRPr="00F06EA9">
      <w:rPr>
        <w:rFonts w:ascii="Cambria" w:hAnsi="Cambria"/>
        <w:b/>
        <w:sz w:val="16"/>
        <w:szCs w:val="16"/>
      </w:rPr>
      <w:fldChar w:fldCharType="end"/>
    </w:r>
    <w:r w:rsidRPr="00F06EA9">
      <w:rPr>
        <w:rFonts w:ascii="Cambria" w:hAnsi="Cambria"/>
        <w:sz w:val="16"/>
        <w:szCs w:val="16"/>
      </w:rPr>
      <w:t xml:space="preserve"> / </w:t>
    </w:r>
    <w:r w:rsidRPr="00F06EA9">
      <w:rPr>
        <w:rFonts w:ascii="Cambria" w:hAnsi="Cambria"/>
        <w:b/>
        <w:sz w:val="16"/>
        <w:szCs w:val="16"/>
      </w:rPr>
      <w:fldChar w:fldCharType="begin"/>
    </w:r>
    <w:r w:rsidRPr="00F06EA9">
      <w:rPr>
        <w:rFonts w:ascii="Cambria" w:hAnsi="Cambria"/>
        <w:b/>
        <w:sz w:val="16"/>
        <w:szCs w:val="16"/>
      </w:rPr>
      <w:instrText>NUMPAGES  \* Arabic  \* MERGEFORMAT</w:instrText>
    </w:r>
    <w:r w:rsidRPr="00F06EA9">
      <w:rPr>
        <w:rFonts w:ascii="Cambria" w:hAnsi="Cambria"/>
        <w:b/>
        <w:sz w:val="16"/>
        <w:szCs w:val="16"/>
      </w:rPr>
      <w:fldChar w:fldCharType="separate"/>
    </w:r>
    <w:r w:rsidR="00816635">
      <w:rPr>
        <w:rFonts w:ascii="Cambria" w:hAnsi="Cambria"/>
        <w:b/>
        <w:noProof/>
        <w:sz w:val="16"/>
        <w:szCs w:val="16"/>
      </w:rPr>
      <w:t>3</w:t>
    </w:r>
    <w:r w:rsidRPr="00F06EA9">
      <w:rPr>
        <w:rFonts w:ascii="Cambria" w:hAnsi="Cambria"/>
        <w:b/>
        <w:sz w:val="16"/>
        <w:szCs w:val="16"/>
      </w:rPr>
      <w:fldChar w:fldCharType="end"/>
    </w:r>
  </w:p>
  <w:p w:rsidR="00732993" w:rsidRPr="006D273F" w:rsidRDefault="006D273F" w:rsidP="006D273F">
    <w:pPr>
      <w:pStyle w:val="a5"/>
      <w:pBdr>
        <w:top w:val="thinThickSmallGap" w:sz="24" w:space="1" w:color="622423"/>
      </w:pBdr>
      <w:tabs>
        <w:tab w:val="right" w:pos="10800"/>
      </w:tabs>
      <w:rPr>
        <w:rFonts w:ascii="仿宋" w:eastAsia="仿宋" w:hAnsi="仿宋"/>
        <w:sz w:val="16"/>
        <w:szCs w:val="16"/>
      </w:rPr>
    </w:pPr>
    <w:r>
      <w:rPr>
        <w:rFonts w:ascii="Cambria" w:hAnsi="Cambria" w:hint="eastAsia"/>
        <w:sz w:val="16"/>
        <w:szCs w:val="16"/>
      </w:rPr>
      <w:t>SOPs Link: HJG-CSD</w:t>
    </w:r>
    <w:r w:rsidR="00556624">
      <w:rPr>
        <w:rFonts w:ascii="Cambria" w:hAnsi="Cambria" w:hint="eastAsia"/>
        <w:sz w:val="16"/>
        <w:szCs w:val="16"/>
      </w:rPr>
      <w:t>-</w:t>
    </w:r>
    <w:r>
      <w:rPr>
        <w:rFonts w:ascii="Cambria" w:hAnsi="Cambria" w:hint="eastAsia"/>
        <w:sz w:val="16"/>
        <w:szCs w:val="16"/>
      </w:rPr>
      <w:t>B-</w:t>
    </w:r>
    <w:r>
      <w:rPr>
        <w:rFonts w:ascii="Cambria" w:hAnsi="Cambria" w:hint="eastAsia"/>
        <w:sz w:val="16"/>
        <w:szCs w:val="16"/>
      </w:rPr>
      <w:t>试验流程</w:t>
    </w:r>
    <w:r w:rsidRPr="00670044">
      <w:rPr>
        <w:rFonts w:ascii="Cambria" w:hAnsi="Cambria"/>
        <w:sz w:val="16"/>
        <w:szCs w:val="16"/>
      </w:rPr>
      <w:t>-0</w:t>
    </w:r>
    <w:r>
      <w:rPr>
        <w:rFonts w:ascii="Cambria" w:hAnsi="Cambria" w:hint="eastAsia"/>
        <w:sz w:val="16"/>
        <w:szCs w:val="16"/>
      </w:rPr>
      <w:t>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042" w:rsidRDefault="00704042" w:rsidP="00C922BB">
      <w:pPr>
        <w:spacing w:after="0" w:line="240" w:lineRule="auto"/>
      </w:pPr>
      <w:r>
        <w:separator/>
      </w:r>
    </w:p>
  </w:footnote>
  <w:footnote w:type="continuationSeparator" w:id="0">
    <w:p w:rsidR="00704042" w:rsidRDefault="00704042" w:rsidP="00C92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2BB" w:rsidRDefault="00AE314B" w:rsidP="0019033F">
    <w:pPr>
      <w:pStyle w:val="a3"/>
      <w:pBdr>
        <w:bottom w:val="single" w:sz="4" w:space="1" w:color="auto"/>
      </w:pBdr>
    </w:pPr>
    <w:r>
      <w:rPr>
        <w:noProof/>
      </w:rPr>
      <w:drawing>
        <wp:anchor distT="0" distB="0" distL="114300" distR="114300" simplePos="0" relativeHeight="251658240" behindDoc="0" locked="0" layoutInCell="1" allowOverlap="1">
          <wp:simplePos x="0" y="0"/>
          <wp:positionH relativeFrom="column">
            <wp:posOffset>-3175</wp:posOffset>
          </wp:positionH>
          <wp:positionV relativeFrom="paragraph">
            <wp:posOffset>-360680</wp:posOffset>
          </wp:positionV>
          <wp:extent cx="1341120" cy="49657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496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F01CB"/>
    <w:multiLevelType w:val="hybridMultilevel"/>
    <w:tmpl w:val="89201380"/>
    <w:lvl w:ilvl="0" w:tplc="87E4C43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C0372"/>
    <w:rsid w:val="0000098E"/>
    <w:rsid w:val="00000B10"/>
    <w:rsid w:val="0000271E"/>
    <w:rsid w:val="0001274B"/>
    <w:rsid w:val="00014505"/>
    <w:rsid w:val="00014A2E"/>
    <w:rsid w:val="00025F35"/>
    <w:rsid w:val="00026449"/>
    <w:rsid w:val="0002645F"/>
    <w:rsid w:val="00026690"/>
    <w:rsid w:val="00032795"/>
    <w:rsid w:val="00034621"/>
    <w:rsid w:val="00035C1F"/>
    <w:rsid w:val="00036AA8"/>
    <w:rsid w:val="00037D83"/>
    <w:rsid w:val="00040225"/>
    <w:rsid w:val="000405A1"/>
    <w:rsid w:val="00042D4A"/>
    <w:rsid w:val="00044F21"/>
    <w:rsid w:val="0005079A"/>
    <w:rsid w:val="00052CD3"/>
    <w:rsid w:val="00053CB9"/>
    <w:rsid w:val="00054E5F"/>
    <w:rsid w:val="000566B1"/>
    <w:rsid w:val="0005724B"/>
    <w:rsid w:val="0006478E"/>
    <w:rsid w:val="00064BD1"/>
    <w:rsid w:val="000653DC"/>
    <w:rsid w:val="000667DF"/>
    <w:rsid w:val="00067145"/>
    <w:rsid w:val="00071B63"/>
    <w:rsid w:val="000720A1"/>
    <w:rsid w:val="000753CD"/>
    <w:rsid w:val="0008005D"/>
    <w:rsid w:val="0008172F"/>
    <w:rsid w:val="00082B5B"/>
    <w:rsid w:val="00082EE4"/>
    <w:rsid w:val="000907D0"/>
    <w:rsid w:val="00090E64"/>
    <w:rsid w:val="00091140"/>
    <w:rsid w:val="000970C6"/>
    <w:rsid w:val="00097CB6"/>
    <w:rsid w:val="000A08A9"/>
    <w:rsid w:val="000A0948"/>
    <w:rsid w:val="000A1970"/>
    <w:rsid w:val="000A2AA4"/>
    <w:rsid w:val="000A3DC7"/>
    <w:rsid w:val="000B098A"/>
    <w:rsid w:val="000B18C1"/>
    <w:rsid w:val="000B330D"/>
    <w:rsid w:val="000B7C38"/>
    <w:rsid w:val="000C4643"/>
    <w:rsid w:val="000C5256"/>
    <w:rsid w:val="000D0B7A"/>
    <w:rsid w:val="000D3310"/>
    <w:rsid w:val="000D593C"/>
    <w:rsid w:val="000D5ABD"/>
    <w:rsid w:val="000E3A85"/>
    <w:rsid w:val="000E74D3"/>
    <w:rsid w:val="00102C1F"/>
    <w:rsid w:val="00102C46"/>
    <w:rsid w:val="00102DA5"/>
    <w:rsid w:val="00106D70"/>
    <w:rsid w:val="001118C1"/>
    <w:rsid w:val="00114193"/>
    <w:rsid w:val="00114BAD"/>
    <w:rsid w:val="00122913"/>
    <w:rsid w:val="00124CC8"/>
    <w:rsid w:val="00126D4F"/>
    <w:rsid w:val="001342F4"/>
    <w:rsid w:val="00135268"/>
    <w:rsid w:val="001406D5"/>
    <w:rsid w:val="001426A1"/>
    <w:rsid w:val="001434A3"/>
    <w:rsid w:val="00143605"/>
    <w:rsid w:val="00144C5F"/>
    <w:rsid w:val="00145EC6"/>
    <w:rsid w:val="001566A4"/>
    <w:rsid w:val="0015769F"/>
    <w:rsid w:val="00164C70"/>
    <w:rsid w:val="00165ED0"/>
    <w:rsid w:val="00171EA2"/>
    <w:rsid w:val="0017755E"/>
    <w:rsid w:val="00180575"/>
    <w:rsid w:val="00185B84"/>
    <w:rsid w:val="00185FEE"/>
    <w:rsid w:val="00187046"/>
    <w:rsid w:val="0019033F"/>
    <w:rsid w:val="00192079"/>
    <w:rsid w:val="001950A2"/>
    <w:rsid w:val="0019596D"/>
    <w:rsid w:val="001975D6"/>
    <w:rsid w:val="00197C62"/>
    <w:rsid w:val="001A0FAF"/>
    <w:rsid w:val="001A183A"/>
    <w:rsid w:val="001B073B"/>
    <w:rsid w:val="001B15D0"/>
    <w:rsid w:val="001C14E5"/>
    <w:rsid w:val="001C5B85"/>
    <w:rsid w:val="001C7E1E"/>
    <w:rsid w:val="001C7E9D"/>
    <w:rsid w:val="001D19F0"/>
    <w:rsid w:val="001D1D20"/>
    <w:rsid w:val="001D216A"/>
    <w:rsid w:val="001D61DA"/>
    <w:rsid w:val="001E3A54"/>
    <w:rsid w:val="001E3BF0"/>
    <w:rsid w:val="001E6AE8"/>
    <w:rsid w:val="001E7BDA"/>
    <w:rsid w:val="001F00A6"/>
    <w:rsid w:val="001F1BA0"/>
    <w:rsid w:val="001F3722"/>
    <w:rsid w:val="001F385F"/>
    <w:rsid w:val="002008C9"/>
    <w:rsid w:val="00200BBF"/>
    <w:rsid w:val="00201718"/>
    <w:rsid w:val="00207F2A"/>
    <w:rsid w:val="00214468"/>
    <w:rsid w:val="0021761C"/>
    <w:rsid w:val="002211C3"/>
    <w:rsid w:val="002235B1"/>
    <w:rsid w:val="00223954"/>
    <w:rsid w:val="00224614"/>
    <w:rsid w:val="00227617"/>
    <w:rsid w:val="002315E1"/>
    <w:rsid w:val="00234517"/>
    <w:rsid w:val="00235011"/>
    <w:rsid w:val="002370A9"/>
    <w:rsid w:val="00244FD6"/>
    <w:rsid w:val="0024588E"/>
    <w:rsid w:val="0024766E"/>
    <w:rsid w:val="00265453"/>
    <w:rsid w:val="00266B4A"/>
    <w:rsid w:val="00275684"/>
    <w:rsid w:val="0028167B"/>
    <w:rsid w:val="00282E35"/>
    <w:rsid w:val="00293E35"/>
    <w:rsid w:val="00297101"/>
    <w:rsid w:val="002A7394"/>
    <w:rsid w:val="002C1EAA"/>
    <w:rsid w:val="002C42A1"/>
    <w:rsid w:val="002D5392"/>
    <w:rsid w:val="002D5B2F"/>
    <w:rsid w:val="002E21C1"/>
    <w:rsid w:val="002E56DC"/>
    <w:rsid w:val="002F0EA3"/>
    <w:rsid w:val="002F2266"/>
    <w:rsid w:val="002F24C0"/>
    <w:rsid w:val="003020FC"/>
    <w:rsid w:val="003043CC"/>
    <w:rsid w:val="003063C8"/>
    <w:rsid w:val="00307CA1"/>
    <w:rsid w:val="00314EB1"/>
    <w:rsid w:val="0031640D"/>
    <w:rsid w:val="00321816"/>
    <w:rsid w:val="0032271B"/>
    <w:rsid w:val="00325737"/>
    <w:rsid w:val="003306AD"/>
    <w:rsid w:val="00333493"/>
    <w:rsid w:val="0033502F"/>
    <w:rsid w:val="00340144"/>
    <w:rsid w:val="00341A5E"/>
    <w:rsid w:val="00345D27"/>
    <w:rsid w:val="00347266"/>
    <w:rsid w:val="0035579C"/>
    <w:rsid w:val="00363821"/>
    <w:rsid w:val="00364B71"/>
    <w:rsid w:val="00364ED4"/>
    <w:rsid w:val="00370AA3"/>
    <w:rsid w:val="00371548"/>
    <w:rsid w:val="00371DFD"/>
    <w:rsid w:val="00375A38"/>
    <w:rsid w:val="00377CA7"/>
    <w:rsid w:val="00381E62"/>
    <w:rsid w:val="0038387A"/>
    <w:rsid w:val="003859F5"/>
    <w:rsid w:val="00385C14"/>
    <w:rsid w:val="00386610"/>
    <w:rsid w:val="003A7BE2"/>
    <w:rsid w:val="003B188B"/>
    <w:rsid w:val="003B5924"/>
    <w:rsid w:val="003B6FE0"/>
    <w:rsid w:val="003C09C9"/>
    <w:rsid w:val="003C13CF"/>
    <w:rsid w:val="003C27FA"/>
    <w:rsid w:val="003C331E"/>
    <w:rsid w:val="003C5BC8"/>
    <w:rsid w:val="003D23C8"/>
    <w:rsid w:val="003D460E"/>
    <w:rsid w:val="003D6447"/>
    <w:rsid w:val="003E35BC"/>
    <w:rsid w:val="003E6194"/>
    <w:rsid w:val="003E752F"/>
    <w:rsid w:val="003F0D1B"/>
    <w:rsid w:val="003F25CE"/>
    <w:rsid w:val="003F30DC"/>
    <w:rsid w:val="003F4466"/>
    <w:rsid w:val="003F631E"/>
    <w:rsid w:val="00402051"/>
    <w:rsid w:val="00406208"/>
    <w:rsid w:val="0041223E"/>
    <w:rsid w:val="00412825"/>
    <w:rsid w:val="004135A4"/>
    <w:rsid w:val="00415C4D"/>
    <w:rsid w:val="004301AA"/>
    <w:rsid w:val="00430428"/>
    <w:rsid w:val="00430621"/>
    <w:rsid w:val="00431656"/>
    <w:rsid w:val="0043170D"/>
    <w:rsid w:val="0044272E"/>
    <w:rsid w:val="004610A1"/>
    <w:rsid w:val="00463945"/>
    <w:rsid w:val="004652CB"/>
    <w:rsid w:val="004742F8"/>
    <w:rsid w:val="0047537C"/>
    <w:rsid w:val="00481FAF"/>
    <w:rsid w:val="00483C10"/>
    <w:rsid w:val="00486E66"/>
    <w:rsid w:val="004908BC"/>
    <w:rsid w:val="00495C7F"/>
    <w:rsid w:val="004960C1"/>
    <w:rsid w:val="00496246"/>
    <w:rsid w:val="004A0E42"/>
    <w:rsid w:val="004A599E"/>
    <w:rsid w:val="004A6DE8"/>
    <w:rsid w:val="004B0304"/>
    <w:rsid w:val="004B0AC3"/>
    <w:rsid w:val="004B5EB1"/>
    <w:rsid w:val="004B6C1B"/>
    <w:rsid w:val="004C22CD"/>
    <w:rsid w:val="004C35CA"/>
    <w:rsid w:val="004C485A"/>
    <w:rsid w:val="004C69EA"/>
    <w:rsid w:val="004C7E01"/>
    <w:rsid w:val="004D1C84"/>
    <w:rsid w:val="004E1198"/>
    <w:rsid w:val="004E1FBA"/>
    <w:rsid w:val="004E6353"/>
    <w:rsid w:val="004F0588"/>
    <w:rsid w:val="004F1C74"/>
    <w:rsid w:val="004F234A"/>
    <w:rsid w:val="004F5523"/>
    <w:rsid w:val="004F7888"/>
    <w:rsid w:val="0050152C"/>
    <w:rsid w:val="00505233"/>
    <w:rsid w:val="005137AE"/>
    <w:rsid w:val="00514922"/>
    <w:rsid w:val="005152DA"/>
    <w:rsid w:val="00526378"/>
    <w:rsid w:val="005273C6"/>
    <w:rsid w:val="005277FB"/>
    <w:rsid w:val="00527E23"/>
    <w:rsid w:val="00530D0D"/>
    <w:rsid w:val="005326DC"/>
    <w:rsid w:val="00533CA3"/>
    <w:rsid w:val="00541C4F"/>
    <w:rsid w:val="005424EA"/>
    <w:rsid w:val="00542C5C"/>
    <w:rsid w:val="00542DFD"/>
    <w:rsid w:val="00546CE0"/>
    <w:rsid w:val="005475E7"/>
    <w:rsid w:val="00551FAF"/>
    <w:rsid w:val="00553E74"/>
    <w:rsid w:val="00553F8F"/>
    <w:rsid w:val="0055427A"/>
    <w:rsid w:val="00555B40"/>
    <w:rsid w:val="00556624"/>
    <w:rsid w:val="00565AE5"/>
    <w:rsid w:val="00566A73"/>
    <w:rsid w:val="005679C4"/>
    <w:rsid w:val="0057040A"/>
    <w:rsid w:val="005745EA"/>
    <w:rsid w:val="005759C5"/>
    <w:rsid w:val="0057685B"/>
    <w:rsid w:val="00577D75"/>
    <w:rsid w:val="005808C8"/>
    <w:rsid w:val="005864F4"/>
    <w:rsid w:val="00590C3A"/>
    <w:rsid w:val="005931AF"/>
    <w:rsid w:val="00593E60"/>
    <w:rsid w:val="0059442B"/>
    <w:rsid w:val="00595FAD"/>
    <w:rsid w:val="005A0363"/>
    <w:rsid w:val="005A0C4D"/>
    <w:rsid w:val="005A20B1"/>
    <w:rsid w:val="005A396D"/>
    <w:rsid w:val="005A5A84"/>
    <w:rsid w:val="005A71B5"/>
    <w:rsid w:val="005B5EEB"/>
    <w:rsid w:val="005B7AAD"/>
    <w:rsid w:val="005C180B"/>
    <w:rsid w:val="005C344A"/>
    <w:rsid w:val="005D22D6"/>
    <w:rsid w:val="005D463D"/>
    <w:rsid w:val="005D5CB5"/>
    <w:rsid w:val="005E2643"/>
    <w:rsid w:val="005E4183"/>
    <w:rsid w:val="005F0EE2"/>
    <w:rsid w:val="005F1502"/>
    <w:rsid w:val="005F1E93"/>
    <w:rsid w:val="006060B2"/>
    <w:rsid w:val="00611C7B"/>
    <w:rsid w:val="0061570E"/>
    <w:rsid w:val="00621A18"/>
    <w:rsid w:val="006274C8"/>
    <w:rsid w:val="00632558"/>
    <w:rsid w:val="0063534D"/>
    <w:rsid w:val="00637909"/>
    <w:rsid w:val="00640C22"/>
    <w:rsid w:val="00642CF2"/>
    <w:rsid w:val="00652829"/>
    <w:rsid w:val="0066028D"/>
    <w:rsid w:val="00666767"/>
    <w:rsid w:val="00671134"/>
    <w:rsid w:val="006728B2"/>
    <w:rsid w:val="006763FD"/>
    <w:rsid w:val="006823CD"/>
    <w:rsid w:val="006856F9"/>
    <w:rsid w:val="00685DB6"/>
    <w:rsid w:val="0069083F"/>
    <w:rsid w:val="006938B1"/>
    <w:rsid w:val="00695047"/>
    <w:rsid w:val="00695CEA"/>
    <w:rsid w:val="00697051"/>
    <w:rsid w:val="006A0AD3"/>
    <w:rsid w:val="006A0D22"/>
    <w:rsid w:val="006A36CF"/>
    <w:rsid w:val="006A4E89"/>
    <w:rsid w:val="006A68FA"/>
    <w:rsid w:val="006A795A"/>
    <w:rsid w:val="006B1232"/>
    <w:rsid w:val="006B2945"/>
    <w:rsid w:val="006C0193"/>
    <w:rsid w:val="006C1478"/>
    <w:rsid w:val="006C2155"/>
    <w:rsid w:val="006C606B"/>
    <w:rsid w:val="006D0CA9"/>
    <w:rsid w:val="006D0DEA"/>
    <w:rsid w:val="006D1444"/>
    <w:rsid w:val="006D19D9"/>
    <w:rsid w:val="006D1F49"/>
    <w:rsid w:val="006D273F"/>
    <w:rsid w:val="006D6554"/>
    <w:rsid w:val="006D67E7"/>
    <w:rsid w:val="006D6B9F"/>
    <w:rsid w:val="006D7738"/>
    <w:rsid w:val="006E27A8"/>
    <w:rsid w:val="006F11CC"/>
    <w:rsid w:val="006F2430"/>
    <w:rsid w:val="006F460C"/>
    <w:rsid w:val="006F72FC"/>
    <w:rsid w:val="00701319"/>
    <w:rsid w:val="00703F10"/>
    <w:rsid w:val="00704042"/>
    <w:rsid w:val="0070439B"/>
    <w:rsid w:val="007045CE"/>
    <w:rsid w:val="00705B31"/>
    <w:rsid w:val="007063D7"/>
    <w:rsid w:val="00713504"/>
    <w:rsid w:val="007160C6"/>
    <w:rsid w:val="0072065D"/>
    <w:rsid w:val="007228D3"/>
    <w:rsid w:val="00723CC2"/>
    <w:rsid w:val="0072776A"/>
    <w:rsid w:val="00731826"/>
    <w:rsid w:val="00732407"/>
    <w:rsid w:val="00732993"/>
    <w:rsid w:val="007348E8"/>
    <w:rsid w:val="007359FD"/>
    <w:rsid w:val="00736AE7"/>
    <w:rsid w:val="0074600A"/>
    <w:rsid w:val="00746EB4"/>
    <w:rsid w:val="00751D4D"/>
    <w:rsid w:val="00752B1E"/>
    <w:rsid w:val="0075477C"/>
    <w:rsid w:val="00756818"/>
    <w:rsid w:val="007624E4"/>
    <w:rsid w:val="0077009F"/>
    <w:rsid w:val="00774948"/>
    <w:rsid w:val="0077633E"/>
    <w:rsid w:val="007812FD"/>
    <w:rsid w:val="00782A82"/>
    <w:rsid w:val="007846D4"/>
    <w:rsid w:val="007867E4"/>
    <w:rsid w:val="007934C9"/>
    <w:rsid w:val="007962FB"/>
    <w:rsid w:val="007A24EB"/>
    <w:rsid w:val="007A2C05"/>
    <w:rsid w:val="007A391B"/>
    <w:rsid w:val="007A6D76"/>
    <w:rsid w:val="007B1780"/>
    <w:rsid w:val="007B28FD"/>
    <w:rsid w:val="007B69B7"/>
    <w:rsid w:val="007C3D70"/>
    <w:rsid w:val="007C62CD"/>
    <w:rsid w:val="007D0906"/>
    <w:rsid w:val="007D4DD4"/>
    <w:rsid w:val="007D6AC7"/>
    <w:rsid w:val="007E62D9"/>
    <w:rsid w:val="007F30C9"/>
    <w:rsid w:val="007F374A"/>
    <w:rsid w:val="007F751A"/>
    <w:rsid w:val="00804CC1"/>
    <w:rsid w:val="0081258C"/>
    <w:rsid w:val="00812D89"/>
    <w:rsid w:val="00816635"/>
    <w:rsid w:val="00816C14"/>
    <w:rsid w:val="00821F40"/>
    <w:rsid w:val="008239BD"/>
    <w:rsid w:val="008325DB"/>
    <w:rsid w:val="0083382F"/>
    <w:rsid w:val="00833E89"/>
    <w:rsid w:val="00837545"/>
    <w:rsid w:val="008378C6"/>
    <w:rsid w:val="00840504"/>
    <w:rsid w:val="0084062B"/>
    <w:rsid w:val="008422BF"/>
    <w:rsid w:val="00852F51"/>
    <w:rsid w:val="008546E9"/>
    <w:rsid w:val="008574CC"/>
    <w:rsid w:val="0085757A"/>
    <w:rsid w:val="00863BBF"/>
    <w:rsid w:val="0086569D"/>
    <w:rsid w:val="00872092"/>
    <w:rsid w:val="0088088A"/>
    <w:rsid w:val="0088105E"/>
    <w:rsid w:val="008823F7"/>
    <w:rsid w:val="00890E11"/>
    <w:rsid w:val="008910B8"/>
    <w:rsid w:val="00891698"/>
    <w:rsid w:val="008940C9"/>
    <w:rsid w:val="00897A96"/>
    <w:rsid w:val="008A1F52"/>
    <w:rsid w:val="008A2DA3"/>
    <w:rsid w:val="008A4799"/>
    <w:rsid w:val="008A4A9B"/>
    <w:rsid w:val="008B3345"/>
    <w:rsid w:val="008B5BBB"/>
    <w:rsid w:val="008C0E99"/>
    <w:rsid w:val="008C4C61"/>
    <w:rsid w:val="008C6D61"/>
    <w:rsid w:val="008D1A11"/>
    <w:rsid w:val="008D1A48"/>
    <w:rsid w:val="008D1D9B"/>
    <w:rsid w:val="008D2408"/>
    <w:rsid w:val="008D25C1"/>
    <w:rsid w:val="008D29BA"/>
    <w:rsid w:val="008D350F"/>
    <w:rsid w:val="008D43BE"/>
    <w:rsid w:val="008E2EA8"/>
    <w:rsid w:val="008F5B76"/>
    <w:rsid w:val="008F6CC0"/>
    <w:rsid w:val="008F7B2B"/>
    <w:rsid w:val="00903C3D"/>
    <w:rsid w:val="00904634"/>
    <w:rsid w:val="009122E2"/>
    <w:rsid w:val="0091349A"/>
    <w:rsid w:val="00915194"/>
    <w:rsid w:val="00915848"/>
    <w:rsid w:val="00917CE0"/>
    <w:rsid w:val="00922D6A"/>
    <w:rsid w:val="00924F84"/>
    <w:rsid w:val="00925611"/>
    <w:rsid w:val="009306C4"/>
    <w:rsid w:val="00942A48"/>
    <w:rsid w:val="0094303F"/>
    <w:rsid w:val="00945635"/>
    <w:rsid w:val="00950EBC"/>
    <w:rsid w:val="00951875"/>
    <w:rsid w:val="00952EDA"/>
    <w:rsid w:val="009565DA"/>
    <w:rsid w:val="00960245"/>
    <w:rsid w:val="00960A79"/>
    <w:rsid w:val="00964161"/>
    <w:rsid w:val="0096451E"/>
    <w:rsid w:val="00966104"/>
    <w:rsid w:val="009712B6"/>
    <w:rsid w:val="009732E8"/>
    <w:rsid w:val="00976372"/>
    <w:rsid w:val="0098268B"/>
    <w:rsid w:val="00985885"/>
    <w:rsid w:val="00986469"/>
    <w:rsid w:val="00991A4F"/>
    <w:rsid w:val="00992736"/>
    <w:rsid w:val="009933C7"/>
    <w:rsid w:val="009A7F12"/>
    <w:rsid w:val="009B1DE2"/>
    <w:rsid w:val="009B7CCD"/>
    <w:rsid w:val="009C047C"/>
    <w:rsid w:val="009C1B02"/>
    <w:rsid w:val="009C2EFE"/>
    <w:rsid w:val="009D2512"/>
    <w:rsid w:val="009D2DB6"/>
    <w:rsid w:val="009D3FA3"/>
    <w:rsid w:val="009E13CC"/>
    <w:rsid w:val="009E5005"/>
    <w:rsid w:val="009E6636"/>
    <w:rsid w:val="009F1916"/>
    <w:rsid w:val="009F5101"/>
    <w:rsid w:val="009F55B6"/>
    <w:rsid w:val="009F6D63"/>
    <w:rsid w:val="009F7001"/>
    <w:rsid w:val="00A0630E"/>
    <w:rsid w:val="00A11125"/>
    <w:rsid w:val="00A168F2"/>
    <w:rsid w:val="00A202FF"/>
    <w:rsid w:val="00A20F90"/>
    <w:rsid w:val="00A225DB"/>
    <w:rsid w:val="00A23325"/>
    <w:rsid w:val="00A251B8"/>
    <w:rsid w:val="00A31938"/>
    <w:rsid w:val="00A31EB7"/>
    <w:rsid w:val="00A42D97"/>
    <w:rsid w:val="00A44886"/>
    <w:rsid w:val="00A524FD"/>
    <w:rsid w:val="00A535E2"/>
    <w:rsid w:val="00A6487B"/>
    <w:rsid w:val="00A673C8"/>
    <w:rsid w:val="00A67A82"/>
    <w:rsid w:val="00A71838"/>
    <w:rsid w:val="00A73A79"/>
    <w:rsid w:val="00A74A91"/>
    <w:rsid w:val="00A761C9"/>
    <w:rsid w:val="00A77441"/>
    <w:rsid w:val="00A810DC"/>
    <w:rsid w:val="00A84278"/>
    <w:rsid w:val="00A85EF8"/>
    <w:rsid w:val="00A90EB7"/>
    <w:rsid w:val="00A918FD"/>
    <w:rsid w:val="00A92348"/>
    <w:rsid w:val="00A92924"/>
    <w:rsid w:val="00A9725F"/>
    <w:rsid w:val="00A979EA"/>
    <w:rsid w:val="00AA30B0"/>
    <w:rsid w:val="00AA67C5"/>
    <w:rsid w:val="00AB1D64"/>
    <w:rsid w:val="00AB65D3"/>
    <w:rsid w:val="00AB7DD8"/>
    <w:rsid w:val="00AC00B2"/>
    <w:rsid w:val="00AC10D3"/>
    <w:rsid w:val="00AC56E2"/>
    <w:rsid w:val="00AC7035"/>
    <w:rsid w:val="00AD064F"/>
    <w:rsid w:val="00AD35A4"/>
    <w:rsid w:val="00AE285F"/>
    <w:rsid w:val="00AE314B"/>
    <w:rsid w:val="00AF31F1"/>
    <w:rsid w:val="00AF4D91"/>
    <w:rsid w:val="00AF74AD"/>
    <w:rsid w:val="00AF7826"/>
    <w:rsid w:val="00B0692B"/>
    <w:rsid w:val="00B12758"/>
    <w:rsid w:val="00B14CB6"/>
    <w:rsid w:val="00B1683E"/>
    <w:rsid w:val="00B24A09"/>
    <w:rsid w:val="00B26F89"/>
    <w:rsid w:val="00B34650"/>
    <w:rsid w:val="00B40840"/>
    <w:rsid w:val="00B435B9"/>
    <w:rsid w:val="00B50779"/>
    <w:rsid w:val="00B54EC6"/>
    <w:rsid w:val="00B57B73"/>
    <w:rsid w:val="00B6439D"/>
    <w:rsid w:val="00B72238"/>
    <w:rsid w:val="00B75868"/>
    <w:rsid w:val="00B82E79"/>
    <w:rsid w:val="00B927FA"/>
    <w:rsid w:val="00BA5619"/>
    <w:rsid w:val="00BB4F7C"/>
    <w:rsid w:val="00BB6264"/>
    <w:rsid w:val="00BC2691"/>
    <w:rsid w:val="00BC2BD0"/>
    <w:rsid w:val="00BC3CA2"/>
    <w:rsid w:val="00BC7048"/>
    <w:rsid w:val="00BD02B5"/>
    <w:rsid w:val="00BD3D1F"/>
    <w:rsid w:val="00BD4DDC"/>
    <w:rsid w:val="00BD5296"/>
    <w:rsid w:val="00BD75BA"/>
    <w:rsid w:val="00BE6485"/>
    <w:rsid w:val="00BF26E3"/>
    <w:rsid w:val="00C06B81"/>
    <w:rsid w:val="00C06C3B"/>
    <w:rsid w:val="00C12A14"/>
    <w:rsid w:val="00C1455F"/>
    <w:rsid w:val="00C2031C"/>
    <w:rsid w:val="00C275F1"/>
    <w:rsid w:val="00C2764D"/>
    <w:rsid w:val="00C31D63"/>
    <w:rsid w:val="00C356E2"/>
    <w:rsid w:val="00C4030D"/>
    <w:rsid w:val="00C434EB"/>
    <w:rsid w:val="00C44B86"/>
    <w:rsid w:val="00C4706C"/>
    <w:rsid w:val="00C4725B"/>
    <w:rsid w:val="00C50AFC"/>
    <w:rsid w:val="00C52ECE"/>
    <w:rsid w:val="00C570E6"/>
    <w:rsid w:val="00C6194A"/>
    <w:rsid w:val="00C62A08"/>
    <w:rsid w:val="00C65B1B"/>
    <w:rsid w:val="00C66E6C"/>
    <w:rsid w:val="00C7153D"/>
    <w:rsid w:val="00C720BC"/>
    <w:rsid w:val="00C72A8F"/>
    <w:rsid w:val="00C75314"/>
    <w:rsid w:val="00C80170"/>
    <w:rsid w:val="00C922BB"/>
    <w:rsid w:val="00C931FA"/>
    <w:rsid w:val="00CA0206"/>
    <w:rsid w:val="00CA29B9"/>
    <w:rsid w:val="00CA4A65"/>
    <w:rsid w:val="00CA5EB8"/>
    <w:rsid w:val="00CB14AF"/>
    <w:rsid w:val="00CB1B08"/>
    <w:rsid w:val="00CB3C0E"/>
    <w:rsid w:val="00CB427A"/>
    <w:rsid w:val="00CC0372"/>
    <w:rsid w:val="00CC0987"/>
    <w:rsid w:val="00CC153D"/>
    <w:rsid w:val="00CC2EB8"/>
    <w:rsid w:val="00CC42B5"/>
    <w:rsid w:val="00CD261E"/>
    <w:rsid w:val="00CD26D3"/>
    <w:rsid w:val="00CD2E42"/>
    <w:rsid w:val="00CD4BAD"/>
    <w:rsid w:val="00CE1452"/>
    <w:rsid w:val="00CE1B96"/>
    <w:rsid w:val="00CE7608"/>
    <w:rsid w:val="00CF1338"/>
    <w:rsid w:val="00CF2198"/>
    <w:rsid w:val="00CF4626"/>
    <w:rsid w:val="00CF67EF"/>
    <w:rsid w:val="00D000C4"/>
    <w:rsid w:val="00D001EA"/>
    <w:rsid w:val="00D001F0"/>
    <w:rsid w:val="00D02936"/>
    <w:rsid w:val="00D0358C"/>
    <w:rsid w:val="00D05E68"/>
    <w:rsid w:val="00D15651"/>
    <w:rsid w:val="00D16325"/>
    <w:rsid w:val="00D176D5"/>
    <w:rsid w:val="00D249F7"/>
    <w:rsid w:val="00D31364"/>
    <w:rsid w:val="00D32DB2"/>
    <w:rsid w:val="00D36E93"/>
    <w:rsid w:val="00D37F39"/>
    <w:rsid w:val="00D52F27"/>
    <w:rsid w:val="00D56D2D"/>
    <w:rsid w:val="00D574A4"/>
    <w:rsid w:val="00D5760C"/>
    <w:rsid w:val="00D61D0A"/>
    <w:rsid w:val="00D63D4C"/>
    <w:rsid w:val="00D644A9"/>
    <w:rsid w:val="00D70E3A"/>
    <w:rsid w:val="00D814E1"/>
    <w:rsid w:val="00D82DEF"/>
    <w:rsid w:val="00D84A20"/>
    <w:rsid w:val="00D85583"/>
    <w:rsid w:val="00D92A2A"/>
    <w:rsid w:val="00D92B7A"/>
    <w:rsid w:val="00D93B53"/>
    <w:rsid w:val="00D94254"/>
    <w:rsid w:val="00D95B60"/>
    <w:rsid w:val="00DA634D"/>
    <w:rsid w:val="00DB515F"/>
    <w:rsid w:val="00DB6A9B"/>
    <w:rsid w:val="00DB73AB"/>
    <w:rsid w:val="00DB7FE3"/>
    <w:rsid w:val="00DC2573"/>
    <w:rsid w:val="00DC26B6"/>
    <w:rsid w:val="00DC58E9"/>
    <w:rsid w:val="00DD2AD1"/>
    <w:rsid w:val="00DD4BFE"/>
    <w:rsid w:val="00DE6516"/>
    <w:rsid w:val="00DF7351"/>
    <w:rsid w:val="00E04CF6"/>
    <w:rsid w:val="00E0522D"/>
    <w:rsid w:val="00E05D27"/>
    <w:rsid w:val="00E108BE"/>
    <w:rsid w:val="00E10A5B"/>
    <w:rsid w:val="00E13C2C"/>
    <w:rsid w:val="00E20D0A"/>
    <w:rsid w:val="00E20F38"/>
    <w:rsid w:val="00E2121C"/>
    <w:rsid w:val="00E310CA"/>
    <w:rsid w:val="00E35C43"/>
    <w:rsid w:val="00E3656A"/>
    <w:rsid w:val="00E36E3E"/>
    <w:rsid w:val="00E37BE1"/>
    <w:rsid w:val="00E41A41"/>
    <w:rsid w:val="00E45F0B"/>
    <w:rsid w:val="00E46ACE"/>
    <w:rsid w:val="00E55117"/>
    <w:rsid w:val="00E62AE6"/>
    <w:rsid w:val="00E62BC3"/>
    <w:rsid w:val="00E62D6E"/>
    <w:rsid w:val="00E64821"/>
    <w:rsid w:val="00E67BFB"/>
    <w:rsid w:val="00E70F3D"/>
    <w:rsid w:val="00E7116A"/>
    <w:rsid w:val="00E717CB"/>
    <w:rsid w:val="00E83793"/>
    <w:rsid w:val="00E917C5"/>
    <w:rsid w:val="00E94898"/>
    <w:rsid w:val="00EA1D6D"/>
    <w:rsid w:val="00EA1E36"/>
    <w:rsid w:val="00EA3C18"/>
    <w:rsid w:val="00EA55F9"/>
    <w:rsid w:val="00EA5A5A"/>
    <w:rsid w:val="00EA71DD"/>
    <w:rsid w:val="00EA7C36"/>
    <w:rsid w:val="00EB35A1"/>
    <w:rsid w:val="00EB55E0"/>
    <w:rsid w:val="00EB5EAB"/>
    <w:rsid w:val="00EC2568"/>
    <w:rsid w:val="00ED025C"/>
    <w:rsid w:val="00ED2A7F"/>
    <w:rsid w:val="00ED3BD9"/>
    <w:rsid w:val="00ED6E6D"/>
    <w:rsid w:val="00EE0C83"/>
    <w:rsid w:val="00EE3093"/>
    <w:rsid w:val="00EE7E57"/>
    <w:rsid w:val="00EF6A84"/>
    <w:rsid w:val="00EF7187"/>
    <w:rsid w:val="00F00DD9"/>
    <w:rsid w:val="00F02260"/>
    <w:rsid w:val="00F02751"/>
    <w:rsid w:val="00F04CBE"/>
    <w:rsid w:val="00F05DE7"/>
    <w:rsid w:val="00F06A0A"/>
    <w:rsid w:val="00F0708D"/>
    <w:rsid w:val="00F1273C"/>
    <w:rsid w:val="00F13D02"/>
    <w:rsid w:val="00F144FF"/>
    <w:rsid w:val="00F1508D"/>
    <w:rsid w:val="00F20E31"/>
    <w:rsid w:val="00F23924"/>
    <w:rsid w:val="00F24A7B"/>
    <w:rsid w:val="00F27137"/>
    <w:rsid w:val="00F43E55"/>
    <w:rsid w:val="00F45330"/>
    <w:rsid w:val="00F51A49"/>
    <w:rsid w:val="00F51A5A"/>
    <w:rsid w:val="00F54562"/>
    <w:rsid w:val="00F636C2"/>
    <w:rsid w:val="00F63D34"/>
    <w:rsid w:val="00F70192"/>
    <w:rsid w:val="00F716CE"/>
    <w:rsid w:val="00F767D0"/>
    <w:rsid w:val="00F77C99"/>
    <w:rsid w:val="00F81D65"/>
    <w:rsid w:val="00F82827"/>
    <w:rsid w:val="00F8348B"/>
    <w:rsid w:val="00F834A6"/>
    <w:rsid w:val="00F83D04"/>
    <w:rsid w:val="00F85550"/>
    <w:rsid w:val="00F85AE7"/>
    <w:rsid w:val="00F87684"/>
    <w:rsid w:val="00FA0D5F"/>
    <w:rsid w:val="00FA5F8C"/>
    <w:rsid w:val="00FA7FC1"/>
    <w:rsid w:val="00FB3069"/>
    <w:rsid w:val="00FB5B19"/>
    <w:rsid w:val="00FC3B82"/>
    <w:rsid w:val="00FC5C99"/>
    <w:rsid w:val="00FC5D6F"/>
    <w:rsid w:val="00FD1940"/>
    <w:rsid w:val="00FD1E25"/>
    <w:rsid w:val="00FD5240"/>
    <w:rsid w:val="00FD53A1"/>
    <w:rsid w:val="00FD5FA5"/>
    <w:rsid w:val="00FE12C5"/>
    <w:rsid w:val="00FE508E"/>
    <w:rsid w:val="00FF171C"/>
    <w:rsid w:val="00FF1C9E"/>
    <w:rsid w:val="00FF48DA"/>
    <w:rsid w:val="00FF7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E03A37-6FD2-4E3C-9056-935D3AF6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8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2BB"/>
    <w:pPr>
      <w:tabs>
        <w:tab w:val="center" w:pos="4680"/>
        <w:tab w:val="right" w:pos="9360"/>
      </w:tabs>
      <w:spacing w:after="0" w:line="240" w:lineRule="auto"/>
    </w:pPr>
  </w:style>
  <w:style w:type="character" w:customStyle="1" w:styleId="a4">
    <w:name w:val="页眉 字符"/>
    <w:basedOn w:val="a0"/>
    <w:link w:val="a3"/>
    <w:uiPriority w:val="99"/>
    <w:rsid w:val="00C922BB"/>
  </w:style>
  <w:style w:type="paragraph" w:styleId="a5">
    <w:name w:val="footer"/>
    <w:basedOn w:val="a"/>
    <w:link w:val="a6"/>
    <w:uiPriority w:val="99"/>
    <w:unhideWhenUsed/>
    <w:rsid w:val="00C922BB"/>
    <w:pPr>
      <w:tabs>
        <w:tab w:val="center" w:pos="4680"/>
        <w:tab w:val="right" w:pos="9360"/>
      </w:tabs>
      <w:spacing w:after="0" w:line="240" w:lineRule="auto"/>
    </w:pPr>
  </w:style>
  <w:style w:type="character" w:customStyle="1" w:styleId="a6">
    <w:name w:val="页脚 字符"/>
    <w:basedOn w:val="a0"/>
    <w:link w:val="a5"/>
    <w:uiPriority w:val="99"/>
    <w:rsid w:val="00C922BB"/>
  </w:style>
  <w:style w:type="table" w:styleId="a7">
    <w:name w:val="Table Grid"/>
    <w:basedOn w:val="a1"/>
    <w:uiPriority w:val="59"/>
    <w:rsid w:val="00C92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6610"/>
    <w:pPr>
      <w:ind w:left="720"/>
      <w:contextualSpacing/>
    </w:pPr>
  </w:style>
  <w:style w:type="character" w:styleId="a9">
    <w:name w:val="page number"/>
    <w:basedOn w:val="a0"/>
    <w:rsid w:val="00904634"/>
  </w:style>
  <w:style w:type="paragraph" w:styleId="aa">
    <w:name w:val="Body Text"/>
    <w:basedOn w:val="a"/>
    <w:link w:val="ab"/>
    <w:rsid w:val="00200BBF"/>
    <w:pPr>
      <w:widowControl w:val="0"/>
      <w:spacing w:after="120" w:line="240" w:lineRule="auto"/>
      <w:jc w:val="both"/>
    </w:pPr>
    <w:rPr>
      <w:rFonts w:ascii="Times New Roman" w:eastAsia="宋体" w:hAnsi="Times New Roman" w:cs="Times New Roman"/>
      <w:kern w:val="2"/>
      <w:sz w:val="21"/>
      <w:szCs w:val="20"/>
    </w:rPr>
  </w:style>
  <w:style w:type="character" w:customStyle="1" w:styleId="ab">
    <w:name w:val="正文文本 字符"/>
    <w:basedOn w:val="a0"/>
    <w:link w:val="aa"/>
    <w:rsid w:val="00200BBF"/>
    <w:rPr>
      <w:rFonts w:ascii="Times New Roman" w:eastAsia="宋体" w:hAnsi="Times New Roman" w:cs="Times New Roman"/>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inVentiv Health</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liu yanpeng</cp:lastModifiedBy>
  <cp:revision>20</cp:revision>
  <cp:lastPrinted>2020-03-20T01:13:00Z</cp:lastPrinted>
  <dcterms:created xsi:type="dcterms:W3CDTF">2019-10-23T11:34:00Z</dcterms:created>
  <dcterms:modified xsi:type="dcterms:W3CDTF">2020-03-20T01:14:00Z</dcterms:modified>
</cp:coreProperties>
</file>