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0EC14" w14:textId="77777777" w:rsidR="004C2F2A" w:rsidRPr="004A008D" w:rsidRDefault="004C2F2A" w:rsidP="004C2F2A">
      <w:pPr>
        <w:ind w:firstLine="643"/>
        <w:jc w:val="center"/>
        <w:rPr>
          <w:rFonts w:cs="Times New Roman"/>
          <w:b/>
          <w:sz w:val="32"/>
          <w:szCs w:val="32"/>
        </w:rPr>
      </w:pPr>
    </w:p>
    <w:p w14:paraId="7FCDABA8" w14:textId="0F2788DA" w:rsidR="001737A6" w:rsidRPr="000730B3" w:rsidRDefault="004C2F2A" w:rsidP="004A008D">
      <w:pPr>
        <w:ind w:firstLineChars="0" w:firstLine="0"/>
        <w:jc w:val="center"/>
        <w:rPr>
          <w:rFonts w:cs="Times New Roman"/>
          <w:b/>
          <w:sz w:val="32"/>
          <w:szCs w:val="32"/>
        </w:rPr>
      </w:pPr>
      <w:r w:rsidRPr="000730B3">
        <w:rPr>
          <w:rFonts w:cs="Times New Roman"/>
          <w:b/>
          <w:sz w:val="32"/>
          <w:szCs w:val="32"/>
        </w:rPr>
        <w:t>香</w:t>
      </w:r>
      <w:proofErr w:type="gramStart"/>
      <w:r w:rsidRPr="000730B3">
        <w:rPr>
          <w:rFonts w:cs="Times New Roman"/>
          <w:b/>
          <w:sz w:val="32"/>
          <w:szCs w:val="32"/>
        </w:rPr>
        <w:t>橘乳癖宁胶囊</w:t>
      </w:r>
      <w:proofErr w:type="gramEnd"/>
      <w:r w:rsidRPr="000730B3">
        <w:rPr>
          <w:rFonts w:cs="Times New Roman"/>
          <w:b/>
          <w:sz w:val="32"/>
          <w:szCs w:val="32"/>
        </w:rPr>
        <w:t>治疗乳腺增生病（肝郁痰凝证）有效性和安全性的随机、双盲、安慰剂平行对照、多中心</w:t>
      </w:r>
      <w:r w:rsidRPr="000730B3">
        <w:rPr>
          <w:rFonts w:cs="Times New Roman"/>
          <w:b/>
          <w:sz w:val="32"/>
          <w:szCs w:val="32"/>
        </w:rPr>
        <w:t>Ⅱ</w:t>
      </w:r>
      <w:r w:rsidRPr="000730B3">
        <w:rPr>
          <w:rFonts w:cs="Times New Roman"/>
          <w:b/>
          <w:sz w:val="32"/>
          <w:szCs w:val="32"/>
        </w:rPr>
        <w:t>期临床研究</w:t>
      </w:r>
    </w:p>
    <w:p w14:paraId="103F378E" w14:textId="77777777" w:rsidR="004C2F2A" w:rsidRPr="000730B3" w:rsidRDefault="004C2F2A" w:rsidP="004A008D">
      <w:pPr>
        <w:ind w:firstLineChars="0" w:firstLine="0"/>
        <w:rPr>
          <w:rFonts w:cs="Times New Roman"/>
        </w:rPr>
      </w:pPr>
    </w:p>
    <w:p w14:paraId="64430F3C" w14:textId="77777777" w:rsidR="004C2F2A" w:rsidRPr="000730B3" w:rsidRDefault="004C2F2A" w:rsidP="004A008D">
      <w:pPr>
        <w:ind w:firstLineChars="0" w:firstLine="0"/>
        <w:jc w:val="center"/>
        <w:rPr>
          <w:rFonts w:cs="Times New Roman"/>
          <w:b/>
          <w:sz w:val="32"/>
          <w:szCs w:val="32"/>
        </w:rPr>
      </w:pPr>
    </w:p>
    <w:p w14:paraId="7BAC6A07" w14:textId="77777777" w:rsidR="004C2F2A" w:rsidRPr="000730B3" w:rsidRDefault="004C2F2A" w:rsidP="004A008D">
      <w:pPr>
        <w:ind w:firstLineChars="0" w:firstLine="0"/>
        <w:jc w:val="center"/>
        <w:rPr>
          <w:rFonts w:cs="Times New Roman"/>
          <w:b/>
          <w:sz w:val="32"/>
          <w:szCs w:val="32"/>
        </w:rPr>
      </w:pPr>
      <w:r w:rsidRPr="000730B3">
        <w:rPr>
          <w:rFonts w:cs="Times New Roman" w:hint="eastAsia"/>
          <w:b/>
          <w:sz w:val="32"/>
          <w:szCs w:val="32"/>
        </w:rPr>
        <w:t>医学监查报告</w:t>
      </w:r>
    </w:p>
    <w:p w14:paraId="206C8AB4" w14:textId="77777777" w:rsidR="004C2F2A" w:rsidRPr="000730B3" w:rsidRDefault="004C2F2A">
      <w:pPr>
        <w:ind w:firstLine="420"/>
        <w:rPr>
          <w:rFonts w:cs="Times New Roman"/>
        </w:rPr>
      </w:pPr>
    </w:p>
    <w:p w14:paraId="7F11CE1D" w14:textId="77777777" w:rsidR="004C2F2A" w:rsidRPr="000730B3" w:rsidRDefault="004C2F2A">
      <w:pPr>
        <w:ind w:firstLine="420"/>
        <w:rPr>
          <w:rFonts w:cs="Times New Roman"/>
        </w:rPr>
      </w:pPr>
    </w:p>
    <w:p w14:paraId="691D2D9D" w14:textId="77777777" w:rsidR="004C2F2A" w:rsidRPr="000730B3" w:rsidRDefault="004C2F2A">
      <w:pPr>
        <w:ind w:firstLine="420"/>
        <w:rPr>
          <w:rFonts w:cs="Times New Roman"/>
        </w:rPr>
      </w:pPr>
    </w:p>
    <w:tbl>
      <w:tblPr>
        <w:tblW w:w="7740" w:type="dxa"/>
        <w:jc w:val="center"/>
        <w:tblLayout w:type="fixed"/>
        <w:tblLook w:val="04A0" w:firstRow="1" w:lastRow="0" w:firstColumn="1" w:lastColumn="0" w:noHBand="0" w:noVBand="1"/>
      </w:tblPr>
      <w:tblGrid>
        <w:gridCol w:w="2879"/>
        <w:gridCol w:w="284"/>
        <w:gridCol w:w="4577"/>
      </w:tblGrid>
      <w:tr w:rsidR="004C2F2A" w:rsidRPr="000730B3" w14:paraId="39A8E377" w14:textId="77777777" w:rsidTr="00EE7ED5">
        <w:trPr>
          <w:jc w:val="center"/>
        </w:trPr>
        <w:tc>
          <w:tcPr>
            <w:tcW w:w="2879" w:type="dxa"/>
            <w:vAlign w:val="center"/>
          </w:tcPr>
          <w:p w14:paraId="1F6BBC46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bookmarkStart w:id="0" w:name="_Hlk480296651"/>
            <w:r w:rsidRPr="000730B3">
              <w:rPr>
                <w:rFonts w:cs="Times New Roman"/>
                <w:b/>
                <w:bCs/>
                <w:sz w:val="28"/>
                <w:szCs w:val="28"/>
              </w:rPr>
              <w:t>方案编号</w:t>
            </w:r>
          </w:p>
        </w:tc>
        <w:tc>
          <w:tcPr>
            <w:tcW w:w="284" w:type="dxa"/>
            <w:vAlign w:val="center"/>
          </w:tcPr>
          <w:p w14:paraId="032293EA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60911A40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  <w:lang w:eastAsia="ja-JP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TSL-TCM-XJRPNJN-</w:t>
            </w:r>
            <w:r w:rsidRPr="000730B3">
              <w:rPr>
                <w:rFonts w:cs="Times New Roman"/>
                <w:b/>
                <w:bCs/>
                <w:sz w:val="28"/>
                <w:szCs w:val="28"/>
                <w:lang w:eastAsia="ja-JP"/>
              </w:rPr>
              <w:t>Ⅱ</w:t>
            </w:r>
          </w:p>
        </w:tc>
      </w:tr>
      <w:tr w:rsidR="004C2F2A" w:rsidRPr="000730B3" w14:paraId="529C5892" w14:textId="77777777" w:rsidTr="00EE7ED5">
        <w:trPr>
          <w:jc w:val="center"/>
        </w:trPr>
        <w:tc>
          <w:tcPr>
            <w:tcW w:w="2879" w:type="dxa"/>
            <w:vAlign w:val="center"/>
          </w:tcPr>
          <w:p w14:paraId="1F2B3163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版本号</w:t>
            </w: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/</w:t>
            </w: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284" w:type="dxa"/>
            <w:vAlign w:val="center"/>
          </w:tcPr>
          <w:p w14:paraId="57125EAE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76C7307E" w14:textId="40EB7CE5" w:rsidR="004C2F2A" w:rsidRPr="000730B3" w:rsidRDefault="0000021F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V2.2/</w:t>
            </w:r>
            <w:r w:rsidR="004C2F2A" w:rsidRPr="000730B3">
              <w:rPr>
                <w:rFonts w:cs="Times New Roman"/>
                <w:b/>
                <w:bCs/>
                <w:sz w:val="28"/>
                <w:szCs w:val="28"/>
              </w:rPr>
              <w:t>2019</w:t>
            </w:r>
            <w:r w:rsidR="004C2F2A" w:rsidRPr="000730B3">
              <w:rPr>
                <w:rFonts w:cs="Times New Roman"/>
                <w:b/>
                <w:bCs/>
                <w:sz w:val="28"/>
                <w:szCs w:val="28"/>
              </w:rPr>
              <w:t>年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0</w:t>
            </w:r>
            <w:r w:rsidR="004C2F2A" w:rsidRPr="000730B3">
              <w:rPr>
                <w:rFonts w:cs="Times New Roman"/>
                <w:b/>
                <w:bCs/>
                <w:sz w:val="28"/>
                <w:szCs w:val="28"/>
              </w:rPr>
              <w:t>9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月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18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4C2F2A" w:rsidRPr="000730B3" w14:paraId="6DC52A79" w14:textId="77777777" w:rsidTr="00EE7ED5">
        <w:trPr>
          <w:jc w:val="center"/>
        </w:trPr>
        <w:tc>
          <w:tcPr>
            <w:tcW w:w="2879" w:type="dxa"/>
            <w:vAlign w:val="center"/>
          </w:tcPr>
          <w:p w14:paraId="52FEAA30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申办者</w:t>
            </w:r>
          </w:p>
        </w:tc>
        <w:tc>
          <w:tcPr>
            <w:tcW w:w="284" w:type="dxa"/>
            <w:vAlign w:val="center"/>
          </w:tcPr>
          <w:p w14:paraId="0ED3C26A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6CD62137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天士力医药集团股份有限公司</w:t>
            </w:r>
          </w:p>
        </w:tc>
      </w:tr>
      <w:tr w:rsidR="004C2F2A" w:rsidRPr="000730B3" w14:paraId="26B457AD" w14:textId="77777777" w:rsidTr="00EE7ED5">
        <w:trPr>
          <w:jc w:val="center"/>
        </w:trPr>
        <w:tc>
          <w:tcPr>
            <w:tcW w:w="2879" w:type="dxa"/>
            <w:vAlign w:val="center"/>
          </w:tcPr>
          <w:p w14:paraId="3FFB4896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临床研究组长单位</w:t>
            </w:r>
          </w:p>
        </w:tc>
        <w:tc>
          <w:tcPr>
            <w:tcW w:w="284" w:type="dxa"/>
            <w:vAlign w:val="center"/>
          </w:tcPr>
          <w:p w14:paraId="261C7A3C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2D8A1E2C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上海中医药大学附属曙光医院</w:t>
            </w:r>
          </w:p>
        </w:tc>
      </w:tr>
      <w:tr w:rsidR="004C2F2A" w:rsidRPr="000730B3" w14:paraId="67871817" w14:textId="77777777" w:rsidTr="00EE7ED5">
        <w:trPr>
          <w:jc w:val="center"/>
        </w:trPr>
        <w:tc>
          <w:tcPr>
            <w:tcW w:w="2879" w:type="dxa"/>
            <w:vAlign w:val="center"/>
          </w:tcPr>
          <w:p w14:paraId="6F944B95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主要研究者</w:t>
            </w:r>
          </w:p>
        </w:tc>
        <w:tc>
          <w:tcPr>
            <w:tcW w:w="284" w:type="dxa"/>
            <w:vAlign w:val="center"/>
          </w:tcPr>
          <w:p w14:paraId="272474C3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3CA02A64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万华</w:t>
            </w:r>
          </w:p>
        </w:tc>
      </w:tr>
      <w:tr w:rsidR="004C2F2A" w:rsidRPr="000730B3" w14:paraId="1C977F70" w14:textId="77777777" w:rsidTr="00EE7ED5">
        <w:trPr>
          <w:jc w:val="center"/>
        </w:trPr>
        <w:tc>
          <w:tcPr>
            <w:tcW w:w="2879" w:type="dxa"/>
            <w:vAlign w:val="center"/>
          </w:tcPr>
          <w:p w14:paraId="44B41B6C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数据管理和统计单位</w:t>
            </w:r>
          </w:p>
        </w:tc>
        <w:tc>
          <w:tcPr>
            <w:tcW w:w="284" w:type="dxa"/>
            <w:vAlign w:val="center"/>
          </w:tcPr>
          <w:p w14:paraId="4C8CDBBF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52D6FC3D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北京博之</w:t>
            </w:r>
            <w:proofErr w:type="gramStart"/>
            <w:r w:rsidRPr="000730B3">
              <w:rPr>
                <w:rFonts w:cs="Times New Roman"/>
                <w:b/>
                <w:bCs/>
                <w:sz w:val="28"/>
                <w:szCs w:val="28"/>
              </w:rPr>
              <w:t>音科技</w:t>
            </w:r>
            <w:proofErr w:type="gramEnd"/>
            <w:r w:rsidRPr="000730B3">
              <w:rPr>
                <w:rFonts w:cs="Times New Roman"/>
                <w:b/>
                <w:bCs/>
                <w:sz w:val="28"/>
                <w:szCs w:val="28"/>
              </w:rPr>
              <w:t>有限公司</w:t>
            </w:r>
          </w:p>
        </w:tc>
      </w:tr>
      <w:tr w:rsidR="004C2F2A" w:rsidRPr="000730B3" w14:paraId="09FB59AC" w14:textId="77777777" w:rsidTr="00EE7ED5">
        <w:trPr>
          <w:jc w:val="center"/>
        </w:trPr>
        <w:tc>
          <w:tcPr>
            <w:tcW w:w="2879" w:type="dxa"/>
            <w:vAlign w:val="center"/>
          </w:tcPr>
          <w:p w14:paraId="7B00A5E7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合同研究组织</w:t>
            </w:r>
          </w:p>
        </w:tc>
        <w:tc>
          <w:tcPr>
            <w:tcW w:w="284" w:type="dxa"/>
            <w:vAlign w:val="center"/>
          </w:tcPr>
          <w:p w14:paraId="62E9944A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35EAC103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/>
                <w:b/>
                <w:bCs/>
                <w:sz w:val="28"/>
                <w:szCs w:val="28"/>
              </w:rPr>
              <w:t>北京海金格医药科技股份有限公司</w:t>
            </w:r>
          </w:p>
        </w:tc>
      </w:tr>
      <w:tr w:rsidR="004C2F2A" w:rsidRPr="000730B3" w14:paraId="549DFD01" w14:textId="77777777" w:rsidTr="00EE7ED5">
        <w:trPr>
          <w:jc w:val="center"/>
        </w:trPr>
        <w:tc>
          <w:tcPr>
            <w:tcW w:w="2879" w:type="dxa"/>
            <w:vAlign w:val="center"/>
          </w:tcPr>
          <w:p w14:paraId="0AABDD33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医学监查报告日期</w:t>
            </w:r>
          </w:p>
        </w:tc>
        <w:tc>
          <w:tcPr>
            <w:tcW w:w="284" w:type="dxa"/>
            <w:vAlign w:val="center"/>
          </w:tcPr>
          <w:p w14:paraId="7E51AC77" w14:textId="77777777" w:rsidR="004C2F2A" w:rsidRPr="000730B3" w:rsidRDefault="004C2F2A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77" w:type="dxa"/>
            <w:vAlign w:val="center"/>
          </w:tcPr>
          <w:p w14:paraId="1E524140" w14:textId="16369FB5" w:rsidR="004C2F2A" w:rsidRPr="000730B3" w:rsidRDefault="006F29EE" w:rsidP="004A008D">
            <w:pPr>
              <w:adjustRightInd w:val="0"/>
              <w:snapToGrid w:val="0"/>
              <w:spacing w:line="500" w:lineRule="exact"/>
              <w:ind w:firstLineChars="0" w:firstLine="0"/>
              <w:rPr>
                <w:rFonts w:cs="Times New Roman"/>
                <w:b/>
                <w:bCs/>
                <w:sz w:val="28"/>
                <w:szCs w:val="28"/>
              </w:rPr>
            </w:pP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2020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年</w:t>
            </w:r>
            <w:r w:rsidRPr="000730B3">
              <w:rPr>
                <w:rFonts w:cs="Times New Roman" w:hint="eastAsia"/>
                <w:b/>
                <w:bCs/>
                <w:sz w:val="28"/>
                <w:szCs w:val="28"/>
              </w:rPr>
              <w:t>0</w:t>
            </w:r>
            <w:r w:rsidR="000730B3" w:rsidRPr="000730B3">
              <w:rPr>
                <w:rFonts w:cs="Times New Roman" w:hint="eastAsia"/>
                <w:b/>
                <w:bCs/>
                <w:sz w:val="28"/>
                <w:szCs w:val="28"/>
              </w:rPr>
              <w:t>6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月</w:t>
            </w:r>
            <w:r w:rsidR="000730B3" w:rsidRPr="000730B3">
              <w:rPr>
                <w:rFonts w:cs="Times New Roman" w:hint="eastAsia"/>
                <w:b/>
                <w:bCs/>
                <w:sz w:val="28"/>
                <w:szCs w:val="28"/>
              </w:rPr>
              <w:t>05</w:t>
            </w:r>
            <w:r w:rsidR="004C2F2A" w:rsidRPr="000730B3">
              <w:rPr>
                <w:rFonts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bookmarkEnd w:id="0"/>
    </w:tbl>
    <w:p w14:paraId="1C98A999" w14:textId="77777777" w:rsidR="001A36BA" w:rsidRPr="000730B3" w:rsidRDefault="004C2F2A">
      <w:pPr>
        <w:ind w:firstLine="420"/>
        <w:rPr>
          <w:rFonts w:cs="Times New Roman"/>
        </w:rPr>
        <w:sectPr w:rsidR="001A36BA" w:rsidRPr="000730B3" w:rsidSect="009765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  <w:r w:rsidRPr="000730B3">
        <w:rPr>
          <w:rFonts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1478364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Cs/>
        </w:rPr>
      </w:sdtEndPr>
      <w:sdtContent>
        <w:p w14:paraId="077E0E13" w14:textId="29FA8BA7" w:rsidR="001A36BA" w:rsidRPr="00791B04" w:rsidRDefault="001A36BA" w:rsidP="004A008D">
          <w:pPr>
            <w:pStyle w:val="TOC"/>
            <w:ind w:firstLineChars="0"/>
            <w:jc w:val="center"/>
            <w:rPr>
              <w:rFonts w:ascii="宋体" w:eastAsia="宋体" w:hAnsi="宋体"/>
              <w:b/>
              <w:color w:val="auto"/>
            </w:rPr>
          </w:pPr>
          <w:r w:rsidRPr="00791B04">
            <w:rPr>
              <w:rFonts w:ascii="宋体" w:eastAsia="宋体" w:hAnsi="宋体"/>
              <w:b/>
              <w:color w:val="auto"/>
              <w:lang w:val="zh-CN"/>
            </w:rPr>
            <w:t>目</w:t>
          </w:r>
          <w:r w:rsidRPr="00791B04">
            <w:rPr>
              <w:rFonts w:ascii="宋体" w:eastAsia="宋体" w:hAnsi="宋体" w:hint="eastAsia"/>
              <w:b/>
              <w:color w:val="auto"/>
              <w:lang w:val="zh-CN"/>
            </w:rPr>
            <w:t xml:space="preserve"> </w:t>
          </w:r>
          <w:r w:rsidRPr="00791B04">
            <w:rPr>
              <w:rFonts w:ascii="宋体" w:eastAsia="宋体" w:hAnsi="宋体"/>
              <w:b/>
              <w:color w:val="auto"/>
              <w:lang w:val="zh-CN"/>
            </w:rPr>
            <w:t>录</w:t>
          </w:r>
        </w:p>
        <w:p w14:paraId="6536E3EF" w14:textId="7315924F" w:rsidR="00791B04" w:rsidRPr="00791B04" w:rsidRDefault="001A36BA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 w:rsidRPr="00791B04">
            <w:fldChar w:fldCharType="begin"/>
          </w:r>
          <w:r w:rsidRPr="00791B04">
            <w:instrText xml:space="preserve"> TOC \o "1-3" \h \z \u </w:instrText>
          </w:r>
          <w:r w:rsidRPr="00791B04">
            <w:fldChar w:fldCharType="separate"/>
          </w:r>
          <w:hyperlink w:anchor="_Toc45293602" w:history="1">
            <w:r w:rsidR="00791B04" w:rsidRPr="00791B04">
              <w:rPr>
                <w:rStyle w:val="af0"/>
                <w:noProof/>
              </w:rPr>
              <w:t>1.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医学监查小结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_Toc45293602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4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5D3433C" w14:textId="69C1AE9B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3" w:history="1">
            <w:r w:rsidR="00791B04" w:rsidRPr="00791B04">
              <w:rPr>
                <w:rStyle w:val="af0"/>
                <w:noProof/>
              </w:rPr>
              <w:t xml:space="preserve">1.1 </w:t>
            </w:r>
            <w:r w:rsidR="00791B04" w:rsidRPr="00791B04">
              <w:rPr>
                <w:rStyle w:val="af0"/>
                <w:noProof/>
              </w:rPr>
              <w:t>医学监查范围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_Toc45293603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4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14C70E7F" w14:textId="0BB4C5E1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4" w:history="1">
            <w:r w:rsidR="00791B04" w:rsidRPr="00791B04">
              <w:rPr>
                <w:rStyle w:val="af0"/>
                <w:noProof/>
              </w:rPr>
              <w:t xml:space="preserve">1.2 </w:t>
            </w:r>
            <w:r w:rsidR="00791B04" w:rsidRPr="00791B04">
              <w:rPr>
                <w:rStyle w:val="af0"/>
                <w:noProof/>
              </w:rPr>
              <w:t>各中心</w:t>
            </w:r>
            <w:r w:rsidR="00791B04" w:rsidRPr="00791B04">
              <w:rPr>
                <w:rStyle w:val="af0"/>
                <w:noProof/>
              </w:rPr>
              <w:t>EDC</w:t>
            </w:r>
            <w:r w:rsidR="00791B04" w:rsidRPr="00791B04">
              <w:rPr>
                <w:rStyle w:val="af0"/>
                <w:noProof/>
              </w:rPr>
              <w:t>审核进度（</w:t>
            </w:r>
            <w:r w:rsidR="00791B04" w:rsidRPr="00791B04">
              <w:rPr>
                <w:rStyle w:val="af0"/>
                <w:noProof/>
              </w:rPr>
              <w:t>SDV</w:t>
            </w:r>
            <w:r w:rsidR="00791B04" w:rsidRPr="00791B04">
              <w:rPr>
                <w:rStyle w:val="af0"/>
                <w:noProof/>
              </w:rPr>
              <w:t>后）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_Toc45293604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4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3383CC5E" w14:textId="47586476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5" w:history="1">
            <w:r w:rsidR="00791B04" w:rsidRPr="00791B04">
              <w:rPr>
                <w:rStyle w:val="af0"/>
                <w:noProof/>
              </w:rPr>
              <w:t xml:space="preserve">1.3 </w:t>
            </w:r>
            <w:r w:rsidR="00791B04" w:rsidRPr="00791B04">
              <w:rPr>
                <w:rStyle w:val="af0"/>
                <w:noProof/>
              </w:rPr>
              <w:t>各中心</w:t>
            </w:r>
            <w:r w:rsidR="00791B04" w:rsidRPr="00791B04">
              <w:rPr>
                <w:rStyle w:val="af0"/>
                <w:noProof/>
              </w:rPr>
              <w:t>EDC</w:t>
            </w:r>
            <w:r w:rsidR="00791B04" w:rsidRPr="00791B04">
              <w:rPr>
                <w:rStyle w:val="af0"/>
                <w:noProof/>
              </w:rPr>
              <w:t>医学质疑进度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_Toc45293605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4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2440EC2" w14:textId="4C33F7FB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6" w:history="1">
            <w:r w:rsidR="00791B04" w:rsidRPr="00791B04">
              <w:rPr>
                <w:rStyle w:val="af0"/>
                <w:noProof/>
              </w:rPr>
              <w:t>2.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入组审查工作进度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_Toc45293606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5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7F715CB" w14:textId="14E4BE14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7" w:history="1">
            <w:r w:rsidR="00791B04" w:rsidRPr="00791B04">
              <w:rPr>
                <w:rStyle w:val="af0"/>
                <w:noProof/>
              </w:rPr>
              <w:t xml:space="preserve">2.1 </w:t>
            </w:r>
            <w:r w:rsidR="00791B04" w:rsidRPr="00791B04">
              <w:rPr>
                <w:rStyle w:val="af0"/>
                <w:noProof/>
              </w:rPr>
              <w:t>筛选期审核人数统计（单位：例）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_Toc45293607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5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D0C0D7A" w14:textId="571677A5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8" w:history="1">
            <w:r w:rsidR="00791B04" w:rsidRPr="00791B04">
              <w:rPr>
                <w:rStyle w:val="af0"/>
                <w:noProof/>
              </w:rPr>
              <w:t xml:space="preserve">2.2 </w:t>
            </w:r>
            <w:r w:rsidR="00791B04" w:rsidRPr="00791B04">
              <w:rPr>
                <w:rStyle w:val="af0"/>
                <w:noProof/>
              </w:rPr>
              <w:t>筛选失败受试者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_Toc45293608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5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26DB70C" w14:textId="11D942CE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09" w:history="1">
            <w:r w:rsidR="00791B04" w:rsidRPr="00791B04">
              <w:rPr>
                <w:rStyle w:val="af0"/>
                <w:noProof/>
              </w:rPr>
              <w:t xml:space="preserve">2.3 </w:t>
            </w:r>
            <w:r w:rsidR="00791B04" w:rsidRPr="00791B04">
              <w:rPr>
                <w:rStyle w:val="af0"/>
                <w:noProof/>
              </w:rPr>
              <w:t>导入期审核人数统计（单位：例）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_Toc45293609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5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61403E6" w14:textId="63681538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0" w:history="1">
            <w:r w:rsidR="00791B04" w:rsidRPr="00791B04">
              <w:rPr>
                <w:rStyle w:val="af0"/>
                <w:noProof/>
              </w:rPr>
              <w:t xml:space="preserve">2.5 </w:t>
            </w:r>
            <w:r w:rsidR="00791B04" w:rsidRPr="00791B04">
              <w:rPr>
                <w:rStyle w:val="af0"/>
                <w:noProof/>
              </w:rPr>
              <w:t>医学监查分析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_Toc45293610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6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8E685C4" w14:textId="2F4A976E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1" w:history="1">
            <w:r w:rsidR="00791B04" w:rsidRPr="00791B04">
              <w:rPr>
                <w:rStyle w:val="af0"/>
                <w:noProof/>
              </w:rPr>
              <w:t xml:space="preserve">2.6 </w:t>
            </w:r>
            <w:r w:rsidR="00791B04" w:rsidRPr="00791B04">
              <w:rPr>
                <w:rStyle w:val="af0"/>
                <w:noProof/>
              </w:rPr>
              <w:t>医学监查建议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_Toc45293611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6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EA689AB" w14:textId="7615A7CD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2" w:history="1">
            <w:r w:rsidR="00791B04" w:rsidRPr="00791B04">
              <w:rPr>
                <w:rStyle w:val="af0"/>
                <w:noProof/>
              </w:rPr>
              <w:t>3.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PD</w:t>
            </w:r>
            <w:r w:rsidR="00791B04" w:rsidRPr="00791B04">
              <w:rPr>
                <w:rStyle w:val="af0"/>
                <w:noProof/>
              </w:rPr>
              <w:t>审核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_Toc45293612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6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45FC3A51" w14:textId="71163D27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3" w:history="1">
            <w:r w:rsidR="00791B04" w:rsidRPr="00791B04">
              <w:rPr>
                <w:rStyle w:val="af0"/>
                <w:noProof/>
              </w:rPr>
              <w:t>3.1 PD</w:t>
            </w:r>
            <w:r w:rsidR="00791B04" w:rsidRPr="00791B04">
              <w:rPr>
                <w:rStyle w:val="af0"/>
                <w:noProof/>
              </w:rPr>
              <w:t>审核数据统计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_Toc45293613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6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7855FD0E" w14:textId="2365A9FD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4" w:history="1">
            <w:r w:rsidR="00791B04" w:rsidRPr="00791B04">
              <w:rPr>
                <w:rStyle w:val="af0"/>
                <w:noProof/>
              </w:rPr>
              <w:t xml:space="preserve">3.2 </w:t>
            </w:r>
            <w:r w:rsidR="00791B04" w:rsidRPr="00791B04">
              <w:rPr>
                <w:rStyle w:val="af0"/>
                <w:noProof/>
              </w:rPr>
              <w:t>医学监查分析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_Toc45293614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7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15D9F4CE" w14:textId="14A8BA58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5" w:history="1">
            <w:r w:rsidR="00791B04" w:rsidRPr="00791B04">
              <w:rPr>
                <w:rStyle w:val="af0"/>
                <w:noProof/>
              </w:rPr>
              <w:t xml:space="preserve">3.2 </w:t>
            </w:r>
            <w:r w:rsidR="00791B04" w:rsidRPr="00791B04">
              <w:rPr>
                <w:rStyle w:val="af0"/>
                <w:noProof/>
              </w:rPr>
              <w:t>医学监查建议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_Toc45293615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7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59139E8" w14:textId="4F41028E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6" w:history="1">
            <w:r w:rsidR="00791B04" w:rsidRPr="00791B04">
              <w:rPr>
                <w:rStyle w:val="af0"/>
                <w:noProof/>
              </w:rPr>
              <w:t>4.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AE/SAE</w:t>
            </w:r>
            <w:r w:rsidR="00791B04" w:rsidRPr="00791B04">
              <w:rPr>
                <w:rStyle w:val="af0"/>
                <w:noProof/>
              </w:rPr>
              <w:t>审核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_Toc45293616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7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F676688" w14:textId="40CF927D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7" w:history="1">
            <w:r w:rsidR="00791B04" w:rsidRPr="00791B04">
              <w:rPr>
                <w:rStyle w:val="af0"/>
                <w:noProof/>
              </w:rPr>
              <w:t>4.1 AE</w:t>
            </w:r>
            <w:r w:rsidR="00791B04" w:rsidRPr="00791B04">
              <w:rPr>
                <w:rStyle w:val="af0"/>
                <w:noProof/>
              </w:rPr>
              <w:t>汇总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_Toc45293617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7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CD51C71" w14:textId="49374EED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8" w:history="1">
            <w:r w:rsidR="00791B04" w:rsidRPr="00791B04">
              <w:rPr>
                <w:rStyle w:val="af0"/>
                <w:noProof/>
              </w:rPr>
              <w:t>4.2 SAE</w:t>
            </w:r>
            <w:r w:rsidR="00791B04" w:rsidRPr="00791B04">
              <w:rPr>
                <w:rStyle w:val="af0"/>
                <w:noProof/>
              </w:rPr>
              <w:t>汇总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_Toc45293618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6B0D4E5" w14:textId="6A27C99F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19" w:history="1">
            <w:r w:rsidR="00791B04" w:rsidRPr="00791B04">
              <w:rPr>
                <w:rStyle w:val="af0"/>
                <w:noProof/>
              </w:rPr>
              <w:t xml:space="preserve">4.3 </w:t>
            </w:r>
            <w:r w:rsidR="00791B04" w:rsidRPr="00791B04">
              <w:rPr>
                <w:rStyle w:val="af0"/>
                <w:noProof/>
              </w:rPr>
              <w:t>医学监查分析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_Toc45293619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8E437B9" w14:textId="473B83D5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0" w:history="1">
            <w:r w:rsidR="00791B04" w:rsidRPr="00791B04">
              <w:rPr>
                <w:rStyle w:val="af0"/>
                <w:noProof/>
              </w:rPr>
              <w:t xml:space="preserve">4.4 </w:t>
            </w:r>
            <w:r w:rsidR="00791B04" w:rsidRPr="00791B04">
              <w:rPr>
                <w:rStyle w:val="af0"/>
                <w:noProof/>
              </w:rPr>
              <w:t>医学监查建议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_Toc45293620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563A8893" w14:textId="523E073F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1" w:history="1">
            <w:r w:rsidR="00791B04" w:rsidRPr="00791B04">
              <w:rPr>
                <w:rStyle w:val="af0"/>
                <w:noProof/>
              </w:rPr>
              <w:t>5.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合并用药审核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_Toc45293621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1E965D79" w14:textId="38AA1076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2" w:history="1">
            <w:r w:rsidR="00791B04" w:rsidRPr="00791B04">
              <w:rPr>
                <w:rStyle w:val="af0"/>
                <w:noProof/>
              </w:rPr>
              <w:t xml:space="preserve">5.1 </w:t>
            </w:r>
            <w:r w:rsidR="00791B04" w:rsidRPr="00791B04">
              <w:rPr>
                <w:rStyle w:val="af0"/>
                <w:noProof/>
              </w:rPr>
              <w:t>合并用药汇总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_Toc45293622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98CBE48" w14:textId="41C16BE0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3" w:history="1">
            <w:r w:rsidR="00791B04" w:rsidRPr="00791B04">
              <w:rPr>
                <w:rStyle w:val="af0"/>
                <w:noProof/>
              </w:rPr>
              <w:t xml:space="preserve">5.2 </w:t>
            </w:r>
            <w:r w:rsidR="00791B04" w:rsidRPr="00791B04">
              <w:rPr>
                <w:rStyle w:val="af0"/>
                <w:noProof/>
              </w:rPr>
              <w:t>医学监查分析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_Toc45293623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776C8308" w14:textId="04C49BED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4" w:history="1">
            <w:r w:rsidR="00791B04" w:rsidRPr="00791B04">
              <w:rPr>
                <w:rStyle w:val="af0"/>
                <w:noProof/>
              </w:rPr>
              <w:t xml:space="preserve">5.3 </w:t>
            </w:r>
            <w:r w:rsidR="00791B04" w:rsidRPr="00791B04">
              <w:rPr>
                <w:rStyle w:val="af0"/>
                <w:noProof/>
              </w:rPr>
              <w:t>医学监查建议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_Toc45293624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18EBB090" w14:textId="2D00F4FA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5" w:history="1">
            <w:r w:rsidR="00791B04" w:rsidRPr="00791B04">
              <w:rPr>
                <w:rStyle w:val="af0"/>
                <w:noProof/>
              </w:rPr>
              <w:t>6.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数据逻辑性核查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_Toc45293625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4E13218" w14:textId="67D51667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6" w:history="1">
            <w:r w:rsidR="00791B04" w:rsidRPr="00791B04">
              <w:rPr>
                <w:rStyle w:val="af0"/>
                <w:noProof/>
              </w:rPr>
              <w:t xml:space="preserve">6.1 </w:t>
            </w:r>
            <w:r w:rsidR="00791B04" w:rsidRPr="00791B04">
              <w:rPr>
                <w:rStyle w:val="af0"/>
                <w:noProof/>
              </w:rPr>
              <w:t>月经情况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_Toc45293626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8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E4B9BE2" w14:textId="7C7B4C1A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7" w:history="1">
            <w:r w:rsidR="00791B04" w:rsidRPr="00791B04">
              <w:rPr>
                <w:rStyle w:val="af0"/>
                <w:noProof/>
              </w:rPr>
              <w:t xml:space="preserve">6.2 </w:t>
            </w:r>
            <w:r w:rsidR="00791B04" w:rsidRPr="00791B04">
              <w:rPr>
                <w:rStyle w:val="af0"/>
                <w:noProof/>
              </w:rPr>
              <w:t>乳腺检查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_Toc45293627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9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5A80CC8" w14:textId="7F625D19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8" w:history="1">
            <w:r w:rsidR="00791B04" w:rsidRPr="00791B04">
              <w:rPr>
                <w:rStyle w:val="af0"/>
                <w:noProof/>
              </w:rPr>
              <w:t xml:space="preserve">6.3 </w:t>
            </w:r>
            <w:r w:rsidR="00791B04" w:rsidRPr="00791B04">
              <w:rPr>
                <w:rStyle w:val="af0"/>
                <w:noProof/>
              </w:rPr>
              <w:t>乳腺</w:t>
            </w:r>
            <w:r w:rsidR="00791B04" w:rsidRPr="00791B04">
              <w:rPr>
                <w:rStyle w:val="af0"/>
                <w:noProof/>
              </w:rPr>
              <w:t>B</w:t>
            </w:r>
            <w:r w:rsidR="00791B04" w:rsidRPr="00791B04">
              <w:rPr>
                <w:rStyle w:val="af0"/>
                <w:noProof/>
              </w:rPr>
              <w:t>超检查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_Toc45293628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9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7AFF5335" w14:textId="4BBB2563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29" w:history="1">
            <w:r w:rsidR="00791B04" w:rsidRPr="00791B04">
              <w:rPr>
                <w:rStyle w:val="af0"/>
                <w:noProof/>
              </w:rPr>
              <w:t xml:space="preserve">6.4 </w:t>
            </w:r>
            <w:r w:rsidR="00791B04" w:rsidRPr="00791B04">
              <w:rPr>
                <w:rStyle w:val="af0"/>
                <w:noProof/>
              </w:rPr>
              <w:t>乳腺疼痛</w:t>
            </w:r>
            <w:r w:rsidR="00791B04" w:rsidRPr="00791B04">
              <w:rPr>
                <w:rStyle w:val="af0"/>
                <w:noProof/>
              </w:rPr>
              <w:t>NRS</w:t>
            </w:r>
            <w:r w:rsidR="00791B04" w:rsidRPr="00791B04">
              <w:rPr>
                <w:rStyle w:val="af0"/>
                <w:noProof/>
              </w:rPr>
              <w:t>评分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_Toc45293629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30281071" w14:textId="66EC29BB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0" w:history="1">
            <w:r w:rsidR="00791B04" w:rsidRPr="00791B04">
              <w:rPr>
                <w:rStyle w:val="af0"/>
                <w:noProof/>
              </w:rPr>
              <w:t xml:space="preserve">6.5 </w:t>
            </w:r>
            <w:r w:rsidR="00791B04" w:rsidRPr="00791B04">
              <w:rPr>
                <w:rStyle w:val="af0"/>
                <w:noProof/>
              </w:rPr>
              <w:t>中医证候评分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_Toc45293630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C0B8004" w14:textId="29DBD4C0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1" w:history="1">
            <w:r w:rsidR="00791B04" w:rsidRPr="00791B04">
              <w:rPr>
                <w:rStyle w:val="af0"/>
                <w:noProof/>
              </w:rPr>
              <w:t xml:space="preserve">6.6 </w:t>
            </w:r>
            <w:r w:rsidR="00791B04" w:rsidRPr="00791B04">
              <w:rPr>
                <w:rStyle w:val="af0"/>
                <w:noProof/>
              </w:rPr>
              <w:t>既往及目前疾病史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_Toc45293631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303ADF70" w14:textId="5441701B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2" w:history="1">
            <w:r w:rsidR="00791B04" w:rsidRPr="00791B04">
              <w:rPr>
                <w:rStyle w:val="af0"/>
                <w:noProof/>
              </w:rPr>
              <w:t xml:space="preserve">6.7 </w:t>
            </w:r>
            <w:r w:rsidR="00791B04" w:rsidRPr="00791B04">
              <w:rPr>
                <w:rStyle w:val="af0"/>
                <w:noProof/>
              </w:rPr>
              <w:t>既往及当前治疗史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_Toc45293632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11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5D9A9830" w14:textId="28A9F8E0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3" w:history="1">
            <w:r w:rsidR="00791B04" w:rsidRPr="00791B04">
              <w:rPr>
                <w:rStyle w:val="af0"/>
                <w:noProof/>
              </w:rPr>
              <w:t xml:space="preserve">6.8 </w:t>
            </w:r>
            <w:r w:rsidR="00791B04" w:rsidRPr="00791B04">
              <w:rPr>
                <w:rStyle w:val="af0"/>
                <w:noProof/>
              </w:rPr>
              <w:t>乳腺增生病治疗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_Toc45293633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11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ECD54BD" w14:textId="3BB610E2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4" w:history="1">
            <w:r w:rsidR="00791B04" w:rsidRPr="00791B04">
              <w:rPr>
                <w:rStyle w:val="af0"/>
                <w:noProof/>
              </w:rPr>
              <w:t xml:space="preserve">6.9 </w:t>
            </w:r>
            <w:r w:rsidR="00791B04" w:rsidRPr="00791B04">
              <w:rPr>
                <w:rStyle w:val="af0"/>
                <w:noProof/>
              </w:rPr>
              <w:t>体重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_Toc45293634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11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76388E54" w14:textId="647FDEFF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5" w:history="1">
            <w:r w:rsidR="00791B04" w:rsidRPr="00791B04">
              <w:rPr>
                <w:rStyle w:val="af0"/>
                <w:noProof/>
              </w:rPr>
              <w:t xml:space="preserve">6.10 </w:t>
            </w:r>
            <w:r w:rsidR="00791B04" w:rsidRPr="00791B04">
              <w:rPr>
                <w:rStyle w:val="af0"/>
                <w:noProof/>
              </w:rPr>
              <w:t>生命体征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_Toc45293635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11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72B92B24" w14:textId="52A080AE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6" w:history="1">
            <w:r w:rsidR="00791B04" w:rsidRPr="00791B04">
              <w:rPr>
                <w:rStyle w:val="af0"/>
                <w:noProof/>
              </w:rPr>
              <w:t>7.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其他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_Toc45293636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12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44B90362" w14:textId="65C88102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7" w:history="1">
            <w:r w:rsidR="00791B04" w:rsidRPr="00791B04">
              <w:rPr>
                <w:rStyle w:val="af0"/>
                <w:noProof/>
              </w:rPr>
              <w:t xml:space="preserve">7.1 </w:t>
            </w:r>
            <w:r w:rsidR="00791B04" w:rsidRPr="00791B04">
              <w:rPr>
                <w:rStyle w:val="af0"/>
                <w:noProof/>
              </w:rPr>
              <w:t>创建发放日记卡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_Toc45293637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12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8C39175" w14:textId="3861E224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8" w:history="1">
            <w:r w:rsidR="00791B04" w:rsidRPr="00791B04">
              <w:rPr>
                <w:rStyle w:val="af0"/>
                <w:noProof/>
              </w:rPr>
              <w:t xml:space="preserve">7.2 </w:t>
            </w:r>
            <w:r w:rsidR="00791B04" w:rsidRPr="00791B04">
              <w:rPr>
                <w:rStyle w:val="af0"/>
                <w:noProof/>
              </w:rPr>
              <w:t>实验室</w:t>
            </w:r>
            <w:r w:rsidR="00791B04" w:rsidRPr="00791B04">
              <w:rPr>
                <w:rStyle w:val="af0"/>
                <w:noProof/>
              </w:rPr>
              <w:t>-</w:t>
            </w:r>
            <w:r w:rsidR="00791B04" w:rsidRPr="00791B04">
              <w:rPr>
                <w:rStyle w:val="af0"/>
                <w:noProof/>
              </w:rPr>
              <w:t>血妊娠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_Toc45293638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12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51AFFA96" w14:textId="006D1218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39" w:history="1">
            <w:r w:rsidR="00791B04" w:rsidRPr="00791B04">
              <w:rPr>
                <w:rStyle w:val="af0"/>
                <w:noProof/>
              </w:rPr>
              <w:t xml:space="preserve">7.3 </w:t>
            </w:r>
            <w:r w:rsidR="00791B04" w:rsidRPr="00791B04">
              <w:rPr>
                <w:rStyle w:val="af0"/>
                <w:noProof/>
              </w:rPr>
              <w:t>乳腺钼靶检查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_Toc45293639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12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72D3876" w14:textId="1CA3F5B8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0" w:history="1">
            <w:r w:rsidR="00791B04" w:rsidRPr="00791B04">
              <w:rPr>
                <w:rStyle w:val="af0"/>
                <w:noProof/>
              </w:rPr>
              <w:t>8.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医学监查发现执行跟踪表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_Toc45293640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13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4CDBFD41" w14:textId="391B8AE1" w:rsidR="00791B04" w:rsidRPr="00791B04" w:rsidRDefault="006606D7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1" w:history="1">
            <w:r w:rsidR="00791B04" w:rsidRPr="00791B04">
              <w:rPr>
                <w:rStyle w:val="af0"/>
                <w:noProof/>
              </w:rPr>
              <w:t>9.</w:t>
            </w:r>
            <w:r w:rsidR="00791B04" w:rsidRPr="00791B04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_Toc45293641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2E8F8027" w14:textId="506B6686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2" w:history="1"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rStyle w:val="af0"/>
                <w:noProof/>
              </w:rPr>
              <w:t xml:space="preserve">1 </w:t>
            </w:r>
            <w:r w:rsidR="00791B04" w:rsidRPr="00791B04">
              <w:rPr>
                <w:rStyle w:val="af0"/>
                <w:noProof/>
              </w:rPr>
              <w:t>医学监查数据清单（原始）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_Toc45293642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52343454" w14:textId="3593F64B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3" w:history="1"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rStyle w:val="af0"/>
                <w:noProof/>
              </w:rPr>
              <w:t xml:space="preserve">2-1 </w:t>
            </w:r>
            <w:r w:rsidR="00791B04" w:rsidRPr="00791B04">
              <w:rPr>
                <w:rStyle w:val="af0"/>
                <w:noProof/>
              </w:rPr>
              <w:t>香橘方案偏离列表（</w:t>
            </w:r>
            <w:r w:rsidR="00791B04" w:rsidRPr="00791B04">
              <w:rPr>
                <w:rStyle w:val="af0"/>
                <w:noProof/>
              </w:rPr>
              <w:t>01</w:t>
            </w:r>
            <w:r w:rsidR="00791B04" w:rsidRPr="00791B04">
              <w:rPr>
                <w:rStyle w:val="af0"/>
                <w:noProof/>
              </w:rPr>
              <w:t>中心）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_Toc45293643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37C86464" w14:textId="6277C6A6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4" w:history="1"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rStyle w:val="af0"/>
                <w:noProof/>
              </w:rPr>
              <w:t xml:space="preserve">2-2 </w:t>
            </w:r>
            <w:r w:rsidR="00791B04" w:rsidRPr="00791B04">
              <w:rPr>
                <w:rStyle w:val="af0"/>
                <w:noProof/>
              </w:rPr>
              <w:t>香橘方案偏离列表（</w:t>
            </w:r>
            <w:r w:rsidR="00791B04" w:rsidRPr="00791B04">
              <w:rPr>
                <w:rStyle w:val="af0"/>
                <w:noProof/>
              </w:rPr>
              <w:t>06</w:t>
            </w:r>
            <w:r w:rsidR="00791B04" w:rsidRPr="00791B04">
              <w:rPr>
                <w:rStyle w:val="af0"/>
                <w:noProof/>
              </w:rPr>
              <w:t>中心）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_Toc45293644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1DC01D0F" w14:textId="483CEE8C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5" w:history="1"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rStyle w:val="af0"/>
                <w:noProof/>
              </w:rPr>
              <w:t>3 NRS_Pain_Report-2020.06.18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_Toc45293645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6E277BEC" w14:textId="097C2434" w:rsidR="00791B04" w:rsidRPr="00791B04" w:rsidRDefault="006606D7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45293646" w:history="1">
            <w:r w:rsidR="00791B04" w:rsidRPr="00791B04">
              <w:rPr>
                <w:rStyle w:val="af0"/>
                <w:noProof/>
              </w:rPr>
              <w:t>附件</w:t>
            </w:r>
            <w:r w:rsidR="00791B04" w:rsidRPr="00791B04">
              <w:rPr>
                <w:rStyle w:val="af0"/>
                <w:noProof/>
              </w:rPr>
              <w:t xml:space="preserve">4 </w:t>
            </w:r>
            <w:r w:rsidR="00791B04" w:rsidRPr="00791B04">
              <w:rPr>
                <w:rStyle w:val="af0"/>
                <w:noProof/>
              </w:rPr>
              <w:t>香橘乳癖宁胶囊</w:t>
            </w:r>
            <w:r w:rsidR="00791B04" w:rsidRPr="00791B04">
              <w:rPr>
                <w:rStyle w:val="af0"/>
                <w:noProof/>
              </w:rPr>
              <w:t>Q&amp;A Log-2020.06.17</w:t>
            </w:r>
            <w:r w:rsidR="00791B04" w:rsidRPr="00791B04">
              <w:rPr>
                <w:noProof/>
                <w:webHidden/>
              </w:rPr>
              <w:tab/>
            </w:r>
            <w:r w:rsidR="00791B04" w:rsidRPr="00791B04">
              <w:rPr>
                <w:noProof/>
                <w:webHidden/>
              </w:rPr>
              <w:fldChar w:fldCharType="begin"/>
            </w:r>
            <w:r w:rsidR="00791B04" w:rsidRPr="00791B04">
              <w:rPr>
                <w:noProof/>
                <w:webHidden/>
              </w:rPr>
              <w:instrText xml:space="preserve"> PAGEREF _Toc45293646 \h </w:instrText>
            </w:r>
            <w:r w:rsidR="00791B04" w:rsidRPr="00791B04">
              <w:rPr>
                <w:noProof/>
                <w:webHidden/>
              </w:rPr>
            </w:r>
            <w:r w:rsidR="00791B04" w:rsidRPr="00791B04">
              <w:rPr>
                <w:noProof/>
                <w:webHidden/>
              </w:rPr>
              <w:fldChar w:fldCharType="separate"/>
            </w:r>
            <w:r w:rsidR="00791B04" w:rsidRPr="00791B04">
              <w:rPr>
                <w:noProof/>
                <w:webHidden/>
              </w:rPr>
              <w:t>20</w:t>
            </w:r>
            <w:r w:rsidR="00791B04" w:rsidRPr="00791B04">
              <w:rPr>
                <w:noProof/>
                <w:webHidden/>
              </w:rPr>
              <w:fldChar w:fldCharType="end"/>
            </w:r>
          </w:hyperlink>
        </w:p>
        <w:p w14:paraId="09EEB5DD" w14:textId="6E4B98EE" w:rsidR="001A36BA" w:rsidRPr="007463BD" w:rsidRDefault="001A36BA" w:rsidP="001A36BA">
          <w:pPr>
            <w:ind w:firstLine="420"/>
            <w:rPr>
              <w:rFonts w:cs="Times New Roman"/>
            </w:rPr>
          </w:pPr>
          <w:r w:rsidRPr="00791B04">
            <w:rPr>
              <w:rFonts w:cs="Times New Roman"/>
              <w:bCs/>
              <w:lang w:val="zh-CN"/>
            </w:rPr>
            <w:fldChar w:fldCharType="end"/>
          </w:r>
        </w:p>
      </w:sdtContent>
    </w:sdt>
    <w:p w14:paraId="2181B4CA" w14:textId="077AB191" w:rsidR="005A053B" w:rsidRPr="007463BD" w:rsidRDefault="005A053B">
      <w:pPr>
        <w:ind w:firstLine="480"/>
        <w:rPr>
          <w:rFonts w:cs="Times New Roman"/>
          <w:sz w:val="24"/>
          <w:szCs w:val="24"/>
        </w:rPr>
      </w:pPr>
      <w:r w:rsidRPr="007463BD">
        <w:rPr>
          <w:rFonts w:cs="Times New Roman"/>
          <w:sz w:val="24"/>
          <w:szCs w:val="24"/>
        </w:rPr>
        <w:br w:type="page"/>
      </w:r>
    </w:p>
    <w:p w14:paraId="622CF546" w14:textId="4BA29B11" w:rsidR="00C42740" w:rsidRPr="000730B3" w:rsidRDefault="00B47041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1" w:name="_Toc45293602"/>
      <w:r w:rsidRPr="000730B3">
        <w:rPr>
          <w:rFonts w:cs="Times New Roman" w:hint="eastAsia"/>
          <w:sz w:val="24"/>
          <w:szCs w:val="24"/>
        </w:rPr>
        <w:lastRenderedPageBreak/>
        <w:t>医学监查小结</w:t>
      </w:r>
      <w:bookmarkEnd w:id="1"/>
    </w:p>
    <w:p w14:paraId="482A215A" w14:textId="212D58F0" w:rsidR="00C04F3A" w:rsidRPr="00B043EB" w:rsidRDefault="00C04F3A" w:rsidP="00C04F3A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" w:name="_Toc45293603"/>
      <w:r w:rsidRPr="00B043EB">
        <w:rPr>
          <w:rFonts w:cs="Times New Roman" w:hint="eastAsia"/>
          <w:b/>
          <w:sz w:val="24"/>
          <w:szCs w:val="24"/>
        </w:rPr>
        <w:t>1.1</w:t>
      </w:r>
      <w:r w:rsidR="003B7F1F" w:rsidRPr="00B043EB">
        <w:rPr>
          <w:rFonts w:cs="Times New Roman"/>
          <w:b/>
          <w:sz w:val="24"/>
          <w:szCs w:val="24"/>
        </w:rPr>
        <w:t xml:space="preserve"> </w:t>
      </w:r>
      <w:r w:rsidRPr="00B043EB">
        <w:rPr>
          <w:rFonts w:cs="Times New Roman" w:hint="eastAsia"/>
          <w:b/>
          <w:sz w:val="24"/>
          <w:szCs w:val="24"/>
        </w:rPr>
        <w:t>医学</w:t>
      </w:r>
      <w:r w:rsidRPr="00B043EB">
        <w:rPr>
          <w:rFonts w:cs="Times New Roman"/>
          <w:b/>
          <w:sz w:val="24"/>
          <w:szCs w:val="24"/>
        </w:rPr>
        <w:t>监查</w:t>
      </w:r>
      <w:r w:rsidRPr="00B043EB">
        <w:rPr>
          <w:rFonts w:cs="Times New Roman" w:hint="eastAsia"/>
          <w:b/>
          <w:sz w:val="24"/>
          <w:szCs w:val="24"/>
        </w:rPr>
        <w:t>范围</w:t>
      </w:r>
      <w:bookmarkEnd w:id="2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63"/>
        <w:gridCol w:w="852"/>
        <w:gridCol w:w="4251"/>
        <w:gridCol w:w="1694"/>
      </w:tblGrid>
      <w:tr w:rsidR="001B3C2E" w:rsidRPr="006B7D1D" w14:paraId="1B82EEB0" w14:textId="77777777" w:rsidTr="00E95108">
        <w:trPr>
          <w:jc w:val="center"/>
        </w:trPr>
        <w:tc>
          <w:tcPr>
            <w:tcW w:w="1249" w:type="pct"/>
            <w:vAlign w:val="center"/>
          </w:tcPr>
          <w:p w14:paraId="314690F7" w14:textId="08BD92F5" w:rsidR="001B3C2E" w:rsidRPr="006B7D1D" w:rsidRDefault="001B3C2E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项目名称</w:t>
            </w:r>
          </w:p>
        </w:tc>
        <w:tc>
          <w:tcPr>
            <w:tcW w:w="3751" w:type="pct"/>
            <w:gridSpan w:val="3"/>
          </w:tcPr>
          <w:p w14:paraId="7B342BD8" w14:textId="022B20A6" w:rsidR="001B3C2E" w:rsidRPr="006B7D1D" w:rsidRDefault="009A1F69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香</w:t>
            </w:r>
            <w:proofErr w:type="gramStart"/>
            <w:r w:rsidRPr="006B7D1D">
              <w:rPr>
                <w:rFonts w:cs="Times New Roman"/>
                <w:szCs w:val="21"/>
              </w:rPr>
              <w:t>橘乳癖宁胶囊</w:t>
            </w:r>
            <w:proofErr w:type="gramEnd"/>
            <w:r w:rsidRPr="006B7D1D">
              <w:rPr>
                <w:rFonts w:cs="Times New Roman"/>
                <w:szCs w:val="21"/>
              </w:rPr>
              <w:t>治疗乳腺增生病（肝郁痰凝证）有效性和安全性的随机、双盲、安慰剂平行对照、多中心</w:t>
            </w:r>
            <w:r w:rsidRPr="006B7D1D">
              <w:rPr>
                <w:rFonts w:cs="Times New Roman"/>
                <w:szCs w:val="21"/>
              </w:rPr>
              <w:t>Ⅱ</w:t>
            </w:r>
            <w:r w:rsidRPr="006B7D1D">
              <w:rPr>
                <w:rFonts w:cs="Times New Roman"/>
                <w:szCs w:val="21"/>
              </w:rPr>
              <w:t>期临床研究</w:t>
            </w:r>
          </w:p>
        </w:tc>
      </w:tr>
      <w:tr w:rsidR="001B3C2E" w:rsidRPr="006B7D1D" w14:paraId="3556514C" w14:textId="77777777" w:rsidTr="00E95108">
        <w:trPr>
          <w:jc w:val="center"/>
        </w:trPr>
        <w:tc>
          <w:tcPr>
            <w:tcW w:w="1249" w:type="pct"/>
            <w:vAlign w:val="center"/>
          </w:tcPr>
          <w:p w14:paraId="090B9B1A" w14:textId="6BBB7860" w:rsidR="001B3C2E" w:rsidRPr="006B7D1D" w:rsidRDefault="001B3C2E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PM</w:t>
            </w:r>
          </w:p>
        </w:tc>
        <w:tc>
          <w:tcPr>
            <w:tcW w:w="3751" w:type="pct"/>
            <w:gridSpan w:val="3"/>
          </w:tcPr>
          <w:p w14:paraId="1D49DAA9" w14:textId="33A691C2" w:rsidR="001B3C2E" w:rsidRPr="006B7D1D" w:rsidRDefault="00BA7B50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崔慧慧</w:t>
            </w:r>
            <w:r w:rsidR="00B043EB" w:rsidRPr="006B7D1D">
              <w:rPr>
                <w:rFonts w:cs="Times New Roman" w:hint="eastAsia"/>
                <w:szCs w:val="21"/>
              </w:rPr>
              <w:t>、苏桐</w:t>
            </w:r>
          </w:p>
        </w:tc>
      </w:tr>
      <w:tr w:rsidR="001B3C2E" w:rsidRPr="006B7D1D" w14:paraId="4445B20F" w14:textId="77777777" w:rsidTr="00E95108">
        <w:trPr>
          <w:jc w:val="center"/>
        </w:trPr>
        <w:tc>
          <w:tcPr>
            <w:tcW w:w="1249" w:type="pct"/>
            <w:vAlign w:val="center"/>
          </w:tcPr>
          <w:p w14:paraId="4B79AA86" w14:textId="45B5B1EE" w:rsidR="001B3C2E" w:rsidRPr="006B7D1D" w:rsidRDefault="001B3C2E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MM</w:t>
            </w:r>
          </w:p>
        </w:tc>
        <w:tc>
          <w:tcPr>
            <w:tcW w:w="3751" w:type="pct"/>
            <w:gridSpan w:val="3"/>
          </w:tcPr>
          <w:p w14:paraId="158FAF53" w14:textId="294513A0" w:rsidR="001B3C2E" w:rsidRPr="006B7D1D" w:rsidRDefault="00BA7B50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赵秀红</w:t>
            </w:r>
            <w:r w:rsidR="00B043EB" w:rsidRPr="006B7D1D">
              <w:rPr>
                <w:rFonts w:cs="Times New Roman" w:hint="eastAsia"/>
                <w:szCs w:val="21"/>
              </w:rPr>
              <w:t>、李红丽</w:t>
            </w:r>
          </w:p>
        </w:tc>
      </w:tr>
      <w:tr w:rsidR="001B3C2E" w:rsidRPr="006B7D1D" w14:paraId="15250F08" w14:textId="77777777" w:rsidTr="00E95108">
        <w:trPr>
          <w:jc w:val="center"/>
        </w:trPr>
        <w:tc>
          <w:tcPr>
            <w:tcW w:w="1249" w:type="pct"/>
            <w:vAlign w:val="center"/>
          </w:tcPr>
          <w:p w14:paraId="0A547717" w14:textId="745CDD58" w:rsidR="001B3C2E" w:rsidRPr="006B7D1D" w:rsidRDefault="001B3C2E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医学监查时间范围</w:t>
            </w:r>
          </w:p>
        </w:tc>
        <w:tc>
          <w:tcPr>
            <w:tcW w:w="3751" w:type="pct"/>
            <w:gridSpan w:val="3"/>
          </w:tcPr>
          <w:p w14:paraId="6569566A" w14:textId="422459E8" w:rsidR="001B3C2E" w:rsidRPr="006B7D1D" w:rsidRDefault="001B3C2E" w:rsidP="00F230EF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20</w:t>
            </w:r>
            <w:r w:rsidR="00F230EF" w:rsidRPr="006B7D1D">
              <w:rPr>
                <w:rFonts w:cs="Times New Roman"/>
                <w:szCs w:val="21"/>
              </w:rPr>
              <w:t>19</w:t>
            </w:r>
            <w:r w:rsidRPr="006B7D1D">
              <w:rPr>
                <w:rFonts w:cs="Times New Roman"/>
                <w:szCs w:val="21"/>
              </w:rPr>
              <w:t>年</w:t>
            </w:r>
            <w:r w:rsidR="00BA7B50" w:rsidRPr="006B7D1D">
              <w:rPr>
                <w:rFonts w:cs="Times New Roman"/>
                <w:szCs w:val="21"/>
              </w:rPr>
              <w:t>11</w:t>
            </w:r>
            <w:r w:rsidRPr="006B7D1D">
              <w:rPr>
                <w:rFonts w:cs="Times New Roman"/>
                <w:szCs w:val="21"/>
              </w:rPr>
              <w:t>月</w:t>
            </w:r>
            <w:r w:rsidR="00BA7B50" w:rsidRPr="006B7D1D">
              <w:rPr>
                <w:rFonts w:cs="Times New Roman"/>
                <w:szCs w:val="21"/>
              </w:rPr>
              <w:t>16</w:t>
            </w:r>
            <w:r w:rsidRPr="006B7D1D">
              <w:rPr>
                <w:rFonts w:cs="Times New Roman"/>
                <w:szCs w:val="21"/>
              </w:rPr>
              <w:t>日</w:t>
            </w:r>
            <w:r w:rsidRPr="006B7D1D">
              <w:rPr>
                <w:rFonts w:cs="Times New Roman"/>
                <w:szCs w:val="21"/>
              </w:rPr>
              <w:t>-2020</w:t>
            </w:r>
            <w:r w:rsidRPr="006B7D1D">
              <w:rPr>
                <w:rFonts w:cs="Times New Roman"/>
                <w:szCs w:val="21"/>
              </w:rPr>
              <w:t>年</w:t>
            </w:r>
            <w:r w:rsidR="00BA7B50" w:rsidRPr="006B7D1D">
              <w:rPr>
                <w:rFonts w:cs="Times New Roman"/>
                <w:szCs w:val="21"/>
              </w:rPr>
              <w:t>05</w:t>
            </w:r>
            <w:r w:rsidRPr="006B7D1D">
              <w:rPr>
                <w:rFonts w:cs="Times New Roman"/>
                <w:szCs w:val="21"/>
              </w:rPr>
              <w:t>月</w:t>
            </w:r>
            <w:r w:rsidR="00BA7B50" w:rsidRPr="006B7D1D">
              <w:rPr>
                <w:rFonts w:cs="Times New Roman"/>
                <w:szCs w:val="21"/>
              </w:rPr>
              <w:t>19</w:t>
            </w:r>
            <w:r w:rsidR="00BA7B50" w:rsidRPr="006B7D1D">
              <w:rPr>
                <w:rFonts w:cs="Times New Roman"/>
                <w:szCs w:val="21"/>
              </w:rPr>
              <w:t>日</w:t>
            </w:r>
          </w:p>
        </w:tc>
      </w:tr>
      <w:tr w:rsidR="00E86D5C" w:rsidRPr="006B7D1D" w14:paraId="735DBC15" w14:textId="778449DE" w:rsidTr="00C327E6">
        <w:trPr>
          <w:jc w:val="center"/>
        </w:trPr>
        <w:tc>
          <w:tcPr>
            <w:tcW w:w="1249" w:type="pct"/>
            <w:vMerge w:val="restart"/>
            <w:vAlign w:val="center"/>
          </w:tcPr>
          <w:p w14:paraId="71E7C83B" w14:textId="0A783C7C" w:rsidR="00E86D5C" w:rsidRPr="006B7D1D" w:rsidRDefault="00E86D5C" w:rsidP="00E95108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受试者医学监查进度</w:t>
            </w:r>
          </w:p>
        </w:tc>
        <w:tc>
          <w:tcPr>
            <w:tcW w:w="470" w:type="pct"/>
          </w:tcPr>
          <w:p w14:paraId="63F97080" w14:textId="21DA7AFC" w:rsidR="00E86D5C" w:rsidRPr="006B7D1D" w:rsidRDefault="00E86D5C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中心号</w:t>
            </w:r>
          </w:p>
        </w:tc>
        <w:tc>
          <w:tcPr>
            <w:tcW w:w="2346" w:type="pct"/>
          </w:tcPr>
          <w:p w14:paraId="0B15382D" w14:textId="62733958" w:rsidR="00E86D5C" w:rsidRPr="006B7D1D" w:rsidRDefault="00E86D5C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受试者筛选号</w:t>
            </w:r>
          </w:p>
        </w:tc>
        <w:tc>
          <w:tcPr>
            <w:tcW w:w="935" w:type="pct"/>
          </w:tcPr>
          <w:p w14:paraId="2912D2FE" w14:textId="1663CDFC" w:rsidR="00E86D5C" w:rsidRPr="006B7D1D" w:rsidRDefault="00E86D5C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访视</w:t>
            </w:r>
            <w:r w:rsidR="005F3306" w:rsidRPr="006B7D1D">
              <w:rPr>
                <w:rFonts w:cs="Times New Roman" w:hint="eastAsia"/>
                <w:szCs w:val="21"/>
              </w:rPr>
              <w:t>名称</w:t>
            </w:r>
          </w:p>
        </w:tc>
      </w:tr>
      <w:tr w:rsidR="00E95108" w:rsidRPr="006B7D1D" w14:paraId="682F3793" w14:textId="3ECEF55B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351D1F4E" w14:textId="25DF8183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Align w:val="center"/>
          </w:tcPr>
          <w:p w14:paraId="3946B234" w14:textId="25A90CC5" w:rsidR="00E86D5C" w:rsidRPr="006B7D1D" w:rsidRDefault="00E86D5C" w:rsidP="00E95108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01</w:t>
            </w:r>
          </w:p>
        </w:tc>
        <w:tc>
          <w:tcPr>
            <w:tcW w:w="2346" w:type="pct"/>
          </w:tcPr>
          <w:p w14:paraId="167B8941" w14:textId="09E1447C" w:rsidR="00E86D5C" w:rsidRPr="006B7D1D" w:rsidRDefault="00E86D5C" w:rsidP="00E95108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0101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0102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0103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0104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0105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0106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0107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0108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0109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0110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0111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0112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0113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0114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0115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0116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0117</w:t>
            </w:r>
          </w:p>
        </w:tc>
        <w:tc>
          <w:tcPr>
            <w:tcW w:w="935" w:type="pct"/>
          </w:tcPr>
          <w:p w14:paraId="24A78C23" w14:textId="77E4902A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</w:t>
            </w:r>
          </w:p>
        </w:tc>
      </w:tr>
      <w:tr w:rsidR="00E86D5C" w:rsidRPr="006B7D1D" w14:paraId="017ACB81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267489B8" w14:textId="77777777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 w:val="restart"/>
            <w:vAlign w:val="center"/>
          </w:tcPr>
          <w:p w14:paraId="5FD40E04" w14:textId="192CE9F1" w:rsidR="00E86D5C" w:rsidRPr="006B7D1D" w:rsidRDefault="00E86D5C" w:rsidP="00E95108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0</w:t>
            </w:r>
            <w:r w:rsidRPr="006B7D1D">
              <w:rPr>
                <w:rFonts w:cs="Times New Roman"/>
                <w:szCs w:val="21"/>
              </w:rPr>
              <w:t>6</w:t>
            </w:r>
          </w:p>
        </w:tc>
        <w:tc>
          <w:tcPr>
            <w:tcW w:w="2346" w:type="pct"/>
          </w:tcPr>
          <w:p w14:paraId="652A95CE" w14:textId="636BBA56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0605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0606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0607</w:t>
            </w:r>
          </w:p>
        </w:tc>
        <w:tc>
          <w:tcPr>
            <w:tcW w:w="935" w:type="pct"/>
          </w:tcPr>
          <w:p w14:paraId="2DC1DE52" w14:textId="740087E4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</w:t>
            </w:r>
          </w:p>
        </w:tc>
      </w:tr>
      <w:tr w:rsidR="00E86D5C" w:rsidRPr="006B7D1D" w14:paraId="379ED5C2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13A81056" w14:textId="77777777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/>
            <w:vAlign w:val="center"/>
          </w:tcPr>
          <w:p w14:paraId="31877841" w14:textId="58E834C4" w:rsidR="00E86D5C" w:rsidRPr="006B7D1D" w:rsidRDefault="00E86D5C" w:rsidP="00B400AC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346" w:type="pct"/>
          </w:tcPr>
          <w:p w14:paraId="618EA981" w14:textId="753367E5" w:rsidR="00E86D5C" w:rsidRPr="006B7D1D" w:rsidRDefault="00E86D5C" w:rsidP="00EC099E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0601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0603</w:t>
            </w:r>
          </w:p>
        </w:tc>
        <w:tc>
          <w:tcPr>
            <w:tcW w:w="935" w:type="pct"/>
          </w:tcPr>
          <w:p w14:paraId="351D1441" w14:textId="5C8E7E43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V1~V2</w:t>
            </w:r>
          </w:p>
        </w:tc>
      </w:tr>
      <w:tr w:rsidR="00E86D5C" w:rsidRPr="006B7D1D" w14:paraId="394604C6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21F228CC" w14:textId="77777777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/>
            <w:vAlign w:val="center"/>
          </w:tcPr>
          <w:p w14:paraId="6213CE2F" w14:textId="5F3D1B78" w:rsidR="00E86D5C" w:rsidRPr="006B7D1D" w:rsidRDefault="00E86D5C" w:rsidP="00B400AC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346" w:type="pct"/>
          </w:tcPr>
          <w:p w14:paraId="06B875F2" w14:textId="29FA624D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0602</w:t>
            </w:r>
          </w:p>
        </w:tc>
        <w:tc>
          <w:tcPr>
            <w:tcW w:w="935" w:type="pct"/>
          </w:tcPr>
          <w:p w14:paraId="2CD9C422" w14:textId="1576B989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V1~V5</w:t>
            </w:r>
          </w:p>
        </w:tc>
      </w:tr>
      <w:tr w:rsidR="00E86D5C" w:rsidRPr="006B7D1D" w14:paraId="423FA2DC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286B763A" w14:textId="77777777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/>
            <w:vAlign w:val="center"/>
          </w:tcPr>
          <w:p w14:paraId="3DA36623" w14:textId="4653A362" w:rsidR="00E86D5C" w:rsidRPr="006B7D1D" w:rsidRDefault="00E86D5C" w:rsidP="00B400AC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346" w:type="pct"/>
          </w:tcPr>
          <w:p w14:paraId="73ED8D27" w14:textId="0599FE1E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0604</w:t>
            </w:r>
          </w:p>
        </w:tc>
        <w:tc>
          <w:tcPr>
            <w:tcW w:w="935" w:type="pct"/>
          </w:tcPr>
          <w:p w14:paraId="4092291A" w14:textId="3CA3D34A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V1~V6</w:t>
            </w:r>
          </w:p>
        </w:tc>
      </w:tr>
      <w:tr w:rsidR="00EC099E" w:rsidRPr="006B7D1D" w14:paraId="61F0FB87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01AC781A" w14:textId="77777777" w:rsidR="00EC099E" w:rsidRPr="006B7D1D" w:rsidRDefault="00EC099E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 w:val="restart"/>
            <w:vAlign w:val="center"/>
          </w:tcPr>
          <w:p w14:paraId="50882C20" w14:textId="3A50203B" w:rsidR="00EC099E" w:rsidRPr="006B7D1D" w:rsidRDefault="00EC099E" w:rsidP="00E95108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0</w:t>
            </w:r>
            <w:r w:rsidRPr="006B7D1D">
              <w:rPr>
                <w:rFonts w:cs="Times New Roman"/>
                <w:szCs w:val="21"/>
              </w:rPr>
              <w:t>7</w:t>
            </w:r>
          </w:p>
        </w:tc>
        <w:tc>
          <w:tcPr>
            <w:tcW w:w="2346" w:type="pct"/>
          </w:tcPr>
          <w:p w14:paraId="1311A7B0" w14:textId="7DCD1DA3" w:rsidR="00EC099E" w:rsidRPr="006B7D1D" w:rsidRDefault="00EC099E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0701</w:t>
            </w:r>
          </w:p>
        </w:tc>
        <w:tc>
          <w:tcPr>
            <w:tcW w:w="935" w:type="pct"/>
          </w:tcPr>
          <w:p w14:paraId="275AD02C" w14:textId="6914E0A0" w:rsidR="00EC099E" w:rsidRPr="006B7D1D" w:rsidRDefault="00EC099E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V</w:t>
            </w:r>
            <w:r w:rsidRPr="006B7D1D">
              <w:rPr>
                <w:rFonts w:cs="Times New Roman"/>
                <w:szCs w:val="21"/>
              </w:rPr>
              <w:t>1</w:t>
            </w:r>
          </w:p>
        </w:tc>
      </w:tr>
      <w:tr w:rsidR="00EC099E" w:rsidRPr="006B7D1D" w14:paraId="527F4871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0935545C" w14:textId="77777777" w:rsidR="00EC099E" w:rsidRPr="006B7D1D" w:rsidRDefault="00EC099E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Merge/>
            <w:vAlign w:val="center"/>
          </w:tcPr>
          <w:p w14:paraId="5DF20FCF" w14:textId="77777777" w:rsidR="00EC099E" w:rsidRPr="006B7D1D" w:rsidRDefault="00EC099E" w:rsidP="00E95108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346" w:type="pct"/>
          </w:tcPr>
          <w:p w14:paraId="2A554F7E" w14:textId="138BEEBE" w:rsidR="00EC099E" w:rsidRPr="006B7D1D" w:rsidRDefault="00EC099E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0</w:t>
            </w:r>
            <w:r w:rsidRPr="006B7D1D">
              <w:rPr>
                <w:rFonts w:cs="Times New Roman"/>
                <w:szCs w:val="21"/>
              </w:rPr>
              <w:t>703</w:t>
            </w:r>
          </w:p>
        </w:tc>
        <w:tc>
          <w:tcPr>
            <w:tcW w:w="935" w:type="pct"/>
          </w:tcPr>
          <w:p w14:paraId="25D75FB4" w14:textId="1FB07978" w:rsidR="00EC099E" w:rsidRPr="006B7D1D" w:rsidRDefault="00EC099E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V1~V2</w:t>
            </w:r>
          </w:p>
        </w:tc>
      </w:tr>
      <w:tr w:rsidR="00E95108" w:rsidRPr="006B7D1D" w14:paraId="282A7BFB" w14:textId="77777777" w:rsidTr="00C327E6">
        <w:trPr>
          <w:jc w:val="center"/>
        </w:trPr>
        <w:tc>
          <w:tcPr>
            <w:tcW w:w="1249" w:type="pct"/>
            <w:vMerge/>
            <w:vAlign w:val="center"/>
          </w:tcPr>
          <w:p w14:paraId="3AC67952" w14:textId="77777777" w:rsidR="00E86D5C" w:rsidRPr="006B7D1D" w:rsidRDefault="00E86D5C" w:rsidP="00E86D5C">
            <w:pPr>
              <w:ind w:firstLineChars="0" w:firstLine="0"/>
              <w:rPr>
                <w:rFonts w:cs="Times New Roman"/>
                <w:szCs w:val="21"/>
              </w:rPr>
            </w:pPr>
          </w:p>
        </w:tc>
        <w:tc>
          <w:tcPr>
            <w:tcW w:w="470" w:type="pct"/>
            <w:vAlign w:val="center"/>
          </w:tcPr>
          <w:p w14:paraId="6B29000D" w14:textId="13F2D1E4" w:rsidR="00E86D5C" w:rsidRPr="006B7D1D" w:rsidRDefault="00E86D5C" w:rsidP="00E95108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0</w:t>
            </w:r>
            <w:r w:rsidRPr="006B7D1D">
              <w:rPr>
                <w:rFonts w:cs="Times New Roman"/>
                <w:szCs w:val="21"/>
              </w:rPr>
              <w:t>8</w:t>
            </w:r>
          </w:p>
        </w:tc>
        <w:tc>
          <w:tcPr>
            <w:tcW w:w="2346" w:type="pct"/>
          </w:tcPr>
          <w:p w14:paraId="1EF3D495" w14:textId="17B918EF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B7D1D">
              <w:rPr>
                <w:rFonts w:cs="Times New Roman"/>
                <w:szCs w:val="21"/>
              </w:rPr>
              <w:t>0801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0802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0803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0804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0805</w:t>
            </w:r>
            <w:r w:rsidRPr="006B7D1D">
              <w:rPr>
                <w:rFonts w:cs="Times New Roman"/>
                <w:szCs w:val="21"/>
              </w:rPr>
              <w:t>、</w:t>
            </w:r>
            <w:r w:rsidRPr="006B7D1D">
              <w:rPr>
                <w:rFonts w:cs="Times New Roman"/>
                <w:szCs w:val="21"/>
              </w:rPr>
              <w:t>0806</w:t>
            </w:r>
          </w:p>
        </w:tc>
        <w:tc>
          <w:tcPr>
            <w:tcW w:w="935" w:type="pct"/>
          </w:tcPr>
          <w:p w14:paraId="0B2F144D" w14:textId="451512F8" w:rsidR="00E86D5C" w:rsidRPr="006B7D1D" w:rsidRDefault="00E86D5C" w:rsidP="00E86D5C">
            <w:pPr>
              <w:ind w:firstLineChars="0" w:firstLine="0"/>
              <w:jc w:val="both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szCs w:val="21"/>
              </w:rPr>
              <w:t>V</w:t>
            </w:r>
            <w:r w:rsidRPr="006B7D1D">
              <w:rPr>
                <w:rFonts w:cs="Times New Roman"/>
                <w:szCs w:val="21"/>
              </w:rPr>
              <w:t>1</w:t>
            </w:r>
          </w:p>
        </w:tc>
      </w:tr>
    </w:tbl>
    <w:p w14:paraId="43529461" w14:textId="77777777" w:rsidR="00AC5018" w:rsidRDefault="00AC5018" w:rsidP="00AC5018">
      <w:pPr>
        <w:ind w:firstLine="420"/>
      </w:pPr>
      <w:r>
        <w:rPr>
          <w:rFonts w:hint="eastAsia"/>
        </w:rPr>
        <w:t>注：本次医学监查</w:t>
      </w:r>
      <w:r>
        <w:rPr>
          <w:rFonts w:hint="eastAsia"/>
        </w:rPr>
        <w:t>S</w:t>
      </w:r>
      <w:r>
        <w:t>DV</w:t>
      </w:r>
      <w:r>
        <w:rPr>
          <w:rFonts w:hint="eastAsia"/>
        </w:rPr>
        <w:t>情况请见附件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603E238" w14:textId="0C4BDD4B" w:rsidR="00FB66DA" w:rsidRPr="00B043EB" w:rsidRDefault="00C04F3A" w:rsidP="00C04F3A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" w:name="_Toc45293604"/>
      <w:r w:rsidRPr="00B043EB">
        <w:rPr>
          <w:rFonts w:cs="Times New Roman" w:hint="eastAsia"/>
          <w:b/>
          <w:sz w:val="24"/>
          <w:szCs w:val="24"/>
        </w:rPr>
        <w:t>1.</w:t>
      </w:r>
      <w:r w:rsidRPr="00B043EB">
        <w:rPr>
          <w:rFonts w:cs="Times New Roman"/>
          <w:b/>
          <w:sz w:val="24"/>
          <w:szCs w:val="24"/>
        </w:rPr>
        <w:t>2</w:t>
      </w:r>
      <w:r w:rsidR="003B7F1F" w:rsidRPr="00B043EB">
        <w:rPr>
          <w:rFonts w:cs="Times New Roman"/>
          <w:b/>
          <w:sz w:val="24"/>
          <w:szCs w:val="24"/>
        </w:rPr>
        <w:t xml:space="preserve"> </w:t>
      </w:r>
      <w:r w:rsidRPr="00B043EB">
        <w:rPr>
          <w:rFonts w:cs="Times New Roman" w:hint="eastAsia"/>
          <w:b/>
          <w:sz w:val="24"/>
          <w:szCs w:val="24"/>
        </w:rPr>
        <w:t>各中心</w:t>
      </w:r>
      <w:r w:rsidRPr="00B043EB">
        <w:rPr>
          <w:rFonts w:cs="Times New Roman" w:hint="eastAsia"/>
          <w:b/>
          <w:sz w:val="24"/>
          <w:szCs w:val="24"/>
        </w:rPr>
        <w:t>EDC</w:t>
      </w:r>
      <w:r w:rsidRPr="00B043EB">
        <w:rPr>
          <w:rFonts w:cs="Times New Roman" w:hint="eastAsia"/>
          <w:b/>
          <w:sz w:val="24"/>
          <w:szCs w:val="24"/>
        </w:rPr>
        <w:t>审核</w:t>
      </w:r>
      <w:r w:rsidRPr="00B043EB">
        <w:rPr>
          <w:rFonts w:cs="Times New Roman"/>
          <w:b/>
          <w:sz w:val="24"/>
          <w:szCs w:val="24"/>
        </w:rPr>
        <w:t>进度（</w:t>
      </w:r>
      <w:r w:rsidRPr="00B043EB">
        <w:rPr>
          <w:rFonts w:cs="Times New Roman" w:hint="eastAsia"/>
          <w:b/>
          <w:sz w:val="24"/>
          <w:szCs w:val="24"/>
        </w:rPr>
        <w:t>SDV</w:t>
      </w:r>
      <w:r w:rsidRPr="00B043EB">
        <w:rPr>
          <w:rFonts w:cs="Times New Roman" w:hint="eastAsia"/>
          <w:b/>
          <w:sz w:val="24"/>
          <w:szCs w:val="24"/>
        </w:rPr>
        <w:t>后</w:t>
      </w:r>
      <w:r w:rsidRPr="00B043EB">
        <w:rPr>
          <w:rFonts w:cs="Times New Roman"/>
          <w:b/>
          <w:sz w:val="24"/>
          <w:szCs w:val="24"/>
        </w:rPr>
        <w:t>）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976"/>
        <w:gridCol w:w="1418"/>
        <w:gridCol w:w="1843"/>
        <w:gridCol w:w="1835"/>
      </w:tblGrid>
      <w:tr w:rsidR="00C04F3A" w:rsidRPr="000730B3" w14:paraId="7A424438" w14:textId="77777777" w:rsidTr="00831148">
        <w:tc>
          <w:tcPr>
            <w:tcW w:w="988" w:type="dxa"/>
          </w:tcPr>
          <w:p w14:paraId="4A906386" w14:textId="7595415A" w:rsidR="00C04F3A" w:rsidRPr="00C327E6" w:rsidRDefault="00C04F3A" w:rsidP="00CA0862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C327E6">
              <w:rPr>
                <w:rFonts w:cs="Times New Roman" w:hint="eastAsia"/>
                <w:b/>
                <w:szCs w:val="21"/>
              </w:rPr>
              <w:t>中心</w:t>
            </w:r>
            <w:r w:rsidRPr="00C327E6">
              <w:rPr>
                <w:rFonts w:cs="Times New Roman"/>
                <w:b/>
                <w:szCs w:val="21"/>
              </w:rPr>
              <w:t>号</w:t>
            </w:r>
          </w:p>
        </w:tc>
        <w:tc>
          <w:tcPr>
            <w:tcW w:w="2976" w:type="dxa"/>
          </w:tcPr>
          <w:p w14:paraId="2046F2B5" w14:textId="2427831C" w:rsidR="00C04F3A" w:rsidRPr="00C327E6" w:rsidRDefault="00C04F3A" w:rsidP="00CA0862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C327E6">
              <w:rPr>
                <w:rFonts w:cs="Times New Roman" w:hint="eastAsia"/>
                <w:b/>
                <w:szCs w:val="21"/>
              </w:rPr>
              <w:t>中心</w:t>
            </w:r>
            <w:r w:rsidRPr="00C327E6">
              <w:rPr>
                <w:rFonts w:cs="Times New Roman"/>
                <w:b/>
                <w:szCs w:val="21"/>
              </w:rPr>
              <w:t>名称</w:t>
            </w:r>
          </w:p>
        </w:tc>
        <w:tc>
          <w:tcPr>
            <w:tcW w:w="1418" w:type="dxa"/>
          </w:tcPr>
          <w:p w14:paraId="5CD9DA3A" w14:textId="438C8B4F" w:rsidR="00C04F3A" w:rsidRPr="00C327E6" w:rsidRDefault="00C04F3A" w:rsidP="00CA0862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C327E6">
              <w:rPr>
                <w:rFonts w:cs="Times New Roman" w:hint="eastAsia"/>
                <w:b/>
                <w:szCs w:val="21"/>
              </w:rPr>
              <w:t>SDV</w:t>
            </w:r>
            <w:r w:rsidRPr="00C327E6">
              <w:rPr>
                <w:rFonts w:cs="Times New Roman" w:hint="eastAsia"/>
                <w:b/>
                <w:szCs w:val="21"/>
              </w:rPr>
              <w:t>表单</w:t>
            </w:r>
          </w:p>
        </w:tc>
        <w:tc>
          <w:tcPr>
            <w:tcW w:w="1843" w:type="dxa"/>
          </w:tcPr>
          <w:p w14:paraId="2C95C00F" w14:textId="1F2307F2" w:rsidR="00C04F3A" w:rsidRPr="00CD59F2" w:rsidRDefault="00B676F1" w:rsidP="00CA0862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CD59F2">
              <w:rPr>
                <w:rFonts w:cs="Times New Roman" w:hint="eastAsia"/>
                <w:b/>
                <w:szCs w:val="21"/>
              </w:rPr>
              <w:t>应</w:t>
            </w:r>
            <w:r w:rsidR="00C04F3A" w:rsidRPr="00CD59F2">
              <w:rPr>
                <w:rFonts w:cs="Times New Roman" w:hint="eastAsia"/>
                <w:b/>
                <w:szCs w:val="21"/>
              </w:rPr>
              <w:t>医学审核表单</w:t>
            </w:r>
          </w:p>
        </w:tc>
        <w:tc>
          <w:tcPr>
            <w:tcW w:w="1835" w:type="dxa"/>
          </w:tcPr>
          <w:p w14:paraId="07F5C2E3" w14:textId="1DF4810C" w:rsidR="00C04F3A" w:rsidRPr="00CD59F2" w:rsidRDefault="00B676F1" w:rsidP="00CA0862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CD59F2">
              <w:rPr>
                <w:rFonts w:cs="Times New Roman" w:hint="eastAsia"/>
                <w:b/>
                <w:szCs w:val="21"/>
              </w:rPr>
              <w:t>已</w:t>
            </w:r>
            <w:r w:rsidR="00C04F3A" w:rsidRPr="00CD59F2">
              <w:rPr>
                <w:rFonts w:cs="Times New Roman" w:hint="eastAsia"/>
                <w:b/>
                <w:szCs w:val="21"/>
              </w:rPr>
              <w:t>医学审核表单</w:t>
            </w:r>
          </w:p>
        </w:tc>
      </w:tr>
      <w:tr w:rsidR="00C04F3A" w:rsidRPr="000730B3" w14:paraId="401B8D35" w14:textId="77777777" w:rsidTr="00831148">
        <w:tc>
          <w:tcPr>
            <w:tcW w:w="988" w:type="dxa"/>
          </w:tcPr>
          <w:p w14:paraId="5B401CAA" w14:textId="5FD69B7F" w:rsidR="00C04F3A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2976" w:type="dxa"/>
          </w:tcPr>
          <w:p w14:paraId="45989D91" w14:textId="7FB7BD39" w:rsidR="00C04F3A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上海中医药大学附属曙光医院</w:t>
            </w:r>
          </w:p>
        </w:tc>
        <w:tc>
          <w:tcPr>
            <w:tcW w:w="1418" w:type="dxa"/>
          </w:tcPr>
          <w:p w14:paraId="0AE1AE87" w14:textId="48076155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419</w:t>
            </w:r>
          </w:p>
        </w:tc>
        <w:tc>
          <w:tcPr>
            <w:tcW w:w="1843" w:type="dxa"/>
          </w:tcPr>
          <w:p w14:paraId="0EF12545" w14:textId="5E2DC7A7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40</w:t>
            </w:r>
          </w:p>
        </w:tc>
        <w:tc>
          <w:tcPr>
            <w:tcW w:w="1835" w:type="dxa"/>
          </w:tcPr>
          <w:p w14:paraId="542F92B2" w14:textId="1D514057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C04F3A" w:rsidRPr="000730B3" w14:paraId="0EAD3E41" w14:textId="77777777" w:rsidTr="00831148">
        <w:tc>
          <w:tcPr>
            <w:tcW w:w="988" w:type="dxa"/>
          </w:tcPr>
          <w:p w14:paraId="7C04FC39" w14:textId="60BB70B3" w:rsidR="00C04F3A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2976" w:type="dxa"/>
          </w:tcPr>
          <w:p w14:paraId="664D0BF8" w14:textId="3D346BCA" w:rsidR="00C04F3A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1418" w:type="dxa"/>
          </w:tcPr>
          <w:p w14:paraId="34D10D46" w14:textId="511E07F2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81</w:t>
            </w:r>
          </w:p>
        </w:tc>
        <w:tc>
          <w:tcPr>
            <w:tcW w:w="1843" w:type="dxa"/>
          </w:tcPr>
          <w:p w14:paraId="52F70AA6" w14:textId="0823AD8D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8</w:t>
            </w:r>
          </w:p>
        </w:tc>
        <w:tc>
          <w:tcPr>
            <w:tcW w:w="1835" w:type="dxa"/>
          </w:tcPr>
          <w:p w14:paraId="6A60626F" w14:textId="5BC5BD82" w:rsidR="00C04F3A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67CBB262" w14:textId="77777777" w:rsidTr="00831148">
        <w:tc>
          <w:tcPr>
            <w:tcW w:w="988" w:type="dxa"/>
          </w:tcPr>
          <w:p w14:paraId="644D73A4" w14:textId="47C8F8DF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2976" w:type="dxa"/>
          </w:tcPr>
          <w:p w14:paraId="0A5A4AD3" w14:textId="612196A3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1418" w:type="dxa"/>
          </w:tcPr>
          <w:p w14:paraId="44F537E0" w14:textId="4C040269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5</w:t>
            </w:r>
          </w:p>
        </w:tc>
        <w:tc>
          <w:tcPr>
            <w:tcW w:w="1843" w:type="dxa"/>
          </w:tcPr>
          <w:p w14:paraId="0E6D6132" w14:textId="50DD5C59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835" w:type="dxa"/>
          </w:tcPr>
          <w:p w14:paraId="15368652" w14:textId="572C92E1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6A831993" w14:textId="77777777" w:rsidTr="00831148">
        <w:tc>
          <w:tcPr>
            <w:tcW w:w="988" w:type="dxa"/>
          </w:tcPr>
          <w:p w14:paraId="2FA4F9BF" w14:textId="49BB2BCD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04</w:t>
            </w:r>
          </w:p>
        </w:tc>
        <w:tc>
          <w:tcPr>
            <w:tcW w:w="2976" w:type="dxa"/>
          </w:tcPr>
          <w:p w14:paraId="670DE7A1" w14:textId="7C3DBBB2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广州中医药大学第一附属医院</w:t>
            </w:r>
          </w:p>
        </w:tc>
        <w:tc>
          <w:tcPr>
            <w:tcW w:w="1418" w:type="dxa"/>
          </w:tcPr>
          <w:p w14:paraId="1B7C0420" w14:textId="640BA5B1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122</w:t>
            </w:r>
          </w:p>
        </w:tc>
        <w:tc>
          <w:tcPr>
            <w:tcW w:w="1843" w:type="dxa"/>
          </w:tcPr>
          <w:p w14:paraId="7FB70408" w14:textId="2DE05CFB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15</w:t>
            </w:r>
          </w:p>
        </w:tc>
        <w:tc>
          <w:tcPr>
            <w:tcW w:w="1835" w:type="dxa"/>
          </w:tcPr>
          <w:p w14:paraId="2B22A0E4" w14:textId="135BCF52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4CBE36B2" w14:textId="77777777" w:rsidTr="00831148">
        <w:tc>
          <w:tcPr>
            <w:tcW w:w="988" w:type="dxa"/>
          </w:tcPr>
          <w:p w14:paraId="36EC4BB2" w14:textId="0B9BBDBF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2976" w:type="dxa"/>
          </w:tcPr>
          <w:p w14:paraId="2220BE89" w14:textId="7501AA7F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1418" w:type="dxa"/>
          </w:tcPr>
          <w:p w14:paraId="5D3A6390" w14:textId="442D30DD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26</w:t>
            </w:r>
          </w:p>
        </w:tc>
        <w:tc>
          <w:tcPr>
            <w:tcW w:w="1843" w:type="dxa"/>
          </w:tcPr>
          <w:p w14:paraId="240A6454" w14:textId="14B87158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  <w:tc>
          <w:tcPr>
            <w:tcW w:w="1835" w:type="dxa"/>
          </w:tcPr>
          <w:p w14:paraId="3DB7BC43" w14:textId="02E0F565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5BADFB76" w14:textId="77777777" w:rsidTr="00831148">
        <w:tc>
          <w:tcPr>
            <w:tcW w:w="988" w:type="dxa"/>
          </w:tcPr>
          <w:p w14:paraId="3B7CB5E3" w14:textId="282FDB3E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2976" w:type="dxa"/>
          </w:tcPr>
          <w:p w14:paraId="3A5A8EAC" w14:textId="372A50E6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保定市第一中医院</w:t>
            </w:r>
          </w:p>
        </w:tc>
        <w:tc>
          <w:tcPr>
            <w:tcW w:w="1418" w:type="dxa"/>
          </w:tcPr>
          <w:p w14:paraId="3F2021B8" w14:textId="0B32CE8E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377</w:t>
            </w:r>
          </w:p>
        </w:tc>
        <w:tc>
          <w:tcPr>
            <w:tcW w:w="1843" w:type="dxa"/>
          </w:tcPr>
          <w:p w14:paraId="4EBA6363" w14:textId="372ACD2B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30</w:t>
            </w:r>
          </w:p>
        </w:tc>
        <w:tc>
          <w:tcPr>
            <w:tcW w:w="1835" w:type="dxa"/>
          </w:tcPr>
          <w:p w14:paraId="5F83BB1C" w14:textId="000DC235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656E4DB7" w14:textId="77777777" w:rsidTr="00831148">
        <w:tc>
          <w:tcPr>
            <w:tcW w:w="988" w:type="dxa"/>
          </w:tcPr>
          <w:p w14:paraId="5C5EBD9D" w14:textId="01CA8018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07</w:t>
            </w:r>
          </w:p>
        </w:tc>
        <w:tc>
          <w:tcPr>
            <w:tcW w:w="2976" w:type="dxa"/>
          </w:tcPr>
          <w:p w14:paraId="399D0814" w14:textId="24E6E483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潍坊市中医院</w:t>
            </w:r>
          </w:p>
        </w:tc>
        <w:tc>
          <w:tcPr>
            <w:tcW w:w="1418" w:type="dxa"/>
          </w:tcPr>
          <w:p w14:paraId="584BAB26" w14:textId="2AE01C69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195</w:t>
            </w:r>
          </w:p>
        </w:tc>
        <w:tc>
          <w:tcPr>
            <w:tcW w:w="1843" w:type="dxa"/>
          </w:tcPr>
          <w:p w14:paraId="69F1C05F" w14:textId="72AEA19D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22</w:t>
            </w:r>
          </w:p>
        </w:tc>
        <w:tc>
          <w:tcPr>
            <w:tcW w:w="1835" w:type="dxa"/>
          </w:tcPr>
          <w:p w14:paraId="7A6DE81B" w14:textId="307AF7BA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31148" w:rsidRPr="000730B3" w14:paraId="6F402055" w14:textId="77777777" w:rsidTr="00831148">
        <w:tc>
          <w:tcPr>
            <w:tcW w:w="988" w:type="dxa"/>
          </w:tcPr>
          <w:p w14:paraId="4B474977" w14:textId="30705201" w:rsidR="00831148" w:rsidRPr="000730B3" w:rsidRDefault="00831148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2976" w:type="dxa"/>
          </w:tcPr>
          <w:p w14:paraId="08DA4143" w14:textId="79B66A22" w:rsidR="00831148" w:rsidRPr="000730B3" w:rsidRDefault="00831148" w:rsidP="00CA0862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上海中医药大学附属龙华医院</w:t>
            </w:r>
          </w:p>
        </w:tc>
        <w:tc>
          <w:tcPr>
            <w:tcW w:w="1418" w:type="dxa"/>
          </w:tcPr>
          <w:p w14:paraId="38065173" w14:textId="787E5F6D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363</w:t>
            </w:r>
          </w:p>
        </w:tc>
        <w:tc>
          <w:tcPr>
            <w:tcW w:w="1843" w:type="dxa"/>
          </w:tcPr>
          <w:p w14:paraId="656F85C3" w14:textId="231FD608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45</w:t>
            </w:r>
          </w:p>
        </w:tc>
        <w:tc>
          <w:tcPr>
            <w:tcW w:w="1835" w:type="dxa"/>
          </w:tcPr>
          <w:p w14:paraId="026B73A5" w14:textId="1762A715" w:rsidR="00831148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</w:tr>
      <w:tr w:rsidR="008E596B" w:rsidRPr="000730B3" w14:paraId="106A985B" w14:textId="77777777" w:rsidTr="00032128">
        <w:tc>
          <w:tcPr>
            <w:tcW w:w="3964" w:type="dxa"/>
            <w:gridSpan w:val="2"/>
          </w:tcPr>
          <w:p w14:paraId="47E74EB7" w14:textId="597988F9" w:rsidR="008E596B" w:rsidRPr="000730B3" w:rsidRDefault="008E596B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合计</w:t>
            </w:r>
          </w:p>
        </w:tc>
        <w:tc>
          <w:tcPr>
            <w:tcW w:w="1418" w:type="dxa"/>
          </w:tcPr>
          <w:p w14:paraId="0FC3902F" w14:textId="08DFBFB5" w:rsidR="008E596B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/>
                <w:szCs w:val="21"/>
              </w:rPr>
              <w:t>237</w:t>
            </w:r>
          </w:p>
        </w:tc>
        <w:tc>
          <w:tcPr>
            <w:tcW w:w="1843" w:type="dxa"/>
          </w:tcPr>
          <w:p w14:paraId="5C7F1C69" w14:textId="7ADDA84F" w:rsidR="008E596B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>66</w:t>
            </w:r>
          </w:p>
        </w:tc>
        <w:tc>
          <w:tcPr>
            <w:tcW w:w="1835" w:type="dxa"/>
          </w:tcPr>
          <w:p w14:paraId="1371D0F9" w14:textId="0AD273EF" w:rsidR="008E596B" w:rsidRPr="000730B3" w:rsidRDefault="00CA0862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</w:p>
        </w:tc>
      </w:tr>
    </w:tbl>
    <w:p w14:paraId="46B6558B" w14:textId="25DBFEB5" w:rsidR="00ED698F" w:rsidRPr="00B043EB" w:rsidRDefault="00ED698F" w:rsidP="00ED698F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4" w:name="_Toc45293605"/>
      <w:r w:rsidRPr="00B043EB">
        <w:rPr>
          <w:rFonts w:cs="Times New Roman" w:hint="eastAsia"/>
          <w:b/>
          <w:sz w:val="24"/>
          <w:szCs w:val="24"/>
        </w:rPr>
        <w:t xml:space="preserve">1.3 </w:t>
      </w:r>
      <w:r w:rsidRPr="00B043EB">
        <w:rPr>
          <w:rFonts w:cs="Times New Roman" w:hint="eastAsia"/>
          <w:b/>
          <w:sz w:val="24"/>
          <w:szCs w:val="24"/>
        </w:rPr>
        <w:t>各中心</w:t>
      </w:r>
      <w:r w:rsidRPr="00B043EB">
        <w:rPr>
          <w:rFonts w:cs="Times New Roman" w:hint="eastAsia"/>
          <w:b/>
          <w:sz w:val="24"/>
          <w:szCs w:val="24"/>
        </w:rPr>
        <w:t>EDC</w:t>
      </w:r>
      <w:r w:rsidRPr="00B043EB">
        <w:rPr>
          <w:rFonts w:cs="Times New Roman" w:hint="eastAsia"/>
          <w:b/>
          <w:sz w:val="24"/>
          <w:szCs w:val="24"/>
        </w:rPr>
        <w:t>医学</w:t>
      </w:r>
      <w:r w:rsidRPr="00B043EB">
        <w:rPr>
          <w:rFonts w:cs="Times New Roman"/>
          <w:b/>
          <w:sz w:val="24"/>
          <w:szCs w:val="24"/>
        </w:rPr>
        <w:t>质疑进度</w:t>
      </w:r>
      <w:bookmarkEnd w:id="4"/>
    </w:p>
    <w:p w14:paraId="3587204E" w14:textId="0D08EC97" w:rsidR="00BA5DFB" w:rsidRDefault="00BA5DFB" w:rsidP="003B7F1F">
      <w:pPr>
        <w:ind w:firstLine="480"/>
        <w:rPr>
          <w:rFonts w:cs="Times New Roman"/>
          <w:sz w:val="24"/>
          <w:szCs w:val="24"/>
        </w:rPr>
      </w:pPr>
      <w:r w:rsidRPr="000730B3">
        <w:rPr>
          <w:rFonts w:cs="Times New Roman" w:hint="eastAsia"/>
          <w:sz w:val="24"/>
          <w:szCs w:val="24"/>
        </w:rPr>
        <w:t>当前</w:t>
      </w:r>
      <w:r w:rsidR="003B7F1F" w:rsidRPr="000730B3">
        <w:rPr>
          <w:rFonts w:cs="Times New Roman" w:hint="eastAsia"/>
          <w:sz w:val="24"/>
          <w:szCs w:val="24"/>
        </w:rPr>
        <w:t>未进行线上医学质疑。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9"/>
        <w:gridCol w:w="3809"/>
        <w:gridCol w:w="1194"/>
        <w:gridCol w:w="1431"/>
        <w:gridCol w:w="1667"/>
      </w:tblGrid>
      <w:tr w:rsidR="006D6F4F" w14:paraId="490D2CC2" w14:textId="77777777" w:rsidTr="006B4253">
        <w:trPr>
          <w:tblHeader/>
        </w:trPr>
        <w:tc>
          <w:tcPr>
            <w:tcW w:w="529" w:type="pct"/>
            <w:vAlign w:val="center"/>
          </w:tcPr>
          <w:p w14:paraId="6812A05C" w14:textId="77777777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中心</w:t>
            </w:r>
            <w:r w:rsidRPr="006B7D1D">
              <w:rPr>
                <w:rFonts w:cs="Times New Roman"/>
                <w:b/>
                <w:szCs w:val="21"/>
              </w:rPr>
              <w:t>号</w:t>
            </w:r>
          </w:p>
        </w:tc>
        <w:tc>
          <w:tcPr>
            <w:tcW w:w="2102" w:type="pct"/>
            <w:vAlign w:val="center"/>
          </w:tcPr>
          <w:p w14:paraId="2D9EDDF0" w14:textId="77777777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中心</w:t>
            </w:r>
            <w:r w:rsidRPr="006B7D1D">
              <w:rPr>
                <w:rFonts w:cs="Times New Roman"/>
                <w:b/>
                <w:szCs w:val="21"/>
              </w:rPr>
              <w:t>名称</w:t>
            </w:r>
          </w:p>
        </w:tc>
        <w:tc>
          <w:tcPr>
            <w:tcW w:w="659" w:type="pct"/>
            <w:vAlign w:val="center"/>
          </w:tcPr>
          <w:p w14:paraId="71272E15" w14:textId="77777777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已发</w:t>
            </w:r>
            <w:r w:rsidRPr="006B7D1D">
              <w:rPr>
                <w:rFonts w:cs="Times New Roman"/>
                <w:b/>
                <w:szCs w:val="21"/>
              </w:rPr>
              <w:t>质疑</w:t>
            </w:r>
          </w:p>
          <w:p w14:paraId="42B504F9" w14:textId="071FC92E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数</w:t>
            </w:r>
            <w:r w:rsidRPr="006B7D1D">
              <w:rPr>
                <w:rFonts w:cs="Times New Roman"/>
                <w:b/>
                <w:szCs w:val="21"/>
              </w:rPr>
              <w:t>量</w:t>
            </w:r>
          </w:p>
        </w:tc>
        <w:tc>
          <w:tcPr>
            <w:tcW w:w="790" w:type="pct"/>
            <w:vAlign w:val="center"/>
          </w:tcPr>
          <w:p w14:paraId="69758C67" w14:textId="77777777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已关闭</w:t>
            </w:r>
            <w:r w:rsidRPr="006B7D1D">
              <w:rPr>
                <w:rFonts w:cs="Times New Roman"/>
                <w:b/>
                <w:szCs w:val="21"/>
              </w:rPr>
              <w:t>质疑</w:t>
            </w:r>
          </w:p>
          <w:p w14:paraId="358C948E" w14:textId="5D982914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数量</w:t>
            </w:r>
          </w:p>
        </w:tc>
        <w:tc>
          <w:tcPr>
            <w:tcW w:w="920" w:type="pct"/>
            <w:vAlign w:val="center"/>
          </w:tcPr>
          <w:p w14:paraId="316CC00E" w14:textId="77777777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 w:hint="eastAsia"/>
                <w:b/>
                <w:szCs w:val="21"/>
              </w:rPr>
              <w:t>剩余</w:t>
            </w:r>
            <w:r w:rsidRPr="006B7D1D">
              <w:rPr>
                <w:rFonts w:cs="Times New Roman"/>
                <w:b/>
                <w:szCs w:val="21"/>
              </w:rPr>
              <w:t>医学质疑</w:t>
            </w:r>
          </w:p>
          <w:p w14:paraId="6D2BEC17" w14:textId="3410A01E" w:rsidR="006D6F4F" w:rsidRPr="006B7D1D" w:rsidRDefault="006D6F4F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6B7D1D">
              <w:rPr>
                <w:rFonts w:cs="Times New Roman"/>
                <w:b/>
                <w:szCs w:val="21"/>
              </w:rPr>
              <w:t>数量</w:t>
            </w:r>
          </w:p>
        </w:tc>
      </w:tr>
      <w:tr w:rsidR="006D6F4F" w14:paraId="66B0037C" w14:textId="77777777" w:rsidTr="006B4253">
        <w:tc>
          <w:tcPr>
            <w:tcW w:w="529" w:type="pct"/>
          </w:tcPr>
          <w:p w14:paraId="197AF8CD" w14:textId="5BB686B2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2102" w:type="pct"/>
          </w:tcPr>
          <w:p w14:paraId="1DA7A0A6" w14:textId="045A3841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上海中医药大学附属曙光医院</w:t>
            </w:r>
          </w:p>
        </w:tc>
        <w:tc>
          <w:tcPr>
            <w:tcW w:w="659" w:type="pct"/>
          </w:tcPr>
          <w:p w14:paraId="42CAC16B" w14:textId="57478065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776AF9CA" w14:textId="12AAF639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5DFDA501" w14:textId="6673B68E" w:rsidR="006D6F4F" w:rsidRPr="00ED698F" w:rsidRDefault="006D6F4F" w:rsidP="006B4253">
            <w:pPr>
              <w:tabs>
                <w:tab w:val="center" w:pos="935"/>
              </w:tabs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07FA4CF0" w14:textId="77777777" w:rsidTr="006B4253">
        <w:tc>
          <w:tcPr>
            <w:tcW w:w="529" w:type="pct"/>
          </w:tcPr>
          <w:p w14:paraId="645A0E9B" w14:textId="142CC412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2102" w:type="pct"/>
          </w:tcPr>
          <w:p w14:paraId="6DEF4D23" w14:textId="146AB1B2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659" w:type="pct"/>
          </w:tcPr>
          <w:p w14:paraId="106F2916" w14:textId="6D157842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1387DDBA" w14:textId="43B4AE9D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5E51ECE7" w14:textId="4D047840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4BB56F4A" w14:textId="77777777" w:rsidTr="006B4253">
        <w:tc>
          <w:tcPr>
            <w:tcW w:w="529" w:type="pct"/>
          </w:tcPr>
          <w:p w14:paraId="181E43B0" w14:textId="5C2FB442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2102" w:type="pct"/>
          </w:tcPr>
          <w:p w14:paraId="5C176385" w14:textId="2D232377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659" w:type="pct"/>
          </w:tcPr>
          <w:p w14:paraId="0851C215" w14:textId="6BB36673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438F4E29" w14:textId="059BA8F0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6BB64D03" w14:textId="3F85FC94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27672510" w14:textId="77777777" w:rsidTr="006B4253">
        <w:tc>
          <w:tcPr>
            <w:tcW w:w="529" w:type="pct"/>
          </w:tcPr>
          <w:p w14:paraId="0322D4A9" w14:textId="38145DC1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04</w:t>
            </w:r>
          </w:p>
        </w:tc>
        <w:tc>
          <w:tcPr>
            <w:tcW w:w="2102" w:type="pct"/>
          </w:tcPr>
          <w:p w14:paraId="6A44F9A2" w14:textId="005D8092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广州中医药大学第一附属医院</w:t>
            </w:r>
          </w:p>
        </w:tc>
        <w:tc>
          <w:tcPr>
            <w:tcW w:w="659" w:type="pct"/>
          </w:tcPr>
          <w:p w14:paraId="7329BC6E" w14:textId="5C6E27F6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232EAD1E" w14:textId="3FACA1E1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50B413C4" w14:textId="12377EA1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4793265C" w14:textId="77777777" w:rsidTr="006B4253">
        <w:tc>
          <w:tcPr>
            <w:tcW w:w="529" w:type="pct"/>
          </w:tcPr>
          <w:p w14:paraId="4455EA17" w14:textId="1E1A1125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2102" w:type="pct"/>
          </w:tcPr>
          <w:p w14:paraId="2F02408F" w14:textId="69108372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659" w:type="pct"/>
          </w:tcPr>
          <w:p w14:paraId="04737D61" w14:textId="08FFEEA6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5D9D9408" w14:textId="5CCB1266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0144CDAD" w14:textId="76019730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36C6FC03" w14:textId="77777777" w:rsidTr="006B4253">
        <w:tc>
          <w:tcPr>
            <w:tcW w:w="529" w:type="pct"/>
          </w:tcPr>
          <w:p w14:paraId="09828A03" w14:textId="398F8DD2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2102" w:type="pct"/>
          </w:tcPr>
          <w:p w14:paraId="6FF54005" w14:textId="53409039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保定市第一中医院</w:t>
            </w:r>
          </w:p>
        </w:tc>
        <w:tc>
          <w:tcPr>
            <w:tcW w:w="659" w:type="pct"/>
          </w:tcPr>
          <w:p w14:paraId="2EA60318" w14:textId="5D730775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31D16C30" w14:textId="758DAED7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4A303751" w14:textId="36120F30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6A7FDAC0" w14:textId="77777777" w:rsidTr="006B4253">
        <w:tc>
          <w:tcPr>
            <w:tcW w:w="529" w:type="pct"/>
          </w:tcPr>
          <w:p w14:paraId="40ADDBC8" w14:textId="6EE9B9DD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07</w:t>
            </w:r>
          </w:p>
        </w:tc>
        <w:tc>
          <w:tcPr>
            <w:tcW w:w="2102" w:type="pct"/>
          </w:tcPr>
          <w:p w14:paraId="68D54D43" w14:textId="178C475A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潍坊市中医院</w:t>
            </w:r>
          </w:p>
        </w:tc>
        <w:tc>
          <w:tcPr>
            <w:tcW w:w="659" w:type="pct"/>
          </w:tcPr>
          <w:p w14:paraId="5A01F9BA" w14:textId="20F1F357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18D62E1D" w14:textId="57795B80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6BB3C455" w14:textId="6DDD7CED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09EB3878" w14:textId="77777777" w:rsidTr="006B4253">
        <w:tc>
          <w:tcPr>
            <w:tcW w:w="529" w:type="pct"/>
          </w:tcPr>
          <w:p w14:paraId="75197FF9" w14:textId="7B9A091B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2102" w:type="pct"/>
          </w:tcPr>
          <w:p w14:paraId="6E4F78E7" w14:textId="5F5C409A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上海中医药大学附属龙华医院</w:t>
            </w:r>
          </w:p>
        </w:tc>
        <w:tc>
          <w:tcPr>
            <w:tcW w:w="659" w:type="pct"/>
          </w:tcPr>
          <w:p w14:paraId="79DE2316" w14:textId="7D11104B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59F4F5DB" w14:textId="65B81ED4" w:rsidR="006D6F4F" w:rsidRPr="00ED698F" w:rsidRDefault="006D6F4F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2588BDEF" w14:textId="650E7DCA" w:rsidR="006D6F4F" w:rsidRPr="00ED698F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57E95">
              <w:rPr>
                <w:rFonts w:cs="Times New Roman" w:hint="eastAsia"/>
              </w:rPr>
              <w:t>--</w:t>
            </w:r>
          </w:p>
        </w:tc>
      </w:tr>
      <w:tr w:rsidR="006D6F4F" w14:paraId="5CB102C2" w14:textId="77777777" w:rsidTr="006D6F4F">
        <w:tc>
          <w:tcPr>
            <w:tcW w:w="2631" w:type="pct"/>
            <w:gridSpan w:val="2"/>
          </w:tcPr>
          <w:p w14:paraId="3F4BABD7" w14:textId="5255808B" w:rsidR="006D6F4F" w:rsidRPr="000730B3" w:rsidRDefault="006D6F4F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合计</w:t>
            </w:r>
          </w:p>
        </w:tc>
        <w:tc>
          <w:tcPr>
            <w:tcW w:w="659" w:type="pct"/>
          </w:tcPr>
          <w:p w14:paraId="550C31D8" w14:textId="6F76B8B0" w:rsidR="006D6F4F" w:rsidRPr="00657E95" w:rsidRDefault="006D6F4F" w:rsidP="006B4253">
            <w:pPr>
              <w:ind w:firstLineChars="0" w:firstLine="0"/>
              <w:jc w:val="both"/>
              <w:rPr>
                <w:rFonts w:cs="Times New Roman"/>
              </w:rPr>
            </w:pPr>
            <w:r w:rsidRPr="00675D70">
              <w:rPr>
                <w:rFonts w:cs="Times New Roman" w:hint="eastAsia"/>
              </w:rPr>
              <w:t>--</w:t>
            </w:r>
          </w:p>
        </w:tc>
        <w:tc>
          <w:tcPr>
            <w:tcW w:w="790" w:type="pct"/>
          </w:tcPr>
          <w:p w14:paraId="4FE10409" w14:textId="3898313F" w:rsidR="006D6F4F" w:rsidRPr="00657E95" w:rsidRDefault="006D6F4F" w:rsidP="006B4253">
            <w:pPr>
              <w:ind w:firstLineChars="0" w:firstLine="0"/>
              <w:jc w:val="both"/>
              <w:rPr>
                <w:rFonts w:cs="Times New Roman"/>
              </w:rPr>
            </w:pPr>
            <w:r w:rsidRPr="00675D70">
              <w:rPr>
                <w:rFonts w:cs="Times New Roman" w:hint="eastAsia"/>
              </w:rPr>
              <w:t>--</w:t>
            </w:r>
          </w:p>
        </w:tc>
        <w:tc>
          <w:tcPr>
            <w:tcW w:w="920" w:type="pct"/>
          </w:tcPr>
          <w:p w14:paraId="06649B93" w14:textId="41A61AB9" w:rsidR="006D6F4F" w:rsidRPr="00657E95" w:rsidRDefault="006D6F4F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675D70">
              <w:rPr>
                <w:rFonts w:cs="Times New Roman" w:hint="eastAsia"/>
              </w:rPr>
              <w:t>--</w:t>
            </w:r>
          </w:p>
        </w:tc>
      </w:tr>
    </w:tbl>
    <w:p w14:paraId="5E549C39" w14:textId="4BC3609C" w:rsidR="00004363" w:rsidRPr="000730B3" w:rsidRDefault="00D0328C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5" w:name="_Toc45281957"/>
      <w:bookmarkStart w:id="6" w:name="_Toc45293606"/>
      <w:bookmarkEnd w:id="5"/>
      <w:r w:rsidRPr="000730B3">
        <w:rPr>
          <w:rFonts w:cs="Times New Roman" w:hint="eastAsia"/>
          <w:sz w:val="24"/>
          <w:szCs w:val="24"/>
        </w:rPr>
        <w:t>入组审查</w:t>
      </w:r>
      <w:r w:rsidRPr="000730B3">
        <w:rPr>
          <w:rFonts w:cs="Times New Roman"/>
          <w:sz w:val="24"/>
          <w:szCs w:val="24"/>
        </w:rPr>
        <w:t>工作进度</w:t>
      </w:r>
      <w:bookmarkEnd w:id="6"/>
    </w:p>
    <w:p w14:paraId="46361C3C" w14:textId="2A24292B" w:rsidR="00D0328C" w:rsidRPr="00B400AC" w:rsidRDefault="00D0328C" w:rsidP="00BD3BD0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7" w:name="_Toc45293607"/>
      <w:r w:rsidRPr="00B400AC">
        <w:rPr>
          <w:rFonts w:cs="Times New Roman" w:hint="eastAsia"/>
          <w:b/>
          <w:sz w:val="24"/>
          <w:szCs w:val="24"/>
        </w:rPr>
        <w:t xml:space="preserve">2.1 </w:t>
      </w:r>
      <w:r w:rsidR="004E536C" w:rsidRPr="00B400AC">
        <w:rPr>
          <w:rFonts w:cs="Times New Roman" w:hint="eastAsia"/>
          <w:b/>
          <w:sz w:val="24"/>
          <w:szCs w:val="24"/>
        </w:rPr>
        <w:t>筛选期</w:t>
      </w:r>
      <w:r w:rsidRPr="00B400AC">
        <w:rPr>
          <w:rFonts w:cs="Times New Roman" w:hint="eastAsia"/>
          <w:b/>
          <w:sz w:val="24"/>
          <w:szCs w:val="24"/>
        </w:rPr>
        <w:t>审核</w:t>
      </w:r>
      <w:r w:rsidRPr="00B400AC">
        <w:rPr>
          <w:rFonts w:cs="Times New Roman"/>
          <w:b/>
          <w:sz w:val="24"/>
          <w:szCs w:val="24"/>
        </w:rPr>
        <w:t>人数统计</w:t>
      </w:r>
      <w:r w:rsidR="006A4E8E" w:rsidRPr="00B400AC">
        <w:rPr>
          <w:rFonts w:cs="Times New Roman" w:hint="eastAsia"/>
          <w:b/>
          <w:sz w:val="24"/>
          <w:szCs w:val="24"/>
        </w:rPr>
        <w:t>（单位：例）</w:t>
      </w:r>
      <w:bookmarkEnd w:id="7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2"/>
        <w:gridCol w:w="3126"/>
        <w:gridCol w:w="692"/>
        <w:gridCol w:w="1151"/>
        <w:gridCol w:w="708"/>
        <w:gridCol w:w="1134"/>
        <w:gridCol w:w="1267"/>
      </w:tblGrid>
      <w:tr w:rsidR="004A008D" w:rsidRPr="000730B3" w14:paraId="6C64A05E" w14:textId="3E1BD408" w:rsidTr="00C327E6">
        <w:trPr>
          <w:tblHeader/>
        </w:trPr>
        <w:tc>
          <w:tcPr>
            <w:tcW w:w="542" w:type="pct"/>
            <w:vMerge w:val="restart"/>
            <w:vAlign w:val="center"/>
          </w:tcPr>
          <w:p w14:paraId="5CA0ECD8" w14:textId="152084EE" w:rsidR="004E536C" w:rsidRPr="000730B3" w:rsidRDefault="004E536C" w:rsidP="003E1E42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中心</w:t>
            </w:r>
            <w:r w:rsidRPr="000730B3">
              <w:rPr>
                <w:rFonts w:ascii="宋体" w:hAnsi="宋体"/>
                <w:b/>
              </w:rPr>
              <w:t>号</w:t>
            </w:r>
          </w:p>
        </w:tc>
        <w:tc>
          <w:tcPr>
            <w:tcW w:w="1724" w:type="pct"/>
            <w:vMerge w:val="restart"/>
            <w:vAlign w:val="center"/>
          </w:tcPr>
          <w:p w14:paraId="24AB10D9" w14:textId="3C500416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中心</w:t>
            </w:r>
            <w:r w:rsidRPr="000730B3">
              <w:rPr>
                <w:rFonts w:ascii="宋体" w:hAnsi="宋体"/>
                <w:b/>
              </w:rPr>
              <w:t>名称</w:t>
            </w:r>
          </w:p>
        </w:tc>
        <w:tc>
          <w:tcPr>
            <w:tcW w:w="382" w:type="pct"/>
            <w:vMerge w:val="restart"/>
            <w:vAlign w:val="center"/>
          </w:tcPr>
          <w:p w14:paraId="51B21F16" w14:textId="64B99256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筛选</w:t>
            </w:r>
          </w:p>
        </w:tc>
        <w:tc>
          <w:tcPr>
            <w:tcW w:w="635" w:type="pct"/>
            <w:vMerge w:val="restart"/>
            <w:vAlign w:val="center"/>
          </w:tcPr>
          <w:p w14:paraId="395F690F" w14:textId="1D869BFB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进</w:t>
            </w:r>
            <w:r w:rsidRPr="000730B3">
              <w:rPr>
                <w:rFonts w:ascii="宋体" w:hAnsi="宋体"/>
                <w:b/>
              </w:rPr>
              <w:t>导入期</w:t>
            </w:r>
          </w:p>
        </w:tc>
        <w:tc>
          <w:tcPr>
            <w:tcW w:w="391" w:type="pct"/>
            <w:vMerge w:val="restart"/>
            <w:vAlign w:val="center"/>
          </w:tcPr>
          <w:p w14:paraId="1C4E24AA" w14:textId="4ABB507C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筛选</w:t>
            </w:r>
            <w:r w:rsidRPr="000730B3">
              <w:rPr>
                <w:rFonts w:ascii="宋体" w:hAnsi="宋体"/>
                <w:b/>
              </w:rPr>
              <w:t>失败</w:t>
            </w:r>
          </w:p>
        </w:tc>
        <w:tc>
          <w:tcPr>
            <w:tcW w:w="1326" w:type="pct"/>
            <w:gridSpan w:val="2"/>
            <w:vAlign w:val="center"/>
          </w:tcPr>
          <w:p w14:paraId="77200A23" w14:textId="09FD1E06" w:rsidR="004E536C" w:rsidRPr="000730B3" w:rsidRDefault="004E536C" w:rsidP="00553411">
            <w:pPr>
              <w:ind w:firstLineChars="0" w:firstLine="0"/>
              <w:jc w:val="center"/>
              <w:rPr>
                <w:rFonts w:cs="Times New Roman"/>
                <w:b/>
              </w:rPr>
            </w:pPr>
            <w:r w:rsidRPr="000730B3">
              <w:rPr>
                <w:rFonts w:cs="Times New Roman"/>
                <w:b/>
              </w:rPr>
              <w:t>入组合格性审查</w:t>
            </w:r>
          </w:p>
        </w:tc>
      </w:tr>
      <w:tr w:rsidR="004A008D" w:rsidRPr="000730B3" w14:paraId="36755EA7" w14:textId="7FA5C9D9" w:rsidTr="00C327E6">
        <w:trPr>
          <w:tblHeader/>
        </w:trPr>
        <w:tc>
          <w:tcPr>
            <w:tcW w:w="542" w:type="pct"/>
            <w:vMerge/>
            <w:vAlign w:val="center"/>
          </w:tcPr>
          <w:p w14:paraId="6B691DC6" w14:textId="77777777" w:rsidR="004E536C" w:rsidRPr="000730B3" w:rsidRDefault="004E536C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724" w:type="pct"/>
            <w:vMerge/>
            <w:vAlign w:val="center"/>
          </w:tcPr>
          <w:p w14:paraId="3AA816DD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82" w:type="pct"/>
            <w:vMerge/>
            <w:vAlign w:val="center"/>
          </w:tcPr>
          <w:p w14:paraId="5D81DF58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35" w:type="pct"/>
            <w:vMerge/>
            <w:vAlign w:val="center"/>
          </w:tcPr>
          <w:p w14:paraId="5A62229C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91" w:type="pct"/>
            <w:vMerge/>
            <w:vAlign w:val="center"/>
          </w:tcPr>
          <w:p w14:paraId="01D6AD3E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26" w:type="pct"/>
            <w:vAlign w:val="center"/>
          </w:tcPr>
          <w:p w14:paraId="23C0CC96" w14:textId="4B5CBF47" w:rsidR="004E536C" w:rsidRPr="000730B3" w:rsidRDefault="004E536C" w:rsidP="00553411">
            <w:pPr>
              <w:ind w:firstLineChars="0" w:firstLine="0"/>
              <w:jc w:val="center"/>
              <w:rPr>
                <w:rFonts w:cs="Times New Roman"/>
                <w:b/>
              </w:rPr>
            </w:pPr>
            <w:r w:rsidRPr="000730B3">
              <w:rPr>
                <w:rFonts w:cs="Times New Roman"/>
                <w:b/>
              </w:rPr>
              <w:t>前置审核</w:t>
            </w:r>
          </w:p>
        </w:tc>
        <w:tc>
          <w:tcPr>
            <w:tcW w:w="700" w:type="pct"/>
            <w:vAlign w:val="center"/>
          </w:tcPr>
          <w:p w14:paraId="48A8CA7C" w14:textId="17F61729" w:rsidR="004E536C" w:rsidRPr="000730B3" w:rsidRDefault="004E536C" w:rsidP="00553411">
            <w:pPr>
              <w:ind w:firstLineChars="0" w:firstLine="0"/>
              <w:jc w:val="center"/>
              <w:rPr>
                <w:rFonts w:cs="Times New Roman"/>
                <w:b/>
              </w:rPr>
            </w:pPr>
            <w:r w:rsidRPr="000730B3">
              <w:rPr>
                <w:rFonts w:cs="Times New Roman"/>
                <w:b/>
              </w:rPr>
              <w:t>EDC</w:t>
            </w:r>
            <w:r w:rsidRPr="000730B3">
              <w:rPr>
                <w:rFonts w:cs="Times New Roman"/>
                <w:b/>
              </w:rPr>
              <w:t>审核</w:t>
            </w:r>
          </w:p>
        </w:tc>
      </w:tr>
      <w:tr w:rsidR="004A008D" w:rsidRPr="000730B3" w14:paraId="1AB878BA" w14:textId="5394799E" w:rsidTr="006A4E8E">
        <w:tc>
          <w:tcPr>
            <w:tcW w:w="542" w:type="pct"/>
          </w:tcPr>
          <w:p w14:paraId="4FBCF413" w14:textId="0255933A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01</w:t>
            </w:r>
          </w:p>
        </w:tc>
        <w:tc>
          <w:tcPr>
            <w:tcW w:w="1724" w:type="pct"/>
          </w:tcPr>
          <w:p w14:paraId="1EEC5AB7" w14:textId="27FDBD9C" w:rsidR="00E37A67" w:rsidRPr="000730B3" w:rsidRDefault="00E37A67" w:rsidP="00553411">
            <w:pPr>
              <w:ind w:firstLineChars="0" w:firstLine="0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上海中医药大学附属曙光医院</w:t>
            </w:r>
          </w:p>
        </w:tc>
        <w:tc>
          <w:tcPr>
            <w:tcW w:w="382" w:type="pct"/>
          </w:tcPr>
          <w:p w14:paraId="6C60E1D7" w14:textId="7C1CDBA1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18</w:t>
            </w:r>
          </w:p>
        </w:tc>
        <w:tc>
          <w:tcPr>
            <w:tcW w:w="635" w:type="pct"/>
          </w:tcPr>
          <w:p w14:paraId="5BC4DA42" w14:textId="04DDCACF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8</w:t>
            </w:r>
          </w:p>
        </w:tc>
        <w:tc>
          <w:tcPr>
            <w:tcW w:w="391" w:type="pct"/>
          </w:tcPr>
          <w:p w14:paraId="29F5F836" w14:textId="312ACE35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10</w:t>
            </w:r>
          </w:p>
        </w:tc>
        <w:tc>
          <w:tcPr>
            <w:tcW w:w="626" w:type="pct"/>
          </w:tcPr>
          <w:p w14:paraId="5C3FE81D" w14:textId="28FE25AD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13</w:t>
            </w:r>
          </w:p>
        </w:tc>
        <w:tc>
          <w:tcPr>
            <w:tcW w:w="700" w:type="pct"/>
          </w:tcPr>
          <w:p w14:paraId="7EECCDC3" w14:textId="48942EAA" w:rsidR="00E37A67" w:rsidRPr="000730B3" w:rsidRDefault="00E37A67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18</w:t>
            </w:r>
          </w:p>
        </w:tc>
      </w:tr>
      <w:tr w:rsidR="00B60B13" w:rsidRPr="000730B3" w14:paraId="38437D7D" w14:textId="77777777" w:rsidTr="006A4E8E">
        <w:tc>
          <w:tcPr>
            <w:tcW w:w="542" w:type="pct"/>
          </w:tcPr>
          <w:p w14:paraId="18F11DDA" w14:textId="2F59E605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1724" w:type="pct"/>
          </w:tcPr>
          <w:p w14:paraId="7512FDEC" w14:textId="26DA111B" w:rsidR="00B60B13" w:rsidRPr="000730B3" w:rsidRDefault="00B60B13" w:rsidP="006B4253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382" w:type="pct"/>
          </w:tcPr>
          <w:p w14:paraId="74A43CBE" w14:textId="3628F4DA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35" w:type="pct"/>
          </w:tcPr>
          <w:p w14:paraId="5BBB4885" w14:textId="43464623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3ADA0E21" w14:textId="79FD72D8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26" w:type="pct"/>
          </w:tcPr>
          <w:p w14:paraId="5A5CCC79" w14:textId="0B2BC94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351D188C" w14:textId="29D53F33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</w:tr>
      <w:tr w:rsidR="00B60B13" w:rsidRPr="000730B3" w14:paraId="1478237C" w14:textId="77777777" w:rsidTr="006A4E8E">
        <w:tc>
          <w:tcPr>
            <w:tcW w:w="542" w:type="pct"/>
          </w:tcPr>
          <w:p w14:paraId="14CE100B" w14:textId="16CEF0A2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1724" w:type="pct"/>
          </w:tcPr>
          <w:p w14:paraId="404A2B92" w14:textId="1BF236B1" w:rsidR="00B60B13" w:rsidRPr="000730B3" w:rsidRDefault="00B60B13" w:rsidP="006B4253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382" w:type="pct"/>
          </w:tcPr>
          <w:p w14:paraId="78765501" w14:textId="36D40F13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35" w:type="pct"/>
          </w:tcPr>
          <w:p w14:paraId="6EA806D0" w14:textId="3700DABB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3F1A58B7" w14:textId="20A3625A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26" w:type="pct"/>
          </w:tcPr>
          <w:p w14:paraId="70CA47C2" w14:textId="413B7279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1B2FD12B" w14:textId="74E646EA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</w:tr>
      <w:tr w:rsidR="00B60B13" w:rsidRPr="000730B3" w14:paraId="37F29B34" w14:textId="77777777" w:rsidTr="006A4E8E">
        <w:tc>
          <w:tcPr>
            <w:tcW w:w="542" w:type="pct"/>
          </w:tcPr>
          <w:p w14:paraId="0C3F4CED" w14:textId="042BC745" w:rsidR="00B60B13" w:rsidRPr="00F230EF" w:rsidRDefault="00B60B13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04</w:t>
            </w:r>
          </w:p>
        </w:tc>
        <w:tc>
          <w:tcPr>
            <w:tcW w:w="1724" w:type="pct"/>
          </w:tcPr>
          <w:p w14:paraId="7376C961" w14:textId="1E885279" w:rsidR="00B60B13" w:rsidRPr="00F230EF" w:rsidRDefault="00B60B13" w:rsidP="00B60B13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广州中医药大学第一附属医院</w:t>
            </w:r>
          </w:p>
        </w:tc>
        <w:tc>
          <w:tcPr>
            <w:tcW w:w="382" w:type="pct"/>
          </w:tcPr>
          <w:p w14:paraId="2F1891AA" w14:textId="0584C849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</w:t>
            </w:r>
          </w:p>
        </w:tc>
        <w:tc>
          <w:tcPr>
            <w:tcW w:w="635" w:type="pct"/>
          </w:tcPr>
          <w:p w14:paraId="5C98F14F" w14:textId="74C35F53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0</w:t>
            </w:r>
          </w:p>
        </w:tc>
        <w:tc>
          <w:tcPr>
            <w:tcW w:w="391" w:type="pct"/>
          </w:tcPr>
          <w:p w14:paraId="726E59A2" w14:textId="73A54000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</w:t>
            </w:r>
          </w:p>
        </w:tc>
        <w:tc>
          <w:tcPr>
            <w:tcW w:w="626" w:type="pct"/>
          </w:tcPr>
          <w:p w14:paraId="0E719850" w14:textId="0ED3A061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0</w:t>
            </w:r>
          </w:p>
        </w:tc>
        <w:tc>
          <w:tcPr>
            <w:tcW w:w="700" w:type="pct"/>
          </w:tcPr>
          <w:p w14:paraId="36ECDD4D" w14:textId="77CEFECE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</w:t>
            </w:r>
          </w:p>
        </w:tc>
      </w:tr>
      <w:tr w:rsidR="00B60B13" w:rsidRPr="000730B3" w14:paraId="0A304905" w14:textId="77777777" w:rsidTr="006A4E8E">
        <w:tc>
          <w:tcPr>
            <w:tcW w:w="542" w:type="pct"/>
          </w:tcPr>
          <w:p w14:paraId="064A6C75" w14:textId="796DF405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1724" w:type="pct"/>
          </w:tcPr>
          <w:p w14:paraId="702F7A27" w14:textId="0D23B162" w:rsidR="00B60B13" w:rsidRPr="000730B3" w:rsidRDefault="00B60B13" w:rsidP="006B4253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382" w:type="pct"/>
          </w:tcPr>
          <w:p w14:paraId="686E119A" w14:textId="0D835034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35" w:type="pct"/>
          </w:tcPr>
          <w:p w14:paraId="61A61D08" w14:textId="1248CB4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3CB49ED0" w14:textId="0DAAFD2C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626" w:type="pct"/>
          </w:tcPr>
          <w:p w14:paraId="783D6268" w14:textId="73BF406D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65F52F9B" w14:textId="0B1797E2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--</w:t>
            </w:r>
          </w:p>
        </w:tc>
      </w:tr>
      <w:tr w:rsidR="00B60B13" w:rsidRPr="000730B3" w14:paraId="5EDEA7E4" w14:textId="77777777" w:rsidTr="006A4E8E">
        <w:tc>
          <w:tcPr>
            <w:tcW w:w="542" w:type="pct"/>
          </w:tcPr>
          <w:p w14:paraId="6794CFFD" w14:textId="7003A700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06</w:t>
            </w:r>
          </w:p>
        </w:tc>
        <w:tc>
          <w:tcPr>
            <w:tcW w:w="1724" w:type="pct"/>
          </w:tcPr>
          <w:p w14:paraId="52FC1924" w14:textId="572A940C" w:rsidR="00B60B13" w:rsidRPr="000730B3" w:rsidRDefault="00B60B13" w:rsidP="00B60B13">
            <w:pPr>
              <w:ind w:firstLineChars="0" w:firstLine="0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保定市第一中医院</w:t>
            </w:r>
          </w:p>
        </w:tc>
        <w:tc>
          <w:tcPr>
            <w:tcW w:w="382" w:type="pct"/>
          </w:tcPr>
          <w:p w14:paraId="2C5D5A10" w14:textId="2ED396BB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7</w:t>
            </w:r>
          </w:p>
        </w:tc>
        <w:tc>
          <w:tcPr>
            <w:tcW w:w="635" w:type="pct"/>
          </w:tcPr>
          <w:p w14:paraId="1454E571" w14:textId="01782665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6</w:t>
            </w:r>
          </w:p>
        </w:tc>
        <w:tc>
          <w:tcPr>
            <w:tcW w:w="391" w:type="pct"/>
          </w:tcPr>
          <w:p w14:paraId="17F2DA6C" w14:textId="1DA7889F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</w:t>
            </w:r>
          </w:p>
        </w:tc>
        <w:tc>
          <w:tcPr>
            <w:tcW w:w="626" w:type="pct"/>
          </w:tcPr>
          <w:p w14:paraId="5AB227D1" w14:textId="0CC774A9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7</w:t>
            </w:r>
          </w:p>
        </w:tc>
        <w:tc>
          <w:tcPr>
            <w:tcW w:w="700" w:type="pct"/>
          </w:tcPr>
          <w:p w14:paraId="7FAE5ACF" w14:textId="5B1216E0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7</w:t>
            </w:r>
          </w:p>
        </w:tc>
      </w:tr>
      <w:tr w:rsidR="00B60B13" w:rsidRPr="000730B3" w14:paraId="2FEA5F09" w14:textId="77777777" w:rsidTr="006A4E8E">
        <w:tc>
          <w:tcPr>
            <w:tcW w:w="542" w:type="pct"/>
          </w:tcPr>
          <w:p w14:paraId="628709D6" w14:textId="177E83AD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07</w:t>
            </w:r>
          </w:p>
        </w:tc>
        <w:tc>
          <w:tcPr>
            <w:tcW w:w="1724" w:type="pct"/>
          </w:tcPr>
          <w:p w14:paraId="71914063" w14:textId="6B8E4C3A" w:rsidR="00B60B13" w:rsidRPr="000730B3" w:rsidRDefault="00B60B13" w:rsidP="00B60B13">
            <w:pPr>
              <w:ind w:firstLineChars="0" w:firstLine="0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潍坊市中医院</w:t>
            </w:r>
          </w:p>
        </w:tc>
        <w:tc>
          <w:tcPr>
            <w:tcW w:w="382" w:type="pct"/>
          </w:tcPr>
          <w:p w14:paraId="6C601A83" w14:textId="3127064C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3</w:t>
            </w:r>
          </w:p>
        </w:tc>
        <w:tc>
          <w:tcPr>
            <w:tcW w:w="635" w:type="pct"/>
          </w:tcPr>
          <w:p w14:paraId="3DE5F9DE" w14:textId="0F1E4E7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3</w:t>
            </w:r>
          </w:p>
        </w:tc>
        <w:tc>
          <w:tcPr>
            <w:tcW w:w="391" w:type="pct"/>
          </w:tcPr>
          <w:p w14:paraId="3AAF913E" w14:textId="24C7D433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0</w:t>
            </w:r>
          </w:p>
        </w:tc>
        <w:tc>
          <w:tcPr>
            <w:tcW w:w="626" w:type="pct"/>
          </w:tcPr>
          <w:p w14:paraId="7C63B7F5" w14:textId="3D8B6DC1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</w:t>
            </w:r>
          </w:p>
        </w:tc>
        <w:tc>
          <w:tcPr>
            <w:tcW w:w="700" w:type="pct"/>
          </w:tcPr>
          <w:p w14:paraId="18953A4D" w14:textId="60047AE5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3</w:t>
            </w:r>
          </w:p>
        </w:tc>
      </w:tr>
      <w:tr w:rsidR="00B60B13" w:rsidRPr="000730B3" w14:paraId="71E71E42" w14:textId="77777777" w:rsidTr="006A4E8E">
        <w:tc>
          <w:tcPr>
            <w:tcW w:w="542" w:type="pct"/>
          </w:tcPr>
          <w:p w14:paraId="1E0F9769" w14:textId="1BE9BC5E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</w:t>
            </w:r>
          </w:p>
        </w:tc>
        <w:tc>
          <w:tcPr>
            <w:tcW w:w="1724" w:type="pct"/>
          </w:tcPr>
          <w:p w14:paraId="573067C4" w14:textId="70EC1C71" w:rsidR="00B60B13" w:rsidRPr="000730B3" w:rsidRDefault="00B60B13" w:rsidP="00B60B13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上海中医药大学附属龙华医院</w:t>
            </w:r>
          </w:p>
        </w:tc>
        <w:tc>
          <w:tcPr>
            <w:tcW w:w="382" w:type="pct"/>
          </w:tcPr>
          <w:p w14:paraId="7709B51F" w14:textId="37DE30E8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14</w:t>
            </w:r>
          </w:p>
        </w:tc>
        <w:tc>
          <w:tcPr>
            <w:tcW w:w="635" w:type="pct"/>
          </w:tcPr>
          <w:p w14:paraId="4A766E2E" w14:textId="1C6557B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10</w:t>
            </w:r>
          </w:p>
        </w:tc>
        <w:tc>
          <w:tcPr>
            <w:tcW w:w="391" w:type="pct"/>
          </w:tcPr>
          <w:p w14:paraId="3C6DC7BB" w14:textId="0989EFC2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</w:t>
            </w:r>
          </w:p>
        </w:tc>
        <w:tc>
          <w:tcPr>
            <w:tcW w:w="626" w:type="pct"/>
          </w:tcPr>
          <w:p w14:paraId="5A9435C9" w14:textId="044EBD62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11</w:t>
            </w:r>
          </w:p>
        </w:tc>
        <w:tc>
          <w:tcPr>
            <w:tcW w:w="700" w:type="pct"/>
          </w:tcPr>
          <w:p w14:paraId="02E04C98" w14:textId="26EB9622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14</w:t>
            </w:r>
          </w:p>
        </w:tc>
      </w:tr>
      <w:tr w:rsidR="00B60B13" w:rsidRPr="000730B3" w14:paraId="33FEB43F" w14:textId="335D7DAD" w:rsidTr="00B60B13">
        <w:tc>
          <w:tcPr>
            <w:tcW w:w="2267" w:type="pct"/>
            <w:gridSpan w:val="2"/>
          </w:tcPr>
          <w:p w14:paraId="761AE6DD" w14:textId="36FB767D" w:rsidR="00B60B13" w:rsidRPr="000730B3" w:rsidRDefault="00B60B13" w:rsidP="00B60B1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合计</w:t>
            </w:r>
          </w:p>
        </w:tc>
        <w:tc>
          <w:tcPr>
            <w:tcW w:w="382" w:type="pct"/>
          </w:tcPr>
          <w:p w14:paraId="0117A4A0" w14:textId="34AD00E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43</w:t>
            </w:r>
          </w:p>
        </w:tc>
        <w:tc>
          <w:tcPr>
            <w:tcW w:w="635" w:type="pct"/>
          </w:tcPr>
          <w:p w14:paraId="031336D1" w14:textId="04C853A7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27</w:t>
            </w:r>
          </w:p>
        </w:tc>
        <w:tc>
          <w:tcPr>
            <w:tcW w:w="391" w:type="pct"/>
          </w:tcPr>
          <w:p w14:paraId="132A953F" w14:textId="70E8B246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16</w:t>
            </w:r>
          </w:p>
        </w:tc>
        <w:tc>
          <w:tcPr>
            <w:tcW w:w="626" w:type="pct"/>
          </w:tcPr>
          <w:p w14:paraId="63AC3C08" w14:textId="2F57B480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35</w:t>
            </w:r>
          </w:p>
        </w:tc>
        <w:tc>
          <w:tcPr>
            <w:tcW w:w="700" w:type="pct"/>
          </w:tcPr>
          <w:p w14:paraId="6187DB8E" w14:textId="7B666A8A" w:rsidR="00B60B13" w:rsidRPr="000730B3" w:rsidRDefault="00B60B13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43</w:t>
            </w:r>
          </w:p>
        </w:tc>
      </w:tr>
    </w:tbl>
    <w:p w14:paraId="57B0AE2A" w14:textId="6DFCC4F8" w:rsidR="00D0328C" w:rsidRPr="00B400AC" w:rsidRDefault="004E536C" w:rsidP="00BD3BD0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8" w:name="_Toc45293608"/>
      <w:r w:rsidRPr="00B400AC">
        <w:rPr>
          <w:rFonts w:cs="Times New Roman"/>
          <w:b/>
          <w:sz w:val="24"/>
          <w:szCs w:val="24"/>
        </w:rPr>
        <w:t xml:space="preserve">2.2 </w:t>
      </w:r>
      <w:r w:rsidRPr="00B400AC">
        <w:rPr>
          <w:rFonts w:cs="Times New Roman"/>
          <w:b/>
          <w:sz w:val="24"/>
          <w:szCs w:val="24"/>
        </w:rPr>
        <w:t>筛选失败受试者</w:t>
      </w:r>
      <w:bookmarkEnd w:id="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4"/>
        <w:gridCol w:w="1133"/>
        <w:gridCol w:w="7223"/>
      </w:tblGrid>
      <w:tr w:rsidR="002256BF" w:rsidRPr="000730B3" w14:paraId="1355E560" w14:textId="77777777" w:rsidTr="00DA039E">
        <w:trPr>
          <w:tblHeader/>
        </w:trPr>
        <w:tc>
          <w:tcPr>
            <w:tcW w:w="389" w:type="pct"/>
          </w:tcPr>
          <w:p w14:paraId="4AC6D3B8" w14:textId="22D2590C" w:rsidR="004E536C" w:rsidRPr="00C327E6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327E6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625" w:type="pct"/>
          </w:tcPr>
          <w:p w14:paraId="48B5079E" w14:textId="25522BED" w:rsidR="004E536C" w:rsidRPr="00C327E6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327E6">
              <w:rPr>
                <w:rFonts w:ascii="宋体" w:hAnsi="宋体" w:hint="eastAsia"/>
                <w:b/>
              </w:rPr>
              <w:t>筛选</w:t>
            </w:r>
            <w:r w:rsidRPr="00C327E6">
              <w:rPr>
                <w:rFonts w:ascii="宋体" w:hAnsi="宋体"/>
                <w:b/>
              </w:rPr>
              <w:t>号</w:t>
            </w:r>
          </w:p>
        </w:tc>
        <w:tc>
          <w:tcPr>
            <w:tcW w:w="3986" w:type="pct"/>
          </w:tcPr>
          <w:p w14:paraId="63F22711" w14:textId="7C01FCED" w:rsidR="004E536C" w:rsidRPr="00C327E6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C327E6">
              <w:rPr>
                <w:rFonts w:ascii="宋体" w:hAnsi="宋体" w:hint="eastAsia"/>
                <w:b/>
              </w:rPr>
              <w:t>筛选</w:t>
            </w:r>
            <w:r w:rsidRPr="00C327E6">
              <w:rPr>
                <w:rFonts w:ascii="宋体" w:hAnsi="宋体"/>
                <w:b/>
              </w:rPr>
              <w:t>失败原因</w:t>
            </w:r>
          </w:p>
        </w:tc>
      </w:tr>
      <w:tr w:rsidR="002256BF" w:rsidRPr="000730B3" w14:paraId="26F24809" w14:textId="77777777" w:rsidTr="002256BF">
        <w:tc>
          <w:tcPr>
            <w:tcW w:w="389" w:type="pct"/>
            <w:vAlign w:val="center"/>
          </w:tcPr>
          <w:p w14:paraId="614D5729" w14:textId="271FE263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</w:t>
            </w:r>
          </w:p>
        </w:tc>
        <w:tc>
          <w:tcPr>
            <w:tcW w:w="625" w:type="pct"/>
            <w:vAlign w:val="center"/>
          </w:tcPr>
          <w:p w14:paraId="6F159E14" w14:textId="0266069F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0101</w:t>
            </w:r>
          </w:p>
        </w:tc>
        <w:tc>
          <w:tcPr>
            <w:tcW w:w="3986" w:type="pct"/>
            <w:vAlign w:val="center"/>
          </w:tcPr>
          <w:p w14:paraId="2B5E4B78" w14:textId="2615B7AD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受试者撤知情</w:t>
            </w:r>
          </w:p>
        </w:tc>
      </w:tr>
      <w:tr w:rsidR="002256BF" w:rsidRPr="000730B3" w14:paraId="5C816096" w14:textId="77777777" w:rsidTr="002256BF">
        <w:tc>
          <w:tcPr>
            <w:tcW w:w="389" w:type="pct"/>
            <w:vAlign w:val="center"/>
          </w:tcPr>
          <w:p w14:paraId="4A209D89" w14:textId="27656E6A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2</w:t>
            </w:r>
          </w:p>
        </w:tc>
        <w:tc>
          <w:tcPr>
            <w:tcW w:w="625" w:type="pct"/>
            <w:vAlign w:val="center"/>
          </w:tcPr>
          <w:p w14:paraId="6048618A" w14:textId="2E649EF7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0102</w:t>
            </w:r>
          </w:p>
        </w:tc>
        <w:tc>
          <w:tcPr>
            <w:tcW w:w="3986" w:type="pct"/>
            <w:vAlign w:val="center"/>
          </w:tcPr>
          <w:p w14:paraId="53D2E3FE" w14:textId="2A344163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条，心电图，尿常规异常且有临床意义</w:t>
            </w:r>
          </w:p>
        </w:tc>
      </w:tr>
      <w:tr w:rsidR="002256BF" w:rsidRPr="000730B3" w14:paraId="01F20C3C" w14:textId="77777777" w:rsidTr="002256BF">
        <w:tc>
          <w:tcPr>
            <w:tcW w:w="389" w:type="pct"/>
            <w:vAlign w:val="center"/>
          </w:tcPr>
          <w:p w14:paraId="73950EF7" w14:textId="2584A433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3</w:t>
            </w:r>
          </w:p>
        </w:tc>
        <w:tc>
          <w:tcPr>
            <w:tcW w:w="625" w:type="pct"/>
            <w:vAlign w:val="center"/>
          </w:tcPr>
          <w:p w14:paraId="386C1B82" w14:textId="0E9E7F76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0103</w:t>
            </w:r>
          </w:p>
        </w:tc>
        <w:tc>
          <w:tcPr>
            <w:tcW w:w="3986" w:type="pct"/>
            <w:vAlign w:val="center"/>
          </w:tcPr>
          <w:p w14:paraId="266814C8" w14:textId="31BD4F21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</w:t>
            </w:r>
          </w:p>
        </w:tc>
      </w:tr>
      <w:tr w:rsidR="002256BF" w:rsidRPr="000730B3" w14:paraId="532FE777" w14:textId="77777777" w:rsidTr="002256BF">
        <w:tc>
          <w:tcPr>
            <w:tcW w:w="389" w:type="pct"/>
            <w:vAlign w:val="center"/>
          </w:tcPr>
          <w:p w14:paraId="75099D14" w14:textId="11CA4346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4</w:t>
            </w:r>
          </w:p>
        </w:tc>
        <w:tc>
          <w:tcPr>
            <w:tcW w:w="625" w:type="pct"/>
            <w:vAlign w:val="center"/>
          </w:tcPr>
          <w:p w14:paraId="0CDC0ADE" w14:textId="09046009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0104</w:t>
            </w:r>
          </w:p>
        </w:tc>
        <w:tc>
          <w:tcPr>
            <w:tcW w:w="3986" w:type="pct"/>
            <w:vAlign w:val="center"/>
          </w:tcPr>
          <w:p w14:paraId="7099B133" w14:textId="46916880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撤知情</w:t>
            </w:r>
          </w:p>
        </w:tc>
      </w:tr>
      <w:tr w:rsidR="002256BF" w:rsidRPr="000730B3" w14:paraId="0DD89035" w14:textId="77777777" w:rsidTr="002256BF">
        <w:tc>
          <w:tcPr>
            <w:tcW w:w="389" w:type="pct"/>
            <w:vAlign w:val="center"/>
          </w:tcPr>
          <w:p w14:paraId="4954E618" w14:textId="5129011A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5</w:t>
            </w:r>
          </w:p>
        </w:tc>
        <w:tc>
          <w:tcPr>
            <w:tcW w:w="625" w:type="pct"/>
            <w:vAlign w:val="center"/>
          </w:tcPr>
          <w:p w14:paraId="590BF013" w14:textId="097BBEF3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0105</w:t>
            </w:r>
          </w:p>
        </w:tc>
        <w:tc>
          <w:tcPr>
            <w:tcW w:w="3986" w:type="pct"/>
            <w:vAlign w:val="center"/>
          </w:tcPr>
          <w:p w14:paraId="3A05DC13" w14:textId="5362C33A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12</w:t>
            </w:r>
            <w:r w:rsidRPr="000730B3">
              <w:rPr>
                <w:rFonts w:cs="Times New Roman"/>
                <w:kern w:val="0"/>
                <w:szCs w:val="21"/>
              </w:rPr>
              <w:t>条，患者工作原因，后期依从性差</w:t>
            </w:r>
          </w:p>
        </w:tc>
      </w:tr>
      <w:tr w:rsidR="002256BF" w:rsidRPr="000730B3" w14:paraId="1C010BAB" w14:textId="77777777" w:rsidTr="002256BF">
        <w:tc>
          <w:tcPr>
            <w:tcW w:w="389" w:type="pct"/>
            <w:vAlign w:val="center"/>
          </w:tcPr>
          <w:p w14:paraId="377ADB1E" w14:textId="0C0E2A36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6</w:t>
            </w:r>
          </w:p>
        </w:tc>
        <w:tc>
          <w:tcPr>
            <w:tcW w:w="625" w:type="pct"/>
            <w:vAlign w:val="center"/>
          </w:tcPr>
          <w:p w14:paraId="7F34D2E7" w14:textId="3390C58F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0106</w:t>
            </w:r>
          </w:p>
        </w:tc>
        <w:tc>
          <w:tcPr>
            <w:tcW w:w="3986" w:type="pct"/>
            <w:vAlign w:val="center"/>
          </w:tcPr>
          <w:p w14:paraId="288BF349" w14:textId="0EE861EA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撤知情</w:t>
            </w:r>
          </w:p>
        </w:tc>
      </w:tr>
      <w:tr w:rsidR="002256BF" w:rsidRPr="000730B3" w14:paraId="3FBF23EF" w14:textId="77777777" w:rsidTr="002256BF">
        <w:tc>
          <w:tcPr>
            <w:tcW w:w="389" w:type="pct"/>
            <w:vAlign w:val="center"/>
          </w:tcPr>
          <w:p w14:paraId="37C24096" w14:textId="6F660DED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7</w:t>
            </w:r>
          </w:p>
        </w:tc>
        <w:tc>
          <w:tcPr>
            <w:tcW w:w="625" w:type="pct"/>
            <w:vAlign w:val="center"/>
          </w:tcPr>
          <w:p w14:paraId="323480A0" w14:textId="2DB0529E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0112</w:t>
            </w:r>
          </w:p>
        </w:tc>
        <w:tc>
          <w:tcPr>
            <w:tcW w:w="3986" w:type="pct"/>
            <w:vAlign w:val="center"/>
          </w:tcPr>
          <w:p w14:paraId="23375491" w14:textId="25BEFCE0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</w:t>
            </w:r>
            <w:r w:rsidRPr="000730B3">
              <w:rPr>
                <w:rFonts w:cs="Times New Roman" w:hint="eastAsia"/>
                <w:kern w:val="0"/>
                <w:szCs w:val="21"/>
              </w:rPr>
              <w:t>（</w:t>
            </w:r>
            <w:r w:rsidR="00C11B58" w:rsidRPr="000730B3">
              <w:rPr>
                <w:rFonts w:cs="Times New Roman"/>
                <w:kern w:val="0"/>
                <w:szCs w:val="21"/>
              </w:rPr>
              <w:t>ALT</w:t>
            </w:r>
            <w:r w:rsidR="00C11B58" w:rsidRPr="000730B3">
              <w:rPr>
                <w:rFonts w:cs="Times New Roman"/>
                <w:kern w:val="0"/>
                <w:szCs w:val="21"/>
              </w:rPr>
              <w:t>超过正常值上限</w:t>
            </w:r>
            <w:r w:rsidRPr="000730B3">
              <w:rPr>
                <w:rFonts w:cs="Times New Roman" w:hint="eastAsia"/>
                <w:kern w:val="0"/>
                <w:szCs w:val="21"/>
              </w:rPr>
              <w:t>）</w:t>
            </w:r>
          </w:p>
        </w:tc>
      </w:tr>
      <w:tr w:rsidR="002256BF" w:rsidRPr="000730B3" w14:paraId="59C9365C" w14:textId="77777777" w:rsidTr="002256BF">
        <w:tc>
          <w:tcPr>
            <w:tcW w:w="389" w:type="pct"/>
            <w:vAlign w:val="center"/>
          </w:tcPr>
          <w:p w14:paraId="289298B6" w14:textId="4AD74DB5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8</w:t>
            </w:r>
          </w:p>
        </w:tc>
        <w:tc>
          <w:tcPr>
            <w:tcW w:w="625" w:type="pct"/>
            <w:vAlign w:val="center"/>
          </w:tcPr>
          <w:p w14:paraId="1AF937AA" w14:textId="4B919FF4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0114</w:t>
            </w:r>
          </w:p>
        </w:tc>
        <w:tc>
          <w:tcPr>
            <w:tcW w:w="3986" w:type="pct"/>
            <w:vAlign w:val="center"/>
          </w:tcPr>
          <w:p w14:paraId="65D93B6A" w14:textId="5510FCEB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</w:t>
            </w:r>
            <w:r w:rsidRPr="000730B3">
              <w:rPr>
                <w:rFonts w:cs="Times New Roman" w:hint="eastAsia"/>
                <w:kern w:val="0"/>
                <w:szCs w:val="21"/>
              </w:rPr>
              <w:t>，</w:t>
            </w:r>
            <w:r w:rsidRPr="000730B3">
              <w:rPr>
                <w:rFonts w:cs="Times New Roman"/>
                <w:kern w:val="0"/>
                <w:szCs w:val="21"/>
              </w:rPr>
              <w:t>尿常规异常且有临床意义</w:t>
            </w:r>
          </w:p>
        </w:tc>
      </w:tr>
      <w:tr w:rsidR="002256BF" w:rsidRPr="000730B3" w14:paraId="1BFD2C9A" w14:textId="77777777" w:rsidTr="002256BF">
        <w:tc>
          <w:tcPr>
            <w:tcW w:w="389" w:type="pct"/>
            <w:vAlign w:val="center"/>
          </w:tcPr>
          <w:p w14:paraId="173753FF" w14:textId="645F7C37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9</w:t>
            </w:r>
          </w:p>
        </w:tc>
        <w:tc>
          <w:tcPr>
            <w:tcW w:w="625" w:type="pct"/>
            <w:vAlign w:val="center"/>
          </w:tcPr>
          <w:p w14:paraId="409E18AE" w14:textId="14190432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0115</w:t>
            </w:r>
          </w:p>
        </w:tc>
        <w:tc>
          <w:tcPr>
            <w:tcW w:w="3986" w:type="pct"/>
            <w:vAlign w:val="center"/>
          </w:tcPr>
          <w:p w14:paraId="0C25AA26" w14:textId="07C3B5B7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骨肿瘤未见痊愈证据，此疾病预后不佳，考虑风险较高不入组</w:t>
            </w:r>
          </w:p>
        </w:tc>
      </w:tr>
      <w:tr w:rsidR="002256BF" w:rsidRPr="000730B3" w14:paraId="786B13AD" w14:textId="77777777" w:rsidTr="002256BF">
        <w:tc>
          <w:tcPr>
            <w:tcW w:w="389" w:type="pct"/>
            <w:vAlign w:val="center"/>
          </w:tcPr>
          <w:p w14:paraId="5AA4DDA5" w14:textId="64D0006F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10</w:t>
            </w:r>
          </w:p>
        </w:tc>
        <w:tc>
          <w:tcPr>
            <w:tcW w:w="625" w:type="pct"/>
            <w:vAlign w:val="center"/>
          </w:tcPr>
          <w:p w14:paraId="01D7EAA5" w14:textId="17F04625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0116</w:t>
            </w:r>
          </w:p>
        </w:tc>
        <w:tc>
          <w:tcPr>
            <w:tcW w:w="3986" w:type="pct"/>
            <w:vAlign w:val="center"/>
          </w:tcPr>
          <w:p w14:paraId="53517E67" w14:textId="7A1EE7FF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条，</w:t>
            </w:r>
            <w:r w:rsidRPr="000730B3">
              <w:rPr>
                <w:rFonts w:cs="Times New Roman"/>
                <w:kern w:val="0"/>
                <w:szCs w:val="21"/>
              </w:rPr>
              <w:t>ALT</w:t>
            </w:r>
            <w:r w:rsidRPr="000730B3">
              <w:rPr>
                <w:rFonts w:cs="Times New Roman"/>
                <w:kern w:val="0"/>
                <w:szCs w:val="21"/>
              </w:rPr>
              <w:t>、</w:t>
            </w:r>
            <w:r w:rsidRPr="000730B3">
              <w:rPr>
                <w:rFonts w:cs="Times New Roman"/>
                <w:kern w:val="0"/>
                <w:szCs w:val="21"/>
              </w:rPr>
              <w:t>γ-GT</w:t>
            </w:r>
            <w:r w:rsidRPr="000730B3">
              <w:rPr>
                <w:rFonts w:cs="Times New Roman"/>
                <w:kern w:val="0"/>
                <w:szCs w:val="21"/>
              </w:rPr>
              <w:t>超过正常值上限</w:t>
            </w:r>
          </w:p>
        </w:tc>
      </w:tr>
      <w:tr w:rsidR="002256BF" w:rsidRPr="000730B3" w14:paraId="37B5229A" w14:textId="77777777" w:rsidTr="002256BF">
        <w:tc>
          <w:tcPr>
            <w:tcW w:w="389" w:type="pct"/>
            <w:vAlign w:val="center"/>
          </w:tcPr>
          <w:p w14:paraId="3EDED806" w14:textId="46CE20F9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11</w:t>
            </w:r>
          </w:p>
        </w:tc>
        <w:tc>
          <w:tcPr>
            <w:tcW w:w="625" w:type="pct"/>
            <w:vAlign w:val="center"/>
          </w:tcPr>
          <w:p w14:paraId="0612218B" w14:textId="4DB2F776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0401</w:t>
            </w:r>
          </w:p>
        </w:tc>
        <w:tc>
          <w:tcPr>
            <w:tcW w:w="3986" w:type="pct"/>
            <w:vAlign w:val="center"/>
          </w:tcPr>
          <w:p w14:paraId="009D904A" w14:textId="0EB71C86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不符合纳入标准</w:t>
            </w:r>
            <w:r w:rsidRPr="000730B3">
              <w:rPr>
                <w:rFonts w:cs="Times New Roman"/>
                <w:kern w:val="0"/>
                <w:szCs w:val="21"/>
              </w:rPr>
              <w:t>4</w:t>
            </w:r>
            <w:r w:rsidRPr="000730B3">
              <w:rPr>
                <w:rFonts w:cs="Times New Roman"/>
                <w:kern w:val="0"/>
                <w:szCs w:val="21"/>
              </w:rPr>
              <w:t>、</w:t>
            </w:r>
            <w:r w:rsidRPr="000730B3">
              <w:rPr>
                <w:rFonts w:cs="Times New Roman"/>
                <w:kern w:val="0"/>
                <w:szCs w:val="21"/>
              </w:rPr>
              <w:t>5</w:t>
            </w:r>
            <w:proofErr w:type="gramStart"/>
            <w:r w:rsidRPr="000730B3">
              <w:rPr>
                <w:rFonts w:cs="Times New Roman"/>
                <w:kern w:val="0"/>
                <w:szCs w:val="21"/>
              </w:rPr>
              <w:t>两</w:t>
            </w:r>
            <w:proofErr w:type="gramEnd"/>
            <w:r w:rsidRPr="000730B3">
              <w:rPr>
                <w:rFonts w:cs="Times New Roman"/>
                <w:kern w:val="0"/>
                <w:szCs w:val="21"/>
              </w:rPr>
              <w:t>条，符合排除标准第</w:t>
            </w:r>
            <w:r w:rsidRPr="000730B3">
              <w:rPr>
                <w:rFonts w:cs="Times New Roman"/>
                <w:kern w:val="0"/>
                <w:szCs w:val="21"/>
              </w:rPr>
              <w:t>5</w:t>
            </w:r>
            <w:r w:rsidRPr="000730B3">
              <w:rPr>
                <w:rFonts w:cs="Times New Roman"/>
                <w:kern w:val="0"/>
                <w:szCs w:val="21"/>
              </w:rPr>
              <w:t>、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、</w:t>
            </w:r>
            <w:r w:rsidRPr="000730B3">
              <w:rPr>
                <w:rFonts w:cs="Times New Roman"/>
                <w:kern w:val="0"/>
                <w:szCs w:val="21"/>
              </w:rPr>
              <w:t>8</w:t>
            </w:r>
            <w:proofErr w:type="gramStart"/>
            <w:r w:rsidRPr="000730B3">
              <w:rPr>
                <w:rFonts w:cs="Times New Roman"/>
                <w:kern w:val="0"/>
                <w:szCs w:val="21"/>
              </w:rPr>
              <w:t>三</w:t>
            </w:r>
            <w:proofErr w:type="gramEnd"/>
            <w:r w:rsidRPr="000730B3">
              <w:rPr>
                <w:rFonts w:cs="Times New Roman"/>
                <w:kern w:val="0"/>
                <w:szCs w:val="21"/>
              </w:rPr>
              <w:t>条</w:t>
            </w:r>
          </w:p>
        </w:tc>
      </w:tr>
      <w:tr w:rsidR="002256BF" w:rsidRPr="000730B3" w14:paraId="537BABAB" w14:textId="77777777" w:rsidTr="002256BF">
        <w:tc>
          <w:tcPr>
            <w:tcW w:w="389" w:type="pct"/>
            <w:vAlign w:val="center"/>
          </w:tcPr>
          <w:p w14:paraId="3AFD3EDF" w14:textId="06C12B38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12</w:t>
            </w:r>
          </w:p>
        </w:tc>
        <w:tc>
          <w:tcPr>
            <w:tcW w:w="625" w:type="pct"/>
            <w:vAlign w:val="center"/>
          </w:tcPr>
          <w:p w14:paraId="2061B68C" w14:textId="5F8B6288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0605</w:t>
            </w:r>
          </w:p>
        </w:tc>
        <w:tc>
          <w:tcPr>
            <w:tcW w:w="3986" w:type="pct"/>
            <w:vAlign w:val="center"/>
          </w:tcPr>
          <w:p w14:paraId="5FA4E1EA" w14:textId="21CDEFF6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尿常规异常有临床意义（泌尿系感染）</w:t>
            </w:r>
          </w:p>
        </w:tc>
      </w:tr>
      <w:tr w:rsidR="002256BF" w:rsidRPr="000730B3" w14:paraId="1A7B8DAE" w14:textId="77777777" w:rsidTr="002256BF">
        <w:tc>
          <w:tcPr>
            <w:tcW w:w="389" w:type="pct"/>
            <w:vAlign w:val="center"/>
          </w:tcPr>
          <w:p w14:paraId="4A759AE8" w14:textId="121C50B1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13</w:t>
            </w:r>
          </w:p>
        </w:tc>
        <w:tc>
          <w:tcPr>
            <w:tcW w:w="625" w:type="pct"/>
            <w:vAlign w:val="center"/>
          </w:tcPr>
          <w:p w14:paraId="1CC4A3AE" w14:textId="3C33F960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0801</w:t>
            </w:r>
          </w:p>
        </w:tc>
        <w:tc>
          <w:tcPr>
            <w:tcW w:w="3986" w:type="pct"/>
            <w:vAlign w:val="center"/>
          </w:tcPr>
          <w:p w14:paraId="3EC8052E" w14:textId="747B7B71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</w:t>
            </w:r>
            <w:r w:rsidRPr="000730B3">
              <w:rPr>
                <w:rFonts w:cs="Times New Roman" w:hint="eastAsia"/>
                <w:kern w:val="0"/>
                <w:szCs w:val="21"/>
              </w:rPr>
              <w:t>排除</w:t>
            </w:r>
            <w:r w:rsidRPr="000730B3">
              <w:rPr>
                <w:rFonts w:cs="Times New Roman"/>
                <w:kern w:val="0"/>
                <w:szCs w:val="21"/>
              </w:rPr>
              <w:t>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条，</w:t>
            </w:r>
            <w:r w:rsidRPr="000730B3">
              <w:rPr>
                <w:rFonts w:cs="Times New Roman"/>
                <w:kern w:val="0"/>
                <w:szCs w:val="21"/>
              </w:rPr>
              <w:t>TBIL Cr</w:t>
            </w:r>
            <w:r w:rsidRPr="000730B3">
              <w:rPr>
                <w:rFonts w:cs="Times New Roman"/>
                <w:kern w:val="0"/>
                <w:szCs w:val="21"/>
              </w:rPr>
              <w:t>超过正常值上限</w:t>
            </w:r>
          </w:p>
        </w:tc>
      </w:tr>
      <w:tr w:rsidR="002256BF" w:rsidRPr="000730B3" w14:paraId="406133A9" w14:textId="77777777" w:rsidTr="002256BF">
        <w:tc>
          <w:tcPr>
            <w:tcW w:w="389" w:type="pct"/>
            <w:vAlign w:val="center"/>
          </w:tcPr>
          <w:p w14:paraId="10F70921" w14:textId="373105B4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14</w:t>
            </w:r>
          </w:p>
        </w:tc>
        <w:tc>
          <w:tcPr>
            <w:tcW w:w="625" w:type="pct"/>
            <w:vAlign w:val="center"/>
          </w:tcPr>
          <w:p w14:paraId="70260450" w14:textId="1C5D6333" w:rsidR="00DA7607" w:rsidRPr="000730B3" w:rsidRDefault="00DA7607" w:rsidP="00DD3D1A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0804</w:t>
            </w:r>
          </w:p>
        </w:tc>
        <w:tc>
          <w:tcPr>
            <w:tcW w:w="3986" w:type="pct"/>
            <w:vAlign w:val="center"/>
          </w:tcPr>
          <w:p w14:paraId="7D805C48" w14:textId="403B9E67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12</w:t>
            </w:r>
            <w:r w:rsidRPr="000730B3">
              <w:rPr>
                <w:rFonts w:cs="Times New Roman"/>
                <w:kern w:val="0"/>
                <w:szCs w:val="21"/>
              </w:rPr>
              <w:t>条，患者因萎缩性胃炎伴糜烂可能出现疾病加重或影响药物吸收，出于安全考虑不建议导入，故筛选失败</w:t>
            </w:r>
          </w:p>
        </w:tc>
      </w:tr>
      <w:tr w:rsidR="002256BF" w:rsidRPr="000730B3" w14:paraId="6D3C3FD9" w14:textId="77777777" w:rsidTr="002256BF">
        <w:tc>
          <w:tcPr>
            <w:tcW w:w="389" w:type="pct"/>
            <w:vAlign w:val="center"/>
          </w:tcPr>
          <w:p w14:paraId="6E05FB96" w14:textId="657B6D9B" w:rsidR="00DA7607" w:rsidRPr="000730B3" w:rsidRDefault="00DA7607" w:rsidP="00DD3D1A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15</w:t>
            </w:r>
          </w:p>
        </w:tc>
        <w:tc>
          <w:tcPr>
            <w:tcW w:w="625" w:type="pct"/>
            <w:vAlign w:val="center"/>
          </w:tcPr>
          <w:p w14:paraId="7691990F" w14:textId="1BE65B3B" w:rsidR="00DA7607" w:rsidRPr="000730B3" w:rsidRDefault="00DA7607" w:rsidP="00DD3D1A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0807</w:t>
            </w:r>
          </w:p>
        </w:tc>
        <w:tc>
          <w:tcPr>
            <w:tcW w:w="3986" w:type="pct"/>
            <w:vAlign w:val="center"/>
          </w:tcPr>
          <w:p w14:paraId="4AA9C01F" w14:textId="4A38B51A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符合排除标准第</w:t>
            </w:r>
            <w:r w:rsidRPr="000730B3">
              <w:rPr>
                <w:rFonts w:cs="Times New Roman"/>
                <w:kern w:val="0"/>
                <w:szCs w:val="21"/>
              </w:rPr>
              <w:t>6</w:t>
            </w:r>
            <w:r w:rsidRPr="000730B3">
              <w:rPr>
                <w:rFonts w:cs="Times New Roman"/>
                <w:kern w:val="0"/>
                <w:szCs w:val="21"/>
              </w:rPr>
              <w:t>条，血常规异常有临床意义</w:t>
            </w:r>
          </w:p>
        </w:tc>
      </w:tr>
      <w:tr w:rsidR="002256BF" w:rsidRPr="000730B3" w14:paraId="58C26D9B" w14:textId="77777777" w:rsidTr="002256BF">
        <w:tc>
          <w:tcPr>
            <w:tcW w:w="389" w:type="pct"/>
            <w:vAlign w:val="center"/>
          </w:tcPr>
          <w:p w14:paraId="0E9CFB3D" w14:textId="7325755C" w:rsidR="00DA7607" w:rsidRPr="000730B3" w:rsidRDefault="00DA7607" w:rsidP="00DD3D1A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 w:hint="eastAsia"/>
                <w:kern w:val="0"/>
                <w:szCs w:val="21"/>
              </w:rPr>
              <w:t>16</w:t>
            </w:r>
          </w:p>
        </w:tc>
        <w:tc>
          <w:tcPr>
            <w:tcW w:w="625" w:type="pct"/>
            <w:vAlign w:val="center"/>
          </w:tcPr>
          <w:p w14:paraId="375F0F07" w14:textId="320713A7" w:rsidR="00DA7607" w:rsidRPr="000730B3" w:rsidRDefault="00DA7607" w:rsidP="00DD3D1A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0812</w:t>
            </w:r>
          </w:p>
        </w:tc>
        <w:tc>
          <w:tcPr>
            <w:tcW w:w="3986" w:type="pct"/>
            <w:vAlign w:val="center"/>
          </w:tcPr>
          <w:p w14:paraId="54D05E67" w14:textId="4D205D77" w:rsidR="00DA7607" w:rsidRPr="000730B3" w:rsidRDefault="00DA7607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符合排</w:t>
            </w:r>
            <w:r w:rsidR="003C4C5B" w:rsidRPr="000730B3">
              <w:rPr>
                <w:rFonts w:cs="Times New Roman" w:hint="eastAsia"/>
                <w:kern w:val="0"/>
                <w:szCs w:val="21"/>
              </w:rPr>
              <w:t>除</w:t>
            </w:r>
            <w:r w:rsidRPr="000730B3">
              <w:rPr>
                <w:rFonts w:cs="Times New Roman"/>
                <w:kern w:val="0"/>
                <w:szCs w:val="21"/>
              </w:rPr>
              <w:t>标准第</w:t>
            </w:r>
            <w:r w:rsidRPr="000730B3">
              <w:rPr>
                <w:rFonts w:cs="Times New Roman"/>
                <w:kern w:val="0"/>
                <w:szCs w:val="21"/>
              </w:rPr>
              <w:t>12</w:t>
            </w:r>
            <w:r w:rsidRPr="000730B3">
              <w:rPr>
                <w:rFonts w:cs="Times New Roman"/>
                <w:kern w:val="0"/>
                <w:szCs w:val="21"/>
              </w:rPr>
              <w:t>条，乳腺</w:t>
            </w:r>
            <w:r w:rsidRPr="000730B3">
              <w:rPr>
                <w:rFonts w:cs="Times New Roman"/>
                <w:kern w:val="0"/>
                <w:szCs w:val="21"/>
              </w:rPr>
              <w:t>B</w:t>
            </w:r>
            <w:r w:rsidRPr="000730B3">
              <w:rPr>
                <w:rFonts w:cs="Times New Roman"/>
                <w:kern w:val="0"/>
                <w:szCs w:val="21"/>
              </w:rPr>
              <w:t>超显示纤维瘤可能，研究者判断可能影响疗效评价</w:t>
            </w:r>
          </w:p>
        </w:tc>
      </w:tr>
    </w:tbl>
    <w:p w14:paraId="7B198DA4" w14:textId="77777777" w:rsidR="006B4253" w:rsidRDefault="006B4253" w:rsidP="0091083B">
      <w:pPr>
        <w:ind w:firstLine="420"/>
      </w:pPr>
      <w:bookmarkStart w:id="9" w:name="_Toc45293609"/>
    </w:p>
    <w:p w14:paraId="4308439D" w14:textId="77777777" w:rsidR="006B4253" w:rsidRDefault="006B4253">
      <w:pPr>
        <w:ind w:left="624" w:firstLineChars="0" w:hanging="624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br w:type="page"/>
      </w:r>
    </w:p>
    <w:p w14:paraId="2046E293" w14:textId="1E5BCE5B" w:rsidR="004E536C" w:rsidRPr="00B400AC" w:rsidRDefault="004E536C" w:rsidP="00BD3BD0">
      <w:pPr>
        <w:ind w:firstLine="482"/>
        <w:outlineLvl w:val="1"/>
        <w:rPr>
          <w:rFonts w:cs="Times New Roman"/>
          <w:b/>
          <w:sz w:val="24"/>
          <w:szCs w:val="24"/>
        </w:rPr>
      </w:pPr>
      <w:r w:rsidRPr="00B400AC">
        <w:rPr>
          <w:rFonts w:cs="Times New Roman" w:hint="eastAsia"/>
          <w:b/>
          <w:sz w:val="24"/>
          <w:szCs w:val="24"/>
        </w:rPr>
        <w:lastRenderedPageBreak/>
        <w:t xml:space="preserve">2.3 </w:t>
      </w:r>
      <w:r w:rsidRPr="00B400AC">
        <w:rPr>
          <w:rFonts w:cs="Times New Roman" w:hint="eastAsia"/>
          <w:b/>
          <w:sz w:val="24"/>
          <w:szCs w:val="24"/>
        </w:rPr>
        <w:t>导入期</w:t>
      </w:r>
      <w:r w:rsidRPr="00B400AC">
        <w:rPr>
          <w:rFonts w:cs="Times New Roman"/>
          <w:b/>
          <w:sz w:val="24"/>
          <w:szCs w:val="24"/>
        </w:rPr>
        <w:t>审核人数统计</w:t>
      </w:r>
      <w:r w:rsidR="006A4E8E" w:rsidRPr="00B400AC">
        <w:rPr>
          <w:rFonts w:cs="Times New Roman" w:hint="eastAsia"/>
          <w:b/>
          <w:sz w:val="24"/>
          <w:szCs w:val="24"/>
        </w:rPr>
        <w:t>（单位：例）</w:t>
      </w:r>
      <w:bookmarkEnd w:id="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59"/>
        <w:gridCol w:w="3006"/>
        <w:gridCol w:w="1133"/>
        <w:gridCol w:w="708"/>
        <w:gridCol w:w="710"/>
        <w:gridCol w:w="1276"/>
        <w:gridCol w:w="1268"/>
      </w:tblGrid>
      <w:tr w:rsidR="00BC1C1D" w:rsidRPr="000730B3" w14:paraId="4700B287" w14:textId="77777777" w:rsidTr="004B59A5">
        <w:tc>
          <w:tcPr>
            <w:tcW w:w="529" w:type="pct"/>
            <w:vMerge w:val="restart"/>
            <w:vAlign w:val="center"/>
          </w:tcPr>
          <w:p w14:paraId="7A424D5E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中心</w:t>
            </w:r>
            <w:r w:rsidRPr="000730B3">
              <w:rPr>
                <w:rFonts w:ascii="宋体" w:hAnsi="宋体"/>
                <w:b/>
              </w:rPr>
              <w:t>号</w:t>
            </w:r>
          </w:p>
        </w:tc>
        <w:tc>
          <w:tcPr>
            <w:tcW w:w="1659" w:type="pct"/>
            <w:vMerge w:val="restart"/>
            <w:vAlign w:val="center"/>
          </w:tcPr>
          <w:p w14:paraId="5C9EFF77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中心</w:t>
            </w:r>
            <w:r w:rsidRPr="000730B3">
              <w:rPr>
                <w:rFonts w:ascii="宋体" w:hAnsi="宋体"/>
                <w:b/>
              </w:rPr>
              <w:t>名称</w:t>
            </w:r>
          </w:p>
        </w:tc>
        <w:tc>
          <w:tcPr>
            <w:tcW w:w="625" w:type="pct"/>
            <w:vMerge w:val="restart"/>
            <w:vAlign w:val="center"/>
          </w:tcPr>
          <w:p w14:paraId="5ABB5CDC" w14:textId="4B37D896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导入审核</w:t>
            </w:r>
          </w:p>
        </w:tc>
        <w:tc>
          <w:tcPr>
            <w:tcW w:w="391" w:type="pct"/>
            <w:vMerge w:val="restart"/>
            <w:vAlign w:val="center"/>
          </w:tcPr>
          <w:p w14:paraId="60E63B96" w14:textId="702DB7BF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入组</w:t>
            </w:r>
          </w:p>
        </w:tc>
        <w:tc>
          <w:tcPr>
            <w:tcW w:w="392" w:type="pct"/>
            <w:vMerge w:val="restart"/>
            <w:vAlign w:val="center"/>
          </w:tcPr>
          <w:p w14:paraId="1EB036A9" w14:textId="77777777" w:rsidR="00BC1C1D" w:rsidRPr="000730B3" w:rsidRDefault="00175B13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导入</w:t>
            </w:r>
          </w:p>
          <w:p w14:paraId="7B88D742" w14:textId="03318B0D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/>
                <w:b/>
              </w:rPr>
              <w:t>失败</w:t>
            </w:r>
          </w:p>
        </w:tc>
        <w:tc>
          <w:tcPr>
            <w:tcW w:w="1404" w:type="pct"/>
            <w:gridSpan w:val="2"/>
            <w:vAlign w:val="center"/>
          </w:tcPr>
          <w:p w14:paraId="4BB70326" w14:textId="23EB342B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导入合格性</w:t>
            </w:r>
            <w:r w:rsidRPr="000730B3">
              <w:rPr>
                <w:rFonts w:ascii="宋体" w:hAnsi="宋体"/>
                <w:b/>
              </w:rPr>
              <w:t>审查</w:t>
            </w:r>
          </w:p>
        </w:tc>
      </w:tr>
      <w:tr w:rsidR="00BC1C1D" w:rsidRPr="000730B3" w14:paraId="4EBC0207" w14:textId="77777777" w:rsidTr="004B59A5">
        <w:tc>
          <w:tcPr>
            <w:tcW w:w="529" w:type="pct"/>
            <w:vMerge/>
            <w:vAlign w:val="center"/>
          </w:tcPr>
          <w:p w14:paraId="00CDCA33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659" w:type="pct"/>
            <w:vMerge/>
            <w:vAlign w:val="center"/>
          </w:tcPr>
          <w:p w14:paraId="71D2C23E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25" w:type="pct"/>
            <w:vMerge/>
            <w:vAlign w:val="center"/>
          </w:tcPr>
          <w:p w14:paraId="3D72BBD0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91" w:type="pct"/>
            <w:vMerge/>
            <w:vAlign w:val="center"/>
          </w:tcPr>
          <w:p w14:paraId="759BE02B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92" w:type="pct"/>
            <w:vMerge/>
            <w:vAlign w:val="center"/>
          </w:tcPr>
          <w:p w14:paraId="77F3C801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04" w:type="pct"/>
            <w:vAlign w:val="center"/>
          </w:tcPr>
          <w:p w14:paraId="5E4CCE44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前置</w:t>
            </w:r>
            <w:r w:rsidRPr="000730B3">
              <w:rPr>
                <w:rFonts w:ascii="宋体" w:hAnsi="宋体"/>
                <w:b/>
              </w:rPr>
              <w:t>审核</w:t>
            </w:r>
          </w:p>
        </w:tc>
        <w:tc>
          <w:tcPr>
            <w:tcW w:w="700" w:type="pct"/>
            <w:vAlign w:val="center"/>
          </w:tcPr>
          <w:p w14:paraId="4391E2F1" w14:textId="77777777" w:rsidR="004E536C" w:rsidRPr="000730B3" w:rsidRDefault="004E536C" w:rsidP="00F230EF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cs="Times New Roman"/>
                <w:b/>
              </w:rPr>
              <w:t>EDC</w:t>
            </w:r>
            <w:r w:rsidRPr="000730B3">
              <w:rPr>
                <w:rFonts w:cs="Times New Roman"/>
                <w:b/>
              </w:rPr>
              <w:t>审</w:t>
            </w:r>
            <w:r w:rsidRPr="000730B3">
              <w:rPr>
                <w:rFonts w:ascii="宋体" w:hAnsi="宋体" w:hint="eastAsia"/>
                <w:b/>
              </w:rPr>
              <w:t>核</w:t>
            </w:r>
          </w:p>
        </w:tc>
      </w:tr>
      <w:tr w:rsidR="00C77DD7" w:rsidRPr="000730B3" w14:paraId="49D0880F" w14:textId="77777777" w:rsidTr="004B59A5">
        <w:tc>
          <w:tcPr>
            <w:tcW w:w="529" w:type="pct"/>
          </w:tcPr>
          <w:p w14:paraId="1DA6B584" w14:textId="1DFCC583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01</w:t>
            </w:r>
          </w:p>
        </w:tc>
        <w:tc>
          <w:tcPr>
            <w:tcW w:w="1659" w:type="pct"/>
          </w:tcPr>
          <w:p w14:paraId="1F8E3CCE" w14:textId="695BC1B3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上海中医药大学附属曙光医院</w:t>
            </w:r>
          </w:p>
        </w:tc>
        <w:tc>
          <w:tcPr>
            <w:tcW w:w="625" w:type="pct"/>
          </w:tcPr>
          <w:p w14:paraId="2EBF78FD" w14:textId="4163FA63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</w:t>
            </w:r>
          </w:p>
        </w:tc>
        <w:tc>
          <w:tcPr>
            <w:tcW w:w="391" w:type="pct"/>
          </w:tcPr>
          <w:p w14:paraId="029146B3" w14:textId="3992E8FD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2</w:t>
            </w:r>
          </w:p>
        </w:tc>
        <w:tc>
          <w:tcPr>
            <w:tcW w:w="392" w:type="pct"/>
          </w:tcPr>
          <w:p w14:paraId="1A51EAC4" w14:textId="31B19797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2</w:t>
            </w:r>
          </w:p>
        </w:tc>
        <w:tc>
          <w:tcPr>
            <w:tcW w:w="704" w:type="pct"/>
          </w:tcPr>
          <w:p w14:paraId="53A81B59" w14:textId="2EAA533B" w:rsidR="00C77DD7" w:rsidRPr="000730B3" w:rsidRDefault="008D7AB0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3</w:t>
            </w:r>
          </w:p>
        </w:tc>
        <w:tc>
          <w:tcPr>
            <w:tcW w:w="700" w:type="pct"/>
          </w:tcPr>
          <w:p w14:paraId="732E145F" w14:textId="0C90C250" w:rsidR="00C77DD7" w:rsidRPr="000730B3" w:rsidRDefault="00C77DD7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</w:t>
            </w:r>
          </w:p>
        </w:tc>
      </w:tr>
      <w:tr w:rsidR="002A2E06" w:rsidRPr="000730B3" w14:paraId="6686C4B6" w14:textId="77777777" w:rsidTr="004B59A5">
        <w:tc>
          <w:tcPr>
            <w:tcW w:w="529" w:type="pct"/>
          </w:tcPr>
          <w:p w14:paraId="32012BF6" w14:textId="7F3694C8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1659" w:type="pct"/>
          </w:tcPr>
          <w:p w14:paraId="720037C8" w14:textId="6BF6ACD2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625" w:type="pct"/>
          </w:tcPr>
          <w:p w14:paraId="0D68F56F" w14:textId="54E5784E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0E9C6DE2" w14:textId="597D8852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2" w:type="pct"/>
          </w:tcPr>
          <w:p w14:paraId="22302050" w14:textId="3865994E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4" w:type="pct"/>
          </w:tcPr>
          <w:p w14:paraId="2B547328" w14:textId="1FAED13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61D2940E" w14:textId="4F483FB4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</w:tr>
      <w:tr w:rsidR="002A2E06" w:rsidRPr="000730B3" w14:paraId="10176229" w14:textId="77777777" w:rsidTr="004B59A5">
        <w:tc>
          <w:tcPr>
            <w:tcW w:w="529" w:type="pct"/>
          </w:tcPr>
          <w:p w14:paraId="49187496" w14:textId="7150F157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1659" w:type="pct"/>
          </w:tcPr>
          <w:p w14:paraId="4A3D68AC" w14:textId="49479CF4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625" w:type="pct"/>
          </w:tcPr>
          <w:p w14:paraId="30E56195" w14:textId="0245233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6ADD5576" w14:textId="3FE38FE6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2" w:type="pct"/>
          </w:tcPr>
          <w:p w14:paraId="482482E2" w14:textId="2CB7082C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4" w:type="pct"/>
          </w:tcPr>
          <w:p w14:paraId="3BBDEB0C" w14:textId="109D9728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7FEF081E" w14:textId="21C0C3C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</w:tr>
      <w:tr w:rsidR="002A2E06" w:rsidRPr="000730B3" w14:paraId="2D34540F" w14:textId="77777777" w:rsidTr="004B59A5">
        <w:tc>
          <w:tcPr>
            <w:tcW w:w="529" w:type="pct"/>
          </w:tcPr>
          <w:p w14:paraId="4CE6FA0B" w14:textId="5B5D0A57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04</w:t>
            </w:r>
          </w:p>
        </w:tc>
        <w:tc>
          <w:tcPr>
            <w:tcW w:w="1659" w:type="pct"/>
          </w:tcPr>
          <w:p w14:paraId="54134ACA" w14:textId="1B62934F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广州中医药大学第一附属医院</w:t>
            </w:r>
          </w:p>
        </w:tc>
        <w:tc>
          <w:tcPr>
            <w:tcW w:w="625" w:type="pct"/>
          </w:tcPr>
          <w:p w14:paraId="03291C93" w14:textId="31652836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5B39EA2C" w14:textId="181449C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2" w:type="pct"/>
          </w:tcPr>
          <w:p w14:paraId="57D991B9" w14:textId="04C15AB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4" w:type="pct"/>
          </w:tcPr>
          <w:p w14:paraId="50B83ABA" w14:textId="08BCA164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46B1C737" w14:textId="7B240FB2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</w:tr>
      <w:tr w:rsidR="002A2E06" w:rsidRPr="000730B3" w14:paraId="6290E275" w14:textId="77777777" w:rsidTr="004B59A5">
        <w:tc>
          <w:tcPr>
            <w:tcW w:w="529" w:type="pct"/>
          </w:tcPr>
          <w:p w14:paraId="6145F246" w14:textId="2FBA0029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1659" w:type="pct"/>
          </w:tcPr>
          <w:p w14:paraId="536C55E0" w14:textId="0DA50328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625" w:type="pct"/>
          </w:tcPr>
          <w:p w14:paraId="7E27422C" w14:textId="10C465AE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43227CFB" w14:textId="5D5F9F0D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392" w:type="pct"/>
          </w:tcPr>
          <w:p w14:paraId="1D2191B6" w14:textId="08C243C7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4" w:type="pct"/>
          </w:tcPr>
          <w:p w14:paraId="2BDFB581" w14:textId="47883439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  <w:tc>
          <w:tcPr>
            <w:tcW w:w="700" w:type="pct"/>
          </w:tcPr>
          <w:p w14:paraId="4042ED28" w14:textId="317B0E69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7B1F6D">
              <w:rPr>
                <w:rFonts w:cs="Times New Roman" w:hint="eastAsia"/>
              </w:rPr>
              <w:t>--</w:t>
            </w:r>
          </w:p>
        </w:tc>
      </w:tr>
      <w:tr w:rsidR="002A2E06" w:rsidRPr="000730B3" w14:paraId="3C4B4585" w14:textId="77777777" w:rsidTr="004B59A5">
        <w:tc>
          <w:tcPr>
            <w:tcW w:w="529" w:type="pct"/>
          </w:tcPr>
          <w:p w14:paraId="6000718D" w14:textId="0BB8D656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06</w:t>
            </w:r>
          </w:p>
        </w:tc>
        <w:tc>
          <w:tcPr>
            <w:tcW w:w="1659" w:type="pct"/>
          </w:tcPr>
          <w:p w14:paraId="0C1120B7" w14:textId="21FC22FB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保定市第一中医院</w:t>
            </w:r>
          </w:p>
        </w:tc>
        <w:tc>
          <w:tcPr>
            <w:tcW w:w="625" w:type="pct"/>
          </w:tcPr>
          <w:p w14:paraId="0820D4F1" w14:textId="3B3DAF8F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5</w:t>
            </w:r>
          </w:p>
        </w:tc>
        <w:tc>
          <w:tcPr>
            <w:tcW w:w="391" w:type="pct"/>
          </w:tcPr>
          <w:p w14:paraId="6E95C776" w14:textId="02B7D4C5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3</w:t>
            </w:r>
          </w:p>
        </w:tc>
        <w:tc>
          <w:tcPr>
            <w:tcW w:w="392" w:type="pct"/>
          </w:tcPr>
          <w:p w14:paraId="0311F6A0" w14:textId="5A2506B4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2</w:t>
            </w:r>
          </w:p>
        </w:tc>
        <w:tc>
          <w:tcPr>
            <w:tcW w:w="704" w:type="pct"/>
          </w:tcPr>
          <w:p w14:paraId="632F1C3C" w14:textId="125FA534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4</w:t>
            </w:r>
          </w:p>
        </w:tc>
        <w:tc>
          <w:tcPr>
            <w:tcW w:w="700" w:type="pct"/>
          </w:tcPr>
          <w:p w14:paraId="215B07E9" w14:textId="287B2CA3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5</w:t>
            </w:r>
          </w:p>
        </w:tc>
      </w:tr>
      <w:tr w:rsidR="002A2E06" w:rsidRPr="000730B3" w14:paraId="63CB00DB" w14:textId="77777777" w:rsidTr="004B59A5">
        <w:tc>
          <w:tcPr>
            <w:tcW w:w="529" w:type="pct"/>
          </w:tcPr>
          <w:p w14:paraId="2B3BE7D5" w14:textId="3A1811F0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07</w:t>
            </w:r>
          </w:p>
        </w:tc>
        <w:tc>
          <w:tcPr>
            <w:tcW w:w="1659" w:type="pct"/>
          </w:tcPr>
          <w:p w14:paraId="343992B2" w14:textId="60D6C6E8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潍坊市中医院</w:t>
            </w:r>
          </w:p>
        </w:tc>
        <w:tc>
          <w:tcPr>
            <w:tcW w:w="625" w:type="pct"/>
          </w:tcPr>
          <w:p w14:paraId="1FBD98F9" w14:textId="6F38090C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2</w:t>
            </w:r>
          </w:p>
        </w:tc>
        <w:tc>
          <w:tcPr>
            <w:tcW w:w="391" w:type="pct"/>
          </w:tcPr>
          <w:p w14:paraId="47A247EC" w14:textId="7D2C6F40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</w:t>
            </w:r>
          </w:p>
        </w:tc>
        <w:tc>
          <w:tcPr>
            <w:tcW w:w="392" w:type="pct"/>
          </w:tcPr>
          <w:p w14:paraId="37ADFCCE" w14:textId="42CDA762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1</w:t>
            </w:r>
          </w:p>
        </w:tc>
        <w:tc>
          <w:tcPr>
            <w:tcW w:w="704" w:type="pct"/>
          </w:tcPr>
          <w:p w14:paraId="28C83D09" w14:textId="365B2F40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</w:t>
            </w:r>
          </w:p>
        </w:tc>
        <w:tc>
          <w:tcPr>
            <w:tcW w:w="700" w:type="pct"/>
          </w:tcPr>
          <w:p w14:paraId="24DA3FB6" w14:textId="186C3E30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2</w:t>
            </w:r>
          </w:p>
        </w:tc>
      </w:tr>
      <w:tr w:rsidR="002A2E06" w:rsidRPr="000730B3" w14:paraId="5459E99A" w14:textId="77777777" w:rsidTr="004B59A5">
        <w:tc>
          <w:tcPr>
            <w:tcW w:w="529" w:type="pct"/>
          </w:tcPr>
          <w:p w14:paraId="6835AE37" w14:textId="485D1159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  <w:szCs w:val="21"/>
              </w:rPr>
              <w:t>08</w:t>
            </w:r>
          </w:p>
        </w:tc>
        <w:tc>
          <w:tcPr>
            <w:tcW w:w="1659" w:type="pct"/>
          </w:tcPr>
          <w:p w14:paraId="6E696126" w14:textId="356F577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上海中医药大学附属龙华医院</w:t>
            </w:r>
          </w:p>
        </w:tc>
        <w:tc>
          <w:tcPr>
            <w:tcW w:w="625" w:type="pct"/>
          </w:tcPr>
          <w:p w14:paraId="5BC0E198" w14:textId="16D7F1A0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8C489F">
              <w:rPr>
                <w:rFonts w:cs="Times New Roman" w:hint="eastAsia"/>
              </w:rPr>
              <w:t>--</w:t>
            </w:r>
          </w:p>
        </w:tc>
        <w:tc>
          <w:tcPr>
            <w:tcW w:w="391" w:type="pct"/>
          </w:tcPr>
          <w:p w14:paraId="119B688D" w14:textId="755D3C65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8C489F">
              <w:rPr>
                <w:rFonts w:cs="Times New Roman" w:hint="eastAsia"/>
              </w:rPr>
              <w:t>--</w:t>
            </w:r>
          </w:p>
        </w:tc>
        <w:tc>
          <w:tcPr>
            <w:tcW w:w="392" w:type="pct"/>
          </w:tcPr>
          <w:p w14:paraId="1206A505" w14:textId="14E2F484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8C489F">
              <w:rPr>
                <w:rFonts w:cs="Times New Roman" w:hint="eastAsia"/>
              </w:rPr>
              <w:t>--</w:t>
            </w:r>
          </w:p>
        </w:tc>
        <w:tc>
          <w:tcPr>
            <w:tcW w:w="704" w:type="pct"/>
          </w:tcPr>
          <w:p w14:paraId="23F56259" w14:textId="56C4F5CE" w:rsidR="002A2E06" w:rsidRPr="000730B3" w:rsidRDefault="00F230EF" w:rsidP="006B4253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700" w:type="pct"/>
          </w:tcPr>
          <w:p w14:paraId="17CAA648" w14:textId="4AE2F537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8C489F">
              <w:rPr>
                <w:rFonts w:cs="Times New Roman" w:hint="eastAsia"/>
              </w:rPr>
              <w:t>--</w:t>
            </w:r>
          </w:p>
        </w:tc>
      </w:tr>
      <w:tr w:rsidR="002A2E06" w:rsidRPr="000730B3" w14:paraId="010D0A98" w14:textId="77777777" w:rsidTr="004B59A5">
        <w:tc>
          <w:tcPr>
            <w:tcW w:w="2188" w:type="pct"/>
            <w:gridSpan w:val="2"/>
          </w:tcPr>
          <w:p w14:paraId="2EB6CAEC" w14:textId="77777777" w:rsidR="002A2E06" w:rsidRPr="000730B3" w:rsidRDefault="002A2E06" w:rsidP="00F230EF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ascii="宋体" w:hAnsi="宋体" w:hint="eastAsia"/>
              </w:rPr>
              <w:t>合计</w:t>
            </w:r>
          </w:p>
        </w:tc>
        <w:tc>
          <w:tcPr>
            <w:tcW w:w="625" w:type="pct"/>
          </w:tcPr>
          <w:p w14:paraId="35937DC7" w14:textId="118A4AD6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11</w:t>
            </w:r>
          </w:p>
        </w:tc>
        <w:tc>
          <w:tcPr>
            <w:tcW w:w="391" w:type="pct"/>
          </w:tcPr>
          <w:p w14:paraId="764CFE0D" w14:textId="11845EF2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6</w:t>
            </w:r>
          </w:p>
        </w:tc>
        <w:tc>
          <w:tcPr>
            <w:tcW w:w="392" w:type="pct"/>
          </w:tcPr>
          <w:p w14:paraId="02BB32DC" w14:textId="247D66FA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/>
              </w:rPr>
              <w:t>5</w:t>
            </w:r>
          </w:p>
        </w:tc>
        <w:tc>
          <w:tcPr>
            <w:tcW w:w="704" w:type="pct"/>
          </w:tcPr>
          <w:p w14:paraId="629AD865" w14:textId="42722A41" w:rsidR="002A2E06" w:rsidRPr="000730B3" w:rsidRDefault="00793EAD" w:rsidP="00F230EF">
            <w:pPr>
              <w:ind w:firstLineChars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700" w:type="pct"/>
          </w:tcPr>
          <w:p w14:paraId="696C768E" w14:textId="7E1C1D0C" w:rsidR="002A2E06" w:rsidRPr="000730B3" w:rsidRDefault="002A2E06" w:rsidP="00F230EF">
            <w:pPr>
              <w:ind w:firstLineChars="0" w:firstLine="0"/>
              <w:jc w:val="center"/>
              <w:rPr>
                <w:rFonts w:cs="Times New Roman"/>
              </w:rPr>
            </w:pPr>
            <w:r w:rsidRPr="000730B3">
              <w:rPr>
                <w:rFonts w:cs="Times New Roman" w:hint="eastAsia"/>
              </w:rPr>
              <w:t>11</w:t>
            </w:r>
          </w:p>
        </w:tc>
      </w:tr>
    </w:tbl>
    <w:p w14:paraId="6082F47B" w14:textId="66738BF4" w:rsidR="004E536C" w:rsidRPr="00B400AC" w:rsidRDefault="004E536C" w:rsidP="00DD3D1A">
      <w:pPr>
        <w:ind w:firstLine="482"/>
        <w:rPr>
          <w:rFonts w:cs="Times New Roman"/>
          <w:b/>
          <w:sz w:val="24"/>
          <w:szCs w:val="24"/>
        </w:rPr>
      </w:pPr>
      <w:r w:rsidRPr="00B400AC">
        <w:rPr>
          <w:rFonts w:cs="Times New Roman"/>
          <w:b/>
          <w:sz w:val="24"/>
          <w:szCs w:val="24"/>
        </w:rPr>
        <w:t xml:space="preserve">2.4 </w:t>
      </w:r>
      <w:r w:rsidRPr="00B400AC">
        <w:rPr>
          <w:rFonts w:cs="Times New Roman"/>
          <w:b/>
          <w:sz w:val="24"/>
          <w:szCs w:val="24"/>
        </w:rPr>
        <w:t>导入失败受试者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6"/>
        <w:gridCol w:w="1417"/>
        <w:gridCol w:w="6797"/>
      </w:tblGrid>
      <w:tr w:rsidR="00584DA5" w:rsidRPr="000730B3" w14:paraId="2901B6CF" w14:textId="77777777" w:rsidTr="00584DA5">
        <w:tc>
          <w:tcPr>
            <w:tcW w:w="467" w:type="pct"/>
          </w:tcPr>
          <w:p w14:paraId="1AE9F717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序号</w:t>
            </w:r>
          </w:p>
        </w:tc>
        <w:tc>
          <w:tcPr>
            <w:tcW w:w="782" w:type="pct"/>
          </w:tcPr>
          <w:p w14:paraId="1CB8F01E" w14:textId="77777777" w:rsidR="004E536C" w:rsidRPr="000730B3" w:rsidRDefault="004E536C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筛选</w:t>
            </w:r>
            <w:r w:rsidRPr="000730B3">
              <w:rPr>
                <w:rFonts w:ascii="宋体" w:hAnsi="宋体"/>
                <w:b/>
              </w:rPr>
              <w:t>号</w:t>
            </w:r>
          </w:p>
        </w:tc>
        <w:tc>
          <w:tcPr>
            <w:tcW w:w="3751" w:type="pct"/>
          </w:tcPr>
          <w:p w14:paraId="7DE082AA" w14:textId="1644D6C8" w:rsidR="004E536C" w:rsidRPr="000730B3" w:rsidRDefault="00F124DF" w:rsidP="00553411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0730B3">
              <w:rPr>
                <w:rFonts w:ascii="宋体" w:hAnsi="宋体" w:hint="eastAsia"/>
                <w:b/>
              </w:rPr>
              <w:t>导入</w:t>
            </w:r>
            <w:r w:rsidR="004E536C" w:rsidRPr="000730B3">
              <w:rPr>
                <w:rFonts w:ascii="宋体" w:hAnsi="宋体"/>
                <w:b/>
              </w:rPr>
              <w:t>失败原因</w:t>
            </w:r>
          </w:p>
        </w:tc>
      </w:tr>
      <w:tr w:rsidR="00584DA5" w:rsidRPr="000730B3" w14:paraId="530C7CC2" w14:textId="77777777" w:rsidTr="00584DA5">
        <w:tc>
          <w:tcPr>
            <w:tcW w:w="467" w:type="pct"/>
            <w:vAlign w:val="center"/>
          </w:tcPr>
          <w:p w14:paraId="41CEF133" w14:textId="3616DBCF" w:rsidR="004D34F3" w:rsidRPr="000730B3" w:rsidRDefault="004D34F3" w:rsidP="00553411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1</w:t>
            </w:r>
          </w:p>
        </w:tc>
        <w:tc>
          <w:tcPr>
            <w:tcW w:w="782" w:type="pct"/>
            <w:vAlign w:val="center"/>
          </w:tcPr>
          <w:p w14:paraId="3B080EBD" w14:textId="6BA1EFB5" w:rsidR="004D34F3" w:rsidRPr="000730B3" w:rsidRDefault="004D34F3" w:rsidP="00553411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0107</w:t>
            </w:r>
          </w:p>
        </w:tc>
        <w:tc>
          <w:tcPr>
            <w:tcW w:w="3751" w:type="pct"/>
            <w:vAlign w:val="center"/>
          </w:tcPr>
          <w:p w14:paraId="3F2A4100" w14:textId="3219D0F5" w:rsidR="004D34F3" w:rsidRPr="000730B3" w:rsidRDefault="004D34F3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不符合入选标准</w:t>
            </w:r>
            <w:r w:rsidR="00542A35">
              <w:rPr>
                <w:rFonts w:cs="Times New Roman" w:hint="eastAsia"/>
                <w:kern w:val="0"/>
                <w:szCs w:val="21"/>
              </w:rPr>
              <w:t>第</w:t>
            </w:r>
            <w:r w:rsidR="00542A35">
              <w:rPr>
                <w:rFonts w:cs="Times New Roman" w:hint="eastAsia"/>
                <w:kern w:val="0"/>
                <w:szCs w:val="21"/>
              </w:rPr>
              <w:t>7</w:t>
            </w:r>
            <w:r w:rsidR="00542A35">
              <w:rPr>
                <w:rFonts w:cs="Times New Roman" w:hint="eastAsia"/>
                <w:kern w:val="0"/>
                <w:szCs w:val="21"/>
              </w:rPr>
              <w:t>条，</w:t>
            </w:r>
            <w:r w:rsidRPr="000730B3">
              <w:rPr>
                <w:rFonts w:cs="Times New Roman"/>
                <w:kern w:val="0"/>
                <w:szCs w:val="21"/>
              </w:rPr>
              <w:t>疼痛累及天内</w:t>
            </w:r>
            <w:r w:rsidRPr="000730B3">
              <w:rPr>
                <w:rFonts w:cs="Times New Roman"/>
                <w:kern w:val="0"/>
                <w:szCs w:val="21"/>
              </w:rPr>
              <w:t>NRS</w:t>
            </w:r>
            <w:r w:rsidRPr="000730B3">
              <w:rPr>
                <w:rFonts w:cs="Times New Roman"/>
                <w:kern w:val="0"/>
                <w:szCs w:val="21"/>
              </w:rPr>
              <w:t>平均分＜</w:t>
            </w:r>
            <w:r w:rsidRPr="000730B3">
              <w:rPr>
                <w:rFonts w:cs="Times New Roman"/>
                <w:kern w:val="0"/>
                <w:szCs w:val="21"/>
              </w:rPr>
              <w:t>4</w:t>
            </w:r>
            <w:r w:rsidRPr="000730B3">
              <w:rPr>
                <w:rFonts w:cs="Times New Roman"/>
                <w:kern w:val="0"/>
                <w:szCs w:val="21"/>
              </w:rPr>
              <w:t>分。</w:t>
            </w:r>
          </w:p>
        </w:tc>
      </w:tr>
      <w:tr w:rsidR="00584DA5" w:rsidRPr="000730B3" w14:paraId="6B544B60" w14:textId="77777777" w:rsidTr="00584DA5">
        <w:tc>
          <w:tcPr>
            <w:tcW w:w="467" w:type="pct"/>
            <w:vAlign w:val="center"/>
          </w:tcPr>
          <w:p w14:paraId="211AFD90" w14:textId="29CB522A" w:rsidR="004D34F3" w:rsidRPr="000730B3" w:rsidRDefault="004D34F3" w:rsidP="00553411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2</w:t>
            </w:r>
          </w:p>
        </w:tc>
        <w:tc>
          <w:tcPr>
            <w:tcW w:w="782" w:type="pct"/>
            <w:vAlign w:val="center"/>
          </w:tcPr>
          <w:p w14:paraId="237E440C" w14:textId="519C1AEE" w:rsidR="004D34F3" w:rsidRPr="000730B3" w:rsidRDefault="004D34F3" w:rsidP="00553411">
            <w:pPr>
              <w:ind w:firstLineChars="0" w:firstLine="0"/>
              <w:jc w:val="center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011</w:t>
            </w:r>
            <w:r w:rsidR="00772223" w:rsidRPr="000730B3">
              <w:rPr>
                <w:rFonts w:cs="Times New Roman" w:hint="eastAsia"/>
                <w:kern w:val="0"/>
                <w:szCs w:val="21"/>
              </w:rPr>
              <w:t>3</w:t>
            </w:r>
          </w:p>
        </w:tc>
        <w:tc>
          <w:tcPr>
            <w:tcW w:w="3751" w:type="pct"/>
            <w:vAlign w:val="center"/>
          </w:tcPr>
          <w:p w14:paraId="3E0545D1" w14:textId="5B2DAC1D" w:rsidR="004D34F3" w:rsidRPr="000730B3" w:rsidRDefault="004D34F3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不符合入选标准第</w:t>
            </w:r>
            <w:r w:rsidRPr="000730B3">
              <w:rPr>
                <w:rFonts w:cs="Times New Roman"/>
                <w:kern w:val="0"/>
                <w:szCs w:val="21"/>
              </w:rPr>
              <w:t>7</w:t>
            </w:r>
            <w:r w:rsidRPr="000730B3">
              <w:rPr>
                <w:rFonts w:cs="Times New Roman"/>
                <w:kern w:val="0"/>
                <w:szCs w:val="21"/>
              </w:rPr>
              <w:t>条，</w:t>
            </w:r>
            <w:r w:rsidR="00542A35">
              <w:rPr>
                <w:rFonts w:cs="Times New Roman" w:hint="eastAsia"/>
                <w:kern w:val="0"/>
                <w:szCs w:val="21"/>
              </w:rPr>
              <w:t>疼痛</w:t>
            </w:r>
            <w:r w:rsidR="00542A35">
              <w:rPr>
                <w:rFonts w:cs="Times New Roman"/>
                <w:kern w:val="0"/>
                <w:szCs w:val="21"/>
              </w:rPr>
              <w:t>累及天内</w:t>
            </w:r>
            <w:r w:rsidRPr="000730B3">
              <w:rPr>
                <w:rFonts w:cs="Times New Roman"/>
                <w:kern w:val="0"/>
                <w:szCs w:val="21"/>
              </w:rPr>
              <w:t>NRS</w:t>
            </w:r>
            <w:r w:rsidRPr="000730B3">
              <w:rPr>
                <w:rFonts w:cs="Times New Roman"/>
                <w:kern w:val="0"/>
                <w:szCs w:val="21"/>
              </w:rPr>
              <w:t>平均分＜</w:t>
            </w:r>
            <w:r w:rsidRPr="000730B3">
              <w:rPr>
                <w:rFonts w:cs="Times New Roman"/>
                <w:kern w:val="0"/>
                <w:szCs w:val="21"/>
              </w:rPr>
              <w:t>4</w:t>
            </w:r>
            <w:r w:rsidRPr="000730B3">
              <w:rPr>
                <w:rFonts w:cs="Times New Roman"/>
                <w:kern w:val="0"/>
                <w:szCs w:val="21"/>
              </w:rPr>
              <w:t>分</w:t>
            </w:r>
          </w:p>
        </w:tc>
      </w:tr>
      <w:tr w:rsidR="00584DA5" w:rsidRPr="000730B3" w14:paraId="1A8724D3" w14:textId="77777777" w:rsidTr="00584DA5">
        <w:tc>
          <w:tcPr>
            <w:tcW w:w="467" w:type="pct"/>
            <w:vAlign w:val="center"/>
          </w:tcPr>
          <w:p w14:paraId="2BC8247B" w14:textId="4D55CF47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3</w:t>
            </w:r>
          </w:p>
        </w:tc>
        <w:tc>
          <w:tcPr>
            <w:tcW w:w="782" w:type="pct"/>
            <w:vAlign w:val="center"/>
          </w:tcPr>
          <w:p w14:paraId="382C4359" w14:textId="37915D80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0601</w:t>
            </w:r>
          </w:p>
        </w:tc>
        <w:tc>
          <w:tcPr>
            <w:tcW w:w="3751" w:type="pct"/>
            <w:vAlign w:val="center"/>
          </w:tcPr>
          <w:p w14:paraId="15207DCF" w14:textId="1237544C" w:rsidR="004D34F3" w:rsidRPr="000730B3" w:rsidRDefault="00542A35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不符合入选标准第</w:t>
            </w:r>
            <w:r w:rsidRPr="000730B3">
              <w:rPr>
                <w:rFonts w:cs="Times New Roman" w:hint="eastAsia"/>
                <w:kern w:val="0"/>
                <w:szCs w:val="21"/>
              </w:rPr>
              <w:t>4</w:t>
            </w:r>
            <w:r w:rsidRPr="000730B3">
              <w:rPr>
                <w:rFonts w:cs="Times New Roman"/>
                <w:kern w:val="0"/>
                <w:szCs w:val="21"/>
              </w:rPr>
              <w:t>条</w:t>
            </w:r>
            <w:r>
              <w:rPr>
                <w:rFonts w:cs="Times New Roman" w:hint="eastAsia"/>
                <w:kern w:val="0"/>
                <w:szCs w:val="21"/>
              </w:rPr>
              <w:t>，</w:t>
            </w:r>
            <w:r w:rsidR="004D34F3" w:rsidRPr="000730B3">
              <w:rPr>
                <w:rFonts w:cs="Times New Roman"/>
                <w:kern w:val="0"/>
                <w:szCs w:val="21"/>
              </w:rPr>
              <w:t>导入期月经周期大于</w:t>
            </w:r>
            <w:r w:rsidR="004D34F3" w:rsidRPr="000730B3">
              <w:rPr>
                <w:rFonts w:cs="Times New Roman"/>
                <w:kern w:val="0"/>
                <w:szCs w:val="21"/>
              </w:rPr>
              <w:t>35</w:t>
            </w:r>
            <w:r w:rsidR="004D34F3" w:rsidRPr="000730B3">
              <w:rPr>
                <w:rFonts w:cs="Times New Roman"/>
                <w:kern w:val="0"/>
                <w:szCs w:val="21"/>
              </w:rPr>
              <w:t>天。</w:t>
            </w:r>
          </w:p>
        </w:tc>
      </w:tr>
      <w:tr w:rsidR="00584DA5" w:rsidRPr="000730B3" w14:paraId="525733F6" w14:textId="77777777" w:rsidTr="00584DA5">
        <w:tc>
          <w:tcPr>
            <w:tcW w:w="467" w:type="pct"/>
            <w:vAlign w:val="center"/>
          </w:tcPr>
          <w:p w14:paraId="16B58D8F" w14:textId="716E3408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4</w:t>
            </w:r>
          </w:p>
        </w:tc>
        <w:tc>
          <w:tcPr>
            <w:tcW w:w="782" w:type="pct"/>
            <w:vAlign w:val="center"/>
          </w:tcPr>
          <w:p w14:paraId="4E04666A" w14:textId="491EF772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0603</w:t>
            </w:r>
          </w:p>
        </w:tc>
        <w:tc>
          <w:tcPr>
            <w:tcW w:w="3751" w:type="pct"/>
            <w:vAlign w:val="center"/>
          </w:tcPr>
          <w:p w14:paraId="19D9C494" w14:textId="75FE1C30" w:rsidR="004D34F3" w:rsidRPr="000730B3" w:rsidRDefault="004D34F3" w:rsidP="00553411">
            <w:pPr>
              <w:ind w:firstLineChars="0" w:firstLine="0"/>
              <w:rPr>
                <w:rFonts w:ascii="宋体" w:hAnsi="宋体"/>
              </w:rPr>
            </w:pPr>
            <w:r w:rsidRPr="000730B3">
              <w:rPr>
                <w:rFonts w:cs="Times New Roman"/>
                <w:kern w:val="0"/>
                <w:szCs w:val="21"/>
              </w:rPr>
              <w:t>受试者因工作原因，无法继续参加本试验，撤销知情，导入失败</w:t>
            </w:r>
          </w:p>
        </w:tc>
      </w:tr>
      <w:tr w:rsidR="00584DA5" w:rsidRPr="000730B3" w14:paraId="1F2D9038" w14:textId="77777777" w:rsidTr="00584DA5">
        <w:tc>
          <w:tcPr>
            <w:tcW w:w="467" w:type="pct"/>
            <w:vAlign w:val="center"/>
          </w:tcPr>
          <w:p w14:paraId="0C778966" w14:textId="40213CAA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5</w:t>
            </w:r>
          </w:p>
        </w:tc>
        <w:tc>
          <w:tcPr>
            <w:tcW w:w="782" w:type="pct"/>
            <w:vAlign w:val="center"/>
          </w:tcPr>
          <w:p w14:paraId="60DEC1D4" w14:textId="37AB2928" w:rsidR="004D34F3" w:rsidRPr="000730B3" w:rsidRDefault="004D34F3" w:rsidP="00553411">
            <w:pPr>
              <w:ind w:firstLineChars="0" w:firstLine="0"/>
              <w:jc w:val="center"/>
              <w:rPr>
                <w:rFonts w:cs="Times New Roman"/>
                <w:kern w:val="0"/>
                <w:szCs w:val="21"/>
              </w:rPr>
            </w:pPr>
            <w:r w:rsidRPr="000730B3">
              <w:rPr>
                <w:rFonts w:cs="Times New Roman"/>
                <w:kern w:val="0"/>
                <w:szCs w:val="21"/>
              </w:rPr>
              <w:t>0702</w:t>
            </w:r>
          </w:p>
        </w:tc>
        <w:tc>
          <w:tcPr>
            <w:tcW w:w="3751" w:type="pct"/>
            <w:vAlign w:val="center"/>
          </w:tcPr>
          <w:p w14:paraId="5CBECF8F" w14:textId="6C1D0B0A" w:rsidR="004D34F3" w:rsidRPr="000730B3" w:rsidRDefault="00542A35" w:rsidP="00553411">
            <w:pPr>
              <w:ind w:firstLineChars="0" w:firstLine="0"/>
              <w:rPr>
                <w:rFonts w:ascii="宋体" w:hAnsi="宋体"/>
              </w:rPr>
            </w:pPr>
            <w:r>
              <w:rPr>
                <w:rFonts w:cs="Times New Roman" w:hint="eastAsia"/>
                <w:kern w:val="0"/>
                <w:szCs w:val="21"/>
              </w:rPr>
              <w:t>符合</w:t>
            </w:r>
            <w:r>
              <w:rPr>
                <w:rFonts w:cs="Times New Roman"/>
                <w:kern w:val="0"/>
                <w:szCs w:val="21"/>
              </w:rPr>
              <w:t>排除标准</w:t>
            </w:r>
            <w:r>
              <w:rPr>
                <w:rFonts w:cs="Times New Roman" w:hint="eastAsia"/>
                <w:kern w:val="0"/>
                <w:szCs w:val="21"/>
              </w:rPr>
              <w:t>第</w:t>
            </w:r>
            <w:r>
              <w:rPr>
                <w:rFonts w:cs="Times New Roman" w:hint="eastAsia"/>
                <w:kern w:val="0"/>
                <w:szCs w:val="21"/>
              </w:rPr>
              <w:t>6</w:t>
            </w:r>
            <w:r>
              <w:rPr>
                <w:rFonts w:cs="Times New Roman" w:hint="eastAsia"/>
                <w:kern w:val="0"/>
                <w:szCs w:val="21"/>
              </w:rPr>
              <w:t>条</w:t>
            </w:r>
            <w:r>
              <w:rPr>
                <w:rFonts w:cs="Times New Roman"/>
                <w:kern w:val="0"/>
                <w:szCs w:val="21"/>
              </w:rPr>
              <w:t>，</w:t>
            </w:r>
            <w:r w:rsidR="004D34F3" w:rsidRPr="000730B3">
              <w:rPr>
                <w:rFonts w:cs="Times New Roman"/>
                <w:kern w:val="0"/>
                <w:szCs w:val="21"/>
              </w:rPr>
              <w:t>GGT</w:t>
            </w:r>
            <w:r w:rsidR="004D34F3" w:rsidRPr="000730B3">
              <w:rPr>
                <w:rFonts w:cs="Times New Roman"/>
                <w:kern w:val="0"/>
                <w:szCs w:val="21"/>
              </w:rPr>
              <w:t>超出正常值上限</w:t>
            </w:r>
          </w:p>
        </w:tc>
      </w:tr>
    </w:tbl>
    <w:p w14:paraId="16EA86BA" w14:textId="6EEB753E" w:rsidR="00F124DF" w:rsidRPr="00B400AC" w:rsidRDefault="004B43D9" w:rsidP="00BD3BD0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10" w:name="_Toc45293610"/>
      <w:r w:rsidRPr="00B400AC">
        <w:rPr>
          <w:rFonts w:cs="Times New Roman"/>
          <w:b/>
          <w:sz w:val="24"/>
          <w:szCs w:val="24"/>
        </w:rPr>
        <w:t xml:space="preserve">2.5 </w:t>
      </w:r>
      <w:r w:rsidRPr="00B400AC">
        <w:rPr>
          <w:rFonts w:cs="Times New Roman"/>
          <w:b/>
          <w:sz w:val="24"/>
          <w:szCs w:val="24"/>
        </w:rPr>
        <w:t>医学监查分析</w:t>
      </w:r>
      <w:bookmarkEnd w:id="10"/>
    </w:p>
    <w:p w14:paraId="59FDB2B3" w14:textId="3616110D" w:rsidR="00476246" w:rsidRPr="005F4580" w:rsidRDefault="00BC1C1D" w:rsidP="00E5317C">
      <w:pPr>
        <w:pStyle w:val="a4"/>
        <w:numPr>
          <w:ilvl w:val="0"/>
          <w:numId w:val="20"/>
        </w:numPr>
        <w:ind w:left="0" w:firstLine="480"/>
        <w:jc w:val="both"/>
        <w:rPr>
          <w:sz w:val="24"/>
        </w:rPr>
      </w:pPr>
      <w:r w:rsidRPr="005F4580">
        <w:rPr>
          <w:rFonts w:hint="eastAsia"/>
          <w:sz w:val="24"/>
        </w:rPr>
        <w:t>筛选失败主要原因</w:t>
      </w:r>
      <w:r w:rsidR="00B01FCA" w:rsidRPr="005F4580">
        <w:rPr>
          <w:rFonts w:hint="eastAsia"/>
          <w:sz w:val="24"/>
        </w:rPr>
        <w:t>：排除标准</w:t>
      </w:r>
      <w:r w:rsidR="00B01FCA" w:rsidRPr="005F4580">
        <w:rPr>
          <w:rFonts w:hint="eastAsia"/>
          <w:sz w:val="24"/>
        </w:rPr>
        <w:t>6</w:t>
      </w:r>
      <w:r w:rsidR="00F230EF">
        <w:rPr>
          <w:rFonts w:hint="eastAsia"/>
          <w:sz w:val="24"/>
        </w:rPr>
        <w:t>（占筛选失败受试者比例的</w:t>
      </w:r>
      <w:r w:rsidR="00F230EF">
        <w:rPr>
          <w:rFonts w:hint="eastAsia"/>
          <w:sz w:val="24"/>
        </w:rPr>
        <w:t>5</w:t>
      </w:r>
      <w:r w:rsidR="00F230EF">
        <w:rPr>
          <w:sz w:val="24"/>
        </w:rPr>
        <w:t>6</w:t>
      </w:r>
      <w:r w:rsidR="00F230EF">
        <w:rPr>
          <w:rFonts w:hint="eastAsia"/>
          <w:sz w:val="24"/>
        </w:rPr>
        <w:t>%</w:t>
      </w:r>
      <w:r w:rsidR="00F230EF">
        <w:rPr>
          <w:rFonts w:hint="eastAsia"/>
          <w:sz w:val="24"/>
        </w:rPr>
        <w:t>）</w:t>
      </w:r>
      <w:r w:rsidR="00B01FCA" w:rsidRPr="005F4580">
        <w:rPr>
          <w:rFonts w:hint="eastAsia"/>
          <w:sz w:val="24"/>
        </w:rPr>
        <w:t>。</w:t>
      </w:r>
    </w:p>
    <w:p w14:paraId="73E8E97C" w14:textId="747B09B9" w:rsidR="00B01FCA" w:rsidRPr="005F4580" w:rsidRDefault="00B01FCA" w:rsidP="00E5317C">
      <w:pPr>
        <w:pStyle w:val="a4"/>
        <w:numPr>
          <w:ilvl w:val="0"/>
          <w:numId w:val="20"/>
        </w:numPr>
        <w:ind w:left="0" w:firstLine="480"/>
        <w:jc w:val="both"/>
        <w:rPr>
          <w:sz w:val="24"/>
        </w:rPr>
      </w:pPr>
      <w:r w:rsidRPr="005F4580">
        <w:rPr>
          <w:rFonts w:hint="eastAsia"/>
          <w:sz w:val="24"/>
        </w:rPr>
        <w:t>导入失败主要原因：</w:t>
      </w:r>
      <w:r w:rsidR="006A4E8E" w:rsidRPr="005F4580">
        <w:rPr>
          <w:rFonts w:hint="eastAsia"/>
          <w:sz w:val="24"/>
        </w:rPr>
        <w:t>导入期</w:t>
      </w:r>
      <w:r w:rsidR="006A4E8E" w:rsidRPr="005F4580">
        <w:rPr>
          <w:sz w:val="24"/>
        </w:rPr>
        <w:t>疼痛累及天内</w:t>
      </w:r>
      <w:r w:rsidRPr="005F4580">
        <w:rPr>
          <w:rFonts w:hint="eastAsia"/>
          <w:sz w:val="24"/>
        </w:rPr>
        <w:t>N</w:t>
      </w:r>
      <w:r w:rsidRPr="005F4580">
        <w:rPr>
          <w:sz w:val="24"/>
        </w:rPr>
        <w:t>RS</w:t>
      </w:r>
      <w:r w:rsidRPr="005F4580">
        <w:rPr>
          <w:rFonts w:hint="eastAsia"/>
          <w:sz w:val="24"/>
        </w:rPr>
        <w:t>平均分不符合要求。</w:t>
      </w:r>
    </w:p>
    <w:p w14:paraId="2F30E157" w14:textId="31D12873" w:rsidR="0060788E" w:rsidRPr="005F4580" w:rsidRDefault="0060788E" w:rsidP="00E5317C">
      <w:pPr>
        <w:pStyle w:val="a4"/>
        <w:numPr>
          <w:ilvl w:val="0"/>
          <w:numId w:val="20"/>
        </w:numPr>
        <w:ind w:left="0" w:firstLine="480"/>
        <w:jc w:val="both"/>
        <w:rPr>
          <w:sz w:val="24"/>
        </w:rPr>
      </w:pPr>
      <w:r w:rsidRPr="005F4580">
        <w:rPr>
          <w:rFonts w:hint="eastAsia"/>
          <w:sz w:val="24"/>
        </w:rPr>
        <w:t>0601</w:t>
      </w:r>
      <w:r w:rsidR="00C478B8" w:rsidRPr="005F4580">
        <w:rPr>
          <w:rFonts w:hint="eastAsia"/>
          <w:sz w:val="24"/>
        </w:rPr>
        <w:t>筛选期月经周期</w:t>
      </w:r>
      <w:r w:rsidR="00C478B8" w:rsidRPr="005F4580">
        <w:rPr>
          <w:rFonts w:hint="eastAsia"/>
          <w:sz w:val="24"/>
        </w:rPr>
        <w:t>28-30</w:t>
      </w:r>
      <w:r w:rsidR="00C478B8" w:rsidRPr="005F4580">
        <w:rPr>
          <w:rFonts w:hint="eastAsia"/>
          <w:sz w:val="24"/>
        </w:rPr>
        <w:t>天，导入期第</w:t>
      </w:r>
      <w:r w:rsidR="00C478B8" w:rsidRPr="005F4580">
        <w:rPr>
          <w:rFonts w:hint="eastAsia"/>
          <w:sz w:val="24"/>
        </w:rPr>
        <w:t>36</w:t>
      </w:r>
      <w:r w:rsidR="00C478B8" w:rsidRPr="005F4580">
        <w:rPr>
          <w:rFonts w:hint="eastAsia"/>
          <w:sz w:val="24"/>
        </w:rPr>
        <w:t>天来月经，导入期月经周期</w:t>
      </w:r>
      <w:r w:rsidRPr="005F4580">
        <w:rPr>
          <w:rFonts w:hint="eastAsia"/>
          <w:sz w:val="24"/>
        </w:rPr>
        <w:t>大于</w:t>
      </w:r>
      <w:r w:rsidRPr="005F4580">
        <w:rPr>
          <w:rFonts w:hint="eastAsia"/>
          <w:sz w:val="24"/>
        </w:rPr>
        <w:t>35</w:t>
      </w:r>
      <w:r w:rsidRPr="005F4580">
        <w:rPr>
          <w:rFonts w:hint="eastAsia"/>
          <w:sz w:val="24"/>
        </w:rPr>
        <w:t>天，按照</w:t>
      </w:r>
      <w:r w:rsidRPr="005F4580">
        <w:rPr>
          <w:rFonts w:hint="eastAsia"/>
          <w:sz w:val="24"/>
        </w:rPr>
        <w:t>2020.06.0</w:t>
      </w:r>
      <w:r w:rsidR="00C478B8" w:rsidRPr="005F4580">
        <w:rPr>
          <w:rFonts w:hint="eastAsia"/>
          <w:sz w:val="24"/>
        </w:rPr>
        <w:t>2</w:t>
      </w:r>
      <w:r w:rsidRPr="005F4580">
        <w:rPr>
          <w:rFonts w:hint="eastAsia"/>
          <w:sz w:val="24"/>
        </w:rPr>
        <w:t>讨论要求</w:t>
      </w:r>
      <w:r w:rsidR="00E5317C">
        <w:rPr>
          <w:rFonts w:hint="eastAsia"/>
          <w:sz w:val="24"/>
        </w:rPr>
        <w:t>（见附件</w:t>
      </w:r>
      <w:r w:rsidR="00E5317C">
        <w:rPr>
          <w:rFonts w:hint="eastAsia"/>
          <w:sz w:val="24"/>
        </w:rPr>
        <w:t>4</w:t>
      </w:r>
      <w:r w:rsidR="00E5317C">
        <w:rPr>
          <w:rFonts w:hint="eastAsia"/>
          <w:sz w:val="24"/>
        </w:rPr>
        <w:t>）</w:t>
      </w:r>
      <w:r w:rsidRPr="005F4580">
        <w:rPr>
          <w:rFonts w:hint="eastAsia"/>
          <w:sz w:val="24"/>
        </w:rPr>
        <w:t>，</w:t>
      </w:r>
      <w:r w:rsidR="00C478B8" w:rsidRPr="005F4580">
        <w:rPr>
          <w:rFonts w:hint="eastAsia"/>
          <w:bCs/>
          <w:sz w:val="24"/>
          <w:szCs w:val="24"/>
        </w:rPr>
        <w:t>导入</w:t>
      </w:r>
      <w:r w:rsidR="00C478B8" w:rsidRPr="005F4580">
        <w:rPr>
          <w:bCs/>
          <w:sz w:val="24"/>
          <w:szCs w:val="24"/>
        </w:rPr>
        <w:t>1</w:t>
      </w:r>
      <w:r w:rsidR="00C478B8" w:rsidRPr="005F4580">
        <w:rPr>
          <w:rFonts w:hint="eastAsia"/>
          <w:bCs/>
          <w:sz w:val="24"/>
          <w:szCs w:val="24"/>
        </w:rPr>
        <w:t>个月内月经提前一周或延迟一周是可以接受的</w:t>
      </w:r>
      <w:r w:rsidR="00C478B8" w:rsidRPr="005F4580">
        <w:rPr>
          <w:rFonts w:hint="eastAsia"/>
          <w:sz w:val="24"/>
        </w:rPr>
        <w:t>。后期筛选受试者将按</w:t>
      </w:r>
      <w:r w:rsidR="00BA5EAF" w:rsidRPr="005F4580">
        <w:rPr>
          <w:rFonts w:hint="eastAsia"/>
          <w:sz w:val="24"/>
        </w:rPr>
        <w:t>2020.06.02</w:t>
      </w:r>
      <w:r w:rsidR="00BA5EAF" w:rsidRPr="005F4580">
        <w:rPr>
          <w:rFonts w:hint="eastAsia"/>
          <w:sz w:val="24"/>
        </w:rPr>
        <w:t>讨论的共识</w:t>
      </w:r>
      <w:r w:rsidR="00C478B8" w:rsidRPr="005F4580">
        <w:rPr>
          <w:rFonts w:hint="eastAsia"/>
          <w:sz w:val="24"/>
        </w:rPr>
        <w:t>执行。</w:t>
      </w:r>
    </w:p>
    <w:p w14:paraId="353DFD84" w14:textId="0324BE48" w:rsidR="004B43D9" w:rsidRPr="00B400AC" w:rsidRDefault="00F124DF" w:rsidP="00BD3BD0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11" w:name="_Toc45293611"/>
      <w:r w:rsidRPr="00B400AC">
        <w:rPr>
          <w:rFonts w:cs="Times New Roman" w:hint="eastAsia"/>
          <w:b/>
          <w:sz w:val="24"/>
          <w:szCs w:val="24"/>
        </w:rPr>
        <w:t xml:space="preserve">2.6 </w:t>
      </w:r>
      <w:r w:rsidRPr="00B400AC">
        <w:rPr>
          <w:rFonts w:cs="Times New Roman" w:hint="eastAsia"/>
          <w:b/>
          <w:sz w:val="24"/>
          <w:szCs w:val="24"/>
        </w:rPr>
        <w:t>医学</w:t>
      </w:r>
      <w:r w:rsidRPr="00B400AC">
        <w:rPr>
          <w:rFonts w:cs="Times New Roman"/>
          <w:b/>
          <w:sz w:val="24"/>
          <w:szCs w:val="24"/>
        </w:rPr>
        <w:t>监查</w:t>
      </w:r>
      <w:r w:rsidR="004B43D9" w:rsidRPr="00B400AC">
        <w:rPr>
          <w:rFonts w:cs="Times New Roman"/>
          <w:b/>
          <w:sz w:val="24"/>
          <w:szCs w:val="24"/>
        </w:rPr>
        <w:t>建议</w:t>
      </w:r>
      <w:bookmarkEnd w:id="11"/>
    </w:p>
    <w:p w14:paraId="4DC3191E" w14:textId="4AA20056" w:rsidR="00155D43" w:rsidRPr="00D560E5" w:rsidRDefault="00B01FCA" w:rsidP="007C22DB">
      <w:pPr>
        <w:pStyle w:val="a4"/>
        <w:numPr>
          <w:ilvl w:val="0"/>
          <w:numId w:val="14"/>
        </w:numPr>
        <w:ind w:left="0" w:firstLine="480"/>
        <w:rPr>
          <w:rFonts w:cs="Times New Roman"/>
          <w:sz w:val="24"/>
        </w:rPr>
      </w:pPr>
      <w:r w:rsidRPr="00D560E5">
        <w:rPr>
          <w:rFonts w:cs="Times New Roman"/>
          <w:sz w:val="24"/>
        </w:rPr>
        <w:t>受试者是否入组由研究者决定，对于</w:t>
      </w:r>
      <w:r w:rsidR="007D1B62" w:rsidRPr="00D560E5">
        <w:rPr>
          <w:rFonts w:cs="Times New Roman"/>
          <w:sz w:val="24"/>
        </w:rPr>
        <w:t>受试者</w:t>
      </w:r>
      <w:r w:rsidRPr="00D560E5">
        <w:rPr>
          <w:rFonts w:cs="Times New Roman"/>
          <w:sz w:val="24"/>
        </w:rPr>
        <w:t>合并疾病</w:t>
      </w:r>
      <w:r w:rsidR="007D1B62" w:rsidRPr="00D560E5">
        <w:rPr>
          <w:rFonts w:cs="Times New Roman"/>
          <w:sz w:val="24"/>
        </w:rPr>
        <w:t>的情况，医学需</w:t>
      </w:r>
      <w:r w:rsidRPr="00D560E5">
        <w:rPr>
          <w:rFonts w:cs="Times New Roman"/>
          <w:sz w:val="24"/>
        </w:rPr>
        <w:t>在邮件提醒研究者对其疾病状态进行评估。</w:t>
      </w:r>
    </w:p>
    <w:p w14:paraId="706BF76F" w14:textId="3E7DECEC" w:rsidR="000357EB" w:rsidRPr="00D560E5" w:rsidRDefault="00330177" w:rsidP="007C22DB">
      <w:pPr>
        <w:pStyle w:val="a4"/>
        <w:numPr>
          <w:ilvl w:val="0"/>
          <w:numId w:val="14"/>
        </w:numPr>
        <w:ind w:left="0" w:firstLine="480"/>
        <w:rPr>
          <w:rFonts w:cs="Times New Roman"/>
          <w:sz w:val="24"/>
        </w:rPr>
      </w:pPr>
      <w:r>
        <w:rPr>
          <w:rFonts w:cs="Times New Roman"/>
          <w:sz w:val="24"/>
        </w:rPr>
        <w:t>0703</w:t>
      </w:r>
      <w:r>
        <w:rPr>
          <w:rFonts w:cs="Times New Roman" w:hint="eastAsia"/>
          <w:sz w:val="24"/>
        </w:rPr>
        <w:t>受试者</w:t>
      </w:r>
      <w:r w:rsidR="006C48E2">
        <w:rPr>
          <w:rFonts w:cs="Times New Roman" w:hint="eastAsia"/>
          <w:sz w:val="24"/>
        </w:rPr>
        <w:t>V</w:t>
      </w:r>
      <w:r w:rsidR="00E70C94">
        <w:rPr>
          <w:rFonts w:cs="Times New Roman" w:hint="eastAsia"/>
          <w:sz w:val="24"/>
        </w:rPr>
        <w:t>2</w:t>
      </w:r>
      <w:r w:rsidR="00E70C94">
        <w:rPr>
          <w:rFonts w:cs="Times New Roman" w:hint="eastAsia"/>
          <w:sz w:val="24"/>
        </w:rPr>
        <w:t>的</w:t>
      </w:r>
      <w:r w:rsidR="000357EB" w:rsidRPr="00D560E5">
        <w:rPr>
          <w:rFonts w:cs="Times New Roman"/>
          <w:sz w:val="24"/>
        </w:rPr>
        <w:t>B</w:t>
      </w:r>
      <w:r w:rsidR="000357EB" w:rsidRPr="00D560E5">
        <w:rPr>
          <w:rFonts w:cs="Times New Roman"/>
          <w:sz w:val="24"/>
        </w:rPr>
        <w:t>超报告超声提示双乳腺未见明显异常，不符合方案规定的乳腺增生病的诊断标准，对此</w:t>
      </w:r>
      <w:proofErr w:type="gramStart"/>
      <w:r w:rsidR="000357EB" w:rsidRPr="00D560E5">
        <w:rPr>
          <w:rFonts w:cs="Times New Roman"/>
          <w:sz w:val="24"/>
        </w:rPr>
        <w:t>类报告</w:t>
      </w:r>
      <w:proofErr w:type="gramEnd"/>
      <w:r w:rsidR="003A7B3F">
        <w:rPr>
          <w:rFonts w:cs="Times New Roman" w:hint="eastAsia"/>
          <w:sz w:val="24"/>
        </w:rPr>
        <w:t>内容</w:t>
      </w:r>
      <w:r w:rsidR="000357EB" w:rsidRPr="00D560E5">
        <w:rPr>
          <w:rFonts w:cs="Times New Roman"/>
          <w:sz w:val="24"/>
        </w:rPr>
        <w:t>需要统一管理。</w:t>
      </w:r>
    </w:p>
    <w:p w14:paraId="33A47087" w14:textId="67C3633D" w:rsidR="00C4064C" w:rsidRPr="00D560E5" w:rsidRDefault="00C478B8" w:rsidP="007C22DB">
      <w:pPr>
        <w:pStyle w:val="a4"/>
        <w:numPr>
          <w:ilvl w:val="0"/>
          <w:numId w:val="14"/>
        </w:numPr>
        <w:ind w:left="0" w:firstLine="480"/>
        <w:rPr>
          <w:rFonts w:cs="Times New Roman"/>
          <w:sz w:val="24"/>
        </w:rPr>
      </w:pPr>
      <w:r w:rsidRPr="00D560E5">
        <w:rPr>
          <w:rFonts w:cs="Times New Roman"/>
          <w:sz w:val="24"/>
        </w:rPr>
        <w:t>月经</w:t>
      </w:r>
      <w:r w:rsidR="00155D43" w:rsidRPr="00D560E5">
        <w:rPr>
          <w:rFonts w:cs="Times New Roman"/>
          <w:sz w:val="24"/>
        </w:rPr>
        <w:t>情况</w:t>
      </w:r>
      <w:r w:rsidRPr="00D560E5">
        <w:rPr>
          <w:rFonts w:cs="Times New Roman"/>
          <w:sz w:val="24"/>
        </w:rPr>
        <w:t>要求将按照</w:t>
      </w:r>
      <w:r w:rsidRPr="00D560E5">
        <w:rPr>
          <w:rFonts w:cs="Times New Roman"/>
          <w:sz w:val="24"/>
        </w:rPr>
        <w:t>2020.06.02</w:t>
      </w:r>
      <w:r w:rsidRPr="00D560E5">
        <w:rPr>
          <w:rFonts w:cs="Times New Roman"/>
          <w:sz w:val="24"/>
        </w:rPr>
        <w:t>讨论的共识执行。</w:t>
      </w:r>
    </w:p>
    <w:p w14:paraId="506D0D15" w14:textId="73A48439" w:rsidR="00004363" w:rsidRPr="000730B3" w:rsidRDefault="00004363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12" w:name="_Toc45293612"/>
      <w:r w:rsidRPr="000730B3">
        <w:rPr>
          <w:rFonts w:cs="Times New Roman" w:hint="eastAsia"/>
          <w:sz w:val="24"/>
          <w:szCs w:val="24"/>
        </w:rPr>
        <w:t>P</w:t>
      </w:r>
      <w:r w:rsidRPr="000730B3">
        <w:rPr>
          <w:rFonts w:cs="Times New Roman"/>
          <w:sz w:val="24"/>
          <w:szCs w:val="24"/>
        </w:rPr>
        <w:t>D</w:t>
      </w:r>
      <w:r w:rsidRPr="000730B3">
        <w:rPr>
          <w:rFonts w:cs="Times New Roman" w:hint="eastAsia"/>
          <w:sz w:val="24"/>
          <w:szCs w:val="24"/>
        </w:rPr>
        <w:t>审核</w:t>
      </w:r>
      <w:bookmarkEnd w:id="12"/>
    </w:p>
    <w:p w14:paraId="79646227" w14:textId="2A03FB95" w:rsidR="00C04F3A" w:rsidRPr="00B400AC" w:rsidRDefault="00C04F3A" w:rsidP="00C04F3A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13" w:name="_Toc45293613"/>
      <w:r w:rsidRPr="00B400AC">
        <w:rPr>
          <w:rFonts w:cs="Times New Roman"/>
          <w:b/>
          <w:sz w:val="24"/>
          <w:szCs w:val="24"/>
        </w:rPr>
        <w:t>3.1 PD</w:t>
      </w:r>
      <w:r w:rsidRPr="00B400AC">
        <w:rPr>
          <w:rFonts w:cs="Times New Roman"/>
          <w:b/>
          <w:sz w:val="24"/>
          <w:szCs w:val="24"/>
        </w:rPr>
        <w:t>审核数据统计</w:t>
      </w:r>
      <w:bookmarkEnd w:id="13"/>
    </w:p>
    <w:p w14:paraId="75D74B65" w14:textId="402731D6" w:rsidR="0084768E" w:rsidRPr="000730B3" w:rsidRDefault="0084768E" w:rsidP="00F755FA">
      <w:pPr>
        <w:ind w:firstLine="480"/>
        <w:jc w:val="both"/>
        <w:rPr>
          <w:sz w:val="24"/>
        </w:rPr>
      </w:pPr>
      <w:r w:rsidRPr="000730B3">
        <w:rPr>
          <w:rFonts w:hint="eastAsia"/>
          <w:sz w:val="24"/>
        </w:rPr>
        <w:t>目前</w:t>
      </w:r>
      <w:r w:rsidRPr="000730B3">
        <w:rPr>
          <w:rFonts w:hint="eastAsia"/>
          <w:sz w:val="24"/>
        </w:rPr>
        <w:t>01</w:t>
      </w:r>
      <w:r w:rsidRPr="000730B3">
        <w:rPr>
          <w:rFonts w:hint="eastAsia"/>
          <w:sz w:val="24"/>
        </w:rPr>
        <w:t>中心和</w:t>
      </w:r>
      <w:r w:rsidRPr="000730B3">
        <w:rPr>
          <w:rFonts w:hint="eastAsia"/>
          <w:sz w:val="24"/>
        </w:rPr>
        <w:t>06</w:t>
      </w:r>
      <w:r w:rsidRPr="000730B3">
        <w:rPr>
          <w:rFonts w:hint="eastAsia"/>
          <w:sz w:val="24"/>
        </w:rPr>
        <w:t>中心分别提供过一次</w:t>
      </w:r>
      <w:r w:rsidR="001A0D26" w:rsidRPr="000730B3">
        <w:rPr>
          <w:rFonts w:hint="eastAsia"/>
          <w:sz w:val="24"/>
        </w:rPr>
        <w:t>方案偏离列表</w:t>
      </w:r>
      <w:r w:rsidRPr="000730B3">
        <w:rPr>
          <w:rFonts w:hint="eastAsia"/>
          <w:sz w:val="24"/>
        </w:rPr>
        <w:t>，因模板未定，暂汇总如下：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88"/>
        <w:gridCol w:w="3118"/>
        <w:gridCol w:w="1616"/>
        <w:gridCol w:w="2113"/>
        <w:gridCol w:w="1225"/>
      </w:tblGrid>
      <w:tr w:rsidR="007B42E0" w:rsidRPr="000730B3" w14:paraId="62305DE0" w14:textId="7D6CE4E1" w:rsidTr="006B4253">
        <w:trPr>
          <w:tblHeader/>
          <w:jc w:val="center"/>
        </w:trPr>
        <w:tc>
          <w:tcPr>
            <w:tcW w:w="545" w:type="pct"/>
          </w:tcPr>
          <w:p w14:paraId="1E968460" w14:textId="3180F3D7" w:rsidR="00EF18F9" w:rsidRPr="000730B3" w:rsidRDefault="00EF18F9" w:rsidP="000B1187">
            <w:pPr>
              <w:ind w:firstLineChars="0" w:firstLine="0"/>
              <w:jc w:val="both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lastRenderedPageBreak/>
              <w:t>中心号</w:t>
            </w:r>
          </w:p>
        </w:tc>
        <w:tc>
          <w:tcPr>
            <w:tcW w:w="1721" w:type="pct"/>
          </w:tcPr>
          <w:p w14:paraId="0F610C87" w14:textId="0A8264AA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中心名称</w:t>
            </w:r>
          </w:p>
        </w:tc>
        <w:tc>
          <w:tcPr>
            <w:tcW w:w="892" w:type="pct"/>
          </w:tcPr>
          <w:p w14:paraId="06CA1E5F" w14:textId="15F1D4AC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Major PD</w:t>
            </w:r>
          </w:p>
        </w:tc>
        <w:tc>
          <w:tcPr>
            <w:tcW w:w="1166" w:type="pct"/>
          </w:tcPr>
          <w:p w14:paraId="12FBD53E" w14:textId="3C119100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Minor PD</w:t>
            </w:r>
          </w:p>
        </w:tc>
        <w:tc>
          <w:tcPr>
            <w:tcW w:w="676" w:type="pct"/>
          </w:tcPr>
          <w:p w14:paraId="55957F94" w14:textId="2F3F6360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TBD</w:t>
            </w:r>
          </w:p>
        </w:tc>
      </w:tr>
      <w:tr w:rsidR="007B4779" w:rsidRPr="000730B3" w14:paraId="0C3AA4C5" w14:textId="77777777" w:rsidTr="007B4779">
        <w:trPr>
          <w:jc w:val="center"/>
        </w:trPr>
        <w:tc>
          <w:tcPr>
            <w:tcW w:w="545" w:type="pct"/>
          </w:tcPr>
          <w:p w14:paraId="5B22BEE0" w14:textId="0CAB6258" w:rsidR="007B4779" w:rsidRPr="000730B3" w:rsidRDefault="007B4779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1721" w:type="pct"/>
          </w:tcPr>
          <w:p w14:paraId="5F017243" w14:textId="41AECF45" w:rsidR="007B4779" w:rsidRPr="000730B3" w:rsidRDefault="007B4779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上海中医药大学附属曙光医院</w:t>
            </w:r>
          </w:p>
        </w:tc>
        <w:tc>
          <w:tcPr>
            <w:tcW w:w="892" w:type="pct"/>
          </w:tcPr>
          <w:p w14:paraId="55895AD7" w14:textId="0B7EE6E0" w:rsidR="007B4779" w:rsidRPr="000730B3" w:rsidRDefault="007B4779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1166" w:type="pct"/>
          </w:tcPr>
          <w:p w14:paraId="116ED688" w14:textId="340DD125" w:rsidR="007B4779" w:rsidRPr="000730B3" w:rsidRDefault="00D560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1</w:t>
            </w:r>
            <w:r w:rsidR="00F17065"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676" w:type="pct"/>
          </w:tcPr>
          <w:p w14:paraId="6428CC83" w14:textId="0266BC0F" w:rsidR="007B4779" w:rsidRPr="000730B3" w:rsidRDefault="000C242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</w:p>
        </w:tc>
      </w:tr>
      <w:tr w:rsidR="002A2E06" w:rsidRPr="000730B3" w14:paraId="74D97A65" w14:textId="77777777" w:rsidTr="007B4779">
        <w:trPr>
          <w:jc w:val="center"/>
        </w:trPr>
        <w:tc>
          <w:tcPr>
            <w:tcW w:w="545" w:type="pct"/>
          </w:tcPr>
          <w:p w14:paraId="339B89AB" w14:textId="21E0A5CF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1721" w:type="pct"/>
          </w:tcPr>
          <w:p w14:paraId="70FD3464" w14:textId="4245C45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892" w:type="pct"/>
          </w:tcPr>
          <w:p w14:paraId="3CCFE746" w14:textId="5D5CB411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0EE84784" w14:textId="66DA308D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000C59B1" w14:textId="6A642A81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</w:tr>
      <w:tr w:rsidR="002A2E06" w:rsidRPr="000730B3" w14:paraId="1A875C4B" w14:textId="77777777" w:rsidTr="007B4779">
        <w:trPr>
          <w:jc w:val="center"/>
        </w:trPr>
        <w:tc>
          <w:tcPr>
            <w:tcW w:w="545" w:type="pct"/>
          </w:tcPr>
          <w:p w14:paraId="18054B91" w14:textId="098A757C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1721" w:type="pct"/>
          </w:tcPr>
          <w:p w14:paraId="1E30A86F" w14:textId="1FC9BFC9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892" w:type="pct"/>
          </w:tcPr>
          <w:p w14:paraId="4BBA6AFD" w14:textId="4874D6E7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49A73C62" w14:textId="5B858B6E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2FC45897" w14:textId="1FBF962B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</w:tr>
      <w:tr w:rsidR="002A2E06" w:rsidRPr="000730B3" w14:paraId="6CDAF5CD" w14:textId="77777777" w:rsidTr="007B4779">
        <w:trPr>
          <w:jc w:val="center"/>
        </w:trPr>
        <w:tc>
          <w:tcPr>
            <w:tcW w:w="545" w:type="pct"/>
          </w:tcPr>
          <w:p w14:paraId="68D4008D" w14:textId="19CF3C2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04</w:t>
            </w:r>
          </w:p>
        </w:tc>
        <w:tc>
          <w:tcPr>
            <w:tcW w:w="1721" w:type="pct"/>
          </w:tcPr>
          <w:p w14:paraId="28262313" w14:textId="3E43EF4D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广州中医药大学第一附属医院</w:t>
            </w:r>
          </w:p>
        </w:tc>
        <w:tc>
          <w:tcPr>
            <w:tcW w:w="892" w:type="pct"/>
          </w:tcPr>
          <w:p w14:paraId="5A1C616C" w14:textId="456536E2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0DD25E0E" w14:textId="2D42DE9E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5A6EEF30" w14:textId="13F0BA67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</w:tr>
      <w:tr w:rsidR="002A2E06" w:rsidRPr="000730B3" w14:paraId="34623A74" w14:textId="77777777" w:rsidTr="007B4779">
        <w:trPr>
          <w:jc w:val="center"/>
        </w:trPr>
        <w:tc>
          <w:tcPr>
            <w:tcW w:w="545" w:type="pct"/>
          </w:tcPr>
          <w:p w14:paraId="7D7B6D71" w14:textId="4F4020D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1721" w:type="pct"/>
          </w:tcPr>
          <w:p w14:paraId="03228C27" w14:textId="6A396120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892" w:type="pct"/>
          </w:tcPr>
          <w:p w14:paraId="5F6770A2" w14:textId="56F74335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1E58E719" w14:textId="79631D33" w:rsidR="002A2E06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53A6784E" w14:textId="3A492A2C" w:rsidR="002A2E06" w:rsidRDefault="000C242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</w:rPr>
              <w:t>1</w:t>
            </w:r>
          </w:p>
        </w:tc>
      </w:tr>
      <w:tr w:rsidR="002A2E06" w:rsidRPr="000730B3" w14:paraId="3B1DAD56" w14:textId="634C23B6" w:rsidTr="007B4779">
        <w:trPr>
          <w:jc w:val="center"/>
        </w:trPr>
        <w:tc>
          <w:tcPr>
            <w:tcW w:w="545" w:type="pct"/>
          </w:tcPr>
          <w:p w14:paraId="748E369C" w14:textId="7E9E9AD7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1721" w:type="pct"/>
          </w:tcPr>
          <w:p w14:paraId="0ED1EF84" w14:textId="6A52640E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保定市第一中医院</w:t>
            </w:r>
          </w:p>
        </w:tc>
        <w:tc>
          <w:tcPr>
            <w:tcW w:w="892" w:type="pct"/>
          </w:tcPr>
          <w:p w14:paraId="3CA3FEE8" w14:textId="76DFCC52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1166" w:type="pct"/>
          </w:tcPr>
          <w:p w14:paraId="7A76D030" w14:textId="2B5D2DE8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13</w:t>
            </w:r>
          </w:p>
        </w:tc>
        <w:tc>
          <w:tcPr>
            <w:tcW w:w="676" w:type="pct"/>
          </w:tcPr>
          <w:p w14:paraId="7B02D9E0" w14:textId="23E39F99" w:rsidR="002A2E06" w:rsidRPr="000730B3" w:rsidRDefault="000C242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3</w:t>
            </w:r>
          </w:p>
        </w:tc>
      </w:tr>
      <w:tr w:rsidR="002A2E06" w:rsidRPr="000730B3" w14:paraId="537CB0AC" w14:textId="77777777" w:rsidTr="007B4779">
        <w:trPr>
          <w:jc w:val="center"/>
        </w:trPr>
        <w:tc>
          <w:tcPr>
            <w:tcW w:w="545" w:type="pct"/>
          </w:tcPr>
          <w:p w14:paraId="7A2DF1FF" w14:textId="28C19B40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</w:rPr>
              <w:t>07</w:t>
            </w:r>
          </w:p>
        </w:tc>
        <w:tc>
          <w:tcPr>
            <w:tcW w:w="1721" w:type="pct"/>
          </w:tcPr>
          <w:p w14:paraId="4FA9BA8C" w14:textId="266DB839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潍坊市中医院</w:t>
            </w:r>
          </w:p>
        </w:tc>
        <w:tc>
          <w:tcPr>
            <w:tcW w:w="892" w:type="pct"/>
          </w:tcPr>
          <w:p w14:paraId="3D6670E4" w14:textId="68CAE0BF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E3322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1E05A11D" w14:textId="5560B735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E3322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5902978C" w14:textId="6E6E713E" w:rsidR="002A2E06" w:rsidRDefault="000C242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</w:rPr>
              <w:t>2</w:t>
            </w:r>
          </w:p>
        </w:tc>
      </w:tr>
      <w:tr w:rsidR="002A2E06" w:rsidRPr="000730B3" w14:paraId="6AFF7DF1" w14:textId="77777777" w:rsidTr="007B4779">
        <w:trPr>
          <w:jc w:val="center"/>
        </w:trPr>
        <w:tc>
          <w:tcPr>
            <w:tcW w:w="545" w:type="pct"/>
          </w:tcPr>
          <w:p w14:paraId="54670323" w14:textId="5A41319B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</w:t>
            </w:r>
          </w:p>
        </w:tc>
        <w:tc>
          <w:tcPr>
            <w:tcW w:w="1721" w:type="pct"/>
          </w:tcPr>
          <w:p w14:paraId="0EF04AD5" w14:textId="1218EB6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上海中医药大学附属龙华医院</w:t>
            </w:r>
          </w:p>
        </w:tc>
        <w:tc>
          <w:tcPr>
            <w:tcW w:w="892" w:type="pct"/>
          </w:tcPr>
          <w:p w14:paraId="33737D2F" w14:textId="4A1CFE9D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E3322">
              <w:rPr>
                <w:rFonts w:cs="Times New Roman" w:hint="eastAsia"/>
              </w:rPr>
              <w:t>--</w:t>
            </w:r>
          </w:p>
        </w:tc>
        <w:tc>
          <w:tcPr>
            <w:tcW w:w="1166" w:type="pct"/>
          </w:tcPr>
          <w:p w14:paraId="70964991" w14:textId="7A6154DA" w:rsidR="002A2E06" w:rsidRPr="000730B3" w:rsidRDefault="002A2E06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6E3322">
              <w:rPr>
                <w:rFonts w:cs="Times New Roman" w:hint="eastAsia"/>
              </w:rPr>
              <w:t>--</w:t>
            </w:r>
          </w:p>
        </w:tc>
        <w:tc>
          <w:tcPr>
            <w:tcW w:w="676" w:type="pct"/>
          </w:tcPr>
          <w:p w14:paraId="5091232E" w14:textId="1DFB4E5D" w:rsidR="002A2E06" w:rsidRDefault="000C242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</w:rPr>
              <w:t>2</w:t>
            </w:r>
          </w:p>
        </w:tc>
      </w:tr>
      <w:tr w:rsidR="002A2E06" w:rsidRPr="000730B3" w14:paraId="6D703544" w14:textId="1DBCEE2B" w:rsidTr="007B4779">
        <w:trPr>
          <w:jc w:val="center"/>
        </w:trPr>
        <w:tc>
          <w:tcPr>
            <w:tcW w:w="2266" w:type="pct"/>
            <w:gridSpan w:val="2"/>
            <w:vMerge w:val="restart"/>
            <w:vAlign w:val="center"/>
          </w:tcPr>
          <w:p w14:paraId="2B9D2F2B" w14:textId="7FFD1167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合计</w:t>
            </w:r>
          </w:p>
        </w:tc>
        <w:tc>
          <w:tcPr>
            <w:tcW w:w="892" w:type="pct"/>
          </w:tcPr>
          <w:p w14:paraId="26CA8449" w14:textId="4BDEBC9B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1166" w:type="pct"/>
          </w:tcPr>
          <w:p w14:paraId="4241B2AC" w14:textId="14645335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2</w:t>
            </w:r>
            <w:r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676" w:type="pct"/>
          </w:tcPr>
          <w:p w14:paraId="740998FF" w14:textId="4CF9FC8F" w:rsidR="002A2E06" w:rsidRPr="000730B3" w:rsidRDefault="0013332A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10</w:t>
            </w:r>
          </w:p>
        </w:tc>
      </w:tr>
      <w:tr w:rsidR="002A2E06" w:rsidRPr="000730B3" w14:paraId="3B712DF6" w14:textId="77777777" w:rsidTr="007B4779">
        <w:trPr>
          <w:jc w:val="center"/>
        </w:trPr>
        <w:tc>
          <w:tcPr>
            <w:tcW w:w="2266" w:type="pct"/>
            <w:gridSpan w:val="2"/>
            <w:vMerge/>
          </w:tcPr>
          <w:p w14:paraId="64D9BC32" w14:textId="77777777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734" w:type="pct"/>
            <w:gridSpan w:val="3"/>
          </w:tcPr>
          <w:p w14:paraId="445CE95B" w14:textId="2C1A7D75" w:rsidR="002A2E06" w:rsidRPr="000730B3" w:rsidRDefault="002A2E06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>
              <w:rPr>
                <w:rFonts w:cs="Times New Roman" w:hint="eastAsia"/>
                <w:szCs w:val="21"/>
              </w:rPr>
              <w:t>6</w:t>
            </w:r>
          </w:p>
        </w:tc>
      </w:tr>
    </w:tbl>
    <w:p w14:paraId="63B04079" w14:textId="073A641D" w:rsidR="00EF18F9" w:rsidRPr="000730B3" w:rsidRDefault="008C7419" w:rsidP="008C7419">
      <w:pPr>
        <w:ind w:firstLine="420"/>
        <w:rPr>
          <w:rFonts w:cs="Times New Roman"/>
          <w:szCs w:val="21"/>
        </w:rPr>
      </w:pPr>
      <w:r w:rsidRPr="000730B3">
        <w:rPr>
          <w:rFonts w:cs="Times New Roman" w:hint="eastAsia"/>
          <w:szCs w:val="21"/>
        </w:rPr>
        <w:t>注</w:t>
      </w:r>
      <w:r w:rsidRPr="000730B3">
        <w:rPr>
          <w:rFonts w:cs="Times New Roman"/>
          <w:szCs w:val="21"/>
        </w:rPr>
        <w:t>：</w:t>
      </w:r>
      <w:r w:rsidR="001A0D26" w:rsidRPr="000730B3">
        <w:rPr>
          <w:rFonts w:cs="Times New Roman" w:hint="eastAsia"/>
          <w:szCs w:val="21"/>
        </w:rPr>
        <w:t>方案偏离</w:t>
      </w:r>
      <w:r w:rsidR="00EF18F9" w:rsidRPr="000730B3">
        <w:rPr>
          <w:rFonts w:cs="Times New Roman" w:hint="eastAsia"/>
          <w:szCs w:val="21"/>
        </w:rPr>
        <w:t>列表详见</w:t>
      </w:r>
      <w:r w:rsidR="00EF18F9" w:rsidRPr="000730B3">
        <w:rPr>
          <w:rFonts w:cs="Times New Roman"/>
          <w:szCs w:val="21"/>
        </w:rPr>
        <w:t>附件</w:t>
      </w:r>
      <w:r w:rsidR="007B42E0" w:rsidRPr="000730B3">
        <w:rPr>
          <w:rFonts w:cs="Times New Roman" w:hint="eastAsia"/>
          <w:szCs w:val="21"/>
        </w:rPr>
        <w:t>2</w:t>
      </w:r>
      <w:r w:rsidR="00EF18F9" w:rsidRPr="000730B3">
        <w:rPr>
          <w:rFonts w:cs="Times New Roman" w:hint="eastAsia"/>
          <w:szCs w:val="21"/>
        </w:rPr>
        <w:t>。</w:t>
      </w:r>
      <w:r w:rsidR="001A0D26" w:rsidRPr="000730B3">
        <w:rPr>
          <w:rFonts w:cs="Times New Roman" w:hint="eastAsia"/>
          <w:szCs w:val="21"/>
        </w:rPr>
        <w:t>因</w:t>
      </w:r>
      <w:r w:rsidR="001A0D26" w:rsidRPr="000730B3">
        <w:rPr>
          <w:rFonts w:cs="Times New Roman" w:hint="eastAsia"/>
          <w:szCs w:val="21"/>
        </w:rPr>
        <w:t>N</w:t>
      </w:r>
      <w:r w:rsidR="001A0D26" w:rsidRPr="000730B3">
        <w:rPr>
          <w:rFonts w:cs="Times New Roman"/>
          <w:szCs w:val="21"/>
        </w:rPr>
        <w:t>RS</w:t>
      </w:r>
      <w:r w:rsidR="001A0D26" w:rsidRPr="000730B3">
        <w:rPr>
          <w:rFonts w:cs="Times New Roman" w:hint="eastAsia"/>
          <w:szCs w:val="21"/>
        </w:rPr>
        <w:t>评分</w:t>
      </w:r>
      <w:proofErr w:type="gramStart"/>
      <w:r w:rsidR="001A0D26" w:rsidRPr="000730B3">
        <w:rPr>
          <w:rFonts w:cs="Times New Roman" w:hint="eastAsia"/>
          <w:szCs w:val="21"/>
        </w:rPr>
        <w:t>缺失未</w:t>
      </w:r>
      <w:proofErr w:type="gramEnd"/>
      <w:r w:rsidR="001A0D26" w:rsidRPr="000730B3">
        <w:rPr>
          <w:rFonts w:cs="Times New Roman" w:hint="eastAsia"/>
          <w:szCs w:val="21"/>
        </w:rPr>
        <w:t>确定处理措施，暂定为</w:t>
      </w:r>
      <w:r w:rsidR="001A0D26" w:rsidRPr="000730B3">
        <w:rPr>
          <w:rFonts w:cs="Times New Roman" w:hint="eastAsia"/>
          <w:szCs w:val="21"/>
        </w:rPr>
        <w:t>T</w:t>
      </w:r>
      <w:r w:rsidR="001A0D26" w:rsidRPr="000730B3">
        <w:rPr>
          <w:rFonts w:cs="Times New Roman"/>
          <w:szCs w:val="21"/>
        </w:rPr>
        <w:t>BD</w:t>
      </w:r>
      <w:r w:rsidR="007B3F75">
        <w:rPr>
          <w:rFonts w:cs="Times New Roman" w:hint="eastAsia"/>
          <w:szCs w:val="21"/>
        </w:rPr>
        <w:t>，见附件</w:t>
      </w:r>
      <w:r w:rsidR="007B3F75">
        <w:rPr>
          <w:rFonts w:cs="Times New Roman" w:hint="eastAsia"/>
          <w:szCs w:val="21"/>
        </w:rPr>
        <w:t>3</w:t>
      </w:r>
      <w:r w:rsidR="001A0D26" w:rsidRPr="000730B3">
        <w:rPr>
          <w:rFonts w:cs="Times New Roman" w:hint="eastAsia"/>
          <w:szCs w:val="21"/>
        </w:rPr>
        <w:t>。</w:t>
      </w:r>
    </w:p>
    <w:p w14:paraId="744D5F4E" w14:textId="73ACF020" w:rsidR="00F124DF" w:rsidRPr="00B400AC" w:rsidRDefault="00ED698F" w:rsidP="008C7419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14" w:name="_Toc45293614"/>
      <w:r w:rsidRPr="00B400AC">
        <w:rPr>
          <w:rFonts w:cs="Times New Roman"/>
          <w:b/>
          <w:sz w:val="24"/>
          <w:szCs w:val="24"/>
        </w:rPr>
        <w:t>3.2</w:t>
      </w:r>
      <w:r w:rsidR="00401163" w:rsidRPr="00B400AC">
        <w:rPr>
          <w:rFonts w:cs="Times New Roman"/>
          <w:b/>
          <w:sz w:val="24"/>
          <w:szCs w:val="24"/>
        </w:rPr>
        <w:t xml:space="preserve"> </w:t>
      </w:r>
      <w:r w:rsidRPr="00B400AC">
        <w:rPr>
          <w:rFonts w:cs="Times New Roman"/>
          <w:b/>
          <w:sz w:val="24"/>
          <w:szCs w:val="24"/>
        </w:rPr>
        <w:t>医学监查分析</w:t>
      </w:r>
      <w:bookmarkEnd w:id="14"/>
    </w:p>
    <w:p w14:paraId="708AF3C1" w14:textId="5D1651A9" w:rsidR="00A70289" w:rsidRPr="006B4253" w:rsidRDefault="00A70289" w:rsidP="006B4253">
      <w:pPr>
        <w:ind w:firstLine="480"/>
        <w:jc w:val="both"/>
        <w:rPr>
          <w:sz w:val="24"/>
        </w:rPr>
      </w:pPr>
      <w:commentRangeStart w:id="15"/>
      <w:r w:rsidRPr="006B4253">
        <w:rPr>
          <w:sz w:val="24"/>
        </w:rPr>
        <w:t>0109</w:t>
      </w:r>
      <w:r w:rsidRPr="006B4253">
        <w:rPr>
          <w:rFonts w:hint="eastAsia"/>
          <w:sz w:val="24"/>
        </w:rPr>
        <w:t>受试者</w:t>
      </w:r>
      <w:r w:rsidR="006C48E2">
        <w:rPr>
          <w:rFonts w:hint="eastAsia"/>
          <w:sz w:val="24"/>
        </w:rPr>
        <w:t>V</w:t>
      </w:r>
      <w:r w:rsidRPr="006B4253">
        <w:rPr>
          <w:sz w:val="24"/>
        </w:rPr>
        <w:t>2</w:t>
      </w:r>
      <w:r w:rsidRPr="006B4253">
        <w:rPr>
          <w:rFonts w:hint="eastAsia"/>
          <w:sz w:val="24"/>
        </w:rPr>
        <w:t>日期为</w:t>
      </w:r>
      <w:r w:rsidRPr="006B4253">
        <w:rPr>
          <w:sz w:val="24"/>
        </w:rPr>
        <w:t>2019-12-31</w:t>
      </w:r>
      <w:r w:rsidRPr="006B4253">
        <w:rPr>
          <w:rFonts w:hint="eastAsia"/>
          <w:sz w:val="24"/>
        </w:rPr>
        <w:t>，</w:t>
      </w:r>
      <w:r w:rsidR="006C48E2">
        <w:rPr>
          <w:rFonts w:hint="eastAsia"/>
          <w:sz w:val="24"/>
        </w:rPr>
        <w:t>V</w:t>
      </w:r>
      <w:r w:rsidRPr="006B4253">
        <w:rPr>
          <w:sz w:val="24"/>
        </w:rPr>
        <w:t>3</w:t>
      </w:r>
      <w:r w:rsidRPr="006B4253">
        <w:rPr>
          <w:rFonts w:hint="eastAsia"/>
          <w:sz w:val="24"/>
        </w:rPr>
        <w:t>日期为</w:t>
      </w:r>
      <w:r w:rsidRPr="006B4253">
        <w:rPr>
          <w:sz w:val="24"/>
        </w:rPr>
        <w:t>2020-02-14</w:t>
      </w:r>
      <w:r w:rsidRPr="006B4253">
        <w:rPr>
          <w:rFonts w:hint="eastAsia"/>
          <w:sz w:val="24"/>
        </w:rPr>
        <w:t>，</w:t>
      </w:r>
      <w:r w:rsidRPr="006B4253">
        <w:rPr>
          <w:sz w:val="24"/>
        </w:rPr>
        <w:t>2020.02.04~2020.02.14</w:t>
      </w:r>
      <w:r w:rsidRPr="006B4253">
        <w:rPr>
          <w:rFonts w:hint="eastAsia"/>
          <w:sz w:val="24"/>
        </w:rPr>
        <w:t>之间日记卡显示未用药，未用药原因为药已吃完</w:t>
      </w:r>
      <w:r w:rsidR="00997183" w:rsidRPr="006B4253">
        <w:rPr>
          <w:rFonts w:hint="eastAsia"/>
          <w:sz w:val="24"/>
        </w:rPr>
        <w:t>，</w:t>
      </w:r>
      <w:r w:rsidRPr="006B4253">
        <w:rPr>
          <w:rFonts w:hint="eastAsia"/>
          <w:sz w:val="24"/>
        </w:rPr>
        <w:t>与回收</w:t>
      </w:r>
      <w:r w:rsidRPr="006B4253">
        <w:rPr>
          <w:sz w:val="24"/>
        </w:rPr>
        <w:t>88</w:t>
      </w:r>
      <w:r w:rsidRPr="006B4253">
        <w:rPr>
          <w:rFonts w:hint="eastAsia"/>
          <w:sz w:val="24"/>
        </w:rPr>
        <w:t>粒是否矛盾？</w:t>
      </w:r>
      <w:commentRangeEnd w:id="15"/>
      <w:r w:rsidR="006606D7">
        <w:rPr>
          <w:rStyle w:val="a7"/>
        </w:rPr>
        <w:commentReference w:id="15"/>
      </w:r>
    </w:p>
    <w:p w14:paraId="4232BC9D" w14:textId="2D678174" w:rsidR="008C7419" w:rsidRPr="00DD2B74" w:rsidRDefault="00F124DF" w:rsidP="009663A6">
      <w:pPr>
        <w:ind w:firstLine="482"/>
        <w:jc w:val="both"/>
        <w:outlineLvl w:val="1"/>
        <w:rPr>
          <w:rFonts w:cs="Times New Roman"/>
          <w:b/>
          <w:sz w:val="24"/>
          <w:szCs w:val="24"/>
        </w:rPr>
      </w:pPr>
      <w:bookmarkStart w:id="16" w:name="_Toc45293615"/>
      <w:r w:rsidRPr="00DD2B74">
        <w:rPr>
          <w:rFonts w:cs="Times New Roman" w:hint="eastAsia"/>
          <w:b/>
          <w:sz w:val="24"/>
          <w:szCs w:val="24"/>
        </w:rPr>
        <w:t>3.</w:t>
      </w:r>
      <w:r w:rsidR="00DB068D">
        <w:rPr>
          <w:rFonts w:cs="Times New Roman"/>
          <w:b/>
          <w:sz w:val="24"/>
          <w:szCs w:val="24"/>
        </w:rPr>
        <w:t>2</w:t>
      </w:r>
      <w:r w:rsidR="00DB068D" w:rsidRPr="00DD2B74">
        <w:rPr>
          <w:rFonts w:cs="Times New Roman"/>
          <w:b/>
          <w:sz w:val="24"/>
          <w:szCs w:val="24"/>
        </w:rPr>
        <w:t xml:space="preserve"> </w:t>
      </w:r>
      <w:r w:rsidRPr="00DD2B74">
        <w:rPr>
          <w:rFonts w:cs="Times New Roman" w:hint="eastAsia"/>
          <w:b/>
          <w:sz w:val="24"/>
          <w:szCs w:val="24"/>
        </w:rPr>
        <w:t>医学</w:t>
      </w:r>
      <w:r w:rsidRPr="00DD2B74">
        <w:rPr>
          <w:rFonts w:cs="Times New Roman"/>
          <w:b/>
          <w:sz w:val="24"/>
          <w:szCs w:val="24"/>
        </w:rPr>
        <w:t>监查</w:t>
      </w:r>
      <w:r w:rsidR="00ED698F" w:rsidRPr="00DD2B74">
        <w:rPr>
          <w:rFonts w:cs="Times New Roman"/>
          <w:b/>
          <w:sz w:val="24"/>
          <w:szCs w:val="24"/>
        </w:rPr>
        <w:t>建议</w:t>
      </w:r>
      <w:bookmarkEnd w:id="16"/>
    </w:p>
    <w:p w14:paraId="710ECF46" w14:textId="34E50A23" w:rsidR="00C4064C" w:rsidRPr="00B400AC" w:rsidRDefault="00E50C58" w:rsidP="000E5894">
      <w:pPr>
        <w:pStyle w:val="a4"/>
        <w:numPr>
          <w:ilvl w:val="0"/>
          <w:numId w:val="15"/>
        </w:numPr>
        <w:ind w:left="0" w:firstLine="480"/>
        <w:jc w:val="both"/>
        <w:rPr>
          <w:rFonts w:cs="Times New Roman"/>
          <w:sz w:val="24"/>
          <w:szCs w:val="24"/>
        </w:rPr>
      </w:pPr>
      <w:r w:rsidRPr="00B400AC">
        <w:rPr>
          <w:rFonts w:cs="Times New Roman" w:hint="eastAsia"/>
          <w:sz w:val="24"/>
          <w:szCs w:val="24"/>
        </w:rPr>
        <w:t>Major</w:t>
      </w:r>
      <w:r w:rsidRPr="00B400AC">
        <w:rPr>
          <w:rFonts w:cs="Times New Roman"/>
          <w:sz w:val="24"/>
          <w:szCs w:val="24"/>
        </w:rPr>
        <w:t xml:space="preserve"> PD</w:t>
      </w:r>
      <w:r w:rsidRPr="00B400AC">
        <w:rPr>
          <w:rFonts w:cs="Times New Roman" w:hint="eastAsia"/>
          <w:sz w:val="24"/>
          <w:szCs w:val="24"/>
        </w:rPr>
        <w:t>：</w:t>
      </w:r>
      <w:r w:rsidR="00C4064C" w:rsidRPr="00B400AC">
        <w:rPr>
          <w:rFonts w:cs="Times New Roman" w:hint="eastAsia"/>
          <w:sz w:val="24"/>
          <w:szCs w:val="24"/>
        </w:rPr>
        <w:t>暂无</w:t>
      </w:r>
      <w:r w:rsidRPr="00B400AC">
        <w:rPr>
          <w:rFonts w:cs="Times New Roman" w:hint="eastAsia"/>
          <w:sz w:val="24"/>
          <w:szCs w:val="24"/>
        </w:rPr>
        <w:t>。</w:t>
      </w:r>
    </w:p>
    <w:p w14:paraId="156CA7B4" w14:textId="1E02349D" w:rsidR="00C4064C" w:rsidRPr="00B400AC" w:rsidRDefault="00C4064C" w:rsidP="000E5894">
      <w:pPr>
        <w:pStyle w:val="a4"/>
        <w:numPr>
          <w:ilvl w:val="0"/>
          <w:numId w:val="15"/>
        </w:numPr>
        <w:ind w:left="0" w:firstLine="480"/>
        <w:jc w:val="both"/>
        <w:rPr>
          <w:rFonts w:cs="Times New Roman"/>
          <w:sz w:val="24"/>
          <w:szCs w:val="24"/>
        </w:rPr>
      </w:pPr>
      <w:r w:rsidRPr="00B400AC">
        <w:rPr>
          <w:rFonts w:cs="Times New Roman"/>
          <w:sz w:val="24"/>
          <w:szCs w:val="24"/>
        </w:rPr>
        <w:t>TBD</w:t>
      </w:r>
      <w:r w:rsidRPr="00B400AC">
        <w:rPr>
          <w:rFonts w:cs="Times New Roman" w:hint="eastAsia"/>
          <w:sz w:val="24"/>
          <w:szCs w:val="24"/>
        </w:rPr>
        <w:t>：关于</w:t>
      </w:r>
      <w:r w:rsidRPr="00B400AC">
        <w:rPr>
          <w:rFonts w:cs="Times New Roman"/>
          <w:sz w:val="24"/>
          <w:szCs w:val="24"/>
        </w:rPr>
        <w:t>NRS</w:t>
      </w:r>
      <w:r w:rsidRPr="00B400AC">
        <w:rPr>
          <w:rFonts w:cs="Times New Roman" w:hint="eastAsia"/>
          <w:sz w:val="24"/>
          <w:szCs w:val="24"/>
        </w:rPr>
        <w:t>评分缺失，目前</w:t>
      </w:r>
      <w:r w:rsidR="000E453A" w:rsidRPr="00B400AC">
        <w:rPr>
          <w:rFonts w:cs="Times New Roman" w:hint="eastAsia"/>
          <w:sz w:val="24"/>
          <w:szCs w:val="24"/>
        </w:rPr>
        <w:t>暂定</w:t>
      </w:r>
      <w:r w:rsidRPr="00B400AC">
        <w:rPr>
          <w:rFonts w:cs="Times New Roman" w:hint="eastAsia"/>
          <w:sz w:val="24"/>
          <w:szCs w:val="24"/>
        </w:rPr>
        <w:t>为</w:t>
      </w:r>
      <w:r w:rsidRPr="00B400AC">
        <w:rPr>
          <w:rFonts w:cs="Times New Roman" w:hint="eastAsia"/>
          <w:sz w:val="24"/>
          <w:szCs w:val="24"/>
        </w:rPr>
        <w:t>T</w:t>
      </w:r>
      <w:r w:rsidRPr="00B400AC">
        <w:rPr>
          <w:rFonts w:cs="Times New Roman"/>
          <w:sz w:val="24"/>
          <w:szCs w:val="24"/>
        </w:rPr>
        <w:t>BD</w:t>
      </w:r>
      <w:r w:rsidRPr="00B400AC">
        <w:rPr>
          <w:rFonts w:cs="Times New Roman" w:hint="eastAsia"/>
          <w:sz w:val="24"/>
          <w:szCs w:val="24"/>
        </w:rPr>
        <w:t>。</w:t>
      </w:r>
      <w:r w:rsidR="002516DD" w:rsidRPr="00B400AC">
        <w:rPr>
          <w:rFonts w:cs="Times New Roman" w:hint="eastAsia"/>
          <w:sz w:val="24"/>
          <w:szCs w:val="24"/>
        </w:rPr>
        <w:t>处理</w:t>
      </w:r>
      <w:r w:rsidR="00353645" w:rsidRPr="00B400AC">
        <w:rPr>
          <w:rFonts w:cs="Times New Roman" w:hint="eastAsia"/>
          <w:sz w:val="24"/>
          <w:szCs w:val="24"/>
        </w:rPr>
        <w:t>细则确定后再进行报告。</w:t>
      </w:r>
    </w:p>
    <w:p w14:paraId="4C2B7633" w14:textId="4D13116E" w:rsidR="00C4064C" w:rsidRPr="00B400AC" w:rsidRDefault="009A75D0" w:rsidP="000E5894">
      <w:pPr>
        <w:pStyle w:val="a4"/>
        <w:numPr>
          <w:ilvl w:val="0"/>
          <w:numId w:val="15"/>
        </w:numPr>
        <w:ind w:left="0" w:firstLine="480"/>
        <w:jc w:val="both"/>
        <w:rPr>
          <w:rFonts w:cs="Times New Roman"/>
          <w:sz w:val="24"/>
          <w:szCs w:val="24"/>
        </w:rPr>
      </w:pPr>
      <w:r w:rsidRPr="00B400AC">
        <w:rPr>
          <w:rFonts w:cs="Times New Roman" w:hint="eastAsia"/>
          <w:sz w:val="24"/>
          <w:szCs w:val="24"/>
        </w:rPr>
        <w:t>持续性</w:t>
      </w:r>
      <w:r w:rsidRPr="00B400AC">
        <w:rPr>
          <w:rFonts w:cs="Times New Roman" w:hint="eastAsia"/>
          <w:sz w:val="24"/>
          <w:szCs w:val="24"/>
        </w:rPr>
        <w:t>P</w:t>
      </w:r>
      <w:r w:rsidRPr="00B400AC">
        <w:rPr>
          <w:rFonts w:cs="Times New Roman"/>
          <w:sz w:val="24"/>
          <w:szCs w:val="24"/>
        </w:rPr>
        <w:t>D</w:t>
      </w:r>
      <w:r w:rsidRPr="00B400AC">
        <w:rPr>
          <w:rFonts w:cs="Times New Roman" w:hint="eastAsia"/>
          <w:sz w:val="24"/>
          <w:szCs w:val="24"/>
        </w:rPr>
        <w:t>：</w:t>
      </w:r>
    </w:p>
    <w:p w14:paraId="6F908771" w14:textId="053466F2" w:rsidR="001B7C18" w:rsidRPr="000E5894" w:rsidRDefault="001B7C18" w:rsidP="000E5894">
      <w:pPr>
        <w:pStyle w:val="a4"/>
        <w:numPr>
          <w:ilvl w:val="0"/>
          <w:numId w:val="17"/>
        </w:numPr>
        <w:ind w:leftChars="400" w:left="1260" w:firstLineChars="0"/>
        <w:jc w:val="both"/>
        <w:rPr>
          <w:rFonts w:cs="Times New Roman"/>
          <w:sz w:val="24"/>
          <w:szCs w:val="24"/>
        </w:rPr>
      </w:pPr>
      <w:r w:rsidRPr="000E5894">
        <w:rPr>
          <w:rFonts w:cs="Times New Roman" w:hint="eastAsia"/>
          <w:sz w:val="24"/>
          <w:szCs w:val="24"/>
        </w:rPr>
        <w:t>受试者漏服药物：</w:t>
      </w:r>
      <w:r w:rsidR="007300A1" w:rsidRPr="000E5894">
        <w:rPr>
          <w:rFonts w:cs="Times New Roman" w:hint="eastAsia"/>
          <w:sz w:val="24"/>
          <w:szCs w:val="24"/>
        </w:rPr>
        <w:t>受试者因主观或客观原因漏服药物，建议做好培训，保证受试者依从性；</w:t>
      </w:r>
    </w:p>
    <w:p w14:paraId="297ECC7D" w14:textId="522BF1B4" w:rsidR="001B7C18" w:rsidRPr="000E5894" w:rsidRDefault="001B7C18" w:rsidP="000E5894">
      <w:pPr>
        <w:pStyle w:val="a4"/>
        <w:numPr>
          <w:ilvl w:val="0"/>
          <w:numId w:val="17"/>
        </w:numPr>
        <w:ind w:leftChars="400" w:left="1260" w:firstLineChars="0"/>
        <w:jc w:val="both"/>
        <w:rPr>
          <w:rFonts w:cs="Times New Roman"/>
          <w:sz w:val="24"/>
          <w:szCs w:val="24"/>
        </w:rPr>
      </w:pPr>
      <w:r w:rsidRPr="000E5894">
        <w:rPr>
          <w:rFonts w:cs="Times New Roman"/>
          <w:sz w:val="24"/>
          <w:szCs w:val="24"/>
        </w:rPr>
        <w:t>NRS</w:t>
      </w:r>
      <w:r w:rsidRPr="000E5894">
        <w:rPr>
          <w:rFonts w:cs="Times New Roman" w:hint="eastAsia"/>
          <w:sz w:val="24"/>
          <w:szCs w:val="24"/>
        </w:rPr>
        <w:t>评分缺失：</w:t>
      </w:r>
      <w:r w:rsidR="007300A1" w:rsidRPr="000E5894">
        <w:rPr>
          <w:rFonts w:cs="Times New Roman" w:hint="eastAsia"/>
          <w:sz w:val="24"/>
          <w:szCs w:val="24"/>
        </w:rPr>
        <w:t>该评分缺失影响到</w:t>
      </w:r>
      <w:r w:rsidR="007300A1" w:rsidRPr="000E5894">
        <w:rPr>
          <w:rFonts w:cs="Times New Roman"/>
          <w:sz w:val="24"/>
          <w:szCs w:val="24"/>
        </w:rPr>
        <w:t>NRS</w:t>
      </w:r>
      <w:r w:rsidR="007300A1" w:rsidRPr="000E5894">
        <w:rPr>
          <w:rFonts w:cs="Times New Roman" w:hint="eastAsia"/>
          <w:sz w:val="24"/>
          <w:szCs w:val="24"/>
        </w:rPr>
        <w:t>平均分的计算和中医证候评分中疼痛持续时间的评估。建议统一规定</w:t>
      </w:r>
      <w:r w:rsidR="007300A1" w:rsidRPr="000E5894">
        <w:rPr>
          <w:rFonts w:cs="Times New Roman"/>
          <w:sz w:val="24"/>
          <w:szCs w:val="24"/>
        </w:rPr>
        <w:t>NRS</w:t>
      </w:r>
      <w:r w:rsidR="007300A1" w:rsidRPr="000E5894">
        <w:rPr>
          <w:rFonts w:cs="Times New Roman" w:hint="eastAsia"/>
          <w:sz w:val="24"/>
          <w:szCs w:val="24"/>
        </w:rPr>
        <w:t>评分缺失的处理措施；</w:t>
      </w:r>
    </w:p>
    <w:p w14:paraId="36EC4389" w14:textId="2896EEBA" w:rsidR="001B7C18" w:rsidRDefault="007300A1" w:rsidP="000E5894">
      <w:pPr>
        <w:pStyle w:val="a4"/>
        <w:numPr>
          <w:ilvl w:val="0"/>
          <w:numId w:val="17"/>
        </w:numPr>
        <w:ind w:leftChars="400" w:left="1260" w:firstLineChars="0"/>
        <w:jc w:val="both"/>
        <w:rPr>
          <w:rFonts w:cs="Times New Roman"/>
          <w:sz w:val="24"/>
          <w:szCs w:val="24"/>
        </w:rPr>
      </w:pPr>
      <w:proofErr w:type="gramStart"/>
      <w:r w:rsidRPr="000E5894">
        <w:rPr>
          <w:rFonts w:cs="Times New Roman" w:hint="eastAsia"/>
          <w:sz w:val="24"/>
          <w:szCs w:val="24"/>
        </w:rPr>
        <w:t>访视超窗和导入超</w:t>
      </w:r>
      <w:proofErr w:type="gramEnd"/>
      <w:r w:rsidRPr="000E5894">
        <w:rPr>
          <w:rFonts w:cs="Times New Roman" w:hint="eastAsia"/>
          <w:sz w:val="24"/>
          <w:szCs w:val="24"/>
        </w:rPr>
        <w:t>窗：建议按照方案要求的时间窗进行，尽量避免访视超窗。</w:t>
      </w:r>
    </w:p>
    <w:p w14:paraId="02D9A6F4" w14:textId="45BEEA53" w:rsidR="00B01FCA" w:rsidRPr="000E5894" w:rsidRDefault="00E50C58" w:rsidP="000E5894">
      <w:pPr>
        <w:pStyle w:val="a4"/>
        <w:numPr>
          <w:ilvl w:val="0"/>
          <w:numId w:val="15"/>
        </w:numPr>
        <w:ind w:left="0" w:firstLine="480"/>
        <w:jc w:val="both"/>
        <w:rPr>
          <w:rFonts w:cs="Times New Roman"/>
          <w:sz w:val="24"/>
          <w:szCs w:val="24"/>
        </w:rPr>
      </w:pPr>
      <w:r w:rsidRPr="000E5894">
        <w:rPr>
          <w:rFonts w:cs="Times New Roman" w:hint="eastAsia"/>
          <w:sz w:val="24"/>
          <w:szCs w:val="24"/>
        </w:rPr>
        <w:t>其它：对于</w:t>
      </w:r>
      <w:r w:rsidR="007300A1" w:rsidRPr="000E5894">
        <w:rPr>
          <w:rFonts w:cs="Times New Roman" w:hint="eastAsia"/>
          <w:sz w:val="24"/>
          <w:szCs w:val="24"/>
        </w:rPr>
        <w:t>方案偏离的分类</w:t>
      </w:r>
      <w:r w:rsidR="00B01FCA" w:rsidRPr="000E5894">
        <w:rPr>
          <w:rFonts w:cs="Times New Roman" w:hint="eastAsia"/>
          <w:sz w:val="24"/>
          <w:szCs w:val="24"/>
        </w:rPr>
        <w:t>，</w:t>
      </w:r>
      <w:r w:rsidR="007300A1" w:rsidRPr="000E5894">
        <w:rPr>
          <w:rFonts w:cs="Times New Roman" w:hint="eastAsia"/>
          <w:sz w:val="24"/>
          <w:szCs w:val="24"/>
        </w:rPr>
        <w:t>建议确认</w:t>
      </w:r>
      <w:r w:rsidR="00B01FCA" w:rsidRPr="000E5894">
        <w:rPr>
          <w:rFonts w:cs="Times New Roman" w:hint="eastAsia"/>
          <w:sz w:val="24"/>
          <w:szCs w:val="24"/>
        </w:rPr>
        <w:t>报告分类</w:t>
      </w:r>
      <w:r w:rsidR="007300A1" w:rsidRPr="000E5894">
        <w:rPr>
          <w:rFonts w:cs="Times New Roman" w:hint="eastAsia"/>
          <w:sz w:val="24"/>
          <w:szCs w:val="24"/>
        </w:rPr>
        <w:t>要求，尽早确定方案偏离列表模板</w:t>
      </w:r>
      <w:r w:rsidR="00B01FCA" w:rsidRPr="000E5894">
        <w:rPr>
          <w:rFonts w:cs="Times New Roman" w:hint="eastAsia"/>
          <w:sz w:val="24"/>
          <w:szCs w:val="24"/>
        </w:rPr>
        <w:t>。</w:t>
      </w:r>
    </w:p>
    <w:p w14:paraId="6227ADB5" w14:textId="0C47820E" w:rsidR="00EF18F9" w:rsidRPr="000730B3" w:rsidRDefault="00EF18F9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17" w:name="_Toc45293616"/>
      <w:r w:rsidRPr="000730B3">
        <w:rPr>
          <w:rFonts w:cs="Times New Roman"/>
          <w:sz w:val="24"/>
          <w:szCs w:val="24"/>
        </w:rPr>
        <w:t>AE/SAE</w:t>
      </w:r>
      <w:r w:rsidRPr="000730B3">
        <w:rPr>
          <w:rFonts w:cs="Times New Roman" w:hint="eastAsia"/>
          <w:sz w:val="24"/>
          <w:szCs w:val="24"/>
        </w:rPr>
        <w:t>审核</w:t>
      </w:r>
      <w:bookmarkStart w:id="18" w:name="_GoBack"/>
      <w:bookmarkEnd w:id="17"/>
      <w:bookmarkEnd w:id="18"/>
    </w:p>
    <w:p w14:paraId="169FBE76" w14:textId="1277549D" w:rsidR="00BC11E8" w:rsidRPr="000730B3" w:rsidRDefault="00BC11E8" w:rsidP="00583395">
      <w:pPr>
        <w:ind w:firstLine="480"/>
        <w:jc w:val="both"/>
        <w:rPr>
          <w:rFonts w:cs="Times New Roman"/>
          <w:sz w:val="24"/>
          <w:szCs w:val="24"/>
        </w:rPr>
      </w:pPr>
      <w:r w:rsidRPr="000730B3">
        <w:rPr>
          <w:rFonts w:cs="Times New Roman"/>
          <w:sz w:val="24"/>
          <w:szCs w:val="24"/>
        </w:rPr>
        <w:t>共</w:t>
      </w:r>
      <w:r w:rsidR="00583395" w:rsidRPr="000730B3">
        <w:rPr>
          <w:rFonts w:cs="Times New Roman"/>
          <w:sz w:val="24"/>
          <w:szCs w:val="24"/>
        </w:rPr>
        <w:t>3</w:t>
      </w:r>
      <w:r w:rsidRPr="000730B3">
        <w:rPr>
          <w:rFonts w:cs="Times New Roman"/>
          <w:sz w:val="24"/>
          <w:szCs w:val="24"/>
        </w:rPr>
        <w:t>例受试者报告不良事件</w:t>
      </w:r>
      <w:r w:rsidR="00583395" w:rsidRPr="000730B3">
        <w:rPr>
          <w:rFonts w:cs="Times New Roman"/>
          <w:sz w:val="24"/>
          <w:szCs w:val="24"/>
        </w:rPr>
        <w:t>5</w:t>
      </w:r>
      <w:r w:rsidRPr="000730B3">
        <w:rPr>
          <w:rFonts w:cs="Times New Roman"/>
          <w:sz w:val="24"/>
          <w:szCs w:val="24"/>
        </w:rPr>
        <w:t>例次，不良事件强度均为</w:t>
      </w:r>
      <w:r w:rsidR="00583395" w:rsidRPr="000730B3">
        <w:rPr>
          <w:rFonts w:cs="Times New Roman"/>
          <w:sz w:val="24"/>
          <w:szCs w:val="24"/>
        </w:rPr>
        <w:t>1</w:t>
      </w:r>
      <w:r w:rsidRPr="000730B3">
        <w:rPr>
          <w:rFonts w:cs="Times New Roman"/>
          <w:sz w:val="24"/>
          <w:szCs w:val="24"/>
        </w:rPr>
        <w:t>级，研究者判断当前所有不良事件均与研究药物</w:t>
      </w:r>
      <w:r w:rsidR="004B43D9" w:rsidRPr="000730B3">
        <w:rPr>
          <w:rFonts w:cs="Times New Roman"/>
          <w:sz w:val="24"/>
          <w:szCs w:val="24"/>
        </w:rPr>
        <w:t>无关</w:t>
      </w:r>
      <w:r w:rsidR="009148B1" w:rsidRPr="000730B3">
        <w:rPr>
          <w:rFonts w:cs="Times New Roman"/>
          <w:sz w:val="24"/>
          <w:szCs w:val="24"/>
        </w:rPr>
        <w:t>；严重不良事件</w:t>
      </w:r>
      <w:r w:rsidR="00583395" w:rsidRPr="000730B3">
        <w:rPr>
          <w:rFonts w:cs="Times New Roman"/>
          <w:sz w:val="24"/>
          <w:szCs w:val="24"/>
        </w:rPr>
        <w:t>0</w:t>
      </w:r>
      <w:r w:rsidR="009148B1" w:rsidRPr="000730B3">
        <w:rPr>
          <w:rFonts w:cs="Times New Roman"/>
          <w:sz w:val="24"/>
          <w:szCs w:val="24"/>
        </w:rPr>
        <w:t>例</w:t>
      </w:r>
      <w:r w:rsidR="00583395" w:rsidRPr="000730B3">
        <w:rPr>
          <w:rFonts w:cs="Times New Roman"/>
          <w:sz w:val="24"/>
          <w:szCs w:val="24"/>
        </w:rPr>
        <w:t>0</w:t>
      </w:r>
      <w:r w:rsidR="00AB2B2E" w:rsidRPr="000730B3">
        <w:rPr>
          <w:rFonts w:cs="Times New Roman"/>
          <w:sz w:val="24"/>
          <w:szCs w:val="24"/>
        </w:rPr>
        <w:t>例次</w:t>
      </w:r>
      <w:r w:rsidR="009148B1" w:rsidRPr="000730B3">
        <w:rPr>
          <w:rFonts w:cs="Times New Roman"/>
          <w:sz w:val="24"/>
          <w:szCs w:val="24"/>
        </w:rPr>
        <w:t>。</w:t>
      </w:r>
    </w:p>
    <w:p w14:paraId="02206CF8" w14:textId="7DB48FFE" w:rsidR="00EF18F9" w:rsidRPr="00DD2B74" w:rsidRDefault="00EF18F9" w:rsidP="001B3C2E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19" w:name="_Toc45293617"/>
      <w:r w:rsidRPr="00DD2B74">
        <w:rPr>
          <w:rFonts w:cs="Times New Roman" w:hint="eastAsia"/>
          <w:b/>
          <w:sz w:val="24"/>
          <w:szCs w:val="24"/>
        </w:rPr>
        <w:t>4.1 AE</w:t>
      </w:r>
      <w:r w:rsidRPr="00DD2B74">
        <w:rPr>
          <w:rFonts w:cs="Times New Roman"/>
          <w:b/>
          <w:sz w:val="24"/>
          <w:szCs w:val="24"/>
        </w:rPr>
        <w:t>汇总</w:t>
      </w:r>
      <w:bookmarkEnd w:id="19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0"/>
        <w:gridCol w:w="4160"/>
        <w:gridCol w:w="1816"/>
        <w:gridCol w:w="1814"/>
      </w:tblGrid>
      <w:tr w:rsidR="00EF18F9" w:rsidRPr="000730B3" w14:paraId="06331332" w14:textId="6A9DE473" w:rsidTr="006B4253">
        <w:trPr>
          <w:tblHeader/>
        </w:trPr>
        <w:tc>
          <w:tcPr>
            <w:tcW w:w="701" w:type="pct"/>
          </w:tcPr>
          <w:p w14:paraId="12B1C228" w14:textId="27806C16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中心号</w:t>
            </w:r>
          </w:p>
        </w:tc>
        <w:tc>
          <w:tcPr>
            <w:tcW w:w="2296" w:type="pct"/>
          </w:tcPr>
          <w:p w14:paraId="487246E8" w14:textId="3A3BFB08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中心</w:t>
            </w:r>
            <w:r w:rsidRPr="000730B3">
              <w:rPr>
                <w:rFonts w:cs="Times New Roman"/>
                <w:b/>
                <w:szCs w:val="21"/>
              </w:rPr>
              <w:t>名称</w:t>
            </w:r>
          </w:p>
        </w:tc>
        <w:tc>
          <w:tcPr>
            <w:tcW w:w="1002" w:type="pct"/>
          </w:tcPr>
          <w:p w14:paraId="63170BF8" w14:textId="03D95981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例数</w:t>
            </w:r>
          </w:p>
        </w:tc>
        <w:tc>
          <w:tcPr>
            <w:tcW w:w="1001" w:type="pct"/>
          </w:tcPr>
          <w:p w14:paraId="4651F1B5" w14:textId="65CAF2F4" w:rsidR="00EF18F9" w:rsidRPr="000730B3" w:rsidRDefault="00EF18F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例</w:t>
            </w:r>
            <w:r w:rsidRPr="000730B3">
              <w:rPr>
                <w:rFonts w:cs="Times New Roman"/>
                <w:b/>
                <w:szCs w:val="21"/>
              </w:rPr>
              <w:t>次</w:t>
            </w:r>
          </w:p>
        </w:tc>
      </w:tr>
      <w:tr w:rsidR="00370999" w:rsidRPr="000730B3" w14:paraId="1E2C6629" w14:textId="77777777" w:rsidTr="00583395">
        <w:tc>
          <w:tcPr>
            <w:tcW w:w="701" w:type="pct"/>
          </w:tcPr>
          <w:p w14:paraId="308CF1BB" w14:textId="3E89422F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2296" w:type="pct"/>
          </w:tcPr>
          <w:p w14:paraId="2A225EFD" w14:textId="32BCDFD0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上海中医药大学附属曙光医院</w:t>
            </w:r>
          </w:p>
        </w:tc>
        <w:tc>
          <w:tcPr>
            <w:tcW w:w="1002" w:type="pct"/>
          </w:tcPr>
          <w:p w14:paraId="03A2D167" w14:textId="70C9F1A8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18480675" w14:textId="472101AC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</w:tr>
      <w:tr w:rsidR="00370999" w:rsidRPr="000730B3" w14:paraId="008D2321" w14:textId="77777777" w:rsidTr="00583395">
        <w:tc>
          <w:tcPr>
            <w:tcW w:w="701" w:type="pct"/>
          </w:tcPr>
          <w:p w14:paraId="4A684709" w14:textId="12E30721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2296" w:type="pct"/>
          </w:tcPr>
          <w:p w14:paraId="1D79F2A6" w14:textId="2A954B4A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1002" w:type="pct"/>
          </w:tcPr>
          <w:p w14:paraId="6A5E7DA1" w14:textId="0E48BAC3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46067396" w14:textId="5849F1A2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</w:tr>
      <w:tr w:rsidR="00370999" w:rsidRPr="000730B3" w14:paraId="51E4E209" w14:textId="77777777" w:rsidTr="00583395">
        <w:tc>
          <w:tcPr>
            <w:tcW w:w="701" w:type="pct"/>
          </w:tcPr>
          <w:p w14:paraId="7A77263C" w14:textId="3C76289B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03</w:t>
            </w:r>
          </w:p>
        </w:tc>
        <w:tc>
          <w:tcPr>
            <w:tcW w:w="2296" w:type="pct"/>
          </w:tcPr>
          <w:p w14:paraId="4802C2A2" w14:textId="1C008A2B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1002" w:type="pct"/>
          </w:tcPr>
          <w:p w14:paraId="2CF19DFD" w14:textId="173180B7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4C46C448" w14:textId="27C7BF00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</w:tr>
      <w:tr w:rsidR="00370999" w:rsidRPr="000730B3" w14:paraId="4DAD6730" w14:textId="77777777" w:rsidTr="00583395">
        <w:tc>
          <w:tcPr>
            <w:tcW w:w="701" w:type="pct"/>
          </w:tcPr>
          <w:p w14:paraId="7AA2716B" w14:textId="5BC14E83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04</w:t>
            </w:r>
          </w:p>
        </w:tc>
        <w:tc>
          <w:tcPr>
            <w:tcW w:w="2296" w:type="pct"/>
          </w:tcPr>
          <w:p w14:paraId="44E60643" w14:textId="21EDEEF4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广州中医药大学第一附属医院</w:t>
            </w:r>
          </w:p>
        </w:tc>
        <w:tc>
          <w:tcPr>
            <w:tcW w:w="1002" w:type="pct"/>
          </w:tcPr>
          <w:p w14:paraId="478B23DD" w14:textId="6123B6F5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3FEBA1DD" w14:textId="34F73319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</w:tr>
      <w:tr w:rsidR="00370999" w:rsidRPr="000730B3" w14:paraId="1EF7A8AF" w14:textId="77777777" w:rsidTr="00583395">
        <w:tc>
          <w:tcPr>
            <w:tcW w:w="701" w:type="pct"/>
          </w:tcPr>
          <w:p w14:paraId="47D014D3" w14:textId="3FF4C7AE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2296" w:type="pct"/>
          </w:tcPr>
          <w:p w14:paraId="14BBC7CF" w14:textId="2C9D2B2A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1002" w:type="pct"/>
          </w:tcPr>
          <w:p w14:paraId="02ED0BEC" w14:textId="322EC3F9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5AEF074B" w14:textId="0A702698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EA60C7">
              <w:rPr>
                <w:rFonts w:cs="Times New Roman" w:hint="eastAsia"/>
              </w:rPr>
              <w:t>--</w:t>
            </w:r>
          </w:p>
        </w:tc>
      </w:tr>
      <w:tr w:rsidR="00370999" w:rsidRPr="000730B3" w14:paraId="11E42BA3" w14:textId="50B2961A" w:rsidTr="00370999">
        <w:tc>
          <w:tcPr>
            <w:tcW w:w="701" w:type="pct"/>
          </w:tcPr>
          <w:p w14:paraId="7074206E" w14:textId="37688396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2296" w:type="pct"/>
          </w:tcPr>
          <w:p w14:paraId="320D0FCD" w14:textId="0BFDD31D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保定市第一中医院</w:t>
            </w:r>
          </w:p>
        </w:tc>
        <w:tc>
          <w:tcPr>
            <w:tcW w:w="1002" w:type="pct"/>
          </w:tcPr>
          <w:p w14:paraId="3A23FE6B" w14:textId="25FF7603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001" w:type="pct"/>
          </w:tcPr>
          <w:p w14:paraId="6E354C1E" w14:textId="733329FC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</w:p>
        </w:tc>
      </w:tr>
      <w:tr w:rsidR="00370999" w:rsidRPr="000730B3" w14:paraId="0FCC0942" w14:textId="77777777" w:rsidTr="00370999">
        <w:tc>
          <w:tcPr>
            <w:tcW w:w="701" w:type="pct"/>
          </w:tcPr>
          <w:p w14:paraId="61337121" w14:textId="72E3EBF5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</w:rPr>
              <w:t>07</w:t>
            </w:r>
          </w:p>
        </w:tc>
        <w:tc>
          <w:tcPr>
            <w:tcW w:w="2296" w:type="pct"/>
          </w:tcPr>
          <w:p w14:paraId="0D87F6F4" w14:textId="2CE016F5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潍坊市中医院</w:t>
            </w:r>
          </w:p>
        </w:tc>
        <w:tc>
          <w:tcPr>
            <w:tcW w:w="1002" w:type="pct"/>
          </w:tcPr>
          <w:p w14:paraId="34199AB3" w14:textId="0B8546E6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  <w:tc>
          <w:tcPr>
            <w:tcW w:w="1001" w:type="pct"/>
          </w:tcPr>
          <w:p w14:paraId="5550975F" w14:textId="12FDA971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D5049">
              <w:rPr>
                <w:rFonts w:cs="Times New Roman" w:hint="eastAsia"/>
              </w:rPr>
              <w:t>--</w:t>
            </w:r>
          </w:p>
        </w:tc>
      </w:tr>
      <w:tr w:rsidR="00370999" w:rsidRPr="000730B3" w14:paraId="0C3B94AE" w14:textId="0DB61197" w:rsidTr="00370999">
        <w:tc>
          <w:tcPr>
            <w:tcW w:w="701" w:type="pct"/>
          </w:tcPr>
          <w:p w14:paraId="796ABABE" w14:textId="0DFF1FA7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2296" w:type="pct"/>
          </w:tcPr>
          <w:p w14:paraId="0E8B0383" w14:textId="0BEB6CE9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上海中医药大学附属龙华医院</w:t>
            </w:r>
          </w:p>
        </w:tc>
        <w:tc>
          <w:tcPr>
            <w:tcW w:w="1002" w:type="pct"/>
          </w:tcPr>
          <w:p w14:paraId="06126F11" w14:textId="2FDA891B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001" w:type="pct"/>
          </w:tcPr>
          <w:p w14:paraId="1CCD768B" w14:textId="156D1C7A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4</w:t>
            </w:r>
          </w:p>
        </w:tc>
      </w:tr>
      <w:tr w:rsidR="00370999" w:rsidRPr="000730B3" w14:paraId="53938D1B" w14:textId="77777777" w:rsidTr="00BD3BD0">
        <w:tc>
          <w:tcPr>
            <w:tcW w:w="2997" w:type="pct"/>
            <w:gridSpan w:val="2"/>
            <w:vAlign w:val="center"/>
          </w:tcPr>
          <w:p w14:paraId="7BC3A178" w14:textId="27D782CE" w:rsidR="00370999" w:rsidRPr="000730B3" w:rsidRDefault="00370999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合计</w:t>
            </w:r>
          </w:p>
        </w:tc>
        <w:tc>
          <w:tcPr>
            <w:tcW w:w="1002" w:type="pct"/>
          </w:tcPr>
          <w:p w14:paraId="1B1680E4" w14:textId="56DF6BE7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3</w:t>
            </w:r>
          </w:p>
        </w:tc>
        <w:tc>
          <w:tcPr>
            <w:tcW w:w="1001" w:type="pct"/>
          </w:tcPr>
          <w:p w14:paraId="495B6DE4" w14:textId="1EDCE319" w:rsidR="00370999" w:rsidRPr="000730B3" w:rsidRDefault="00370999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5</w:t>
            </w:r>
          </w:p>
        </w:tc>
      </w:tr>
    </w:tbl>
    <w:p w14:paraId="6980589D" w14:textId="232EA2E9" w:rsidR="008C7419" w:rsidRPr="000730B3" w:rsidRDefault="008C7419" w:rsidP="008C7419">
      <w:pPr>
        <w:ind w:firstLine="420"/>
        <w:rPr>
          <w:rFonts w:cs="Times New Roman"/>
          <w:szCs w:val="21"/>
        </w:rPr>
      </w:pPr>
      <w:r w:rsidRPr="000730B3">
        <w:rPr>
          <w:rFonts w:cs="Times New Roman" w:hint="eastAsia"/>
          <w:szCs w:val="21"/>
        </w:rPr>
        <w:t>注：</w:t>
      </w:r>
      <w:r w:rsidRPr="000730B3">
        <w:rPr>
          <w:rFonts w:cs="Times New Roman" w:hint="eastAsia"/>
          <w:szCs w:val="21"/>
        </w:rPr>
        <w:t>AE</w:t>
      </w:r>
      <w:r w:rsidRPr="000730B3">
        <w:rPr>
          <w:rFonts w:cs="Times New Roman" w:hint="eastAsia"/>
          <w:szCs w:val="21"/>
        </w:rPr>
        <w:t>列表</w:t>
      </w:r>
      <w:r w:rsidRPr="000730B3">
        <w:rPr>
          <w:rFonts w:cs="Times New Roman"/>
          <w:szCs w:val="21"/>
        </w:rPr>
        <w:t>详见附件</w:t>
      </w:r>
      <w:r w:rsidR="00583395" w:rsidRPr="000730B3">
        <w:rPr>
          <w:rFonts w:cs="Times New Roman" w:hint="eastAsia"/>
          <w:szCs w:val="21"/>
        </w:rPr>
        <w:t>1</w:t>
      </w:r>
      <w:r w:rsidRPr="000730B3">
        <w:rPr>
          <w:rFonts w:cs="Times New Roman" w:hint="eastAsia"/>
          <w:szCs w:val="21"/>
        </w:rPr>
        <w:t>。</w:t>
      </w:r>
    </w:p>
    <w:p w14:paraId="4DD8C991" w14:textId="7DF5D541" w:rsidR="00BC11E8" w:rsidRPr="00DD2B74" w:rsidRDefault="00EF18F9" w:rsidP="001B3C2E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0" w:name="_Toc45293618"/>
      <w:r w:rsidRPr="00DD2B74">
        <w:rPr>
          <w:rFonts w:cs="Times New Roman" w:hint="eastAsia"/>
          <w:b/>
          <w:sz w:val="24"/>
          <w:szCs w:val="24"/>
        </w:rPr>
        <w:t>4.2 SAE</w:t>
      </w:r>
      <w:r w:rsidRPr="00DD2B74">
        <w:rPr>
          <w:rFonts w:cs="Times New Roman"/>
          <w:b/>
          <w:sz w:val="24"/>
          <w:szCs w:val="24"/>
        </w:rPr>
        <w:t>汇总</w:t>
      </w:r>
      <w:bookmarkEnd w:id="20"/>
    </w:p>
    <w:p w14:paraId="5B031573" w14:textId="544FA0B2" w:rsidR="00583395" w:rsidRPr="000730B3" w:rsidRDefault="00583395" w:rsidP="00583395">
      <w:pPr>
        <w:ind w:firstLine="480"/>
        <w:jc w:val="both"/>
        <w:rPr>
          <w:rFonts w:cs="Times New Roman"/>
          <w:sz w:val="24"/>
          <w:szCs w:val="24"/>
        </w:rPr>
      </w:pPr>
      <w:r w:rsidRPr="000730B3">
        <w:rPr>
          <w:rFonts w:cs="Times New Roman" w:hint="eastAsia"/>
          <w:sz w:val="24"/>
          <w:szCs w:val="24"/>
        </w:rPr>
        <w:t>暂无</w:t>
      </w:r>
      <w:r w:rsidRPr="000730B3">
        <w:rPr>
          <w:rFonts w:cs="Times New Roman" w:hint="eastAsia"/>
          <w:sz w:val="24"/>
          <w:szCs w:val="24"/>
        </w:rPr>
        <w:t>S</w:t>
      </w:r>
      <w:r w:rsidRPr="000730B3">
        <w:rPr>
          <w:rFonts w:cs="Times New Roman"/>
          <w:sz w:val="24"/>
          <w:szCs w:val="24"/>
        </w:rPr>
        <w:t>AE</w:t>
      </w:r>
      <w:r w:rsidRPr="000730B3">
        <w:rPr>
          <w:rFonts w:cs="Times New Roman" w:hint="eastAsia"/>
          <w:sz w:val="24"/>
          <w:szCs w:val="24"/>
        </w:rPr>
        <w:t>。</w:t>
      </w:r>
    </w:p>
    <w:p w14:paraId="56730DED" w14:textId="435018D6" w:rsidR="00F124DF" w:rsidRPr="00DD2B74" w:rsidRDefault="00F124DF" w:rsidP="00AD2861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1" w:name="_Toc45293619"/>
      <w:r w:rsidRPr="00DD2B74">
        <w:rPr>
          <w:rFonts w:cs="Times New Roman" w:hint="eastAsia"/>
          <w:b/>
          <w:sz w:val="24"/>
          <w:szCs w:val="24"/>
        </w:rPr>
        <w:t>4.3</w:t>
      </w:r>
      <w:r w:rsidR="00401163" w:rsidRPr="00DD2B74">
        <w:rPr>
          <w:rFonts w:cs="Times New Roman"/>
          <w:b/>
          <w:sz w:val="24"/>
          <w:szCs w:val="24"/>
        </w:rPr>
        <w:t xml:space="preserve"> </w:t>
      </w:r>
      <w:r w:rsidR="008C7419" w:rsidRPr="00DD2B74">
        <w:rPr>
          <w:rFonts w:cs="Times New Roman" w:hint="eastAsia"/>
          <w:b/>
          <w:sz w:val="24"/>
          <w:szCs w:val="24"/>
        </w:rPr>
        <w:t>医学</w:t>
      </w:r>
      <w:r w:rsidR="008C7419" w:rsidRPr="00DD2B74">
        <w:rPr>
          <w:rFonts w:cs="Times New Roman"/>
          <w:b/>
          <w:sz w:val="24"/>
          <w:szCs w:val="24"/>
        </w:rPr>
        <w:t>监查</w:t>
      </w:r>
      <w:r w:rsidR="008C7419" w:rsidRPr="00DD2B74">
        <w:rPr>
          <w:rFonts w:cs="Times New Roman" w:hint="eastAsia"/>
          <w:b/>
          <w:sz w:val="24"/>
          <w:szCs w:val="24"/>
        </w:rPr>
        <w:t>分析</w:t>
      </w:r>
      <w:bookmarkEnd w:id="21"/>
    </w:p>
    <w:p w14:paraId="544DD06D" w14:textId="578FAE4A" w:rsidR="00C4064C" w:rsidRPr="000730B3" w:rsidRDefault="00C4064C" w:rsidP="00C4064C">
      <w:pPr>
        <w:ind w:firstLine="480"/>
        <w:rPr>
          <w:sz w:val="24"/>
        </w:rPr>
      </w:pPr>
      <w:proofErr w:type="gramStart"/>
      <w:r w:rsidRPr="000730B3">
        <w:rPr>
          <w:rFonts w:hint="eastAsia"/>
          <w:sz w:val="24"/>
        </w:rPr>
        <w:t>目前报告</w:t>
      </w:r>
      <w:proofErr w:type="gramEnd"/>
      <w:r w:rsidRPr="000730B3">
        <w:rPr>
          <w:sz w:val="24"/>
        </w:rPr>
        <w:t>AE</w:t>
      </w:r>
      <w:r w:rsidRPr="000730B3">
        <w:rPr>
          <w:rFonts w:hint="eastAsia"/>
          <w:sz w:val="24"/>
        </w:rPr>
        <w:t>共</w:t>
      </w:r>
      <w:r w:rsidRPr="000730B3">
        <w:rPr>
          <w:rFonts w:hint="eastAsia"/>
          <w:sz w:val="24"/>
        </w:rPr>
        <w:t>3</w:t>
      </w:r>
      <w:r w:rsidRPr="000730B3">
        <w:rPr>
          <w:rFonts w:hint="eastAsia"/>
          <w:sz w:val="24"/>
        </w:rPr>
        <w:t>例受试者，其中经过</w:t>
      </w:r>
      <w:r w:rsidRPr="000730B3">
        <w:rPr>
          <w:rFonts w:hint="eastAsia"/>
          <w:sz w:val="24"/>
        </w:rPr>
        <w:t>S</w:t>
      </w:r>
      <w:r w:rsidRPr="000730B3">
        <w:rPr>
          <w:sz w:val="24"/>
        </w:rPr>
        <w:t>DV</w:t>
      </w:r>
      <w:r w:rsidRPr="000730B3">
        <w:rPr>
          <w:rFonts w:hint="eastAsia"/>
          <w:sz w:val="24"/>
        </w:rPr>
        <w:t>共</w:t>
      </w:r>
      <w:r w:rsidR="008A5EC4" w:rsidRPr="000730B3">
        <w:rPr>
          <w:rFonts w:hint="eastAsia"/>
          <w:sz w:val="24"/>
        </w:rPr>
        <w:t>2</w:t>
      </w:r>
      <w:r w:rsidRPr="000730B3">
        <w:rPr>
          <w:rFonts w:hint="eastAsia"/>
          <w:sz w:val="24"/>
        </w:rPr>
        <w:t>例</w:t>
      </w:r>
      <w:r w:rsidR="008A5EC4" w:rsidRPr="000730B3">
        <w:rPr>
          <w:rFonts w:hint="eastAsia"/>
          <w:sz w:val="24"/>
        </w:rPr>
        <w:t>（</w:t>
      </w:r>
      <w:r w:rsidR="008A5EC4" w:rsidRPr="000730B3">
        <w:rPr>
          <w:rFonts w:hint="eastAsia"/>
          <w:sz w:val="24"/>
        </w:rPr>
        <w:t>0604</w:t>
      </w:r>
      <w:r w:rsidR="008A5EC4" w:rsidRPr="000730B3">
        <w:rPr>
          <w:rFonts w:hint="eastAsia"/>
          <w:sz w:val="24"/>
        </w:rPr>
        <w:t>和</w:t>
      </w:r>
      <w:r w:rsidR="008A5EC4" w:rsidRPr="000730B3">
        <w:rPr>
          <w:rFonts w:hint="eastAsia"/>
          <w:sz w:val="24"/>
        </w:rPr>
        <w:t>0803</w:t>
      </w:r>
      <w:r w:rsidR="008A5EC4" w:rsidRPr="000730B3">
        <w:rPr>
          <w:rFonts w:hint="eastAsia"/>
          <w:sz w:val="24"/>
        </w:rPr>
        <w:t>）</w:t>
      </w:r>
      <w:r w:rsidRPr="000730B3">
        <w:rPr>
          <w:rFonts w:hint="eastAsia"/>
          <w:sz w:val="24"/>
        </w:rPr>
        <w:t>。</w:t>
      </w:r>
    </w:p>
    <w:p w14:paraId="2F7AB977" w14:textId="61181793" w:rsidR="008C7419" w:rsidRPr="00DD2B74" w:rsidRDefault="00F124DF" w:rsidP="008C7419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2" w:name="_Toc45293620"/>
      <w:r w:rsidRPr="00DD2B74">
        <w:rPr>
          <w:rFonts w:cs="Times New Roman" w:hint="eastAsia"/>
          <w:b/>
          <w:sz w:val="24"/>
          <w:szCs w:val="24"/>
        </w:rPr>
        <w:t xml:space="preserve">4.4 </w:t>
      </w:r>
      <w:r w:rsidRPr="00DD2B74">
        <w:rPr>
          <w:rFonts w:cs="Times New Roman" w:hint="eastAsia"/>
          <w:b/>
          <w:sz w:val="24"/>
          <w:szCs w:val="24"/>
        </w:rPr>
        <w:t>医学</w:t>
      </w:r>
      <w:r w:rsidRPr="00DD2B74">
        <w:rPr>
          <w:rFonts w:cs="Times New Roman"/>
          <w:b/>
          <w:sz w:val="24"/>
          <w:szCs w:val="24"/>
        </w:rPr>
        <w:t>监查</w:t>
      </w:r>
      <w:r w:rsidR="008C7419" w:rsidRPr="00DD2B74">
        <w:rPr>
          <w:rFonts w:cs="Times New Roman"/>
          <w:b/>
          <w:sz w:val="24"/>
          <w:szCs w:val="24"/>
        </w:rPr>
        <w:t>建议</w:t>
      </w:r>
      <w:bookmarkEnd w:id="22"/>
    </w:p>
    <w:p w14:paraId="12142F29" w14:textId="14A32C9D" w:rsidR="00E50C58" w:rsidRPr="006B4253" w:rsidRDefault="00E50C58" w:rsidP="006B4253">
      <w:pPr>
        <w:ind w:left="480" w:firstLineChars="0" w:firstLine="0"/>
        <w:jc w:val="both"/>
        <w:rPr>
          <w:sz w:val="24"/>
        </w:rPr>
      </w:pPr>
      <w:r w:rsidRPr="006B4253">
        <w:rPr>
          <w:sz w:val="24"/>
        </w:rPr>
        <w:t>0803</w:t>
      </w:r>
      <w:r w:rsidRPr="006B4253">
        <w:rPr>
          <w:rFonts w:hint="eastAsia"/>
          <w:sz w:val="24"/>
        </w:rPr>
        <w:t>受试者针对眩晕不良事件，合并使用了中药汤剂，针对此不良事件的采取措施目前为</w:t>
      </w:r>
      <w:r w:rsidRPr="006B4253">
        <w:rPr>
          <w:sz w:val="24"/>
        </w:rPr>
        <w:t>6</w:t>
      </w:r>
      <w:r w:rsidRPr="006B4253">
        <w:rPr>
          <w:rFonts w:hint="eastAsia"/>
          <w:sz w:val="24"/>
        </w:rPr>
        <w:t>不适用，建议采取措施修改为</w:t>
      </w:r>
      <w:r w:rsidRPr="006B4253">
        <w:rPr>
          <w:sz w:val="24"/>
        </w:rPr>
        <w:t>5</w:t>
      </w:r>
      <w:r w:rsidRPr="006B4253">
        <w:rPr>
          <w:rFonts w:hint="eastAsia"/>
          <w:sz w:val="24"/>
        </w:rPr>
        <w:t>合并用药，请确认。</w:t>
      </w:r>
    </w:p>
    <w:p w14:paraId="51CB5E72" w14:textId="71916FD4" w:rsidR="00BC11E8" w:rsidRPr="000730B3" w:rsidRDefault="00BC11E8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23" w:name="_Toc45293621"/>
      <w:r w:rsidRPr="000730B3">
        <w:rPr>
          <w:rFonts w:cs="Times New Roman"/>
          <w:sz w:val="24"/>
          <w:szCs w:val="24"/>
        </w:rPr>
        <w:t>合并用药审核</w:t>
      </w:r>
      <w:bookmarkEnd w:id="23"/>
    </w:p>
    <w:p w14:paraId="2E32D744" w14:textId="3980DB8F" w:rsidR="001B3C2E" w:rsidRPr="00DD2B74" w:rsidRDefault="001B3C2E" w:rsidP="001B3C2E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4" w:name="_Toc45293622"/>
      <w:r w:rsidRPr="00DD2B74">
        <w:rPr>
          <w:rFonts w:cs="Times New Roman" w:hint="eastAsia"/>
          <w:b/>
          <w:sz w:val="24"/>
          <w:szCs w:val="24"/>
        </w:rPr>
        <w:t xml:space="preserve">5.1 </w:t>
      </w:r>
      <w:r w:rsidRPr="00DD2B74">
        <w:rPr>
          <w:rFonts w:cs="Times New Roman" w:hint="eastAsia"/>
          <w:b/>
          <w:sz w:val="24"/>
          <w:szCs w:val="24"/>
        </w:rPr>
        <w:t>合并</w:t>
      </w:r>
      <w:r w:rsidRPr="00DD2B74">
        <w:rPr>
          <w:rFonts w:cs="Times New Roman"/>
          <w:b/>
          <w:sz w:val="24"/>
          <w:szCs w:val="24"/>
        </w:rPr>
        <w:t>用药</w:t>
      </w:r>
      <w:r w:rsidRPr="00DD2B74">
        <w:rPr>
          <w:rFonts w:cs="Times New Roman" w:hint="eastAsia"/>
          <w:b/>
          <w:sz w:val="24"/>
          <w:szCs w:val="24"/>
        </w:rPr>
        <w:t>汇总</w:t>
      </w:r>
      <w:bookmarkEnd w:id="24"/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9"/>
        <w:gridCol w:w="2946"/>
        <w:gridCol w:w="1481"/>
        <w:gridCol w:w="723"/>
        <w:gridCol w:w="942"/>
        <w:gridCol w:w="851"/>
        <w:gridCol w:w="869"/>
      </w:tblGrid>
      <w:tr w:rsidR="009F5FC3" w:rsidRPr="000730B3" w14:paraId="6B1D99B8" w14:textId="480CFB7C" w:rsidTr="00531D8D">
        <w:trPr>
          <w:tblHeader/>
          <w:jc w:val="center"/>
        </w:trPr>
        <w:tc>
          <w:tcPr>
            <w:tcW w:w="849" w:type="dxa"/>
            <w:vMerge w:val="restart"/>
            <w:vAlign w:val="center"/>
          </w:tcPr>
          <w:p w14:paraId="5D7BD8E1" w14:textId="744E86E6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中心</w:t>
            </w:r>
            <w:r w:rsidRPr="000730B3">
              <w:rPr>
                <w:rFonts w:cs="Times New Roman"/>
                <w:b/>
                <w:szCs w:val="21"/>
              </w:rPr>
              <w:t>号</w:t>
            </w:r>
          </w:p>
        </w:tc>
        <w:tc>
          <w:tcPr>
            <w:tcW w:w="2946" w:type="dxa"/>
            <w:vMerge w:val="restart"/>
            <w:vAlign w:val="center"/>
          </w:tcPr>
          <w:p w14:paraId="733C1D5B" w14:textId="1FEA6A5D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中心名称</w:t>
            </w:r>
          </w:p>
        </w:tc>
        <w:tc>
          <w:tcPr>
            <w:tcW w:w="1481" w:type="dxa"/>
            <w:vMerge w:val="restart"/>
            <w:vAlign w:val="center"/>
          </w:tcPr>
          <w:p w14:paraId="643F224B" w14:textId="631BDDAD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合并用药</w:t>
            </w:r>
            <w:r w:rsidRPr="000730B3">
              <w:rPr>
                <w:rFonts w:cs="Times New Roman"/>
                <w:b/>
                <w:szCs w:val="21"/>
              </w:rPr>
              <w:t>例次</w:t>
            </w:r>
          </w:p>
        </w:tc>
        <w:tc>
          <w:tcPr>
            <w:tcW w:w="1665" w:type="dxa"/>
            <w:gridSpan w:val="2"/>
            <w:vAlign w:val="center"/>
          </w:tcPr>
          <w:p w14:paraId="02E6D008" w14:textId="7794E2B1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PD</w:t>
            </w:r>
            <w:r w:rsidRPr="000730B3">
              <w:rPr>
                <w:rFonts w:cs="Times New Roman" w:hint="eastAsia"/>
                <w:b/>
                <w:szCs w:val="21"/>
              </w:rPr>
              <w:t>例次</w:t>
            </w:r>
          </w:p>
        </w:tc>
        <w:tc>
          <w:tcPr>
            <w:tcW w:w="1720" w:type="dxa"/>
            <w:gridSpan w:val="2"/>
            <w:vAlign w:val="center"/>
          </w:tcPr>
          <w:p w14:paraId="3518A814" w14:textId="25C99AF6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AE</w:t>
            </w:r>
            <w:r w:rsidRPr="000730B3">
              <w:rPr>
                <w:rFonts w:cs="Times New Roman" w:hint="eastAsia"/>
                <w:b/>
                <w:szCs w:val="21"/>
              </w:rPr>
              <w:t>例次</w:t>
            </w:r>
          </w:p>
        </w:tc>
      </w:tr>
      <w:tr w:rsidR="009F5FC3" w:rsidRPr="000730B3" w14:paraId="75AB723F" w14:textId="0DF4CD8D" w:rsidTr="00531D8D">
        <w:trPr>
          <w:tblHeader/>
          <w:jc w:val="center"/>
        </w:trPr>
        <w:tc>
          <w:tcPr>
            <w:tcW w:w="849" w:type="dxa"/>
            <w:vMerge/>
          </w:tcPr>
          <w:p w14:paraId="01954958" w14:textId="77777777" w:rsidR="009F5FC3" w:rsidRPr="000730B3" w:rsidRDefault="009F5FC3" w:rsidP="000B1187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</w:p>
        </w:tc>
        <w:tc>
          <w:tcPr>
            <w:tcW w:w="2946" w:type="dxa"/>
            <w:vMerge/>
          </w:tcPr>
          <w:p w14:paraId="572B6F30" w14:textId="77777777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</w:p>
        </w:tc>
        <w:tc>
          <w:tcPr>
            <w:tcW w:w="1481" w:type="dxa"/>
            <w:vMerge/>
          </w:tcPr>
          <w:p w14:paraId="38556373" w14:textId="77777777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</w:p>
        </w:tc>
        <w:tc>
          <w:tcPr>
            <w:tcW w:w="723" w:type="dxa"/>
          </w:tcPr>
          <w:p w14:paraId="3ED4FE01" w14:textId="15B870AD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属于</w:t>
            </w:r>
          </w:p>
        </w:tc>
        <w:tc>
          <w:tcPr>
            <w:tcW w:w="942" w:type="dxa"/>
          </w:tcPr>
          <w:p w14:paraId="5B917C3E" w14:textId="5FC74D1A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已报</w:t>
            </w:r>
          </w:p>
        </w:tc>
        <w:tc>
          <w:tcPr>
            <w:tcW w:w="851" w:type="dxa"/>
          </w:tcPr>
          <w:p w14:paraId="0C21544B" w14:textId="2B88F0D4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属于</w:t>
            </w:r>
          </w:p>
        </w:tc>
        <w:tc>
          <w:tcPr>
            <w:tcW w:w="869" w:type="dxa"/>
          </w:tcPr>
          <w:p w14:paraId="037E5C3D" w14:textId="4430C4E1" w:rsidR="009F5FC3" w:rsidRPr="000730B3" w:rsidRDefault="009F5FC3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b/>
                <w:szCs w:val="21"/>
              </w:rPr>
              <w:t>已</w:t>
            </w:r>
            <w:r>
              <w:rPr>
                <w:rFonts w:cs="Times New Roman"/>
                <w:b/>
                <w:szCs w:val="21"/>
              </w:rPr>
              <w:t>报</w:t>
            </w:r>
          </w:p>
        </w:tc>
      </w:tr>
      <w:tr w:rsidR="006A38E5" w:rsidRPr="000730B3" w14:paraId="685A0FB2" w14:textId="21A5449D" w:rsidTr="006B4253">
        <w:trPr>
          <w:jc w:val="center"/>
        </w:trPr>
        <w:tc>
          <w:tcPr>
            <w:tcW w:w="849" w:type="dxa"/>
          </w:tcPr>
          <w:p w14:paraId="3A0CDB56" w14:textId="7A619605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2946" w:type="dxa"/>
          </w:tcPr>
          <w:p w14:paraId="1A474DE2" w14:textId="0CC54358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上海中医药大学附属曙光医院</w:t>
            </w:r>
          </w:p>
        </w:tc>
        <w:tc>
          <w:tcPr>
            <w:tcW w:w="1481" w:type="dxa"/>
          </w:tcPr>
          <w:p w14:paraId="3C839033" w14:textId="7F51657E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1E3FB7BE" w14:textId="1E80D4BE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11044644" w14:textId="3216BFFD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0D78A4E1" w14:textId="77584963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5C45F434" w14:textId="1DE0F6DB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</w:tr>
      <w:tr w:rsidR="006A38E5" w:rsidRPr="000730B3" w14:paraId="076C4C50" w14:textId="02B65F70" w:rsidTr="006B4253">
        <w:trPr>
          <w:jc w:val="center"/>
        </w:trPr>
        <w:tc>
          <w:tcPr>
            <w:tcW w:w="849" w:type="dxa"/>
          </w:tcPr>
          <w:p w14:paraId="67324F26" w14:textId="06B52E76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02</w:t>
            </w:r>
          </w:p>
        </w:tc>
        <w:tc>
          <w:tcPr>
            <w:tcW w:w="2946" w:type="dxa"/>
          </w:tcPr>
          <w:p w14:paraId="10133FD9" w14:textId="6FC40DC7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北京中医药大学东方医院</w:t>
            </w:r>
          </w:p>
        </w:tc>
        <w:tc>
          <w:tcPr>
            <w:tcW w:w="1481" w:type="dxa"/>
          </w:tcPr>
          <w:p w14:paraId="4D850F8B" w14:textId="70AF7F0B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04B22BAE" w14:textId="4F6E40E8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16E67925" w14:textId="2DD02C38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42426011" w14:textId="6C08565F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2977F86C" w14:textId="5A6AED26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</w:tr>
      <w:tr w:rsidR="006A38E5" w:rsidRPr="000730B3" w14:paraId="6BA0A19A" w14:textId="7A820B91" w:rsidTr="006B4253">
        <w:trPr>
          <w:jc w:val="center"/>
        </w:trPr>
        <w:tc>
          <w:tcPr>
            <w:tcW w:w="849" w:type="dxa"/>
          </w:tcPr>
          <w:p w14:paraId="23A2E452" w14:textId="4F516BE0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03</w:t>
            </w:r>
          </w:p>
        </w:tc>
        <w:tc>
          <w:tcPr>
            <w:tcW w:w="2946" w:type="dxa"/>
          </w:tcPr>
          <w:p w14:paraId="3B1DF681" w14:textId="01A44F77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北京中医药大学东直门医院</w:t>
            </w:r>
          </w:p>
        </w:tc>
        <w:tc>
          <w:tcPr>
            <w:tcW w:w="1481" w:type="dxa"/>
          </w:tcPr>
          <w:p w14:paraId="07868F1B" w14:textId="17A9B4F8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502CA2EC" w14:textId="53BCF3D9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0F2C1199" w14:textId="263D3BFC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5B7326B4" w14:textId="22C23305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6A02C3B1" w14:textId="5318B07B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</w:tr>
      <w:tr w:rsidR="006A38E5" w:rsidRPr="000730B3" w14:paraId="4D7FA25F" w14:textId="071A4D9F" w:rsidTr="006B4253">
        <w:trPr>
          <w:jc w:val="center"/>
        </w:trPr>
        <w:tc>
          <w:tcPr>
            <w:tcW w:w="849" w:type="dxa"/>
          </w:tcPr>
          <w:p w14:paraId="08698DAB" w14:textId="1789289A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04</w:t>
            </w:r>
          </w:p>
        </w:tc>
        <w:tc>
          <w:tcPr>
            <w:tcW w:w="2946" w:type="dxa"/>
          </w:tcPr>
          <w:p w14:paraId="546C894D" w14:textId="03E76169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szCs w:val="21"/>
              </w:rPr>
              <w:t>广州中医药大学第一附属医院</w:t>
            </w:r>
          </w:p>
        </w:tc>
        <w:tc>
          <w:tcPr>
            <w:tcW w:w="1481" w:type="dxa"/>
          </w:tcPr>
          <w:p w14:paraId="62DC20F1" w14:textId="64905E31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31E8B2D1" w14:textId="12E3B76F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63A514C1" w14:textId="1632EBA5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4720B9AB" w14:textId="28ABD8B3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17208AF4" w14:textId="75374B2D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</w:tr>
      <w:tr w:rsidR="006A38E5" w:rsidRPr="000730B3" w14:paraId="4A35FD41" w14:textId="567F8356" w:rsidTr="006B4253">
        <w:trPr>
          <w:jc w:val="center"/>
        </w:trPr>
        <w:tc>
          <w:tcPr>
            <w:tcW w:w="849" w:type="dxa"/>
          </w:tcPr>
          <w:p w14:paraId="2D64A678" w14:textId="5E90A05E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>
              <w:rPr>
                <w:rFonts w:cs="Times New Roman" w:hint="eastAsia"/>
                <w:szCs w:val="21"/>
              </w:rPr>
              <w:t>05</w:t>
            </w:r>
          </w:p>
        </w:tc>
        <w:tc>
          <w:tcPr>
            <w:tcW w:w="2946" w:type="dxa"/>
          </w:tcPr>
          <w:p w14:paraId="09531AE5" w14:textId="6D652693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广东省中医院</w:t>
            </w:r>
          </w:p>
        </w:tc>
        <w:tc>
          <w:tcPr>
            <w:tcW w:w="1481" w:type="dxa"/>
          </w:tcPr>
          <w:p w14:paraId="543B79BD" w14:textId="117A5E50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08BA2A7F" w14:textId="4500CA82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393576B0" w14:textId="3A86DC27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68FCEDA7" w14:textId="4F1A2620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74DE6C21" w14:textId="654BFE26" w:rsidR="006A38E5" w:rsidRPr="00044077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044077">
              <w:rPr>
                <w:rFonts w:cs="Times New Roman" w:hint="eastAsia"/>
              </w:rPr>
              <w:t>--</w:t>
            </w:r>
          </w:p>
        </w:tc>
      </w:tr>
      <w:tr w:rsidR="006A38E5" w:rsidRPr="000730B3" w14:paraId="2CB03F9C" w14:textId="13E731CA" w:rsidTr="006B4253">
        <w:trPr>
          <w:jc w:val="center"/>
        </w:trPr>
        <w:tc>
          <w:tcPr>
            <w:tcW w:w="849" w:type="dxa"/>
          </w:tcPr>
          <w:p w14:paraId="6BBEF284" w14:textId="2E0C1697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2946" w:type="dxa"/>
          </w:tcPr>
          <w:p w14:paraId="176AB06F" w14:textId="7D7B3787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保定市第一中医院</w:t>
            </w:r>
          </w:p>
        </w:tc>
        <w:tc>
          <w:tcPr>
            <w:tcW w:w="1481" w:type="dxa"/>
          </w:tcPr>
          <w:p w14:paraId="72FF5D2D" w14:textId="5F945124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723" w:type="dxa"/>
          </w:tcPr>
          <w:p w14:paraId="49A672CB" w14:textId="37C9C029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942" w:type="dxa"/>
          </w:tcPr>
          <w:p w14:paraId="35A7D99B" w14:textId="19B63AEE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51" w:type="dxa"/>
          </w:tcPr>
          <w:p w14:paraId="118EC1DF" w14:textId="418A131F" w:rsidR="006A38E5" w:rsidRPr="000730B3" w:rsidRDefault="000B1187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</w:t>
            </w:r>
          </w:p>
        </w:tc>
        <w:tc>
          <w:tcPr>
            <w:tcW w:w="869" w:type="dxa"/>
          </w:tcPr>
          <w:p w14:paraId="276DD957" w14:textId="77777777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</w:p>
        </w:tc>
      </w:tr>
      <w:tr w:rsidR="006A38E5" w:rsidRPr="000730B3" w14:paraId="52BA6E6B" w14:textId="3C37B8F8" w:rsidTr="006B4253">
        <w:trPr>
          <w:jc w:val="center"/>
        </w:trPr>
        <w:tc>
          <w:tcPr>
            <w:tcW w:w="849" w:type="dxa"/>
          </w:tcPr>
          <w:p w14:paraId="088546B7" w14:textId="121A7EAA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</w:rPr>
              <w:t>07</w:t>
            </w:r>
          </w:p>
        </w:tc>
        <w:tc>
          <w:tcPr>
            <w:tcW w:w="2946" w:type="dxa"/>
          </w:tcPr>
          <w:p w14:paraId="7BF69E5D" w14:textId="1D79FEC6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潍坊市中医院</w:t>
            </w:r>
          </w:p>
        </w:tc>
        <w:tc>
          <w:tcPr>
            <w:tcW w:w="1481" w:type="dxa"/>
          </w:tcPr>
          <w:p w14:paraId="3F26455B" w14:textId="6DB6B971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D0558E">
              <w:rPr>
                <w:rFonts w:cs="Times New Roman" w:hint="eastAsia"/>
              </w:rPr>
              <w:t>--</w:t>
            </w:r>
          </w:p>
        </w:tc>
        <w:tc>
          <w:tcPr>
            <w:tcW w:w="723" w:type="dxa"/>
          </w:tcPr>
          <w:p w14:paraId="3A3F795E" w14:textId="15F50D67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D0558E">
              <w:rPr>
                <w:rFonts w:cs="Times New Roman" w:hint="eastAsia"/>
              </w:rPr>
              <w:t>--</w:t>
            </w:r>
          </w:p>
        </w:tc>
        <w:tc>
          <w:tcPr>
            <w:tcW w:w="942" w:type="dxa"/>
          </w:tcPr>
          <w:p w14:paraId="45D0A0B8" w14:textId="5F2DE8EC" w:rsidR="006A38E5" w:rsidRPr="00D0558E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F17A7A">
              <w:rPr>
                <w:rFonts w:cs="Times New Roman" w:hint="eastAsia"/>
              </w:rPr>
              <w:t>--</w:t>
            </w:r>
          </w:p>
        </w:tc>
        <w:tc>
          <w:tcPr>
            <w:tcW w:w="851" w:type="dxa"/>
          </w:tcPr>
          <w:p w14:paraId="301FE5AA" w14:textId="0353EDA6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D0558E">
              <w:rPr>
                <w:rFonts w:cs="Times New Roman" w:hint="eastAsia"/>
              </w:rPr>
              <w:t>--</w:t>
            </w:r>
          </w:p>
        </w:tc>
        <w:tc>
          <w:tcPr>
            <w:tcW w:w="869" w:type="dxa"/>
          </w:tcPr>
          <w:p w14:paraId="40BFDE2E" w14:textId="16E5199B" w:rsidR="006A38E5" w:rsidRPr="00D0558E" w:rsidRDefault="006A38E5" w:rsidP="006B4253">
            <w:pPr>
              <w:ind w:firstLineChars="0" w:firstLine="0"/>
              <w:jc w:val="center"/>
              <w:rPr>
                <w:rFonts w:cs="Times New Roman"/>
              </w:rPr>
            </w:pPr>
            <w:r w:rsidRPr="00D0558E">
              <w:rPr>
                <w:rFonts w:cs="Times New Roman" w:hint="eastAsia"/>
              </w:rPr>
              <w:t>--</w:t>
            </w:r>
          </w:p>
        </w:tc>
      </w:tr>
      <w:tr w:rsidR="006A38E5" w:rsidRPr="000730B3" w14:paraId="36E849C2" w14:textId="1BBB6D9E" w:rsidTr="006B4253">
        <w:trPr>
          <w:jc w:val="center"/>
        </w:trPr>
        <w:tc>
          <w:tcPr>
            <w:tcW w:w="849" w:type="dxa"/>
          </w:tcPr>
          <w:p w14:paraId="699F22B9" w14:textId="14F2F5D1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2946" w:type="dxa"/>
          </w:tcPr>
          <w:p w14:paraId="19040F37" w14:textId="7B0E2C6D" w:rsidR="006A38E5" w:rsidRPr="000730B3" w:rsidRDefault="006A38E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上海中医药大学附属龙华医院</w:t>
            </w:r>
          </w:p>
        </w:tc>
        <w:tc>
          <w:tcPr>
            <w:tcW w:w="1481" w:type="dxa"/>
          </w:tcPr>
          <w:p w14:paraId="4BC87C0F" w14:textId="50515AEF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723" w:type="dxa"/>
          </w:tcPr>
          <w:p w14:paraId="654C2570" w14:textId="390DC136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</w:t>
            </w:r>
          </w:p>
        </w:tc>
        <w:tc>
          <w:tcPr>
            <w:tcW w:w="942" w:type="dxa"/>
          </w:tcPr>
          <w:p w14:paraId="2D2B5C83" w14:textId="09E2AA7F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851" w:type="dxa"/>
          </w:tcPr>
          <w:p w14:paraId="3545194C" w14:textId="6FB27B26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869" w:type="dxa"/>
          </w:tcPr>
          <w:p w14:paraId="00691740" w14:textId="6E13FD50" w:rsidR="006A38E5" w:rsidRPr="000730B3" w:rsidRDefault="006A38E5" w:rsidP="000B1187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2</w:t>
            </w:r>
          </w:p>
        </w:tc>
      </w:tr>
    </w:tbl>
    <w:p w14:paraId="34B58C2C" w14:textId="23C2CF41" w:rsidR="00F755FA" w:rsidRDefault="00F755FA" w:rsidP="00F755FA">
      <w:pPr>
        <w:ind w:firstLine="420"/>
        <w:rPr>
          <w:rFonts w:cs="Times New Roman"/>
          <w:sz w:val="24"/>
          <w:szCs w:val="24"/>
        </w:rPr>
      </w:pPr>
      <w:r w:rsidRPr="000730B3">
        <w:rPr>
          <w:rFonts w:cs="Times New Roman" w:hint="eastAsia"/>
          <w:szCs w:val="21"/>
        </w:rPr>
        <w:t>注：</w:t>
      </w:r>
      <w:r>
        <w:rPr>
          <w:rFonts w:cs="Times New Roman" w:hint="eastAsia"/>
          <w:szCs w:val="21"/>
        </w:rPr>
        <w:t>合并用药</w:t>
      </w:r>
      <w:r w:rsidRPr="000730B3">
        <w:rPr>
          <w:rFonts w:cs="Times New Roman" w:hint="eastAsia"/>
          <w:szCs w:val="21"/>
        </w:rPr>
        <w:t>列表</w:t>
      </w:r>
      <w:r w:rsidRPr="000730B3">
        <w:rPr>
          <w:rFonts w:cs="Times New Roman"/>
          <w:szCs w:val="21"/>
        </w:rPr>
        <w:t>详见附件</w:t>
      </w:r>
      <w:r w:rsidR="00DD2B74">
        <w:rPr>
          <w:rFonts w:cs="Times New Roman" w:hint="eastAsia"/>
          <w:szCs w:val="21"/>
        </w:rPr>
        <w:t>1</w:t>
      </w:r>
      <w:r w:rsidRPr="000730B3">
        <w:rPr>
          <w:rFonts w:cs="Times New Roman" w:hint="eastAsia"/>
          <w:szCs w:val="21"/>
        </w:rPr>
        <w:t>。</w:t>
      </w:r>
    </w:p>
    <w:p w14:paraId="7648A43F" w14:textId="1F5C5856" w:rsidR="00BD3BD0" w:rsidRPr="00DD2B74" w:rsidRDefault="001B3C2E" w:rsidP="00F124DF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5" w:name="_Toc45293623"/>
      <w:r w:rsidRPr="00DD2B74">
        <w:rPr>
          <w:rFonts w:cs="Times New Roman"/>
          <w:b/>
          <w:sz w:val="24"/>
          <w:szCs w:val="24"/>
        </w:rPr>
        <w:t xml:space="preserve">5.2 </w:t>
      </w:r>
      <w:r w:rsidRPr="00DD2B74">
        <w:rPr>
          <w:rFonts w:cs="Times New Roman" w:hint="eastAsia"/>
          <w:b/>
          <w:sz w:val="24"/>
          <w:szCs w:val="24"/>
        </w:rPr>
        <w:t>医学</w:t>
      </w:r>
      <w:r w:rsidRPr="00DD2B74">
        <w:rPr>
          <w:rFonts w:cs="Times New Roman"/>
          <w:b/>
          <w:sz w:val="24"/>
          <w:szCs w:val="24"/>
        </w:rPr>
        <w:t>监查分析</w:t>
      </w:r>
      <w:bookmarkEnd w:id="25"/>
    </w:p>
    <w:p w14:paraId="3C1E8E63" w14:textId="3C1862D4" w:rsidR="009D42DA" w:rsidRPr="00DD2B74" w:rsidRDefault="00F30FE8" w:rsidP="00DD2B74">
      <w:pPr>
        <w:ind w:firstLine="480"/>
        <w:rPr>
          <w:sz w:val="24"/>
        </w:rPr>
      </w:pPr>
      <w:r w:rsidRPr="00DD2B74">
        <w:rPr>
          <w:sz w:val="24"/>
        </w:rPr>
        <w:t>0810</w:t>
      </w:r>
      <w:r w:rsidR="00C106BC" w:rsidRPr="00DD2B74">
        <w:rPr>
          <w:rFonts w:hint="eastAsia"/>
          <w:sz w:val="24"/>
        </w:rPr>
        <w:t>未</w:t>
      </w:r>
      <w:r w:rsidR="00C106BC" w:rsidRPr="00DD2B74">
        <w:rPr>
          <w:rFonts w:hint="eastAsia"/>
          <w:sz w:val="24"/>
        </w:rPr>
        <w:t>S</w:t>
      </w:r>
      <w:r w:rsidR="00C106BC" w:rsidRPr="00DD2B74">
        <w:rPr>
          <w:sz w:val="24"/>
        </w:rPr>
        <w:t>DV</w:t>
      </w:r>
      <w:r w:rsidR="00C106BC" w:rsidRPr="00DD2B74">
        <w:rPr>
          <w:rFonts w:hint="eastAsia"/>
          <w:sz w:val="24"/>
        </w:rPr>
        <w:t>，本次</w:t>
      </w:r>
      <w:r w:rsidR="00951BC6" w:rsidRPr="00DD2B74">
        <w:rPr>
          <w:rFonts w:hint="eastAsia"/>
          <w:sz w:val="24"/>
        </w:rPr>
        <w:t>仅对</w:t>
      </w:r>
      <w:r w:rsidR="00951BC6" w:rsidRPr="00DD2B74">
        <w:rPr>
          <w:rFonts w:hint="eastAsia"/>
          <w:sz w:val="24"/>
        </w:rPr>
        <w:t>0604</w:t>
      </w:r>
      <w:r w:rsidR="00951BC6" w:rsidRPr="00DD2B74">
        <w:rPr>
          <w:rFonts w:hint="eastAsia"/>
          <w:sz w:val="24"/>
        </w:rPr>
        <w:t>和</w:t>
      </w:r>
      <w:r w:rsidR="00951BC6" w:rsidRPr="00DD2B74">
        <w:rPr>
          <w:rFonts w:hint="eastAsia"/>
          <w:sz w:val="24"/>
        </w:rPr>
        <w:t>0803</w:t>
      </w:r>
      <w:r w:rsidR="00951BC6" w:rsidRPr="00DD2B74">
        <w:rPr>
          <w:rFonts w:hint="eastAsia"/>
          <w:sz w:val="24"/>
        </w:rPr>
        <w:t>进行</w:t>
      </w:r>
      <w:r w:rsidR="00C106BC" w:rsidRPr="00DD2B74">
        <w:rPr>
          <w:rFonts w:hint="eastAsia"/>
          <w:sz w:val="24"/>
        </w:rPr>
        <w:t>医学监查。</w:t>
      </w:r>
    </w:p>
    <w:p w14:paraId="5A4B24B4" w14:textId="48444A11" w:rsidR="001B3C2E" w:rsidRPr="002F3269" w:rsidRDefault="001B3C2E" w:rsidP="00F124DF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6" w:name="_Toc45293624"/>
      <w:r w:rsidRPr="002F3269">
        <w:rPr>
          <w:rFonts w:cs="Times New Roman" w:hint="eastAsia"/>
          <w:b/>
          <w:sz w:val="24"/>
          <w:szCs w:val="24"/>
        </w:rPr>
        <w:t>5.3</w:t>
      </w:r>
      <w:r w:rsidR="00F124DF"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医学</w:t>
      </w:r>
      <w:r w:rsidRPr="002F3269">
        <w:rPr>
          <w:rFonts w:cs="Times New Roman"/>
          <w:b/>
          <w:sz w:val="24"/>
          <w:szCs w:val="24"/>
        </w:rPr>
        <w:t>监查建议</w:t>
      </w:r>
      <w:bookmarkEnd w:id="26"/>
    </w:p>
    <w:p w14:paraId="5569F564" w14:textId="7C60952D" w:rsidR="00C106BC" w:rsidRPr="000730B3" w:rsidRDefault="0065761A" w:rsidP="009D42DA">
      <w:pPr>
        <w:ind w:firstLine="480"/>
        <w:rPr>
          <w:sz w:val="24"/>
        </w:rPr>
      </w:pPr>
      <w:r w:rsidRPr="000730B3">
        <w:rPr>
          <w:rFonts w:hint="eastAsia"/>
          <w:sz w:val="24"/>
        </w:rPr>
        <w:t>暂无。</w:t>
      </w:r>
    </w:p>
    <w:p w14:paraId="1A6141AB" w14:textId="1154735C" w:rsidR="004B43D9" w:rsidRPr="000730B3" w:rsidRDefault="004B43D9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27" w:name="_Toc45293625"/>
      <w:r w:rsidRPr="000730B3">
        <w:rPr>
          <w:rFonts w:cs="Times New Roman"/>
          <w:sz w:val="24"/>
          <w:szCs w:val="24"/>
        </w:rPr>
        <w:lastRenderedPageBreak/>
        <w:t>数据逻辑性核查</w:t>
      </w:r>
      <w:bookmarkEnd w:id="27"/>
    </w:p>
    <w:p w14:paraId="22930817" w14:textId="5EF03EC6" w:rsidR="00E248FF" w:rsidRPr="002F3269" w:rsidRDefault="00E248FF" w:rsidP="00E248FF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8" w:name="_Toc45293626"/>
      <w:r w:rsidRPr="002F3269">
        <w:rPr>
          <w:rFonts w:cs="Times New Roman" w:hint="eastAsia"/>
          <w:b/>
          <w:sz w:val="24"/>
          <w:szCs w:val="24"/>
        </w:rPr>
        <w:t>6.1</w:t>
      </w:r>
      <w:r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月经情况</w:t>
      </w:r>
      <w:bookmarkEnd w:id="28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9"/>
        <w:gridCol w:w="1133"/>
        <w:gridCol w:w="2410"/>
        <w:gridCol w:w="2125"/>
        <w:gridCol w:w="2403"/>
      </w:tblGrid>
      <w:tr w:rsidR="00E248FF" w:rsidRPr="006E0A4D" w14:paraId="4C7C19E3" w14:textId="77777777" w:rsidTr="00A93D33">
        <w:trPr>
          <w:tblHeader/>
        </w:trPr>
        <w:tc>
          <w:tcPr>
            <w:tcW w:w="546" w:type="pct"/>
            <w:shd w:val="clear" w:color="auto" w:fill="auto"/>
          </w:tcPr>
          <w:p w14:paraId="75FE097E" w14:textId="77777777" w:rsidR="00E248FF" w:rsidRPr="006E0A4D" w:rsidRDefault="00E248FF" w:rsidP="00E248FF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E0A4D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625" w:type="pct"/>
            <w:shd w:val="clear" w:color="auto" w:fill="auto"/>
          </w:tcPr>
          <w:p w14:paraId="2DBF2002" w14:textId="77777777" w:rsidR="00E248FF" w:rsidRPr="006E0A4D" w:rsidRDefault="00E248FF" w:rsidP="00E248FF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6E0A4D">
              <w:rPr>
                <w:rFonts w:cs="Times New Roman"/>
                <w:b/>
                <w:szCs w:val="21"/>
              </w:rPr>
              <w:t>访视名称</w:t>
            </w:r>
          </w:p>
        </w:tc>
        <w:tc>
          <w:tcPr>
            <w:tcW w:w="1330" w:type="pct"/>
            <w:shd w:val="clear" w:color="auto" w:fill="auto"/>
            <w:vAlign w:val="center"/>
          </w:tcPr>
          <w:p w14:paraId="183BC2AC" w14:textId="77777777" w:rsidR="00E248FF" w:rsidRPr="006E0A4D" w:rsidRDefault="00E248FF" w:rsidP="00E248FF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DF3B1B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47A80113" w14:textId="77777777" w:rsidR="00E248FF" w:rsidRPr="006E0A4D" w:rsidRDefault="00E248FF" w:rsidP="00E248FF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DF3B1B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326" w:type="pct"/>
            <w:shd w:val="clear" w:color="auto" w:fill="auto"/>
            <w:vAlign w:val="center"/>
          </w:tcPr>
          <w:p w14:paraId="133DFF69" w14:textId="6BD11CD1" w:rsidR="00E248FF" w:rsidRPr="006E0A4D" w:rsidRDefault="00E248FF" w:rsidP="00E248FF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DF3B1B">
              <w:rPr>
                <w:rFonts w:cs="Times New Roman"/>
                <w:b/>
                <w:szCs w:val="21"/>
              </w:rPr>
              <w:t>医学</w:t>
            </w:r>
            <w:r>
              <w:rPr>
                <w:rFonts w:cs="Times New Roman" w:hint="eastAsia"/>
                <w:b/>
                <w:szCs w:val="21"/>
              </w:rPr>
              <w:t>监查</w:t>
            </w:r>
            <w:r w:rsidRPr="00DF3B1B">
              <w:rPr>
                <w:rFonts w:cs="Times New Roman"/>
                <w:b/>
                <w:szCs w:val="21"/>
              </w:rPr>
              <w:t>建议</w:t>
            </w:r>
          </w:p>
        </w:tc>
      </w:tr>
      <w:tr w:rsidR="00E248FF" w:rsidRPr="006E0A4D" w14:paraId="00DF44A0" w14:textId="77777777" w:rsidTr="00A93D33">
        <w:tc>
          <w:tcPr>
            <w:tcW w:w="546" w:type="pct"/>
            <w:vAlign w:val="center"/>
          </w:tcPr>
          <w:p w14:paraId="0F41B4E0" w14:textId="77777777" w:rsidR="00E248FF" w:rsidRPr="00E248FF" w:rsidRDefault="00E248FF" w:rsidP="00E248FF">
            <w:pPr>
              <w:ind w:firstLineChars="0" w:firstLine="0"/>
              <w:rPr>
                <w:rFonts w:cs="Times New Roman"/>
                <w:szCs w:val="21"/>
              </w:rPr>
            </w:pPr>
            <w:r w:rsidRPr="00E248FF">
              <w:rPr>
                <w:rFonts w:cs="Times New Roman" w:hint="eastAsia"/>
                <w:szCs w:val="21"/>
              </w:rPr>
              <w:t>0606</w:t>
            </w:r>
            <w:r w:rsidRPr="00E248FF">
              <w:rPr>
                <w:rFonts w:cs="Times New Roman" w:hint="eastAsia"/>
                <w:szCs w:val="21"/>
              </w:rPr>
              <w:t>、</w:t>
            </w:r>
            <w:r w:rsidRPr="00E248FF">
              <w:rPr>
                <w:rFonts w:cs="Times New Roman" w:hint="eastAsia"/>
                <w:szCs w:val="21"/>
              </w:rPr>
              <w:t>0702</w:t>
            </w:r>
            <w:r w:rsidRPr="00E248FF">
              <w:rPr>
                <w:rFonts w:cs="Times New Roman" w:hint="eastAsia"/>
                <w:szCs w:val="21"/>
              </w:rPr>
              <w:t>、</w:t>
            </w:r>
            <w:r w:rsidRPr="00E248FF">
              <w:rPr>
                <w:rFonts w:cs="Times New Roman" w:hint="eastAsia"/>
                <w:szCs w:val="21"/>
              </w:rPr>
              <w:t>0703</w:t>
            </w:r>
          </w:p>
        </w:tc>
        <w:tc>
          <w:tcPr>
            <w:tcW w:w="625" w:type="pct"/>
            <w:vAlign w:val="center"/>
          </w:tcPr>
          <w:p w14:paraId="66C4AFBE" w14:textId="1C18C563" w:rsidR="00E248FF" w:rsidRPr="00E248FF" w:rsidRDefault="00DD2B74" w:rsidP="00E248FF">
            <w:pPr>
              <w:ind w:firstLineChars="0" w:firstLine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E248FF" w:rsidRPr="00E248FF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330" w:type="pct"/>
            <w:vAlign w:val="center"/>
          </w:tcPr>
          <w:p w14:paraId="2296F8F9" w14:textId="0241BEC6" w:rsidR="00E248FF" w:rsidRPr="00E248FF" w:rsidRDefault="00E248FF" w:rsidP="00E248FF">
            <w:pPr>
              <w:ind w:firstLineChars="0" w:firstLine="0"/>
              <w:rPr>
                <w:rFonts w:cs="Times New Roman"/>
                <w:szCs w:val="21"/>
              </w:rPr>
            </w:pPr>
            <w:r w:rsidRPr="00E248FF">
              <w:rPr>
                <w:rFonts w:cs="Times New Roman" w:hint="eastAsia"/>
                <w:szCs w:val="21"/>
              </w:rPr>
              <w:t>筛选期问诊时受试者提供的经期范围均较窄，但在随后的末次月经确实超出受试者提供的经期范围</w:t>
            </w:r>
          </w:p>
        </w:tc>
        <w:tc>
          <w:tcPr>
            <w:tcW w:w="1173" w:type="pct"/>
            <w:vAlign w:val="center"/>
          </w:tcPr>
          <w:p w14:paraId="14DA1FFB" w14:textId="77777777" w:rsidR="00E248FF" w:rsidRPr="00E248FF" w:rsidRDefault="00E248FF" w:rsidP="00E248FF">
            <w:pPr>
              <w:ind w:firstLineChars="0" w:firstLine="0"/>
              <w:rPr>
                <w:rFonts w:cs="Times New Roman"/>
                <w:szCs w:val="21"/>
              </w:rPr>
            </w:pPr>
            <w:r w:rsidRPr="00E248FF">
              <w:rPr>
                <w:rFonts w:cs="Times New Roman" w:hint="eastAsia"/>
                <w:szCs w:val="21"/>
              </w:rPr>
              <w:t>虽然末次月经发生在筛选问诊之后，但仍建议问诊时注意受试者提供的范围过窄的情况（受试者自己可能平时没有注意）</w:t>
            </w:r>
          </w:p>
        </w:tc>
        <w:tc>
          <w:tcPr>
            <w:tcW w:w="1326" w:type="pct"/>
            <w:vAlign w:val="center"/>
          </w:tcPr>
          <w:p w14:paraId="0F09AA84" w14:textId="0B0B4678" w:rsidR="00E248FF" w:rsidRPr="00E248FF" w:rsidRDefault="00E248FF" w:rsidP="00E248FF">
            <w:pPr>
              <w:ind w:firstLineChars="0" w:firstLine="0"/>
              <w:rPr>
                <w:rFonts w:cs="Times New Roman"/>
                <w:szCs w:val="21"/>
              </w:rPr>
            </w:pPr>
            <w:r w:rsidRPr="00E248FF">
              <w:rPr>
                <w:rFonts w:cs="Times New Roman"/>
                <w:szCs w:val="21"/>
              </w:rPr>
              <w:t>建议在筛选期问诊时注意，如受试者提供的经期范围过窄，建议再次核实。</w:t>
            </w:r>
          </w:p>
        </w:tc>
      </w:tr>
    </w:tbl>
    <w:p w14:paraId="09154892" w14:textId="586DB10F" w:rsidR="001B3C2E" w:rsidRPr="002F3269" w:rsidRDefault="001B3C2E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29" w:name="_Toc45293627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2</w:t>
      </w:r>
      <w:r w:rsidR="001D090E" w:rsidRPr="002F3269">
        <w:rPr>
          <w:rFonts w:cs="Times New Roman" w:hint="eastAsia"/>
          <w:b/>
          <w:sz w:val="24"/>
          <w:szCs w:val="24"/>
        </w:rPr>
        <w:t xml:space="preserve"> </w:t>
      </w:r>
      <w:r w:rsidR="007A7CA2" w:rsidRPr="002F3269">
        <w:rPr>
          <w:rFonts w:cs="Times New Roman"/>
          <w:b/>
          <w:sz w:val="24"/>
          <w:szCs w:val="24"/>
        </w:rPr>
        <w:t>乳腺检查</w:t>
      </w:r>
      <w:bookmarkEnd w:id="29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2816"/>
        <w:gridCol w:w="2577"/>
        <w:gridCol w:w="1971"/>
      </w:tblGrid>
      <w:tr w:rsidR="004A008D" w:rsidRPr="000730B3" w14:paraId="0FC53AC8" w14:textId="77777777" w:rsidTr="006B4253">
        <w:trPr>
          <w:tblHeader/>
          <w:jc w:val="center"/>
        </w:trPr>
        <w:tc>
          <w:tcPr>
            <w:tcW w:w="545" w:type="pct"/>
            <w:shd w:val="clear" w:color="auto" w:fill="auto"/>
            <w:vAlign w:val="center"/>
          </w:tcPr>
          <w:p w14:paraId="0FD65224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391" w:type="pct"/>
            <w:shd w:val="clear" w:color="auto" w:fill="auto"/>
            <w:vAlign w:val="center"/>
          </w:tcPr>
          <w:p w14:paraId="7EB297FF" w14:textId="77777777" w:rsidR="003E1E42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访视</w:t>
            </w:r>
          </w:p>
          <w:p w14:paraId="2C19EB8C" w14:textId="247DFEF6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名称</w:t>
            </w:r>
          </w:p>
        </w:tc>
        <w:tc>
          <w:tcPr>
            <w:tcW w:w="1554" w:type="pct"/>
            <w:shd w:val="clear" w:color="auto" w:fill="auto"/>
            <w:vAlign w:val="center"/>
          </w:tcPr>
          <w:p w14:paraId="796E23BC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422" w:type="pct"/>
            <w:shd w:val="clear" w:color="auto" w:fill="auto"/>
            <w:vAlign w:val="center"/>
          </w:tcPr>
          <w:p w14:paraId="115DE740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088" w:type="pct"/>
            <w:shd w:val="clear" w:color="auto" w:fill="auto"/>
            <w:vAlign w:val="center"/>
          </w:tcPr>
          <w:p w14:paraId="5A7D30C7" w14:textId="230E728E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</w:t>
            </w:r>
            <w:r w:rsidR="0068474A" w:rsidRPr="000730B3">
              <w:rPr>
                <w:rFonts w:cs="Times New Roman" w:hint="eastAsia"/>
                <w:b/>
                <w:szCs w:val="21"/>
              </w:rPr>
              <w:t>监查</w:t>
            </w:r>
            <w:r w:rsidRPr="000730B3">
              <w:rPr>
                <w:rFonts w:cs="Times New Roman"/>
                <w:b/>
                <w:szCs w:val="21"/>
              </w:rPr>
              <w:t>建议</w:t>
            </w:r>
          </w:p>
        </w:tc>
      </w:tr>
      <w:tr w:rsidR="00247E45" w:rsidRPr="000730B3" w14:paraId="67D53FBE" w14:textId="77777777" w:rsidTr="006B4253">
        <w:trPr>
          <w:jc w:val="center"/>
        </w:trPr>
        <w:tc>
          <w:tcPr>
            <w:tcW w:w="545" w:type="pct"/>
            <w:vAlign w:val="center"/>
          </w:tcPr>
          <w:p w14:paraId="1C6CC122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0117</w:t>
            </w:r>
          </w:p>
        </w:tc>
        <w:tc>
          <w:tcPr>
            <w:tcW w:w="391" w:type="pct"/>
            <w:vAlign w:val="center"/>
          </w:tcPr>
          <w:p w14:paraId="1339EADA" w14:textId="3DBF1FF2" w:rsidR="00247E45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554" w:type="pct"/>
            <w:vAlign w:val="center"/>
          </w:tcPr>
          <w:p w14:paraId="2FF37B32" w14:textId="689AB83E" w:rsidR="00247E45" w:rsidRPr="000730B3" w:rsidRDefault="00247E45" w:rsidP="00155D4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肿块分布范围局限于</w:t>
            </w:r>
            <w:r w:rsidRPr="000730B3">
              <w:rPr>
                <w:rFonts w:cs="Times New Roman"/>
                <w:szCs w:val="21"/>
              </w:rPr>
              <w:t>1~2</w:t>
            </w:r>
            <w:r w:rsidRPr="000730B3">
              <w:rPr>
                <w:rFonts w:cs="Times New Roman"/>
                <w:szCs w:val="21"/>
              </w:rPr>
              <w:t>个乳房象限</w:t>
            </w:r>
            <w:r w:rsidR="00155D43" w:rsidRPr="000730B3">
              <w:rPr>
                <w:rFonts w:cs="Times New Roman" w:hint="eastAsia"/>
                <w:szCs w:val="21"/>
              </w:rPr>
              <w:t>（肿块分别在右乳</w:t>
            </w:r>
            <w:r w:rsidR="00155D43" w:rsidRPr="000730B3">
              <w:rPr>
                <w:rFonts w:cs="Times New Roman" w:hint="eastAsia"/>
                <w:szCs w:val="21"/>
              </w:rPr>
              <w:t>9</w:t>
            </w:r>
            <w:r w:rsidR="00155D43" w:rsidRPr="000730B3">
              <w:rPr>
                <w:rFonts w:cs="Times New Roman" w:hint="eastAsia"/>
                <w:szCs w:val="21"/>
              </w:rPr>
              <w:t>、</w:t>
            </w:r>
            <w:r w:rsidR="00155D43" w:rsidRPr="000730B3">
              <w:rPr>
                <w:rFonts w:cs="Times New Roman" w:hint="eastAsia"/>
                <w:szCs w:val="21"/>
              </w:rPr>
              <w:t>10</w:t>
            </w:r>
            <w:r w:rsidR="00155D43" w:rsidRPr="000730B3">
              <w:rPr>
                <w:rFonts w:cs="Times New Roman" w:hint="eastAsia"/>
                <w:szCs w:val="21"/>
              </w:rPr>
              <w:t>、</w:t>
            </w:r>
            <w:r w:rsidR="00155D43" w:rsidRPr="000730B3">
              <w:rPr>
                <w:rFonts w:cs="Times New Roman" w:hint="eastAsia"/>
                <w:szCs w:val="21"/>
              </w:rPr>
              <w:t>11</w:t>
            </w:r>
            <w:r w:rsidR="00155D43" w:rsidRPr="000730B3">
              <w:rPr>
                <w:rFonts w:cs="Times New Roman" w:hint="eastAsia"/>
                <w:szCs w:val="21"/>
              </w:rPr>
              <w:t>点钟和左乳</w:t>
            </w:r>
            <w:r w:rsidR="00155D43" w:rsidRPr="000730B3">
              <w:rPr>
                <w:rFonts w:cs="Times New Roman" w:hint="eastAsia"/>
                <w:szCs w:val="21"/>
              </w:rPr>
              <w:t>1</w:t>
            </w:r>
            <w:r w:rsidR="00155D43" w:rsidRPr="000730B3">
              <w:rPr>
                <w:rFonts w:cs="Times New Roman" w:hint="eastAsia"/>
                <w:szCs w:val="21"/>
              </w:rPr>
              <w:t>、</w:t>
            </w:r>
            <w:r w:rsidR="00155D43" w:rsidRPr="000730B3">
              <w:rPr>
                <w:rFonts w:cs="Times New Roman" w:hint="eastAsia"/>
                <w:szCs w:val="21"/>
              </w:rPr>
              <w:t>2</w:t>
            </w:r>
            <w:r w:rsidR="00155D43" w:rsidRPr="000730B3">
              <w:rPr>
                <w:rFonts w:cs="Times New Roman" w:hint="eastAsia"/>
                <w:szCs w:val="21"/>
              </w:rPr>
              <w:t>点钟</w:t>
            </w:r>
            <w:r w:rsidR="004D5671" w:rsidRPr="000730B3">
              <w:rPr>
                <w:rFonts w:cs="Times New Roman" w:hint="eastAsia"/>
                <w:szCs w:val="21"/>
              </w:rPr>
              <w:t>方向</w:t>
            </w:r>
            <w:r w:rsidR="00155D43" w:rsidRPr="000730B3">
              <w:rPr>
                <w:rFonts w:cs="Times New Roman" w:hint="eastAsia"/>
                <w:szCs w:val="21"/>
              </w:rPr>
              <w:t>）</w:t>
            </w:r>
          </w:p>
        </w:tc>
        <w:tc>
          <w:tcPr>
            <w:tcW w:w="1422" w:type="pct"/>
            <w:vAlign w:val="center"/>
          </w:tcPr>
          <w:p w14:paraId="2ACA0A60" w14:textId="35381A94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右乳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点钟方向的肿块是否</w:t>
            </w:r>
            <w:r w:rsidR="008D51C4" w:rsidRPr="000730B3">
              <w:rPr>
                <w:rFonts w:cs="Times New Roman" w:hint="eastAsia"/>
                <w:szCs w:val="21"/>
              </w:rPr>
              <w:t>应</w:t>
            </w:r>
            <w:r w:rsidRPr="000730B3">
              <w:rPr>
                <w:rFonts w:cs="Times New Roman"/>
                <w:szCs w:val="21"/>
              </w:rPr>
              <w:t>为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个象限</w:t>
            </w:r>
            <w:r w:rsidRPr="000730B3">
              <w:rPr>
                <w:rFonts w:cs="Times New Roman" w:hint="eastAsia"/>
                <w:szCs w:val="21"/>
              </w:rPr>
              <w:t>？</w:t>
            </w:r>
          </w:p>
        </w:tc>
        <w:tc>
          <w:tcPr>
            <w:tcW w:w="1088" w:type="pct"/>
            <w:vAlign w:val="center"/>
          </w:tcPr>
          <w:p w14:paraId="714758A5" w14:textId="230F18A4" w:rsidR="008D51C4" w:rsidRPr="000730B3" w:rsidRDefault="004D5671" w:rsidP="0060788E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="00761251"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 w:hint="eastAsia"/>
                <w:szCs w:val="21"/>
              </w:rPr>
              <w:t>肿块分布范围。</w:t>
            </w:r>
          </w:p>
          <w:p w14:paraId="36BF66BD" w14:textId="36BB727C" w:rsidR="00247E45" w:rsidRPr="000730B3" w:rsidRDefault="004D5671" w:rsidP="0060788E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="008D51C4" w:rsidRPr="000730B3">
              <w:rPr>
                <w:rFonts w:cs="Times New Roman" w:hint="eastAsia"/>
                <w:szCs w:val="21"/>
              </w:rPr>
              <w:t>肿块正好在</w:t>
            </w:r>
            <w:r w:rsidR="008D51C4" w:rsidRPr="000730B3">
              <w:rPr>
                <w:rFonts w:cs="Times New Roman"/>
                <w:szCs w:val="21"/>
              </w:rPr>
              <w:t>12</w:t>
            </w:r>
            <w:r w:rsidR="008D51C4" w:rsidRPr="000730B3">
              <w:rPr>
                <w:rFonts w:cs="Times New Roman"/>
                <w:szCs w:val="21"/>
              </w:rPr>
              <w:t>、</w:t>
            </w:r>
            <w:r w:rsidR="008D51C4" w:rsidRPr="000730B3">
              <w:rPr>
                <w:rFonts w:cs="Times New Roman"/>
                <w:szCs w:val="21"/>
              </w:rPr>
              <w:t>3</w:t>
            </w:r>
            <w:r w:rsidR="008D51C4" w:rsidRPr="000730B3">
              <w:rPr>
                <w:rFonts w:cs="Times New Roman"/>
                <w:szCs w:val="21"/>
              </w:rPr>
              <w:t>、</w:t>
            </w:r>
            <w:r w:rsidR="008D51C4" w:rsidRPr="000730B3">
              <w:rPr>
                <w:rFonts w:cs="Times New Roman"/>
                <w:szCs w:val="21"/>
              </w:rPr>
              <w:t>6</w:t>
            </w:r>
            <w:r w:rsidR="008D51C4" w:rsidRPr="000730B3">
              <w:rPr>
                <w:rFonts w:cs="Times New Roman"/>
                <w:szCs w:val="21"/>
              </w:rPr>
              <w:t>、</w:t>
            </w:r>
            <w:r w:rsidR="008D51C4" w:rsidRPr="000730B3">
              <w:rPr>
                <w:rFonts w:cs="Times New Roman"/>
                <w:szCs w:val="21"/>
              </w:rPr>
              <w:t>9</w:t>
            </w:r>
            <w:r w:rsidR="008D51C4" w:rsidRPr="000730B3">
              <w:rPr>
                <w:rFonts w:cs="Times New Roman"/>
                <w:szCs w:val="21"/>
              </w:rPr>
              <w:t>点钟方向的肿块，象限分布</w:t>
            </w:r>
            <w:r w:rsidR="008D51C4" w:rsidRPr="000730B3">
              <w:rPr>
                <w:rFonts w:cs="Times New Roman" w:hint="eastAsia"/>
                <w:szCs w:val="21"/>
              </w:rPr>
              <w:t>建议统一规定。</w:t>
            </w:r>
          </w:p>
        </w:tc>
      </w:tr>
      <w:tr w:rsidR="00247E45" w:rsidRPr="000730B3" w14:paraId="1EA699C3" w14:textId="77777777" w:rsidTr="006B4253">
        <w:trPr>
          <w:jc w:val="center"/>
        </w:trPr>
        <w:tc>
          <w:tcPr>
            <w:tcW w:w="545" w:type="pct"/>
            <w:vAlign w:val="center"/>
          </w:tcPr>
          <w:p w14:paraId="7AFB491E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0118</w:t>
            </w:r>
          </w:p>
        </w:tc>
        <w:tc>
          <w:tcPr>
            <w:tcW w:w="391" w:type="pct"/>
            <w:vAlign w:val="center"/>
          </w:tcPr>
          <w:p w14:paraId="1530EFB9" w14:textId="62308E80" w:rsidR="00247E45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554" w:type="pct"/>
            <w:vAlign w:val="center"/>
          </w:tcPr>
          <w:p w14:paraId="11694E5F" w14:textId="32692484" w:rsidR="00247E45" w:rsidRPr="000730B3" w:rsidRDefault="00247E45" w:rsidP="004D567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肿块分布范围局限于</w:t>
            </w:r>
            <w:r w:rsidRPr="000730B3">
              <w:rPr>
                <w:rFonts w:cs="Times New Roman"/>
                <w:szCs w:val="21"/>
              </w:rPr>
              <w:t>1~2</w:t>
            </w:r>
            <w:r w:rsidRPr="000730B3">
              <w:rPr>
                <w:rFonts w:cs="Times New Roman"/>
                <w:szCs w:val="21"/>
              </w:rPr>
              <w:t>个乳房象限</w:t>
            </w:r>
            <w:r w:rsidR="004D5671" w:rsidRPr="000730B3">
              <w:rPr>
                <w:rFonts w:cs="Times New Roman" w:hint="eastAsia"/>
                <w:szCs w:val="21"/>
              </w:rPr>
              <w:t>（肿块分别在右乳</w:t>
            </w:r>
            <w:r w:rsidR="004D5671" w:rsidRPr="000730B3">
              <w:rPr>
                <w:rFonts w:cs="Times New Roman" w:hint="eastAsia"/>
                <w:szCs w:val="21"/>
              </w:rPr>
              <w:t>10-11</w:t>
            </w:r>
            <w:r w:rsidR="004D5671" w:rsidRPr="000730B3">
              <w:rPr>
                <w:rFonts w:cs="Times New Roman" w:hint="eastAsia"/>
                <w:szCs w:val="21"/>
              </w:rPr>
              <w:t>和左乳</w:t>
            </w:r>
            <w:r w:rsidR="004D5671" w:rsidRPr="000730B3">
              <w:rPr>
                <w:rFonts w:cs="Times New Roman" w:hint="eastAsia"/>
                <w:szCs w:val="21"/>
              </w:rPr>
              <w:t>12</w:t>
            </w:r>
            <w:r w:rsidR="004D5671" w:rsidRPr="000730B3">
              <w:rPr>
                <w:rFonts w:cs="Times New Roman" w:hint="eastAsia"/>
                <w:szCs w:val="21"/>
              </w:rPr>
              <w:t>点钟方向）</w:t>
            </w:r>
          </w:p>
        </w:tc>
        <w:tc>
          <w:tcPr>
            <w:tcW w:w="1422" w:type="pct"/>
            <w:vAlign w:val="center"/>
          </w:tcPr>
          <w:p w14:paraId="0FF054E7" w14:textId="0CEE5F60" w:rsidR="00247E45" w:rsidRPr="000730B3" w:rsidRDefault="00247E45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左乳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点钟方向的肿块是否</w:t>
            </w:r>
            <w:r w:rsidR="00EC1996" w:rsidRPr="000730B3">
              <w:rPr>
                <w:rFonts w:cs="Times New Roman" w:hint="eastAsia"/>
                <w:szCs w:val="21"/>
              </w:rPr>
              <w:t>应</w:t>
            </w:r>
            <w:r w:rsidRPr="000730B3">
              <w:rPr>
                <w:rFonts w:cs="Times New Roman"/>
                <w:szCs w:val="21"/>
              </w:rPr>
              <w:t>为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个象限</w:t>
            </w:r>
            <w:r w:rsidRPr="000730B3">
              <w:rPr>
                <w:rFonts w:cs="Times New Roman" w:hint="eastAsia"/>
                <w:szCs w:val="21"/>
              </w:rPr>
              <w:t>？</w:t>
            </w:r>
            <w:r w:rsidR="000C53F5">
              <w:rPr>
                <w:rFonts w:cs="Times New Roman" w:hint="eastAsia"/>
                <w:szCs w:val="21"/>
              </w:rPr>
              <w:t>（该受试者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="000C53F5">
              <w:rPr>
                <w:rFonts w:cs="Times New Roman" w:hint="eastAsia"/>
                <w:szCs w:val="21"/>
              </w:rPr>
              <w:t>1</w:t>
            </w:r>
            <w:r w:rsidR="000C53F5">
              <w:rPr>
                <w:rFonts w:cs="Times New Roman" w:hint="eastAsia"/>
                <w:szCs w:val="21"/>
              </w:rPr>
              <w:t>未</w:t>
            </w:r>
            <w:r w:rsidR="000C53F5">
              <w:rPr>
                <w:rFonts w:cs="Times New Roman" w:hint="eastAsia"/>
                <w:szCs w:val="21"/>
              </w:rPr>
              <w:t>S</w:t>
            </w:r>
            <w:r w:rsidR="000C53F5">
              <w:rPr>
                <w:rFonts w:cs="Times New Roman"/>
                <w:szCs w:val="21"/>
              </w:rPr>
              <w:t>DV</w:t>
            </w:r>
            <w:r w:rsidR="000C53F5">
              <w:rPr>
                <w:rFonts w:cs="Times New Roman" w:hint="eastAsia"/>
                <w:szCs w:val="21"/>
              </w:rPr>
              <w:t>，但与</w:t>
            </w:r>
            <w:r w:rsidR="000C53F5">
              <w:rPr>
                <w:rFonts w:cs="Times New Roman" w:hint="eastAsia"/>
                <w:szCs w:val="21"/>
              </w:rPr>
              <w:t>0117</w:t>
            </w:r>
            <w:r w:rsidR="000C53F5">
              <w:rPr>
                <w:rFonts w:cs="Times New Roman" w:hint="eastAsia"/>
                <w:szCs w:val="21"/>
              </w:rPr>
              <w:t>问题一样）</w:t>
            </w:r>
          </w:p>
        </w:tc>
        <w:tc>
          <w:tcPr>
            <w:tcW w:w="1088" w:type="pct"/>
            <w:vAlign w:val="center"/>
          </w:tcPr>
          <w:p w14:paraId="44937C72" w14:textId="312AF4B0" w:rsidR="00761251" w:rsidRPr="000730B3" w:rsidRDefault="00761251" w:rsidP="0076125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、请确认肿块分布范围。</w:t>
            </w:r>
          </w:p>
          <w:p w14:paraId="11F5D2D9" w14:textId="6919F0D6" w:rsidR="00247E45" w:rsidRPr="000730B3" w:rsidRDefault="00761251" w:rsidP="00761251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、肿块正好在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6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点钟方向的肿块，象限分布</w:t>
            </w:r>
            <w:r w:rsidRPr="000730B3">
              <w:rPr>
                <w:rFonts w:cs="Times New Roman" w:hint="eastAsia"/>
                <w:szCs w:val="21"/>
              </w:rPr>
              <w:t>建议统一规定。</w:t>
            </w:r>
          </w:p>
        </w:tc>
      </w:tr>
      <w:tr w:rsidR="00247E45" w:rsidRPr="000730B3" w14:paraId="0C3EEC9B" w14:textId="77777777" w:rsidTr="006B4253">
        <w:trPr>
          <w:jc w:val="center"/>
        </w:trPr>
        <w:tc>
          <w:tcPr>
            <w:tcW w:w="545" w:type="pct"/>
            <w:vAlign w:val="center"/>
          </w:tcPr>
          <w:p w14:paraId="786599E4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0604</w:t>
            </w:r>
          </w:p>
        </w:tc>
        <w:tc>
          <w:tcPr>
            <w:tcW w:w="391" w:type="pct"/>
            <w:vAlign w:val="center"/>
          </w:tcPr>
          <w:p w14:paraId="6CCDA7AD" w14:textId="09C283FC" w:rsidR="00247E45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 w:hint="eastAsia"/>
                <w:szCs w:val="21"/>
              </w:rPr>
              <w:t>1</w:t>
            </w:r>
            <w:r w:rsidR="00247E45" w:rsidRPr="000730B3">
              <w:rPr>
                <w:rFonts w:cs="Times New Roman" w:hint="eastAsia"/>
                <w:szCs w:val="21"/>
              </w:rPr>
              <w:t>、</w:t>
            </w:r>
            <w:r w:rsidR="00247E45" w:rsidRPr="000730B3">
              <w:rPr>
                <w:rFonts w:cs="Times New Roman" w:hint="eastAsia"/>
                <w:szCs w:val="21"/>
              </w:rPr>
              <w:t>2</w:t>
            </w:r>
            <w:r w:rsidR="00247E45" w:rsidRPr="000730B3">
              <w:rPr>
                <w:rFonts w:cs="Times New Roman" w:hint="eastAsia"/>
                <w:szCs w:val="21"/>
              </w:rPr>
              <w:t>、</w:t>
            </w:r>
            <w:r w:rsidR="00247E45" w:rsidRPr="000730B3">
              <w:rPr>
                <w:rFonts w:cs="Times New Roman" w:hint="eastAsia"/>
                <w:szCs w:val="21"/>
              </w:rPr>
              <w:t>4</w:t>
            </w:r>
            <w:r w:rsidR="00247E45" w:rsidRPr="000730B3">
              <w:rPr>
                <w:rFonts w:cs="Times New Roman" w:hint="eastAsia"/>
                <w:szCs w:val="21"/>
              </w:rPr>
              <w:t>、</w:t>
            </w:r>
            <w:r w:rsidR="00247E45" w:rsidRPr="000730B3">
              <w:rPr>
                <w:rFonts w:cs="Times New Roman" w:hint="eastAsia"/>
                <w:szCs w:val="21"/>
              </w:rPr>
              <w:t>5</w:t>
            </w:r>
            <w:r w:rsidR="00247E45" w:rsidRPr="000730B3">
              <w:rPr>
                <w:rFonts w:cs="Times New Roman" w:hint="eastAsia"/>
                <w:szCs w:val="21"/>
              </w:rPr>
              <w:t>、</w:t>
            </w:r>
            <w:r w:rsidR="00247E45" w:rsidRPr="000730B3"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1554" w:type="pct"/>
            <w:vAlign w:val="center"/>
          </w:tcPr>
          <w:p w14:paraId="28A68EC3" w14:textId="2FCDACFC" w:rsidR="00247E45" w:rsidRPr="000730B3" w:rsidRDefault="00247E45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筛选期第一次触诊检查报告</w:t>
            </w:r>
            <w:proofErr w:type="gramStart"/>
            <w:r w:rsidRPr="000730B3">
              <w:rPr>
                <w:rFonts w:cs="Times New Roman"/>
                <w:szCs w:val="21"/>
              </w:rPr>
              <w:t>右侧有靶肿块</w:t>
            </w:r>
            <w:proofErr w:type="gramEnd"/>
            <w:r w:rsidRPr="000730B3">
              <w:rPr>
                <w:rFonts w:cs="Times New Roman"/>
                <w:szCs w:val="21"/>
              </w:rPr>
              <w:t>，</w:t>
            </w:r>
            <w:r w:rsidR="001D090E" w:rsidRPr="000730B3">
              <w:rPr>
                <w:rFonts w:cs="Times New Roman"/>
                <w:szCs w:val="21"/>
              </w:rPr>
              <w:t>筛选期</w:t>
            </w:r>
            <w:r w:rsidRPr="000730B3">
              <w:rPr>
                <w:rFonts w:cs="Times New Roman"/>
                <w:szCs w:val="21"/>
              </w:rPr>
              <w:t>第二次</w:t>
            </w:r>
            <w:r w:rsidR="00517974" w:rsidRPr="000730B3">
              <w:rPr>
                <w:rFonts w:cs="Times New Roman"/>
                <w:szCs w:val="21"/>
              </w:rPr>
              <w:t>触诊检查</w:t>
            </w:r>
            <w:r w:rsidRPr="000730B3">
              <w:rPr>
                <w:rFonts w:cs="Times New Roman"/>
                <w:szCs w:val="21"/>
              </w:rPr>
              <w:t>改为无</w:t>
            </w:r>
            <w:r w:rsidRPr="000730B3">
              <w:rPr>
                <w:rFonts w:cs="Times New Roman" w:hint="eastAsia"/>
                <w:szCs w:val="21"/>
              </w:rPr>
              <w:t>（目前录入为无），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起右侧</w:t>
            </w:r>
            <w:proofErr w:type="gramStart"/>
            <w:r w:rsidRPr="000730B3">
              <w:rPr>
                <w:rFonts w:cs="Times New Roman"/>
                <w:szCs w:val="21"/>
              </w:rPr>
              <w:t>乳房有靶肿块</w:t>
            </w:r>
            <w:proofErr w:type="gramEnd"/>
          </w:p>
        </w:tc>
        <w:tc>
          <w:tcPr>
            <w:tcW w:w="1422" w:type="pct"/>
            <w:vAlign w:val="center"/>
          </w:tcPr>
          <w:p w14:paraId="18BF8C82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各次触诊检查标准是否统一</w:t>
            </w:r>
            <w:r w:rsidRPr="000730B3">
              <w:rPr>
                <w:rFonts w:cs="Times New Roman" w:hint="eastAsia"/>
                <w:szCs w:val="21"/>
              </w:rPr>
              <w:t>？</w:t>
            </w:r>
          </w:p>
        </w:tc>
        <w:tc>
          <w:tcPr>
            <w:tcW w:w="1088" w:type="pct"/>
            <w:vAlign w:val="center"/>
          </w:tcPr>
          <w:p w14:paraId="077E1D83" w14:textId="3F2A24C6" w:rsidR="00247E45" w:rsidRPr="000730B3" w:rsidRDefault="0060788E" w:rsidP="0060788E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不同访视触诊检查标准</w:t>
            </w:r>
            <w:r w:rsidR="004A7D64" w:rsidRPr="000730B3">
              <w:rPr>
                <w:rFonts w:cs="Times New Roman" w:hint="eastAsia"/>
                <w:szCs w:val="21"/>
              </w:rPr>
              <w:t>建议</w:t>
            </w:r>
            <w:r w:rsidRPr="000730B3">
              <w:rPr>
                <w:rFonts w:cs="Times New Roman" w:hint="eastAsia"/>
                <w:szCs w:val="21"/>
              </w:rPr>
              <w:t>统一。</w:t>
            </w:r>
          </w:p>
        </w:tc>
      </w:tr>
      <w:tr w:rsidR="00247E45" w:rsidRPr="000730B3" w14:paraId="7F7FF9A6" w14:textId="77777777" w:rsidTr="006B4253">
        <w:trPr>
          <w:jc w:val="center"/>
        </w:trPr>
        <w:tc>
          <w:tcPr>
            <w:tcW w:w="545" w:type="pct"/>
            <w:vAlign w:val="center"/>
          </w:tcPr>
          <w:p w14:paraId="6507AAC2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0701</w:t>
            </w:r>
          </w:p>
        </w:tc>
        <w:tc>
          <w:tcPr>
            <w:tcW w:w="391" w:type="pct"/>
            <w:vAlign w:val="center"/>
          </w:tcPr>
          <w:p w14:paraId="722EB402" w14:textId="1656246A" w:rsidR="00247E45" w:rsidRPr="000730B3" w:rsidRDefault="00F61C5C" w:rsidP="00F61C5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554" w:type="pct"/>
            <w:vAlign w:val="center"/>
          </w:tcPr>
          <w:p w14:paraId="04BCA146" w14:textId="3CE03530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靶肿块位置</w:t>
            </w:r>
            <w:r w:rsidR="004A7D64" w:rsidRPr="000730B3">
              <w:rPr>
                <w:rFonts w:cs="Times New Roman" w:hint="eastAsia"/>
                <w:szCs w:val="21"/>
              </w:rPr>
              <w:t>，右乳</w:t>
            </w:r>
            <w:r w:rsidR="004A7D64" w:rsidRPr="000730B3">
              <w:rPr>
                <w:rFonts w:cs="Times New Roman" w:hint="eastAsia"/>
                <w:szCs w:val="21"/>
              </w:rPr>
              <w:t>12-1</w:t>
            </w:r>
            <w:r w:rsidR="004A7D64" w:rsidRPr="000730B3">
              <w:rPr>
                <w:rFonts w:cs="Times New Roman" w:hint="eastAsia"/>
                <w:szCs w:val="21"/>
              </w:rPr>
              <w:t>点，左乳</w:t>
            </w:r>
            <w:r w:rsidR="004A7D64" w:rsidRPr="000730B3">
              <w:rPr>
                <w:rFonts w:cs="Times New Roman" w:hint="eastAsia"/>
                <w:szCs w:val="21"/>
              </w:rPr>
              <w:t>12</w:t>
            </w:r>
            <w:r w:rsidR="004A7D64" w:rsidRPr="000730B3">
              <w:rPr>
                <w:rFonts w:cs="Times New Roman" w:hint="eastAsia"/>
                <w:szCs w:val="21"/>
              </w:rPr>
              <w:t>点钟方向（筛选期入组审核时提供的</w:t>
            </w:r>
            <w:r w:rsidR="004A7D64" w:rsidRPr="000730B3">
              <w:rPr>
                <w:rFonts w:cs="Times New Roman"/>
                <w:szCs w:val="21"/>
              </w:rPr>
              <w:t>B</w:t>
            </w:r>
            <w:r w:rsidR="004A7D64" w:rsidRPr="000730B3">
              <w:rPr>
                <w:rFonts w:cs="Times New Roman" w:hint="eastAsia"/>
                <w:szCs w:val="21"/>
              </w:rPr>
              <w:t>超报告，右乳</w:t>
            </w:r>
            <w:r w:rsidR="004A7D64" w:rsidRPr="000730B3">
              <w:rPr>
                <w:rFonts w:cs="Times New Roman" w:hint="eastAsia"/>
                <w:szCs w:val="21"/>
              </w:rPr>
              <w:t>11-12</w:t>
            </w:r>
            <w:r w:rsidR="004A7D64" w:rsidRPr="000730B3">
              <w:rPr>
                <w:rFonts w:cs="Times New Roman" w:hint="eastAsia"/>
                <w:szCs w:val="21"/>
              </w:rPr>
              <w:t>点，左乳</w:t>
            </w:r>
            <w:r w:rsidR="004A7D64" w:rsidRPr="000730B3">
              <w:rPr>
                <w:rFonts w:cs="Times New Roman" w:hint="eastAsia"/>
                <w:szCs w:val="21"/>
              </w:rPr>
              <w:t>11-12</w:t>
            </w:r>
            <w:r w:rsidR="004A7D64" w:rsidRPr="000730B3">
              <w:rPr>
                <w:rFonts w:cs="Times New Roman" w:hint="eastAsia"/>
                <w:szCs w:val="21"/>
              </w:rPr>
              <w:t>点）</w:t>
            </w:r>
          </w:p>
        </w:tc>
        <w:tc>
          <w:tcPr>
            <w:tcW w:w="1422" w:type="pct"/>
            <w:vAlign w:val="center"/>
          </w:tcPr>
          <w:p w14:paraId="5383A750" w14:textId="61A58006" w:rsidR="00247E45" w:rsidRPr="000730B3" w:rsidRDefault="00247E45" w:rsidP="004A7D64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与</w:t>
            </w:r>
            <w:r w:rsidR="006465EB" w:rsidRPr="000730B3">
              <w:rPr>
                <w:rFonts w:cs="Times New Roman" w:hint="eastAsia"/>
                <w:szCs w:val="21"/>
              </w:rPr>
              <w:t>筛选期入组审核时</w:t>
            </w:r>
            <w:r w:rsidRPr="000730B3">
              <w:rPr>
                <w:rFonts w:cs="Times New Roman" w:hint="eastAsia"/>
                <w:szCs w:val="21"/>
              </w:rPr>
              <w:t>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超报告的</w:t>
            </w:r>
            <w:r w:rsidRPr="000730B3">
              <w:rPr>
                <w:rFonts w:cs="Times New Roman"/>
                <w:szCs w:val="21"/>
              </w:rPr>
              <w:t>触</w:t>
            </w:r>
            <w:proofErr w:type="gramStart"/>
            <w:r w:rsidRPr="000730B3">
              <w:rPr>
                <w:rFonts w:cs="Times New Roman"/>
                <w:szCs w:val="21"/>
              </w:rPr>
              <w:t>诊结果</w:t>
            </w:r>
            <w:proofErr w:type="gramEnd"/>
            <w:r w:rsidRPr="000730B3">
              <w:rPr>
                <w:rFonts w:cs="Times New Roman" w:hint="eastAsia"/>
                <w:szCs w:val="21"/>
              </w:rPr>
              <w:t>不一致</w:t>
            </w:r>
          </w:p>
        </w:tc>
        <w:tc>
          <w:tcPr>
            <w:tcW w:w="1088" w:type="pct"/>
            <w:vAlign w:val="center"/>
          </w:tcPr>
          <w:p w14:paraId="7CB67A55" w14:textId="0072017D" w:rsidR="00247E45" w:rsidRPr="000730B3" w:rsidRDefault="004A7D64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超报告核对</w:t>
            </w:r>
          </w:p>
        </w:tc>
      </w:tr>
    </w:tbl>
    <w:p w14:paraId="63BC0897" w14:textId="699DAF89" w:rsidR="001B3C2E" w:rsidRPr="002F3269" w:rsidRDefault="001B3C2E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0" w:name="_Toc45293628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3</w:t>
      </w:r>
      <w:r w:rsidR="001D090E" w:rsidRPr="002F3269">
        <w:rPr>
          <w:rFonts w:cs="Times New Roman" w:hint="eastAsia"/>
          <w:b/>
          <w:sz w:val="24"/>
          <w:szCs w:val="24"/>
        </w:rPr>
        <w:t xml:space="preserve"> </w:t>
      </w:r>
      <w:r w:rsidR="00247E45" w:rsidRPr="002F3269">
        <w:rPr>
          <w:rFonts w:cs="Times New Roman"/>
          <w:b/>
          <w:sz w:val="24"/>
          <w:szCs w:val="24"/>
        </w:rPr>
        <w:t>乳腺</w:t>
      </w:r>
      <w:r w:rsidR="00247E45" w:rsidRPr="002F3269">
        <w:rPr>
          <w:rFonts w:cs="Times New Roman"/>
          <w:b/>
          <w:sz w:val="24"/>
          <w:szCs w:val="24"/>
        </w:rPr>
        <w:t>B</w:t>
      </w:r>
      <w:r w:rsidR="00247E45" w:rsidRPr="002F3269">
        <w:rPr>
          <w:rFonts w:cs="Times New Roman"/>
          <w:b/>
          <w:sz w:val="24"/>
          <w:szCs w:val="24"/>
        </w:rPr>
        <w:t>超检查</w:t>
      </w:r>
      <w:bookmarkEnd w:id="30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2377"/>
        <w:gridCol w:w="2767"/>
        <w:gridCol w:w="1794"/>
      </w:tblGrid>
      <w:tr w:rsidR="00247E45" w:rsidRPr="000730B3" w14:paraId="00F98A97" w14:textId="77777777" w:rsidTr="006B4253">
        <w:trPr>
          <w:tblHeader/>
          <w:jc w:val="center"/>
        </w:trPr>
        <w:tc>
          <w:tcPr>
            <w:tcW w:w="545" w:type="pct"/>
            <w:shd w:val="clear" w:color="auto" w:fill="auto"/>
            <w:vAlign w:val="center"/>
          </w:tcPr>
          <w:p w14:paraId="792BFEFE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7E245D8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访视名称</w:t>
            </w:r>
          </w:p>
        </w:tc>
        <w:tc>
          <w:tcPr>
            <w:tcW w:w="1312" w:type="pct"/>
            <w:shd w:val="clear" w:color="auto" w:fill="auto"/>
            <w:vAlign w:val="center"/>
          </w:tcPr>
          <w:p w14:paraId="2E9E34C7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527" w:type="pct"/>
            <w:shd w:val="clear" w:color="auto" w:fill="auto"/>
            <w:vAlign w:val="center"/>
          </w:tcPr>
          <w:p w14:paraId="065B90CF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990" w:type="pct"/>
            <w:shd w:val="clear" w:color="auto" w:fill="auto"/>
            <w:vAlign w:val="center"/>
          </w:tcPr>
          <w:p w14:paraId="01CF18DD" w14:textId="1F22BF10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</w:t>
            </w:r>
            <w:r w:rsidR="0068474A" w:rsidRPr="000730B3">
              <w:rPr>
                <w:rFonts w:cs="Times New Roman" w:hint="eastAsia"/>
                <w:b/>
                <w:szCs w:val="21"/>
              </w:rPr>
              <w:t>监查</w:t>
            </w:r>
            <w:r w:rsidRPr="000730B3">
              <w:rPr>
                <w:rFonts w:cs="Times New Roman"/>
                <w:b/>
                <w:szCs w:val="21"/>
              </w:rPr>
              <w:t>建议</w:t>
            </w:r>
          </w:p>
        </w:tc>
      </w:tr>
      <w:tr w:rsidR="00247E45" w:rsidRPr="000730B3" w14:paraId="2EC36704" w14:textId="77777777" w:rsidTr="006B4253">
        <w:trPr>
          <w:jc w:val="center"/>
        </w:trPr>
        <w:tc>
          <w:tcPr>
            <w:tcW w:w="545" w:type="pct"/>
            <w:vAlign w:val="center"/>
          </w:tcPr>
          <w:p w14:paraId="00466E18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0604</w:t>
            </w:r>
          </w:p>
        </w:tc>
        <w:tc>
          <w:tcPr>
            <w:tcW w:w="626" w:type="pct"/>
            <w:vAlign w:val="center"/>
          </w:tcPr>
          <w:p w14:paraId="28FA51C7" w14:textId="79774438" w:rsidR="00247E45" w:rsidRPr="000730B3" w:rsidRDefault="00F61C5C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/>
                <w:szCs w:val="21"/>
              </w:rPr>
              <w:t>2</w:t>
            </w:r>
          </w:p>
        </w:tc>
        <w:tc>
          <w:tcPr>
            <w:tcW w:w="1312" w:type="pct"/>
            <w:vAlign w:val="center"/>
          </w:tcPr>
          <w:p w14:paraId="261FF573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乳腺检查</w:t>
            </w:r>
            <w:proofErr w:type="gramStart"/>
            <w:r w:rsidRPr="000730B3">
              <w:rPr>
                <w:rFonts w:cs="Times New Roman"/>
                <w:szCs w:val="21"/>
              </w:rPr>
              <w:t>右侧有靶肿块</w:t>
            </w:r>
            <w:proofErr w:type="gramEnd"/>
            <w:r w:rsidRPr="000730B3">
              <w:rPr>
                <w:rFonts w:cs="Times New Roman"/>
                <w:szCs w:val="21"/>
              </w:rPr>
              <w:t>，但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超检查无右侧乳腺检查信息</w:t>
            </w:r>
          </w:p>
        </w:tc>
        <w:tc>
          <w:tcPr>
            <w:tcW w:w="1527" w:type="pct"/>
            <w:vAlign w:val="center"/>
          </w:tcPr>
          <w:p w14:paraId="3318077B" w14:textId="310CD3CE" w:rsidR="00247E45" w:rsidRPr="000730B3" w:rsidRDefault="006C48E2" w:rsidP="004A7D64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FB47BF" w:rsidRPr="000730B3">
              <w:rPr>
                <w:rFonts w:cs="Times New Roman" w:hint="eastAsia"/>
                <w:szCs w:val="21"/>
              </w:rPr>
              <w:t>2</w:t>
            </w:r>
            <w:r w:rsidR="00FB47BF" w:rsidRPr="000730B3">
              <w:rPr>
                <w:rFonts w:cs="Times New Roman" w:hint="eastAsia"/>
                <w:szCs w:val="21"/>
              </w:rPr>
              <w:t>入组审核时</w:t>
            </w:r>
            <w:r w:rsidR="00247E45" w:rsidRPr="000730B3">
              <w:rPr>
                <w:rFonts w:cs="Times New Roman"/>
                <w:szCs w:val="21"/>
              </w:rPr>
              <w:t>的检查报告中有右侧乳腺检查信息，</w:t>
            </w:r>
            <w:r w:rsidR="004A7D64" w:rsidRPr="000730B3">
              <w:rPr>
                <w:rFonts w:cs="Times New Roman" w:hint="eastAsia"/>
                <w:szCs w:val="21"/>
              </w:rPr>
              <w:t>目前</w:t>
            </w:r>
            <w:r w:rsidR="004A7D64" w:rsidRPr="000730B3">
              <w:rPr>
                <w:rFonts w:cs="Times New Roman" w:hint="eastAsia"/>
                <w:szCs w:val="21"/>
              </w:rPr>
              <w:t>E</w:t>
            </w:r>
            <w:r w:rsidR="004A7D64" w:rsidRPr="000730B3">
              <w:rPr>
                <w:rFonts w:cs="Times New Roman"/>
                <w:szCs w:val="21"/>
              </w:rPr>
              <w:t>DC</w:t>
            </w:r>
            <w:r w:rsidR="00247E45" w:rsidRPr="000730B3">
              <w:rPr>
                <w:rFonts w:cs="Times New Roman"/>
                <w:szCs w:val="21"/>
              </w:rPr>
              <w:t>未录入</w:t>
            </w:r>
            <w:r w:rsidR="004A7D64" w:rsidRPr="000730B3">
              <w:rPr>
                <w:rFonts w:cs="Times New Roman" w:hint="eastAsia"/>
                <w:szCs w:val="21"/>
              </w:rPr>
              <w:t>左侧乳房肿块信息</w:t>
            </w:r>
          </w:p>
        </w:tc>
        <w:tc>
          <w:tcPr>
            <w:tcW w:w="990" w:type="pct"/>
            <w:vAlign w:val="center"/>
          </w:tcPr>
          <w:p w14:paraId="3BE3D732" w14:textId="5426557C" w:rsidR="00247E45" w:rsidRPr="000730B3" w:rsidRDefault="004A7D64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</w:t>
            </w:r>
            <w:r w:rsidR="00E15DD4" w:rsidRPr="000730B3">
              <w:rPr>
                <w:rFonts w:cs="Times New Roman" w:hint="eastAsia"/>
                <w:szCs w:val="21"/>
              </w:rPr>
              <w:t>进行</w:t>
            </w:r>
            <w:r w:rsidRPr="000730B3">
              <w:rPr>
                <w:rFonts w:cs="Times New Roman" w:hint="eastAsia"/>
                <w:szCs w:val="21"/>
              </w:rPr>
              <w:t>核对</w:t>
            </w:r>
          </w:p>
        </w:tc>
      </w:tr>
      <w:tr w:rsidR="00186D3D" w:rsidRPr="000730B3" w14:paraId="28E6FAA2" w14:textId="77777777" w:rsidTr="006B4253">
        <w:trPr>
          <w:jc w:val="center"/>
        </w:trPr>
        <w:tc>
          <w:tcPr>
            <w:tcW w:w="545" w:type="pct"/>
            <w:vAlign w:val="center"/>
          </w:tcPr>
          <w:p w14:paraId="1953D3BB" w14:textId="77777777" w:rsidR="00186D3D" w:rsidRPr="000730B3" w:rsidRDefault="00186D3D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lastRenderedPageBreak/>
              <w:t>0607</w:t>
            </w:r>
          </w:p>
        </w:tc>
        <w:tc>
          <w:tcPr>
            <w:tcW w:w="626" w:type="pct"/>
            <w:vAlign w:val="center"/>
          </w:tcPr>
          <w:p w14:paraId="3FEE6727" w14:textId="082BF367" w:rsidR="00186D3D" w:rsidRPr="000730B3" w:rsidRDefault="00F61C5C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186D3D" w:rsidRPr="000730B3">
              <w:rPr>
                <w:rFonts w:cs="Times New Roman"/>
                <w:szCs w:val="21"/>
              </w:rPr>
              <w:t>2</w:t>
            </w:r>
          </w:p>
        </w:tc>
        <w:tc>
          <w:tcPr>
            <w:tcW w:w="1312" w:type="pct"/>
            <w:vAlign w:val="center"/>
          </w:tcPr>
          <w:p w14:paraId="37F8222E" w14:textId="77777777" w:rsidR="00186D3D" w:rsidRPr="000730B3" w:rsidRDefault="00186D3D" w:rsidP="00186D3D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左侧乳房腺体最大厚度</w:t>
            </w:r>
            <w:r w:rsidRPr="000730B3">
              <w:rPr>
                <w:rFonts w:cs="Times New Roman" w:hint="eastAsia"/>
                <w:szCs w:val="21"/>
              </w:rPr>
              <w:t>10mm</w:t>
            </w:r>
          </w:p>
        </w:tc>
        <w:tc>
          <w:tcPr>
            <w:tcW w:w="1527" w:type="pct"/>
            <w:vAlign w:val="center"/>
          </w:tcPr>
          <w:p w14:paraId="4543FE7A" w14:textId="5DAA531B" w:rsidR="00186D3D" w:rsidRPr="000730B3" w:rsidRDefault="006C48E2" w:rsidP="00186D3D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186D3D" w:rsidRPr="000730B3">
              <w:rPr>
                <w:rFonts w:cs="Times New Roman" w:hint="eastAsia"/>
                <w:szCs w:val="21"/>
              </w:rPr>
              <w:t>2</w:t>
            </w:r>
            <w:r w:rsidR="00186D3D" w:rsidRPr="000730B3">
              <w:rPr>
                <w:rFonts w:cs="Times New Roman" w:hint="eastAsia"/>
                <w:szCs w:val="21"/>
              </w:rPr>
              <w:t>入组审核时</w:t>
            </w:r>
            <w:r w:rsidR="00186D3D" w:rsidRPr="000730B3">
              <w:rPr>
                <w:rFonts w:cs="Times New Roman"/>
                <w:szCs w:val="21"/>
              </w:rPr>
              <w:t>提供的报告为</w:t>
            </w:r>
            <w:r w:rsidR="006A5F77">
              <w:rPr>
                <w:rFonts w:cs="Times New Roman"/>
                <w:szCs w:val="21"/>
              </w:rPr>
              <w:t>13mm</w:t>
            </w:r>
          </w:p>
        </w:tc>
        <w:tc>
          <w:tcPr>
            <w:tcW w:w="990" w:type="pct"/>
            <w:vAlign w:val="center"/>
          </w:tcPr>
          <w:p w14:paraId="5C8657E6" w14:textId="6A432393" w:rsidR="00186D3D" w:rsidRPr="000730B3" w:rsidRDefault="00186D3D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</w:tr>
      <w:tr w:rsidR="00247E45" w:rsidRPr="000730B3" w14:paraId="378CB38E" w14:textId="77777777" w:rsidTr="006B4253">
        <w:trPr>
          <w:jc w:val="center"/>
        </w:trPr>
        <w:tc>
          <w:tcPr>
            <w:tcW w:w="545" w:type="pct"/>
            <w:vAlign w:val="center"/>
          </w:tcPr>
          <w:p w14:paraId="0CF71416" w14:textId="77777777" w:rsidR="00247E45" w:rsidRPr="000730B3" w:rsidRDefault="00247E45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0802</w:t>
            </w:r>
          </w:p>
        </w:tc>
        <w:tc>
          <w:tcPr>
            <w:tcW w:w="626" w:type="pct"/>
            <w:vAlign w:val="center"/>
          </w:tcPr>
          <w:p w14:paraId="7DCA35AD" w14:textId="59CA3DC4" w:rsidR="00247E45" w:rsidRPr="000730B3" w:rsidRDefault="00F61C5C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247E45"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312" w:type="pct"/>
            <w:vAlign w:val="center"/>
          </w:tcPr>
          <w:p w14:paraId="517A3C10" w14:textId="77777777" w:rsidR="00247E45" w:rsidRPr="000730B3" w:rsidRDefault="00247E45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超报告右侧最大腺体厚度为</w:t>
            </w:r>
            <w:r w:rsidRPr="000730B3">
              <w:rPr>
                <w:rFonts w:cs="Times New Roman"/>
                <w:szCs w:val="21"/>
              </w:rPr>
              <w:t xml:space="preserve">17.2 </w:t>
            </w:r>
            <w:r w:rsidRPr="000730B3">
              <w:rPr>
                <w:rFonts w:cs="Times New Roman" w:hint="eastAsia"/>
                <w:szCs w:val="21"/>
              </w:rPr>
              <w:t>mm</w:t>
            </w:r>
          </w:p>
        </w:tc>
        <w:tc>
          <w:tcPr>
            <w:tcW w:w="1527" w:type="pct"/>
            <w:vAlign w:val="center"/>
          </w:tcPr>
          <w:p w14:paraId="595F025C" w14:textId="650AB93C" w:rsidR="00247E45" w:rsidRPr="000730B3" w:rsidRDefault="00A7768B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筛选期入组审核时提供</w:t>
            </w:r>
            <w:r w:rsidR="00247E45" w:rsidRPr="000730B3">
              <w:rPr>
                <w:rFonts w:cs="Times New Roman" w:hint="eastAsia"/>
                <w:szCs w:val="21"/>
              </w:rPr>
              <w:t>的</w:t>
            </w:r>
            <w:r w:rsidR="00247E45" w:rsidRPr="000730B3">
              <w:rPr>
                <w:rFonts w:cs="Times New Roman"/>
                <w:szCs w:val="21"/>
              </w:rPr>
              <w:t>B</w:t>
            </w:r>
            <w:r w:rsidR="00247E45" w:rsidRPr="000730B3">
              <w:rPr>
                <w:rFonts w:cs="Times New Roman"/>
                <w:szCs w:val="21"/>
              </w:rPr>
              <w:t>超报告右侧最大腺体厚度为</w:t>
            </w:r>
            <w:r w:rsidR="00247E45" w:rsidRPr="000730B3">
              <w:rPr>
                <w:rFonts w:cs="Times New Roman"/>
                <w:szCs w:val="21"/>
              </w:rPr>
              <w:t>17.24 mm</w:t>
            </w:r>
          </w:p>
        </w:tc>
        <w:tc>
          <w:tcPr>
            <w:tcW w:w="990" w:type="pct"/>
            <w:vAlign w:val="center"/>
          </w:tcPr>
          <w:p w14:paraId="2CEA6761" w14:textId="49A0E74A" w:rsidR="00247E45" w:rsidRPr="000730B3" w:rsidRDefault="00186D3D" w:rsidP="00186D3D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建议确认腺体厚度，统一保留几位小数</w:t>
            </w:r>
          </w:p>
        </w:tc>
      </w:tr>
      <w:tr w:rsidR="00186D3D" w:rsidRPr="000730B3" w14:paraId="4DB5B185" w14:textId="77777777" w:rsidTr="006B4253">
        <w:trPr>
          <w:jc w:val="center"/>
        </w:trPr>
        <w:tc>
          <w:tcPr>
            <w:tcW w:w="545" w:type="pct"/>
            <w:vAlign w:val="center"/>
          </w:tcPr>
          <w:p w14:paraId="2BD114B8" w14:textId="77777777" w:rsidR="00186D3D" w:rsidRPr="000730B3" w:rsidRDefault="00186D3D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0803</w:t>
            </w:r>
          </w:p>
        </w:tc>
        <w:tc>
          <w:tcPr>
            <w:tcW w:w="626" w:type="pct"/>
            <w:vAlign w:val="center"/>
          </w:tcPr>
          <w:p w14:paraId="0F14B149" w14:textId="55222D69" w:rsidR="00186D3D" w:rsidRPr="000730B3" w:rsidRDefault="00F61C5C" w:rsidP="006B4253">
            <w:pPr>
              <w:ind w:firstLineChars="0" w:firstLine="0"/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186D3D"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1312" w:type="pct"/>
            <w:vAlign w:val="center"/>
          </w:tcPr>
          <w:p w14:paraId="27E1FA37" w14:textId="77777777" w:rsidR="00186D3D" w:rsidRPr="000730B3" w:rsidRDefault="00186D3D" w:rsidP="00186D3D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超报告显示双侧乳房</w:t>
            </w:r>
            <w:r w:rsidRPr="000730B3">
              <w:rPr>
                <w:rFonts w:cs="Times New Roman" w:hint="eastAsia"/>
                <w:szCs w:val="21"/>
              </w:rPr>
              <w:t>无</w:t>
            </w:r>
            <w:r w:rsidRPr="000730B3">
              <w:rPr>
                <w:rFonts w:cs="Times New Roman"/>
                <w:szCs w:val="21"/>
              </w:rPr>
              <w:t>乳腺导管扩张</w:t>
            </w:r>
          </w:p>
        </w:tc>
        <w:tc>
          <w:tcPr>
            <w:tcW w:w="1527" w:type="pct"/>
            <w:vAlign w:val="center"/>
          </w:tcPr>
          <w:p w14:paraId="2348C867" w14:textId="3FCEDEBD" w:rsidR="00186D3D" w:rsidRPr="000730B3" w:rsidRDefault="00186D3D" w:rsidP="00186D3D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筛选期入组审核时提供的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超报告显示双侧乳房存在乳腺导管扩张</w:t>
            </w:r>
            <w:r w:rsidRPr="000730B3">
              <w:rPr>
                <w:rFonts w:cs="Times New Roman" w:hint="eastAsia"/>
                <w:szCs w:val="21"/>
              </w:rPr>
              <w:t>，请与原始资料进行核对</w:t>
            </w:r>
          </w:p>
        </w:tc>
        <w:tc>
          <w:tcPr>
            <w:tcW w:w="990" w:type="pct"/>
            <w:vAlign w:val="center"/>
          </w:tcPr>
          <w:p w14:paraId="3A3CE8A4" w14:textId="2CB8A668" w:rsidR="00186D3D" w:rsidRPr="000730B3" w:rsidRDefault="00186D3D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</w:tr>
    </w:tbl>
    <w:p w14:paraId="51A2AAF1" w14:textId="0A8F599E" w:rsidR="002B0A97" w:rsidRPr="002F3269" w:rsidRDefault="002B0A97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1" w:name="_Toc45293629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4</w:t>
      </w:r>
      <w:r w:rsidR="001D090E" w:rsidRPr="002F3269">
        <w:rPr>
          <w:rFonts w:cs="Times New Roman" w:hint="eastAsia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乳腺疼痛</w:t>
      </w:r>
      <w:r w:rsidRPr="002F3269">
        <w:rPr>
          <w:rFonts w:cs="Times New Roman"/>
          <w:b/>
          <w:sz w:val="24"/>
          <w:szCs w:val="24"/>
        </w:rPr>
        <w:t>NRS</w:t>
      </w:r>
      <w:r w:rsidRPr="002F3269">
        <w:rPr>
          <w:rFonts w:cs="Times New Roman"/>
          <w:b/>
          <w:sz w:val="24"/>
          <w:szCs w:val="24"/>
        </w:rPr>
        <w:t>评分</w:t>
      </w:r>
      <w:bookmarkEnd w:id="3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7"/>
        <w:gridCol w:w="724"/>
        <w:gridCol w:w="1686"/>
        <w:gridCol w:w="3542"/>
        <w:gridCol w:w="2261"/>
      </w:tblGrid>
      <w:tr w:rsidR="0068474A" w:rsidRPr="000730B3" w14:paraId="0EFE77A1" w14:textId="56173D22" w:rsidTr="00F71E4B">
        <w:trPr>
          <w:tblHeader/>
        </w:trPr>
        <w:tc>
          <w:tcPr>
            <w:tcW w:w="467" w:type="pct"/>
            <w:shd w:val="clear" w:color="auto" w:fill="auto"/>
            <w:vAlign w:val="center"/>
          </w:tcPr>
          <w:p w14:paraId="536F6A15" w14:textId="77777777" w:rsidR="0068474A" w:rsidRPr="000730B3" w:rsidRDefault="0068474A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399" w:type="pct"/>
            <w:shd w:val="clear" w:color="auto" w:fill="auto"/>
            <w:vAlign w:val="center"/>
          </w:tcPr>
          <w:p w14:paraId="7445891C" w14:textId="77777777" w:rsidR="0068474A" w:rsidRPr="000730B3" w:rsidRDefault="0068474A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访视名称</w:t>
            </w:r>
          </w:p>
        </w:tc>
        <w:tc>
          <w:tcPr>
            <w:tcW w:w="930" w:type="pct"/>
            <w:shd w:val="clear" w:color="auto" w:fill="auto"/>
            <w:vAlign w:val="center"/>
          </w:tcPr>
          <w:p w14:paraId="2AA9DD13" w14:textId="77777777" w:rsidR="0068474A" w:rsidRPr="000730B3" w:rsidRDefault="0068474A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955" w:type="pct"/>
            <w:shd w:val="clear" w:color="auto" w:fill="auto"/>
            <w:vAlign w:val="center"/>
          </w:tcPr>
          <w:p w14:paraId="5192FCF1" w14:textId="77777777" w:rsidR="0068474A" w:rsidRPr="000730B3" w:rsidRDefault="0068474A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248" w:type="pct"/>
            <w:vAlign w:val="center"/>
          </w:tcPr>
          <w:p w14:paraId="54913531" w14:textId="0ECA7162" w:rsidR="0068474A" w:rsidRPr="000730B3" w:rsidRDefault="0068474A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医学监查建议</w:t>
            </w:r>
          </w:p>
        </w:tc>
      </w:tr>
      <w:tr w:rsidR="0068474A" w:rsidRPr="000730B3" w14:paraId="72BA006B" w14:textId="61B26B98" w:rsidTr="00F71E4B">
        <w:tc>
          <w:tcPr>
            <w:tcW w:w="467" w:type="pct"/>
            <w:vAlign w:val="center"/>
          </w:tcPr>
          <w:p w14:paraId="5340194E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399" w:type="pct"/>
            <w:vAlign w:val="center"/>
          </w:tcPr>
          <w:p w14:paraId="5D17998E" w14:textId="75D4FCC0" w:rsidR="0068474A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68474A"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930" w:type="pct"/>
            <w:vAlign w:val="center"/>
          </w:tcPr>
          <w:p w14:paraId="6D6ABCB7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</w:t>
            </w:r>
            <w:r w:rsidRPr="000730B3">
              <w:rPr>
                <w:rFonts w:cs="Times New Roman" w:hint="eastAsia"/>
                <w:szCs w:val="21"/>
              </w:rPr>
              <w:t>：</w:t>
            </w:r>
            <w:r w:rsidRPr="000730B3">
              <w:rPr>
                <w:rFonts w:cs="Times New Roman"/>
                <w:szCs w:val="21"/>
              </w:rPr>
              <w:t>3.15</w:t>
            </w:r>
          </w:p>
        </w:tc>
        <w:tc>
          <w:tcPr>
            <w:tcW w:w="1955" w:type="pct"/>
            <w:vAlign w:val="center"/>
          </w:tcPr>
          <w:p w14:paraId="32D6BA68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导入期从</w:t>
            </w:r>
            <w:r w:rsidRPr="000730B3">
              <w:rPr>
                <w:rFonts w:cs="Times New Roman"/>
                <w:szCs w:val="21"/>
              </w:rPr>
              <w:t>2019-12-22</w:t>
            </w:r>
            <w:r w:rsidRPr="000730B3">
              <w:rPr>
                <w:rFonts w:cs="Times New Roman"/>
                <w:szCs w:val="21"/>
              </w:rPr>
              <w:t>至</w:t>
            </w:r>
            <w:r w:rsidRPr="000730B3">
              <w:rPr>
                <w:rFonts w:cs="Times New Roman"/>
                <w:szCs w:val="21"/>
              </w:rPr>
              <w:t>2020-01-15</w:t>
            </w:r>
            <w:r w:rsidRPr="000730B3">
              <w:rPr>
                <w:rFonts w:cs="Times New Roman"/>
                <w:szCs w:val="21"/>
              </w:rPr>
              <w:t>，访视间隔天数为：</w:t>
            </w:r>
            <w:r w:rsidRPr="000730B3">
              <w:rPr>
                <w:rFonts w:cs="Times New Roman"/>
                <w:szCs w:val="21"/>
              </w:rPr>
              <w:t>15+31-22+1=25</w:t>
            </w:r>
            <w:r w:rsidRPr="000730B3">
              <w:rPr>
                <w:rFonts w:cs="Times New Roman"/>
                <w:szCs w:val="21"/>
              </w:rPr>
              <w:t>天，导入期疼痛总分为</w:t>
            </w:r>
            <w:r w:rsidRPr="000730B3">
              <w:rPr>
                <w:rFonts w:cs="Times New Roman"/>
                <w:szCs w:val="21"/>
              </w:rPr>
              <w:t>82</w:t>
            </w:r>
            <w:r w:rsidRPr="000730B3">
              <w:rPr>
                <w:rFonts w:cs="Times New Roman"/>
                <w:szCs w:val="21"/>
              </w:rPr>
              <w:t>分，访视间隔内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平均分为</w:t>
            </w:r>
            <w:r w:rsidRPr="000730B3">
              <w:rPr>
                <w:rFonts w:cs="Times New Roman"/>
                <w:szCs w:val="21"/>
              </w:rPr>
              <w:t>82/25=3.28</w:t>
            </w:r>
          </w:p>
        </w:tc>
        <w:tc>
          <w:tcPr>
            <w:tcW w:w="1248" w:type="pct"/>
            <w:vAlign w:val="center"/>
          </w:tcPr>
          <w:p w14:paraId="0116E843" w14:textId="3ADD8E3F" w:rsidR="0068474A" w:rsidRPr="000730B3" w:rsidRDefault="0068474A" w:rsidP="0068474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="00F71E4B"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访视间隔天数</w:t>
            </w:r>
            <w:r w:rsidRPr="000730B3">
              <w:rPr>
                <w:rFonts w:cs="Times New Roman" w:hint="eastAsia"/>
                <w:szCs w:val="21"/>
              </w:rPr>
              <w:t>；</w:t>
            </w:r>
          </w:p>
          <w:p w14:paraId="14D69B69" w14:textId="78C8C1BA" w:rsidR="0068474A" w:rsidRPr="000730B3" w:rsidRDefault="0068474A" w:rsidP="0068474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="00F71E4B"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</w:tr>
      <w:tr w:rsidR="0068474A" w:rsidRPr="000730B3" w14:paraId="2606AB2F" w14:textId="0814C1EC" w:rsidTr="00F71E4B">
        <w:tc>
          <w:tcPr>
            <w:tcW w:w="467" w:type="pct"/>
            <w:vAlign w:val="center"/>
          </w:tcPr>
          <w:p w14:paraId="64AF0480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399" w:type="pct"/>
            <w:vAlign w:val="center"/>
          </w:tcPr>
          <w:p w14:paraId="294C979D" w14:textId="3F0C47EE" w:rsidR="0068474A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68474A" w:rsidRPr="000730B3">
              <w:rPr>
                <w:rFonts w:cs="Times New Roman"/>
                <w:szCs w:val="21"/>
              </w:rPr>
              <w:t>3~4</w:t>
            </w:r>
          </w:p>
        </w:tc>
        <w:tc>
          <w:tcPr>
            <w:tcW w:w="930" w:type="pct"/>
            <w:vAlign w:val="center"/>
          </w:tcPr>
          <w:p w14:paraId="7A613833" w14:textId="678F8D18" w:rsidR="0068474A" w:rsidRPr="000730B3" w:rsidRDefault="0068474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评分缺失（</w:t>
            </w:r>
            <w:r w:rsidRPr="000730B3">
              <w:rPr>
                <w:rFonts w:cs="Times New Roman"/>
                <w:szCs w:val="21"/>
              </w:rPr>
              <w:t>3.4</w:t>
            </w:r>
            <w:r w:rsidRPr="000730B3">
              <w:rPr>
                <w:rFonts w:cs="Times New Roman"/>
                <w:szCs w:val="21"/>
              </w:rPr>
              <w:t>和</w:t>
            </w:r>
            <w:r w:rsidRPr="000730B3">
              <w:rPr>
                <w:rFonts w:cs="Times New Roman"/>
                <w:szCs w:val="21"/>
              </w:rPr>
              <w:t>3.16</w:t>
            </w:r>
            <w:r w:rsidRPr="000730B3">
              <w:rPr>
                <w:rFonts w:cs="Times New Roman"/>
                <w:szCs w:val="21"/>
              </w:rPr>
              <w:t>），</w:t>
            </w:r>
            <w:r w:rsidR="006C48E2"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4</w:t>
            </w:r>
            <w:r w:rsidRPr="000730B3">
              <w:rPr>
                <w:rFonts w:cs="Times New Roman"/>
                <w:szCs w:val="21"/>
              </w:rPr>
              <w:t>疼痛累计时间为</w:t>
            </w:r>
            <w:r w:rsidRPr="000730B3">
              <w:rPr>
                <w:rFonts w:cs="Times New Roman"/>
                <w:szCs w:val="21"/>
              </w:rPr>
              <w:t>13</w:t>
            </w:r>
            <w:r w:rsidRPr="000730B3">
              <w:rPr>
                <w:rFonts w:cs="Times New Roman"/>
                <w:szCs w:val="21"/>
              </w:rPr>
              <w:t>天</w:t>
            </w:r>
          </w:p>
        </w:tc>
        <w:tc>
          <w:tcPr>
            <w:tcW w:w="1955" w:type="pct"/>
            <w:vAlign w:val="center"/>
          </w:tcPr>
          <w:p w14:paraId="7EB5F861" w14:textId="77DF6703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如考虑缺失的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天数据正好在</w:t>
            </w:r>
            <w:r w:rsidRPr="000730B3">
              <w:rPr>
                <w:rFonts w:cs="Times New Roman" w:hint="eastAsia"/>
                <w:szCs w:val="21"/>
              </w:rPr>
              <w:t>中医证候疼痛持续时间</w:t>
            </w:r>
            <w:r w:rsidRPr="000730B3">
              <w:rPr>
                <w:rFonts w:cs="Times New Roman"/>
                <w:szCs w:val="21"/>
              </w:rPr>
              <w:t>评分段（</w:t>
            </w:r>
            <w:r w:rsidRPr="000730B3">
              <w:rPr>
                <w:rFonts w:cs="Times New Roman"/>
                <w:szCs w:val="21"/>
              </w:rPr>
              <w:t>8-14</w:t>
            </w:r>
            <w:r w:rsidRPr="000730B3">
              <w:rPr>
                <w:rFonts w:cs="Times New Roman"/>
                <w:szCs w:val="21"/>
              </w:rPr>
              <w:t>天）上限左右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需确认缺失的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天数据如何进行统计</w:t>
            </w:r>
          </w:p>
        </w:tc>
        <w:tc>
          <w:tcPr>
            <w:tcW w:w="1248" w:type="pct"/>
            <w:vAlign w:val="center"/>
          </w:tcPr>
          <w:p w14:paraId="1F6025BF" w14:textId="0924C9C2" w:rsidR="0068474A" w:rsidRPr="000730B3" w:rsidRDefault="00F71E4B" w:rsidP="00AF38C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</w:t>
            </w:r>
            <w:r w:rsidR="00475829" w:rsidRPr="000730B3">
              <w:rPr>
                <w:rFonts w:cs="Times New Roman" w:hint="eastAsia"/>
                <w:szCs w:val="21"/>
              </w:rPr>
              <w:t>确认</w:t>
            </w:r>
            <w:r w:rsidR="00AF38CC">
              <w:rPr>
                <w:rFonts w:cs="Times New Roman" w:hint="eastAsia"/>
                <w:szCs w:val="21"/>
              </w:rPr>
              <w:t>缺失情况下</w:t>
            </w:r>
            <w:r w:rsidR="00475829" w:rsidRPr="000730B3">
              <w:rPr>
                <w:rFonts w:cs="Times New Roman" w:hint="eastAsia"/>
                <w:szCs w:val="21"/>
              </w:rPr>
              <w:t>N</w:t>
            </w:r>
            <w:r w:rsidR="00475829" w:rsidRPr="000730B3">
              <w:rPr>
                <w:rFonts w:cs="Times New Roman"/>
                <w:szCs w:val="21"/>
              </w:rPr>
              <w:t>RS</w:t>
            </w:r>
            <w:r w:rsidR="00475829" w:rsidRPr="000730B3">
              <w:rPr>
                <w:rFonts w:cs="Times New Roman" w:hint="eastAsia"/>
                <w:szCs w:val="21"/>
              </w:rPr>
              <w:t>评分的统计方法</w:t>
            </w:r>
          </w:p>
        </w:tc>
      </w:tr>
      <w:tr w:rsidR="0068474A" w:rsidRPr="000730B3" w14:paraId="266B37D3" w14:textId="4694CDE7" w:rsidTr="00F71E4B">
        <w:tc>
          <w:tcPr>
            <w:tcW w:w="467" w:type="pct"/>
            <w:vAlign w:val="center"/>
          </w:tcPr>
          <w:p w14:paraId="68E1ECFC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399" w:type="pct"/>
            <w:vAlign w:val="center"/>
          </w:tcPr>
          <w:p w14:paraId="3E4D6141" w14:textId="60047927" w:rsidR="0068474A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68474A" w:rsidRPr="000730B3">
              <w:rPr>
                <w:rFonts w:cs="Times New Roman"/>
                <w:szCs w:val="21"/>
              </w:rPr>
              <w:t>5</w:t>
            </w:r>
            <w:r w:rsidR="0068474A" w:rsidRPr="000730B3">
              <w:rPr>
                <w:rFonts w:cs="Times New Roman" w:hint="eastAsia"/>
                <w:szCs w:val="21"/>
              </w:rPr>
              <w:t>~</w:t>
            </w:r>
            <w:r w:rsidR="0068474A" w:rsidRPr="000730B3">
              <w:rPr>
                <w:rFonts w:cs="Times New Roman"/>
                <w:szCs w:val="21"/>
              </w:rPr>
              <w:t>6</w:t>
            </w:r>
          </w:p>
        </w:tc>
        <w:tc>
          <w:tcPr>
            <w:tcW w:w="930" w:type="pct"/>
            <w:vAlign w:val="center"/>
          </w:tcPr>
          <w:p w14:paraId="3998CF0F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疼痛累及天数当前录入为</w:t>
            </w:r>
            <w:r w:rsidRPr="000730B3">
              <w:rPr>
                <w:rFonts w:cs="Times New Roman"/>
                <w:szCs w:val="21"/>
              </w:rPr>
              <w:t>23</w:t>
            </w:r>
            <w:r w:rsidRPr="000730B3">
              <w:rPr>
                <w:rFonts w:cs="Times New Roman"/>
                <w:szCs w:val="21"/>
              </w:rPr>
              <w:t>天</w:t>
            </w:r>
          </w:p>
        </w:tc>
        <w:tc>
          <w:tcPr>
            <w:tcW w:w="1955" w:type="pct"/>
            <w:vAlign w:val="center"/>
          </w:tcPr>
          <w:p w14:paraId="364C4120" w14:textId="3A5B89A9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疼痛累及天数为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累及天内疼痛均值为</w:t>
            </w:r>
            <w:r w:rsidRPr="000730B3">
              <w:rPr>
                <w:rFonts w:cs="Times New Roman"/>
                <w:szCs w:val="21"/>
              </w:rPr>
              <w:t>15/3=5</w:t>
            </w:r>
            <w:r w:rsidRPr="000730B3">
              <w:rPr>
                <w:rFonts w:cs="Times New Roman"/>
                <w:szCs w:val="21"/>
              </w:rPr>
              <w:t>分，请确认疼痛累及天数</w:t>
            </w:r>
            <w:r w:rsidRPr="000730B3">
              <w:rPr>
                <w:rFonts w:cs="Times New Roman" w:hint="eastAsia"/>
                <w:szCs w:val="21"/>
              </w:rPr>
              <w:t>和</w:t>
            </w:r>
            <w:r w:rsidRPr="000730B3">
              <w:rPr>
                <w:rFonts w:cs="Times New Roman"/>
                <w:szCs w:val="21"/>
              </w:rPr>
              <w:t>累及天内疼痛均值</w:t>
            </w:r>
          </w:p>
        </w:tc>
        <w:tc>
          <w:tcPr>
            <w:tcW w:w="1248" w:type="pct"/>
            <w:vAlign w:val="center"/>
          </w:tcPr>
          <w:p w14:paraId="516E1111" w14:textId="3C834D0F" w:rsidR="00F71E4B" w:rsidRPr="000730B3" w:rsidRDefault="00F71E4B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</w:t>
            </w:r>
            <w:r w:rsidRPr="000730B3">
              <w:rPr>
                <w:rFonts w:cs="Times New Roman"/>
                <w:szCs w:val="21"/>
              </w:rPr>
              <w:t>确认疼痛累及天数</w:t>
            </w:r>
            <w:r w:rsidRPr="000730B3">
              <w:rPr>
                <w:rFonts w:cs="Times New Roman" w:hint="eastAsia"/>
                <w:szCs w:val="21"/>
              </w:rPr>
              <w:t>；</w:t>
            </w:r>
          </w:p>
          <w:p w14:paraId="55ABF5A0" w14:textId="3DBF2D80" w:rsidR="0068474A" w:rsidRPr="000730B3" w:rsidRDefault="00F71E4B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累及天内疼痛均值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</w:tr>
      <w:tr w:rsidR="0068474A" w:rsidRPr="000730B3" w14:paraId="5CEA0E38" w14:textId="40FAEBBE" w:rsidTr="00F71E4B">
        <w:tc>
          <w:tcPr>
            <w:tcW w:w="467" w:type="pct"/>
            <w:vAlign w:val="center"/>
          </w:tcPr>
          <w:p w14:paraId="7A497343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0108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0602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0604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0703</w:t>
            </w:r>
          </w:p>
        </w:tc>
        <w:tc>
          <w:tcPr>
            <w:tcW w:w="399" w:type="pct"/>
            <w:vAlign w:val="center"/>
          </w:tcPr>
          <w:p w14:paraId="6ED7DAD5" w14:textId="18DB1606" w:rsidR="0068474A" w:rsidRPr="000730B3" w:rsidRDefault="00F61C5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68474A" w:rsidRPr="000730B3">
              <w:rPr>
                <w:rFonts w:cs="Times New Roman" w:hint="eastAsia"/>
                <w:szCs w:val="21"/>
              </w:rPr>
              <w:t>1~6</w:t>
            </w:r>
          </w:p>
        </w:tc>
        <w:tc>
          <w:tcPr>
            <w:tcW w:w="930" w:type="pct"/>
            <w:vAlign w:val="center"/>
          </w:tcPr>
          <w:p w14:paraId="69F30334" w14:textId="77777777" w:rsidR="0068474A" w:rsidRPr="000730B3" w:rsidRDefault="0068474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导入期或治疗期出现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评分缺失的情况</w:t>
            </w:r>
          </w:p>
        </w:tc>
        <w:tc>
          <w:tcPr>
            <w:tcW w:w="1955" w:type="pct"/>
            <w:vAlign w:val="center"/>
          </w:tcPr>
          <w:p w14:paraId="2ACEDC66" w14:textId="52B0492B" w:rsidR="0068474A" w:rsidRPr="000730B3" w:rsidRDefault="0068474A" w:rsidP="006846F5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</w:t>
            </w:r>
            <w:r w:rsidR="0084768E" w:rsidRPr="000730B3">
              <w:rPr>
                <w:rFonts w:cs="Times New Roman" w:hint="eastAsia"/>
                <w:szCs w:val="21"/>
              </w:rPr>
              <w:t>，非</w:t>
            </w:r>
            <w:proofErr w:type="gramStart"/>
            <w:r w:rsidR="0084768E" w:rsidRPr="000730B3">
              <w:rPr>
                <w:rFonts w:cs="Times New Roman" w:hint="eastAsia"/>
                <w:szCs w:val="21"/>
              </w:rPr>
              <w:t>个例问题</w:t>
            </w:r>
            <w:proofErr w:type="gramEnd"/>
          </w:p>
        </w:tc>
        <w:tc>
          <w:tcPr>
            <w:tcW w:w="1248" w:type="pct"/>
            <w:vAlign w:val="center"/>
          </w:tcPr>
          <w:p w14:paraId="7532B216" w14:textId="635CD5F7" w:rsidR="0068474A" w:rsidRPr="000730B3" w:rsidRDefault="00F71E4B" w:rsidP="00AF38C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="00AF38CC">
              <w:rPr>
                <w:rFonts w:cs="Times New Roman" w:hint="eastAsia"/>
                <w:szCs w:val="21"/>
              </w:rPr>
              <w:t>缺失情况下</w:t>
            </w:r>
            <w:r w:rsidRPr="000730B3">
              <w:rPr>
                <w:rFonts w:cs="Times New Roman" w:hint="eastAsia"/>
                <w:szCs w:val="21"/>
              </w:rPr>
              <w:t>N</w:t>
            </w:r>
            <w:r w:rsidRPr="000730B3">
              <w:rPr>
                <w:rFonts w:cs="Times New Roman"/>
                <w:szCs w:val="21"/>
              </w:rPr>
              <w:t>RS</w:t>
            </w:r>
            <w:r w:rsidRPr="000730B3">
              <w:rPr>
                <w:rFonts w:cs="Times New Roman" w:hint="eastAsia"/>
                <w:szCs w:val="21"/>
              </w:rPr>
              <w:t>评分的统计方法</w:t>
            </w:r>
          </w:p>
        </w:tc>
      </w:tr>
    </w:tbl>
    <w:p w14:paraId="4016BB47" w14:textId="4557EB68" w:rsidR="007A7CA2" w:rsidRPr="002F3269" w:rsidRDefault="00595388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2" w:name="_Toc45293630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5</w:t>
      </w:r>
      <w:r w:rsidR="001D090E"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中医证候评分</w:t>
      </w:r>
      <w:bookmarkEnd w:id="32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28"/>
        <w:gridCol w:w="1111"/>
        <w:gridCol w:w="2125"/>
        <w:gridCol w:w="2836"/>
        <w:gridCol w:w="2260"/>
      </w:tblGrid>
      <w:tr w:rsidR="00595388" w:rsidRPr="000730B3" w14:paraId="4CE8E005" w14:textId="77777777" w:rsidTr="002C4793">
        <w:trPr>
          <w:tblHeader/>
          <w:jc w:val="center"/>
        </w:trPr>
        <w:tc>
          <w:tcPr>
            <w:tcW w:w="402" w:type="pct"/>
            <w:shd w:val="clear" w:color="auto" w:fill="auto"/>
          </w:tcPr>
          <w:p w14:paraId="2383F45F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613" w:type="pct"/>
            <w:shd w:val="clear" w:color="auto" w:fill="auto"/>
          </w:tcPr>
          <w:p w14:paraId="1842A66C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访视名称</w:t>
            </w:r>
          </w:p>
        </w:tc>
        <w:tc>
          <w:tcPr>
            <w:tcW w:w="1173" w:type="pct"/>
            <w:shd w:val="clear" w:color="auto" w:fill="auto"/>
            <w:vAlign w:val="center"/>
          </w:tcPr>
          <w:p w14:paraId="4FF742C4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565" w:type="pct"/>
            <w:shd w:val="clear" w:color="auto" w:fill="auto"/>
            <w:vAlign w:val="center"/>
          </w:tcPr>
          <w:p w14:paraId="5BC9489F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248" w:type="pct"/>
            <w:shd w:val="clear" w:color="auto" w:fill="auto"/>
            <w:vAlign w:val="center"/>
          </w:tcPr>
          <w:p w14:paraId="53F3D96C" w14:textId="465FA3C3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</w:t>
            </w:r>
            <w:r w:rsidR="0068474A" w:rsidRPr="000730B3">
              <w:rPr>
                <w:rFonts w:cs="Times New Roman" w:hint="eastAsia"/>
                <w:b/>
                <w:szCs w:val="21"/>
              </w:rPr>
              <w:t>监查</w:t>
            </w:r>
            <w:r w:rsidRPr="000730B3">
              <w:rPr>
                <w:rFonts w:cs="Times New Roman"/>
                <w:b/>
                <w:szCs w:val="21"/>
              </w:rPr>
              <w:t>建议</w:t>
            </w:r>
          </w:p>
        </w:tc>
      </w:tr>
      <w:tr w:rsidR="00595388" w:rsidRPr="000730B3" w14:paraId="66FAAC1D" w14:textId="77777777" w:rsidTr="00622E3A">
        <w:trPr>
          <w:jc w:val="center"/>
        </w:trPr>
        <w:tc>
          <w:tcPr>
            <w:tcW w:w="402" w:type="pct"/>
            <w:vAlign w:val="center"/>
          </w:tcPr>
          <w:p w14:paraId="1CE70D37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0110</w:t>
            </w:r>
          </w:p>
        </w:tc>
        <w:tc>
          <w:tcPr>
            <w:tcW w:w="613" w:type="pct"/>
            <w:vAlign w:val="center"/>
          </w:tcPr>
          <w:p w14:paraId="66F2B1F2" w14:textId="0F8B8F21" w:rsidR="00595388" w:rsidRPr="000730B3" w:rsidRDefault="0060630C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595388"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1173" w:type="pct"/>
            <w:vAlign w:val="center"/>
          </w:tcPr>
          <w:p w14:paraId="07A18F3F" w14:textId="1E8714F5" w:rsidR="00A7058A" w:rsidRPr="000730B3" w:rsidRDefault="00595388" w:rsidP="00A7058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乳房疼痛持续时间</w:t>
            </w:r>
            <w:r w:rsidR="00A7058A" w:rsidRPr="000730B3">
              <w:rPr>
                <w:rFonts w:cs="Times New Roman" w:hint="eastAsia"/>
                <w:szCs w:val="21"/>
              </w:rPr>
              <w:t>评分（</w:t>
            </w:r>
            <w:r w:rsidR="00A7058A" w:rsidRPr="000730B3">
              <w:rPr>
                <w:rFonts w:cs="Times New Roman" w:hint="eastAsia"/>
                <w:szCs w:val="21"/>
              </w:rPr>
              <w:t>20</w:t>
            </w:r>
            <w:r w:rsidR="00A7058A" w:rsidRPr="000730B3">
              <w:rPr>
                <w:rFonts w:cs="Times New Roman" w:hint="eastAsia"/>
                <w:szCs w:val="21"/>
              </w:rPr>
              <w:t>天应为</w:t>
            </w:r>
            <w:r w:rsidR="00A7058A" w:rsidRPr="000730B3">
              <w:rPr>
                <w:rFonts w:cs="Times New Roman" w:hint="eastAsia"/>
                <w:szCs w:val="21"/>
              </w:rPr>
              <w:t>6</w:t>
            </w:r>
            <w:r w:rsidR="00A7058A" w:rsidRPr="000730B3">
              <w:rPr>
                <w:rFonts w:cs="Times New Roman" w:hint="eastAsia"/>
                <w:szCs w:val="21"/>
              </w:rPr>
              <w:t>分）</w:t>
            </w:r>
            <w:r w:rsidRPr="000730B3">
              <w:rPr>
                <w:rFonts w:cs="Times New Roman" w:hint="eastAsia"/>
                <w:szCs w:val="21"/>
              </w:rPr>
              <w:t>和触压痛</w:t>
            </w:r>
            <w:r w:rsidR="00A7058A" w:rsidRPr="000730B3">
              <w:rPr>
                <w:rFonts w:cs="Times New Roman" w:hint="eastAsia"/>
                <w:szCs w:val="21"/>
              </w:rPr>
              <w:t>评分（重压有触痛应为</w:t>
            </w:r>
            <w:r w:rsidR="00A7058A" w:rsidRPr="000730B3">
              <w:rPr>
                <w:rFonts w:cs="Times New Roman" w:hint="eastAsia"/>
                <w:szCs w:val="21"/>
              </w:rPr>
              <w:t>2</w:t>
            </w:r>
            <w:r w:rsidR="00A7058A" w:rsidRPr="000730B3">
              <w:rPr>
                <w:rFonts w:cs="Times New Roman" w:hint="eastAsia"/>
                <w:szCs w:val="21"/>
              </w:rPr>
              <w:t>分）</w:t>
            </w:r>
          </w:p>
        </w:tc>
        <w:tc>
          <w:tcPr>
            <w:tcW w:w="1565" w:type="pct"/>
            <w:vAlign w:val="center"/>
          </w:tcPr>
          <w:p w14:paraId="5C0120CD" w14:textId="2F9C3184" w:rsidR="00595388" w:rsidRPr="000730B3" w:rsidRDefault="00622E3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中医证候评分与评分数据不一致</w:t>
            </w:r>
          </w:p>
        </w:tc>
        <w:tc>
          <w:tcPr>
            <w:tcW w:w="1248" w:type="pct"/>
            <w:vAlign w:val="center"/>
          </w:tcPr>
          <w:p w14:paraId="32544C2A" w14:textId="7DDDC324" w:rsidR="00595388" w:rsidRPr="000730B3" w:rsidRDefault="00622E3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请确认中医证候评分</w:t>
            </w:r>
          </w:p>
        </w:tc>
      </w:tr>
      <w:tr w:rsidR="00595388" w:rsidRPr="000730B3" w14:paraId="1681E850" w14:textId="77777777" w:rsidTr="00622E3A">
        <w:trPr>
          <w:jc w:val="center"/>
        </w:trPr>
        <w:tc>
          <w:tcPr>
            <w:tcW w:w="402" w:type="pct"/>
            <w:vAlign w:val="center"/>
          </w:tcPr>
          <w:p w14:paraId="39A9D1F7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613" w:type="pct"/>
            <w:vAlign w:val="center"/>
          </w:tcPr>
          <w:p w14:paraId="42E8CD1E" w14:textId="140C96EE" w:rsidR="00595388" w:rsidRPr="000730B3" w:rsidRDefault="0060630C" w:rsidP="00553411">
            <w:pPr>
              <w:ind w:firstLineChars="0" w:firstLine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595388" w:rsidRPr="000730B3">
              <w:rPr>
                <w:rFonts w:cs="Times New Roman"/>
                <w:szCs w:val="21"/>
              </w:rPr>
              <w:t>3~4</w:t>
            </w:r>
          </w:p>
        </w:tc>
        <w:tc>
          <w:tcPr>
            <w:tcW w:w="1173" w:type="pct"/>
            <w:vAlign w:val="center"/>
          </w:tcPr>
          <w:p w14:paraId="7811D050" w14:textId="4F8B3BF1" w:rsidR="00595388" w:rsidRPr="000730B3" w:rsidRDefault="00595388" w:rsidP="000B1187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评分缺失（</w:t>
            </w:r>
            <w:r w:rsidR="00CF1908">
              <w:rPr>
                <w:rFonts w:cs="Times New Roman" w:hint="eastAsia"/>
                <w:szCs w:val="21"/>
              </w:rPr>
              <w:t>日期：</w:t>
            </w:r>
            <w:r w:rsidR="000B1187">
              <w:rPr>
                <w:rFonts w:cs="Times New Roman" w:hint="eastAsia"/>
                <w:szCs w:val="21"/>
              </w:rPr>
              <w:t>2</w:t>
            </w:r>
            <w:r w:rsidR="000B1187">
              <w:rPr>
                <w:rFonts w:cs="Times New Roman"/>
                <w:szCs w:val="21"/>
              </w:rPr>
              <w:t>020/03/04</w:t>
            </w:r>
            <w:r w:rsidRPr="000730B3">
              <w:rPr>
                <w:rFonts w:cs="Times New Roman"/>
                <w:szCs w:val="21"/>
              </w:rPr>
              <w:t>和</w:t>
            </w:r>
            <w:r w:rsidR="000B1187">
              <w:rPr>
                <w:rFonts w:cs="Times New Roman" w:hint="eastAsia"/>
                <w:szCs w:val="21"/>
              </w:rPr>
              <w:t>2</w:t>
            </w:r>
            <w:r w:rsidR="000B1187">
              <w:rPr>
                <w:rFonts w:cs="Times New Roman"/>
                <w:szCs w:val="21"/>
              </w:rPr>
              <w:t>020/0</w:t>
            </w:r>
            <w:r w:rsidRPr="000730B3">
              <w:rPr>
                <w:rFonts w:cs="Times New Roman"/>
                <w:szCs w:val="21"/>
              </w:rPr>
              <w:t>3</w:t>
            </w:r>
            <w:r w:rsidR="000B1187">
              <w:rPr>
                <w:rFonts w:cs="Times New Roman"/>
                <w:szCs w:val="21"/>
              </w:rPr>
              <w:t>/</w:t>
            </w:r>
            <w:r w:rsidRPr="000730B3">
              <w:rPr>
                <w:rFonts w:cs="Times New Roman"/>
                <w:szCs w:val="21"/>
              </w:rPr>
              <w:t>16</w:t>
            </w:r>
            <w:r w:rsidRPr="000730B3">
              <w:rPr>
                <w:rFonts w:cs="Times New Roman"/>
                <w:szCs w:val="21"/>
              </w:rPr>
              <w:t>）</w:t>
            </w:r>
          </w:p>
        </w:tc>
        <w:tc>
          <w:tcPr>
            <w:tcW w:w="1565" w:type="pct"/>
            <w:vAlign w:val="center"/>
          </w:tcPr>
          <w:p w14:paraId="5E7173CA" w14:textId="0413E024" w:rsidR="00595388" w:rsidRPr="000730B3" w:rsidRDefault="006C48E2">
            <w:pPr>
              <w:ind w:firstLineChars="0" w:firstLine="0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="00595388" w:rsidRPr="000730B3">
              <w:rPr>
                <w:rFonts w:cs="Times New Roman"/>
                <w:szCs w:val="21"/>
              </w:rPr>
              <w:t>4</w:t>
            </w:r>
            <w:r w:rsidR="00595388" w:rsidRPr="000730B3">
              <w:rPr>
                <w:rFonts w:cs="Times New Roman"/>
                <w:szCs w:val="21"/>
              </w:rPr>
              <w:t>疼痛累计时间为</w:t>
            </w:r>
            <w:r w:rsidR="00595388" w:rsidRPr="000730B3">
              <w:rPr>
                <w:rFonts w:cs="Times New Roman"/>
                <w:szCs w:val="21"/>
              </w:rPr>
              <w:t>13</w:t>
            </w:r>
            <w:r w:rsidR="00595388" w:rsidRPr="000730B3">
              <w:rPr>
                <w:rFonts w:cs="Times New Roman"/>
                <w:szCs w:val="21"/>
              </w:rPr>
              <w:t>天，如缺失的</w:t>
            </w:r>
            <w:r w:rsidR="00595388" w:rsidRPr="000730B3">
              <w:rPr>
                <w:rFonts w:cs="Times New Roman"/>
                <w:szCs w:val="21"/>
              </w:rPr>
              <w:t>2</w:t>
            </w:r>
            <w:r w:rsidR="00595388" w:rsidRPr="000730B3">
              <w:rPr>
                <w:rFonts w:cs="Times New Roman"/>
                <w:szCs w:val="21"/>
              </w:rPr>
              <w:t>天数据正好在</w:t>
            </w:r>
            <w:r w:rsidR="0026637F" w:rsidRPr="000730B3">
              <w:rPr>
                <w:rFonts w:cs="Times New Roman" w:hint="eastAsia"/>
                <w:szCs w:val="21"/>
              </w:rPr>
              <w:t>中医证候疼痛持续时间</w:t>
            </w:r>
            <w:r w:rsidR="00595388" w:rsidRPr="000730B3">
              <w:rPr>
                <w:rFonts w:cs="Times New Roman"/>
                <w:szCs w:val="21"/>
              </w:rPr>
              <w:t>评分段（</w:t>
            </w:r>
            <w:r w:rsidR="00595388" w:rsidRPr="000730B3">
              <w:rPr>
                <w:rFonts w:cs="Times New Roman"/>
                <w:szCs w:val="21"/>
              </w:rPr>
              <w:t>8-14</w:t>
            </w:r>
            <w:r w:rsidR="00622E3A" w:rsidRPr="000730B3">
              <w:rPr>
                <w:rFonts w:cs="Times New Roman"/>
                <w:szCs w:val="21"/>
              </w:rPr>
              <w:t>天）上限左右</w:t>
            </w:r>
            <w:r w:rsidR="00B4058E">
              <w:rPr>
                <w:rFonts w:cs="Times New Roman" w:hint="eastAsia"/>
                <w:szCs w:val="21"/>
              </w:rPr>
              <w:t>，影响</w:t>
            </w:r>
            <w:r w:rsidR="00B4058E">
              <w:rPr>
                <w:rFonts w:cs="Times New Roman"/>
                <w:szCs w:val="21"/>
              </w:rPr>
              <w:t>疼痛持续时间评分。</w:t>
            </w:r>
          </w:p>
        </w:tc>
        <w:tc>
          <w:tcPr>
            <w:tcW w:w="1248" w:type="pct"/>
            <w:vAlign w:val="center"/>
          </w:tcPr>
          <w:p w14:paraId="4173E76C" w14:textId="6E994311" w:rsidR="00595388" w:rsidRPr="000730B3" w:rsidRDefault="009C12A7" w:rsidP="00622E3A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>
              <w:rPr>
                <w:rFonts w:cs="Times New Roman" w:hint="eastAsia"/>
                <w:szCs w:val="21"/>
              </w:rPr>
              <w:t>缺失情况下</w:t>
            </w:r>
            <w:r w:rsidRPr="000730B3">
              <w:rPr>
                <w:rFonts w:cs="Times New Roman" w:hint="eastAsia"/>
                <w:szCs w:val="21"/>
              </w:rPr>
              <w:t>N</w:t>
            </w:r>
            <w:r w:rsidRPr="000730B3">
              <w:rPr>
                <w:rFonts w:cs="Times New Roman"/>
                <w:szCs w:val="21"/>
              </w:rPr>
              <w:t>RS</w:t>
            </w:r>
            <w:r w:rsidRPr="000730B3">
              <w:rPr>
                <w:rFonts w:cs="Times New Roman" w:hint="eastAsia"/>
                <w:szCs w:val="21"/>
              </w:rPr>
              <w:t>评分的统计方法</w:t>
            </w:r>
          </w:p>
        </w:tc>
      </w:tr>
    </w:tbl>
    <w:p w14:paraId="6B0DD8D6" w14:textId="5F64CAB5" w:rsidR="007A7CA2" w:rsidRPr="002F3269" w:rsidRDefault="00595388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3" w:name="_Toc45293631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6</w:t>
      </w:r>
      <w:r w:rsidR="001D090E"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既往及目前疾病史</w:t>
      </w:r>
      <w:bookmarkEnd w:id="33"/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830"/>
        <w:gridCol w:w="1292"/>
        <w:gridCol w:w="4253"/>
        <w:gridCol w:w="2685"/>
      </w:tblGrid>
      <w:tr w:rsidR="00595388" w:rsidRPr="000730B3" w14:paraId="2051B512" w14:textId="77777777" w:rsidTr="00D74A8B">
        <w:trPr>
          <w:tblHeader/>
          <w:jc w:val="center"/>
        </w:trPr>
        <w:tc>
          <w:tcPr>
            <w:tcW w:w="458" w:type="pct"/>
            <w:shd w:val="clear" w:color="auto" w:fill="auto"/>
          </w:tcPr>
          <w:p w14:paraId="6E4992B3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lastRenderedPageBreak/>
              <w:t>受试者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178DC555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2347" w:type="pct"/>
            <w:shd w:val="clear" w:color="auto" w:fill="auto"/>
            <w:vAlign w:val="center"/>
          </w:tcPr>
          <w:p w14:paraId="34D7FB5D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482" w:type="pct"/>
            <w:shd w:val="clear" w:color="auto" w:fill="auto"/>
            <w:vAlign w:val="center"/>
          </w:tcPr>
          <w:p w14:paraId="5CD2DC13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医学建议</w:t>
            </w:r>
          </w:p>
        </w:tc>
      </w:tr>
      <w:tr w:rsidR="00595388" w:rsidRPr="000730B3" w14:paraId="67CB47A5" w14:textId="77777777" w:rsidTr="00D74A8B">
        <w:trPr>
          <w:jc w:val="center"/>
        </w:trPr>
        <w:tc>
          <w:tcPr>
            <w:tcW w:w="458" w:type="pct"/>
            <w:vAlign w:val="center"/>
          </w:tcPr>
          <w:p w14:paraId="799C4A27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0113</w:t>
            </w:r>
          </w:p>
        </w:tc>
        <w:tc>
          <w:tcPr>
            <w:tcW w:w="713" w:type="pct"/>
            <w:vAlign w:val="center"/>
          </w:tcPr>
          <w:p w14:paraId="7BD5B978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阴道炎</w:t>
            </w:r>
          </w:p>
        </w:tc>
        <w:tc>
          <w:tcPr>
            <w:tcW w:w="2347" w:type="pct"/>
            <w:vAlign w:val="center"/>
          </w:tcPr>
          <w:p w14:paraId="513921CF" w14:textId="09118DA0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筛选时阴道炎还在进行治疗，</w:t>
            </w:r>
            <w:r w:rsidRPr="000730B3">
              <w:rPr>
                <w:rFonts w:cs="Times New Roman"/>
                <w:szCs w:val="21"/>
              </w:rPr>
              <w:t>08</w:t>
            </w:r>
            <w:r w:rsidRPr="000730B3">
              <w:rPr>
                <w:rFonts w:cs="Times New Roman"/>
                <w:szCs w:val="21"/>
              </w:rPr>
              <w:t>年查出阴道炎，</w:t>
            </w:r>
            <w:r w:rsidRPr="000730B3">
              <w:rPr>
                <w:rFonts w:cs="Times New Roman"/>
                <w:szCs w:val="21"/>
              </w:rPr>
              <w:t>09</w:t>
            </w:r>
            <w:r w:rsidRPr="000730B3">
              <w:rPr>
                <w:rFonts w:cs="Times New Roman"/>
                <w:szCs w:val="21"/>
              </w:rPr>
              <w:t>年好转，</w:t>
            </w:r>
            <w:r w:rsidRPr="000730B3">
              <w:rPr>
                <w:rFonts w:cs="Times New Roman"/>
                <w:szCs w:val="21"/>
              </w:rPr>
              <w:t>19</w:t>
            </w:r>
            <w:r w:rsidRPr="000730B3">
              <w:rPr>
                <w:rFonts w:cs="Times New Roman"/>
                <w:szCs w:val="21"/>
              </w:rPr>
              <w:t>年体检出阴道炎，</w:t>
            </w:r>
            <w:r w:rsidRPr="000730B3">
              <w:rPr>
                <w:rFonts w:cs="Times New Roman"/>
                <w:szCs w:val="21"/>
              </w:rPr>
              <w:t>11</w:t>
            </w:r>
            <w:r w:rsidRPr="000730B3">
              <w:rPr>
                <w:rFonts w:cs="Times New Roman"/>
                <w:szCs w:val="21"/>
              </w:rPr>
              <w:t>月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号开始服用</w:t>
            </w:r>
            <w:proofErr w:type="gramStart"/>
            <w:r w:rsidRPr="000730B3">
              <w:rPr>
                <w:rFonts w:cs="Times New Roman"/>
                <w:szCs w:val="21"/>
              </w:rPr>
              <w:t>凯</w:t>
            </w:r>
            <w:proofErr w:type="gramEnd"/>
            <w:r w:rsidRPr="000730B3">
              <w:rPr>
                <w:rFonts w:cs="Times New Roman"/>
                <w:szCs w:val="21"/>
              </w:rPr>
              <w:t>妮</w:t>
            </w:r>
            <w:proofErr w:type="gramStart"/>
            <w:r w:rsidRPr="000730B3">
              <w:rPr>
                <w:rFonts w:cs="Times New Roman"/>
                <w:szCs w:val="21"/>
              </w:rPr>
              <w:t>汀</w:t>
            </w:r>
            <w:proofErr w:type="gramEnd"/>
            <w:r w:rsidRPr="000730B3">
              <w:rPr>
                <w:rFonts w:cs="Times New Roman"/>
                <w:szCs w:val="21"/>
              </w:rPr>
              <w:t>，每三天一次，一次一片，</w:t>
            </w:r>
            <w:r w:rsidRPr="000730B3">
              <w:rPr>
                <w:rFonts w:cs="Times New Roman"/>
                <w:szCs w:val="21"/>
              </w:rPr>
              <w:t>15</w:t>
            </w:r>
            <w:r w:rsidRPr="000730B3">
              <w:rPr>
                <w:rFonts w:cs="Times New Roman"/>
                <w:szCs w:val="21"/>
              </w:rPr>
              <w:t>号结束用药，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月</w:t>
            </w:r>
            <w:r w:rsidRPr="000730B3">
              <w:rPr>
                <w:rFonts w:cs="Times New Roman"/>
                <w:szCs w:val="21"/>
              </w:rPr>
              <w:t>7</w:t>
            </w:r>
            <w:r w:rsidRPr="000730B3">
              <w:rPr>
                <w:rFonts w:cs="Times New Roman"/>
                <w:szCs w:val="21"/>
              </w:rPr>
              <w:t>日开妇科医生建议服药巩固一下，</w:t>
            </w:r>
            <w:proofErr w:type="gramStart"/>
            <w:r w:rsidRPr="000730B3">
              <w:rPr>
                <w:rFonts w:cs="Times New Roman"/>
                <w:szCs w:val="21"/>
              </w:rPr>
              <w:t>故开始服用凯妮汀</w:t>
            </w:r>
            <w:proofErr w:type="gramEnd"/>
            <w:r w:rsidRPr="000730B3">
              <w:rPr>
                <w:rFonts w:cs="Times New Roman"/>
                <w:szCs w:val="21"/>
              </w:rPr>
              <w:t>，每七天一次，一次一片，筛选时还未结束。</w:t>
            </w:r>
          </w:p>
        </w:tc>
        <w:tc>
          <w:tcPr>
            <w:tcW w:w="1482" w:type="pct"/>
            <w:vAlign w:val="center"/>
          </w:tcPr>
          <w:p w14:paraId="3D3650EC" w14:textId="13660E68" w:rsidR="00595388" w:rsidRPr="000730B3" w:rsidRDefault="00622E3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受试者合并疾病的情况，后期将由研究者根据患者实际情况决定是否入组。</w:t>
            </w:r>
          </w:p>
        </w:tc>
      </w:tr>
      <w:tr w:rsidR="00595388" w:rsidRPr="000730B3" w14:paraId="4D44E867" w14:textId="77777777" w:rsidTr="00D74A8B">
        <w:trPr>
          <w:jc w:val="center"/>
        </w:trPr>
        <w:tc>
          <w:tcPr>
            <w:tcW w:w="458" w:type="pct"/>
            <w:vAlign w:val="center"/>
          </w:tcPr>
          <w:p w14:paraId="795218A1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0109</w:t>
            </w:r>
          </w:p>
        </w:tc>
        <w:tc>
          <w:tcPr>
            <w:tcW w:w="713" w:type="pct"/>
            <w:vAlign w:val="center"/>
          </w:tcPr>
          <w:p w14:paraId="5D87E20E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风湿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痹</w:t>
            </w:r>
            <w:proofErr w:type="gramEnd"/>
            <w:r w:rsidRPr="000730B3">
              <w:rPr>
                <w:rFonts w:cs="Times New Roman" w:hint="eastAsia"/>
                <w:szCs w:val="21"/>
              </w:rPr>
              <w:t>病</w:t>
            </w:r>
          </w:p>
        </w:tc>
        <w:tc>
          <w:tcPr>
            <w:tcW w:w="2347" w:type="pct"/>
            <w:vAlign w:val="center"/>
          </w:tcPr>
          <w:p w14:paraId="40F81FCF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既往疾病名称如有西医名称，以西医名称为主，中医名称在括号内表述。如风湿性关节炎（风湿</w:t>
            </w:r>
            <w:proofErr w:type="gramStart"/>
            <w:r w:rsidRPr="000730B3">
              <w:rPr>
                <w:rFonts w:cs="Times New Roman"/>
                <w:szCs w:val="21"/>
              </w:rPr>
              <w:t>痹</w:t>
            </w:r>
            <w:proofErr w:type="gramEnd"/>
            <w:r w:rsidRPr="000730B3">
              <w:rPr>
                <w:rFonts w:cs="Times New Roman"/>
                <w:szCs w:val="21"/>
              </w:rPr>
              <w:t>病）。如仅有中医名称，则可仅列入中医名称。</w:t>
            </w:r>
          </w:p>
        </w:tc>
        <w:tc>
          <w:tcPr>
            <w:tcW w:w="1482" w:type="pct"/>
            <w:vAlign w:val="center"/>
          </w:tcPr>
          <w:p w14:paraId="09E9112F" w14:textId="0E616EF7" w:rsidR="00595388" w:rsidRPr="000730B3" w:rsidRDefault="00566082" w:rsidP="00566082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="00622E3A" w:rsidRPr="000730B3">
              <w:rPr>
                <w:rFonts w:cs="Times New Roman" w:hint="eastAsia"/>
                <w:szCs w:val="21"/>
              </w:rPr>
              <w:t>疾病名称</w:t>
            </w:r>
          </w:p>
        </w:tc>
      </w:tr>
    </w:tbl>
    <w:p w14:paraId="7D0366A8" w14:textId="1BCB9F03" w:rsidR="00595388" w:rsidRPr="002F3269" w:rsidRDefault="00595388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4" w:name="_Toc45293632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7</w:t>
      </w:r>
      <w:r w:rsidR="001D090E"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/>
          <w:b/>
          <w:sz w:val="24"/>
          <w:szCs w:val="24"/>
        </w:rPr>
        <w:t>既往及当前治疗史</w:t>
      </w:r>
      <w:bookmarkEnd w:id="34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7"/>
        <w:gridCol w:w="1491"/>
        <w:gridCol w:w="3544"/>
        <w:gridCol w:w="2968"/>
      </w:tblGrid>
      <w:tr w:rsidR="00595388" w:rsidRPr="000730B3" w14:paraId="2D609598" w14:textId="77777777" w:rsidTr="000606AB">
        <w:trPr>
          <w:tblHeader/>
        </w:trPr>
        <w:tc>
          <w:tcPr>
            <w:tcW w:w="583" w:type="pct"/>
            <w:shd w:val="clear" w:color="auto" w:fill="auto"/>
          </w:tcPr>
          <w:p w14:paraId="2002895C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受试者</w:t>
            </w:r>
          </w:p>
        </w:tc>
        <w:tc>
          <w:tcPr>
            <w:tcW w:w="823" w:type="pct"/>
            <w:shd w:val="clear" w:color="auto" w:fill="auto"/>
            <w:vAlign w:val="center"/>
          </w:tcPr>
          <w:p w14:paraId="1C5C5FA6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数据清单信息</w:t>
            </w:r>
          </w:p>
        </w:tc>
        <w:tc>
          <w:tcPr>
            <w:tcW w:w="1956" w:type="pct"/>
            <w:shd w:val="clear" w:color="auto" w:fill="auto"/>
            <w:vAlign w:val="center"/>
          </w:tcPr>
          <w:p w14:paraId="1ECE12E3" w14:textId="77777777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医学监查分析</w:t>
            </w:r>
          </w:p>
        </w:tc>
        <w:tc>
          <w:tcPr>
            <w:tcW w:w="1638" w:type="pct"/>
            <w:shd w:val="clear" w:color="auto" w:fill="auto"/>
            <w:vAlign w:val="center"/>
          </w:tcPr>
          <w:p w14:paraId="62B74F0D" w14:textId="30F45682" w:rsidR="00595388" w:rsidRPr="000730B3" w:rsidRDefault="00595388" w:rsidP="00553411">
            <w:pPr>
              <w:ind w:firstLineChars="0" w:firstLine="0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/>
                <w:b/>
                <w:szCs w:val="21"/>
              </w:rPr>
              <w:t>医学</w:t>
            </w:r>
            <w:r w:rsidR="00842BC2" w:rsidRPr="000730B3">
              <w:rPr>
                <w:rFonts w:cs="Times New Roman" w:hint="eastAsia"/>
                <w:b/>
                <w:szCs w:val="21"/>
              </w:rPr>
              <w:t>监查</w:t>
            </w:r>
            <w:r w:rsidRPr="000730B3">
              <w:rPr>
                <w:rFonts w:cs="Times New Roman"/>
                <w:b/>
                <w:szCs w:val="21"/>
              </w:rPr>
              <w:t>建议</w:t>
            </w:r>
          </w:p>
        </w:tc>
      </w:tr>
      <w:tr w:rsidR="00595388" w:rsidRPr="000730B3" w14:paraId="6CD982FA" w14:textId="77777777" w:rsidTr="000606AB">
        <w:tc>
          <w:tcPr>
            <w:tcW w:w="583" w:type="pct"/>
            <w:vAlign w:val="center"/>
          </w:tcPr>
          <w:p w14:paraId="6D57A2F6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0107</w:t>
            </w:r>
          </w:p>
        </w:tc>
        <w:tc>
          <w:tcPr>
            <w:tcW w:w="823" w:type="pct"/>
            <w:vAlign w:val="center"/>
          </w:tcPr>
          <w:p w14:paraId="5613A0CA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纳洛酮</w:t>
            </w:r>
          </w:p>
        </w:tc>
        <w:tc>
          <w:tcPr>
            <w:tcW w:w="1956" w:type="pct"/>
            <w:vAlign w:val="center"/>
          </w:tcPr>
          <w:p w14:paraId="4A0C551A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药物通用名是否为：盐酸纳洛酮注射液</w:t>
            </w:r>
          </w:p>
        </w:tc>
        <w:tc>
          <w:tcPr>
            <w:tcW w:w="1638" w:type="pct"/>
            <w:vAlign w:val="center"/>
          </w:tcPr>
          <w:p w14:paraId="64D57AEB" w14:textId="1745CB0E" w:rsidR="00595388" w:rsidRPr="000730B3" w:rsidRDefault="00E54C6A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</w:tr>
      <w:tr w:rsidR="00595388" w:rsidRPr="000730B3" w14:paraId="4A6A67A0" w14:textId="77777777" w:rsidTr="000606AB">
        <w:tc>
          <w:tcPr>
            <w:tcW w:w="583" w:type="pct"/>
            <w:vAlign w:val="center"/>
          </w:tcPr>
          <w:p w14:paraId="6F82A974" w14:textId="77777777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0107</w:t>
            </w:r>
          </w:p>
        </w:tc>
        <w:tc>
          <w:tcPr>
            <w:tcW w:w="823" w:type="pct"/>
            <w:vAlign w:val="center"/>
          </w:tcPr>
          <w:p w14:paraId="02ABB211" w14:textId="5B0DB4FA" w:rsidR="00595388" w:rsidRPr="000730B3" w:rsidRDefault="00595388" w:rsidP="0055341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归脾</w:t>
            </w:r>
            <w:r w:rsidR="00E54C6A" w:rsidRPr="000730B3">
              <w:rPr>
                <w:rFonts w:cs="Times New Roman" w:hint="eastAsia"/>
                <w:szCs w:val="21"/>
              </w:rPr>
              <w:t>丸剂量：</w:t>
            </w:r>
            <w:r w:rsidR="00E54C6A" w:rsidRPr="000730B3">
              <w:rPr>
                <w:rFonts w:cs="Times New Roman" w:hint="eastAsia"/>
                <w:szCs w:val="21"/>
              </w:rPr>
              <w:t>8</w:t>
            </w:r>
            <w:r w:rsidR="00E54C6A" w:rsidRPr="000730B3">
              <w:rPr>
                <w:rFonts w:cs="Times New Roman" w:hint="eastAsia"/>
                <w:szCs w:val="21"/>
              </w:rPr>
              <w:t>粒，</w:t>
            </w:r>
            <w:proofErr w:type="spellStart"/>
            <w:r w:rsidR="00E54C6A" w:rsidRPr="000730B3">
              <w:rPr>
                <w:rFonts w:cs="Times New Roman" w:hint="eastAsia"/>
                <w:szCs w:val="21"/>
              </w:rPr>
              <w:t>tid</w:t>
            </w:r>
            <w:proofErr w:type="spellEnd"/>
          </w:p>
        </w:tc>
        <w:tc>
          <w:tcPr>
            <w:tcW w:w="1956" w:type="pct"/>
            <w:vAlign w:val="center"/>
          </w:tcPr>
          <w:p w14:paraId="0FDAF173" w14:textId="32963198" w:rsidR="00595388" w:rsidRPr="000730B3" w:rsidRDefault="00E54C6A" w:rsidP="000B1187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查说明书</w:t>
            </w:r>
            <w:r w:rsidR="00595388" w:rsidRPr="000730B3">
              <w:rPr>
                <w:rFonts w:cs="Times New Roman"/>
                <w:szCs w:val="21"/>
              </w:rPr>
              <w:t>【用法用量】口服，一次</w:t>
            </w:r>
            <w:r w:rsidR="00595388" w:rsidRPr="000730B3">
              <w:rPr>
                <w:rFonts w:cs="Times New Roman"/>
                <w:szCs w:val="21"/>
              </w:rPr>
              <w:t>8-10</w:t>
            </w:r>
            <w:r w:rsidR="00595388" w:rsidRPr="000730B3">
              <w:rPr>
                <w:rFonts w:cs="Times New Roman"/>
                <w:szCs w:val="21"/>
              </w:rPr>
              <w:t>丸，一日</w:t>
            </w:r>
            <w:r w:rsidR="00595388" w:rsidRPr="000730B3">
              <w:rPr>
                <w:rFonts w:cs="Times New Roman"/>
                <w:szCs w:val="21"/>
              </w:rPr>
              <w:t>3</w:t>
            </w:r>
            <w:r w:rsidR="00595388" w:rsidRPr="000730B3">
              <w:rPr>
                <w:rFonts w:cs="Times New Roman"/>
                <w:szCs w:val="21"/>
              </w:rPr>
              <w:t>次，请确认归脾</w:t>
            </w:r>
            <w:proofErr w:type="gramStart"/>
            <w:r w:rsidR="00595388" w:rsidRPr="000730B3">
              <w:rPr>
                <w:rFonts w:cs="Times New Roman"/>
                <w:szCs w:val="21"/>
              </w:rPr>
              <w:t>丸使用</w:t>
            </w:r>
            <w:proofErr w:type="gramEnd"/>
            <w:r w:rsidR="00595388" w:rsidRPr="000730B3">
              <w:rPr>
                <w:rFonts w:cs="Times New Roman"/>
                <w:szCs w:val="21"/>
              </w:rPr>
              <w:t>单位是否正确</w:t>
            </w:r>
            <w:r w:rsidR="00595388" w:rsidRPr="000730B3">
              <w:rPr>
                <w:rFonts w:cs="Times New Roman" w:hint="eastAsia"/>
                <w:szCs w:val="21"/>
              </w:rPr>
              <w:t>（目前录入为粒）</w:t>
            </w:r>
          </w:p>
        </w:tc>
        <w:tc>
          <w:tcPr>
            <w:tcW w:w="1638" w:type="pct"/>
            <w:vAlign w:val="center"/>
          </w:tcPr>
          <w:p w14:paraId="5D6D6FE4" w14:textId="07A72B99" w:rsidR="00595388" w:rsidRPr="000730B3" w:rsidRDefault="00E54C6A" w:rsidP="001F26F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请确认归脾</w:t>
            </w:r>
            <w:proofErr w:type="gramStart"/>
            <w:r w:rsidRPr="000730B3">
              <w:rPr>
                <w:rFonts w:cs="Times New Roman"/>
                <w:szCs w:val="21"/>
              </w:rPr>
              <w:t>丸使用</w:t>
            </w:r>
            <w:proofErr w:type="gramEnd"/>
            <w:r w:rsidRPr="000730B3">
              <w:rPr>
                <w:rFonts w:cs="Times New Roman"/>
                <w:szCs w:val="21"/>
              </w:rPr>
              <w:t>单位是否正确</w:t>
            </w:r>
          </w:p>
        </w:tc>
      </w:tr>
      <w:tr w:rsidR="00E54C6A" w:rsidRPr="000730B3" w14:paraId="16240941" w14:textId="77777777" w:rsidTr="000606AB">
        <w:tc>
          <w:tcPr>
            <w:tcW w:w="583" w:type="pct"/>
            <w:vAlign w:val="center"/>
          </w:tcPr>
          <w:p w14:paraId="6F16513E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0110</w:t>
            </w:r>
          </w:p>
        </w:tc>
        <w:tc>
          <w:tcPr>
            <w:tcW w:w="823" w:type="pct"/>
            <w:vAlign w:val="center"/>
          </w:tcPr>
          <w:p w14:paraId="4637BBD9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proofErr w:type="gramStart"/>
            <w:r w:rsidRPr="000730B3">
              <w:rPr>
                <w:rFonts w:cs="Times New Roman" w:hint="eastAsia"/>
                <w:szCs w:val="21"/>
              </w:rPr>
              <w:t>咪</w:t>
            </w:r>
            <w:proofErr w:type="gramEnd"/>
            <w:r w:rsidRPr="000730B3">
              <w:rPr>
                <w:rFonts w:cs="Times New Roman" w:hint="eastAsia"/>
                <w:szCs w:val="21"/>
              </w:rPr>
              <w:t>康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唑</w:t>
            </w:r>
            <w:proofErr w:type="gramEnd"/>
            <w:r w:rsidRPr="000730B3">
              <w:rPr>
                <w:rFonts w:cs="Times New Roman" w:hint="eastAsia"/>
                <w:szCs w:val="21"/>
              </w:rPr>
              <w:t>氯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倍</w:t>
            </w:r>
            <w:proofErr w:type="gramEnd"/>
            <w:r w:rsidRPr="000730B3">
              <w:rPr>
                <w:rFonts w:cs="Times New Roman" w:hint="eastAsia"/>
                <w:szCs w:val="21"/>
              </w:rPr>
              <w:t>他索乳膏、</w:t>
            </w:r>
          </w:p>
          <w:p w14:paraId="632E4547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复方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倍氯米</w:t>
            </w:r>
            <w:proofErr w:type="gramEnd"/>
            <w:r w:rsidRPr="000730B3">
              <w:rPr>
                <w:rFonts w:cs="Times New Roman" w:hint="eastAsia"/>
                <w:szCs w:val="21"/>
              </w:rPr>
              <w:t>松樟脑乳膏</w:t>
            </w:r>
          </w:p>
        </w:tc>
        <w:tc>
          <w:tcPr>
            <w:tcW w:w="1956" w:type="pct"/>
            <w:vAlign w:val="center"/>
          </w:tcPr>
          <w:p w14:paraId="01249FA5" w14:textId="64E31898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半年内不可使用针对乳腺增生病的激素类药物，一个月内不可使用针对乳腺增生病的药物</w:t>
            </w:r>
          </w:p>
        </w:tc>
        <w:tc>
          <w:tcPr>
            <w:tcW w:w="1638" w:type="pct"/>
            <w:vAlign w:val="center"/>
          </w:tcPr>
          <w:p w14:paraId="750D312A" w14:textId="7F7C71B0" w:rsidR="00E54C6A" w:rsidRPr="000730B3" w:rsidRDefault="00E54C6A" w:rsidP="004365A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半年内不可使用针对乳腺增生病的激素类药物，一个月内不可使用针对乳腺增生病的药物</w:t>
            </w:r>
          </w:p>
        </w:tc>
      </w:tr>
      <w:tr w:rsidR="00E54C6A" w:rsidRPr="000730B3" w14:paraId="089EA2F0" w14:textId="77777777" w:rsidTr="000606AB">
        <w:tc>
          <w:tcPr>
            <w:tcW w:w="583" w:type="pct"/>
            <w:vAlign w:val="center"/>
          </w:tcPr>
          <w:p w14:paraId="7F83BE54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0110</w:t>
            </w:r>
          </w:p>
        </w:tc>
        <w:tc>
          <w:tcPr>
            <w:tcW w:w="823" w:type="pct"/>
            <w:vAlign w:val="center"/>
          </w:tcPr>
          <w:p w14:paraId="7C2993CC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急支糖浆剂量</w:t>
            </w:r>
          </w:p>
        </w:tc>
        <w:tc>
          <w:tcPr>
            <w:tcW w:w="1956" w:type="pct"/>
            <w:vAlign w:val="center"/>
          </w:tcPr>
          <w:p w14:paraId="6217FFE7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说明书用法为一次</w:t>
            </w:r>
            <w:r w:rsidRPr="000730B3">
              <w:rPr>
                <w:rFonts w:cs="Times New Roman"/>
                <w:szCs w:val="21"/>
              </w:rPr>
              <w:t>20~30 ml</w:t>
            </w:r>
            <w:r w:rsidRPr="000730B3">
              <w:rPr>
                <w:rFonts w:cs="Times New Roman" w:hint="eastAsia"/>
                <w:szCs w:val="21"/>
              </w:rPr>
              <w:t>，请确认剂量是否正确（目前为</w:t>
            </w:r>
            <w:r w:rsidRPr="000730B3">
              <w:rPr>
                <w:rFonts w:cs="Times New Roman"/>
                <w:szCs w:val="21"/>
              </w:rPr>
              <w:t xml:space="preserve">15 </w:t>
            </w:r>
            <w:r w:rsidRPr="000730B3">
              <w:rPr>
                <w:rFonts w:cs="Times New Roman" w:hint="eastAsia"/>
                <w:szCs w:val="21"/>
              </w:rPr>
              <w:t>ml</w:t>
            </w:r>
            <w:r w:rsidRPr="000730B3">
              <w:rPr>
                <w:rFonts w:cs="Times New Roman"/>
                <w:szCs w:val="21"/>
              </w:rPr>
              <w:t xml:space="preserve"> </w:t>
            </w:r>
            <w:proofErr w:type="spellStart"/>
            <w:r w:rsidRPr="000730B3">
              <w:rPr>
                <w:rFonts w:cs="Times New Roman" w:hint="eastAsia"/>
                <w:szCs w:val="21"/>
              </w:rPr>
              <w:t>tid</w:t>
            </w:r>
            <w:proofErr w:type="spellEnd"/>
            <w:r w:rsidRPr="000730B3">
              <w:rPr>
                <w:rFonts w:cs="Times New Roman" w:hint="eastAsia"/>
                <w:szCs w:val="21"/>
              </w:rPr>
              <w:t>）</w:t>
            </w:r>
          </w:p>
        </w:tc>
        <w:tc>
          <w:tcPr>
            <w:tcW w:w="1638" w:type="pct"/>
            <w:vAlign w:val="center"/>
          </w:tcPr>
          <w:p w14:paraId="4DC1386E" w14:textId="4212091E" w:rsidR="00E54C6A" w:rsidRPr="000730B3" w:rsidRDefault="004365AC" w:rsidP="004365AC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请确认剂量是否正确</w:t>
            </w:r>
          </w:p>
        </w:tc>
      </w:tr>
      <w:tr w:rsidR="00E54C6A" w:rsidRPr="000730B3" w14:paraId="0C52624E" w14:textId="77777777" w:rsidTr="000606AB">
        <w:tc>
          <w:tcPr>
            <w:tcW w:w="583" w:type="pct"/>
            <w:vAlign w:val="center"/>
          </w:tcPr>
          <w:p w14:paraId="48DD95E6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0113</w:t>
            </w:r>
          </w:p>
        </w:tc>
        <w:tc>
          <w:tcPr>
            <w:tcW w:w="823" w:type="pct"/>
            <w:vAlign w:val="center"/>
          </w:tcPr>
          <w:p w14:paraId="77CC61AE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复方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甲氧那明</w:t>
            </w:r>
            <w:proofErr w:type="gramEnd"/>
          </w:p>
        </w:tc>
        <w:tc>
          <w:tcPr>
            <w:tcW w:w="1956" w:type="pct"/>
            <w:vAlign w:val="center"/>
          </w:tcPr>
          <w:p w14:paraId="76CC5B33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药物通用名是否为复方</w:t>
            </w:r>
            <w:proofErr w:type="gramStart"/>
            <w:r w:rsidRPr="000730B3">
              <w:rPr>
                <w:rFonts w:cs="Times New Roman"/>
                <w:szCs w:val="21"/>
              </w:rPr>
              <w:t>甲氧那明</w:t>
            </w:r>
            <w:proofErr w:type="gramEnd"/>
            <w:r w:rsidRPr="000730B3">
              <w:rPr>
                <w:rFonts w:cs="Times New Roman"/>
                <w:szCs w:val="21"/>
              </w:rPr>
              <w:t>胶囊</w:t>
            </w:r>
          </w:p>
        </w:tc>
        <w:tc>
          <w:tcPr>
            <w:tcW w:w="1638" w:type="pct"/>
            <w:vAlign w:val="center"/>
          </w:tcPr>
          <w:p w14:paraId="18D3B1A2" w14:textId="6D8EDAF2" w:rsidR="00E54C6A" w:rsidRPr="000730B3" w:rsidRDefault="004365AC" w:rsidP="004365AC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</w:tr>
      <w:tr w:rsidR="00E54C6A" w:rsidRPr="000730B3" w14:paraId="50CFC417" w14:textId="77777777" w:rsidTr="000606AB">
        <w:tc>
          <w:tcPr>
            <w:tcW w:w="583" w:type="pct"/>
            <w:vAlign w:val="center"/>
          </w:tcPr>
          <w:p w14:paraId="4F9204A1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0113</w:t>
            </w:r>
          </w:p>
        </w:tc>
        <w:tc>
          <w:tcPr>
            <w:tcW w:w="823" w:type="pct"/>
            <w:vAlign w:val="center"/>
          </w:tcPr>
          <w:p w14:paraId="2FC87A78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克雷</w:t>
            </w:r>
            <w:proofErr w:type="gramStart"/>
            <w:r w:rsidRPr="000730B3">
              <w:rPr>
                <w:rFonts w:cs="Times New Roman"/>
                <w:szCs w:val="21"/>
              </w:rPr>
              <w:t>唑</w:t>
            </w:r>
            <w:proofErr w:type="gramEnd"/>
            <w:r w:rsidRPr="000730B3">
              <w:rPr>
                <w:rFonts w:cs="Times New Roman"/>
                <w:szCs w:val="21"/>
              </w:rPr>
              <w:t>阴道片</w:t>
            </w:r>
          </w:p>
        </w:tc>
        <w:tc>
          <w:tcPr>
            <w:tcW w:w="1956" w:type="pct"/>
          </w:tcPr>
          <w:p w14:paraId="390F093D" w14:textId="46F959E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请确认药物通用名是否为克霉</w:t>
            </w:r>
            <w:proofErr w:type="gramStart"/>
            <w:r w:rsidRPr="000730B3">
              <w:rPr>
                <w:rFonts w:cs="Times New Roman"/>
                <w:szCs w:val="21"/>
              </w:rPr>
              <w:t>唑</w:t>
            </w:r>
            <w:proofErr w:type="gramEnd"/>
            <w:r w:rsidRPr="000730B3">
              <w:rPr>
                <w:rFonts w:cs="Times New Roman"/>
                <w:szCs w:val="21"/>
              </w:rPr>
              <w:t>阴道片</w:t>
            </w:r>
          </w:p>
        </w:tc>
        <w:tc>
          <w:tcPr>
            <w:tcW w:w="1638" w:type="pct"/>
            <w:vAlign w:val="center"/>
          </w:tcPr>
          <w:p w14:paraId="10E2331E" w14:textId="7235896D" w:rsidR="00E54C6A" w:rsidRPr="000730B3" w:rsidRDefault="004365AC" w:rsidP="004365AC">
            <w:pPr>
              <w:ind w:firstLineChars="0" w:firstLine="0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</w:tr>
      <w:tr w:rsidR="00E54C6A" w:rsidRPr="000730B3" w14:paraId="2D42B0C7" w14:textId="77777777" w:rsidTr="000606AB">
        <w:tc>
          <w:tcPr>
            <w:tcW w:w="583" w:type="pct"/>
            <w:vAlign w:val="center"/>
          </w:tcPr>
          <w:p w14:paraId="6C409784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823" w:type="pct"/>
            <w:vAlign w:val="center"/>
          </w:tcPr>
          <w:p w14:paraId="050195AC" w14:textId="77777777" w:rsidR="00E54C6A" w:rsidRPr="000730B3" w:rsidRDefault="00E54C6A" w:rsidP="00E54C6A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重组人干扰素</w:t>
            </w:r>
            <w:r w:rsidRPr="000730B3">
              <w:rPr>
                <w:rFonts w:cs="Times New Roman"/>
                <w:szCs w:val="21"/>
              </w:rPr>
              <w:t>a2b</w:t>
            </w:r>
            <w:r w:rsidRPr="000730B3">
              <w:rPr>
                <w:rFonts w:cs="Times New Roman"/>
                <w:szCs w:val="21"/>
              </w:rPr>
              <w:t>阴道泡腾片</w:t>
            </w:r>
          </w:p>
        </w:tc>
        <w:tc>
          <w:tcPr>
            <w:tcW w:w="1956" w:type="pct"/>
          </w:tcPr>
          <w:p w14:paraId="28D79E8F" w14:textId="66FAC9E8" w:rsidR="00E54C6A" w:rsidRPr="000730B3" w:rsidRDefault="00E54C6A" w:rsidP="000606AB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应为重组人干扰素</w:t>
            </w:r>
            <w:r w:rsidRPr="000730B3">
              <w:rPr>
                <w:rFonts w:cs="Times New Roman"/>
                <w:szCs w:val="21"/>
              </w:rPr>
              <w:t>α2b</w:t>
            </w:r>
            <w:r w:rsidRPr="000730B3">
              <w:rPr>
                <w:rFonts w:cs="Times New Roman"/>
                <w:szCs w:val="21"/>
              </w:rPr>
              <w:t>阴道泡腾片，说明书用法用量为隔日一次，请确认给药频率</w:t>
            </w:r>
          </w:p>
        </w:tc>
        <w:tc>
          <w:tcPr>
            <w:tcW w:w="1638" w:type="pct"/>
            <w:vAlign w:val="center"/>
          </w:tcPr>
          <w:p w14:paraId="78752469" w14:textId="77777777" w:rsidR="00217437" w:rsidRPr="000730B3" w:rsidRDefault="00217437" w:rsidP="000606AB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是否正确；</w:t>
            </w:r>
          </w:p>
          <w:p w14:paraId="72EA9AD4" w14:textId="28D8BA4E" w:rsidR="00E54C6A" w:rsidRPr="000730B3" w:rsidRDefault="00217437" w:rsidP="000606AB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用法用量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  <w:r w:rsidR="00940602" w:rsidRPr="000730B3">
              <w:rPr>
                <w:rFonts w:cs="Times New Roman" w:hint="eastAsia"/>
                <w:szCs w:val="21"/>
              </w:rPr>
              <w:t>；</w:t>
            </w:r>
          </w:p>
        </w:tc>
      </w:tr>
    </w:tbl>
    <w:p w14:paraId="6C532FF4" w14:textId="0A34D35A" w:rsidR="00792EFA" w:rsidRPr="002F3269" w:rsidRDefault="00792EFA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5" w:name="_Toc45293633"/>
      <w:r w:rsidRPr="002F3269">
        <w:rPr>
          <w:rFonts w:cs="Times New Roman" w:hint="eastAsia"/>
          <w:b/>
          <w:sz w:val="24"/>
          <w:szCs w:val="24"/>
        </w:rPr>
        <w:t>6.</w:t>
      </w:r>
      <w:r w:rsidR="001D090E">
        <w:rPr>
          <w:rFonts w:cs="Times New Roman"/>
          <w:b/>
          <w:sz w:val="24"/>
          <w:szCs w:val="24"/>
        </w:rPr>
        <w:t>8</w:t>
      </w:r>
      <w:r w:rsidR="001D090E"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 w:hint="eastAsia"/>
          <w:b/>
          <w:sz w:val="24"/>
          <w:szCs w:val="24"/>
        </w:rPr>
        <w:t>乳腺增生病治疗</w:t>
      </w:r>
      <w:bookmarkEnd w:id="35"/>
    </w:p>
    <w:p w14:paraId="4F5A58CE" w14:textId="3F787335" w:rsidR="00D26A3A" w:rsidRDefault="00D26A3A" w:rsidP="00D26A3A">
      <w:pPr>
        <w:ind w:firstLine="480"/>
        <w:rPr>
          <w:sz w:val="24"/>
        </w:rPr>
      </w:pPr>
      <w:r w:rsidRPr="00D26A3A">
        <w:rPr>
          <w:rFonts w:hint="eastAsia"/>
          <w:sz w:val="24"/>
        </w:rPr>
        <w:t>2</w:t>
      </w:r>
      <w:r w:rsidRPr="00D26A3A">
        <w:rPr>
          <w:rFonts w:hint="eastAsia"/>
          <w:sz w:val="24"/>
        </w:rPr>
        <w:t>例受试者（</w:t>
      </w:r>
      <w:r w:rsidRPr="00D26A3A">
        <w:rPr>
          <w:rFonts w:hint="eastAsia"/>
          <w:sz w:val="24"/>
        </w:rPr>
        <w:t>0401</w:t>
      </w:r>
      <w:r w:rsidRPr="00D26A3A">
        <w:rPr>
          <w:rFonts w:hint="eastAsia"/>
          <w:sz w:val="24"/>
        </w:rPr>
        <w:t>、</w:t>
      </w:r>
      <w:r w:rsidRPr="00D26A3A">
        <w:rPr>
          <w:rFonts w:hint="eastAsia"/>
          <w:sz w:val="24"/>
        </w:rPr>
        <w:t>0705</w:t>
      </w:r>
      <w:r w:rsidRPr="00D26A3A">
        <w:rPr>
          <w:rFonts w:hint="eastAsia"/>
          <w:sz w:val="24"/>
        </w:rPr>
        <w:t>）有乳腺增生病治疗，未</w:t>
      </w:r>
      <w:r w:rsidRPr="00D26A3A">
        <w:rPr>
          <w:rFonts w:hint="eastAsia"/>
          <w:sz w:val="24"/>
        </w:rPr>
        <w:t>S</w:t>
      </w:r>
      <w:r w:rsidRPr="00D26A3A">
        <w:rPr>
          <w:sz w:val="24"/>
        </w:rPr>
        <w:t>DV</w:t>
      </w:r>
      <w:r w:rsidRPr="00D26A3A">
        <w:rPr>
          <w:rFonts w:hint="eastAsia"/>
          <w:sz w:val="24"/>
        </w:rPr>
        <w:t>，本次不进行医学监查。</w:t>
      </w:r>
    </w:p>
    <w:p w14:paraId="04311B33" w14:textId="77777777" w:rsidR="00CE50D6" w:rsidRPr="002F3269" w:rsidRDefault="00CE50D6" w:rsidP="00CE50D6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6" w:name="_Toc45293210"/>
      <w:bookmarkStart w:id="37" w:name="_Toc45293634"/>
      <w:r w:rsidRPr="002F3269">
        <w:rPr>
          <w:rFonts w:cs="Times New Roman" w:hint="eastAsia"/>
          <w:b/>
          <w:sz w:val="24"/>
          <w:szCs w:val="24"/>
        </w:rPr>
        <w:t>6.</w:t>
      </w:r>
      <w:r>
        <w:rPr>
          <w:rFonts w:cs="Times New Roman"/>
          <w:b/>
          <w:sz w:val="24"/>
          <w:szCs w:val="24"/>
        </w:rPr>
        <w:t>9</w:t>
      </w:r>
      <w:r w:rsidRPr="002F3269">
        <w:rPr>
          <w:rFonts w:cs="Times New Roman"/>
          <w:b/>
          <w:sz w:val="24"/>
          <w:szCs w:val="24"/>
        </w:rPr>
        <w:t xml:space="preserve"> </w:t>
      </w:r>
      <w:r w:rsidRPr="000B1187">
        <w:rPr>
          <w:rFonts w:cs="Times New Roman" w:hint="eastAsia"/>
          <w:b/>
          <w:sz w:val="24"/>
          <w:szCs w:val="24"/>
        </w:rPr>
        <w:t>体重</w:t>
      </w:r>
      <w:bookmarkEnd w:id="36"/>
      <w:bookmarkEnd w:id="37"/>
    </w:p>
    <w:p w14:paraId="6AED2A86" w14:textId="614D10CC" w:rsidR="00CE50D6" w:rsidRDefault="00CE50D6" w:rsidP="00CE50D6">
      <w:pPr>
        <w:pStyle w:val="a8"/>
        <w:ind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</w:t>
      </w:r>
      <w:r w:rsidRPr="000730B3">
        <w:rPr>
          <w:rFonts w:cs="Times New Roman" w:hint="eastAsia"/>
          <w:sz w:val="24"/>
          <w:szCs w:val="24"/>
        </w:rPr>
        <w:t>医学监查分析：</w:t>
      </w:r>
      <w:r w:rsidRPr="00E058AA">
        <w:rPr>
          <w:rFonts w:cs="Times New Roman"/>
          <w:sz w:val="24"/>
          <w:szCs w:val="24"/>
        </w:rPr>
        <w:t>0602</w:t>
      </w:r>
      <w:r w:rsidRPr="00E058AA">
        <w:rPr>
          <w:rFonts w:cs="Times New Roman" w:hint="eastAsia"/>
          <w:sz w:val="24"/>
          <w:szCs w:val="24"/>
        </w:rPr>
        <w:t>每次访视</w:t>
      </w:r>
      <w:r>
        <w:rPr>
          <w:rFonts w:cs="Times New Roman" w:hint="eastAsia"/>
          <w:sz w:val="24"/>
          <w:szCs w:val="24"/>
        </w:rPr>
        <w:t>（</w:t>
      </w:r>
      <w:r w:rsidRPr="009332B6">
        <w:rPr>
          <w:rFonts w:cs="Times New Roman" w:hint="eastAsia"/>
          <w:sz w:val="24"/>
          <w:szCs w:val="24"/>
        </w:rPr>
        <w:t>V1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V2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V4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V5</w:t>
      </w:r>
      <w:r>
        <w:rPr>
          <w:rFonts w:cs="Times New Roman" w:hint="eastAsia"/>
          <w:sz w:val="24"/>
          <w:szCs w:val="24"/>
        </w:rPr>
        <w:t>）</w:t>
      </w:r>
      <w:r w:rsidRPr="00E058AA">
        <w:rPr>
          <w:rFonts w:cs="Times New Roman" w:hint="eastAsia"/>
          <w:sz w:val="24"/>
          <w:szCs w:val="24"/>
        </w:rPr>
        <w:t>的体重均为</w:t>
      </w:r>
      <w:r w:rsidRPr="00E058AA">
        <w:rPr>
          <w:rFonts w:cs="Times New Roman"/>
          <w:sz w:val="24"/>
          <w:szCs w:val="24"/>
        </w:rPr>
        <w:t>75</w:t>
      </w:r>
      <w:r>
        <w:rPr>
          <w:rFonts w:cs="Times New Roman"/>
          <w:sz w:val="24"/>
          <w:szCs w:val="24"/>
        </w:rPr>
        <w:t>.0</w:t>
      </w:r>
      <w:r w:rsidRPr="00E058AA">
        <w:rPr>
          <w:rFonts w:cs="Times New Roman"/>
          <w:sz w:val="24"/>
          <w:szCs w:val="24"/>
        </w:rPr>
        <w:t>kg</w:t>
      </w:r>
      <w:r w:rsidRPr="00E058AA">
        <w:rPr>
          <w:rFonts w:cs="Times New Roman" w:hint="eastAsia"/>
          <w:sz w:val="24"/>
          <w:szCs w:val="24"/>
        </w:rPr>
        <w:t>；</w:t>
      </w:r>
      <w:r w:rsidRPr="00E058AA">
        <w:rPr>
          <w:rFonts w:cs="Times New Roman"/>
          <w:sz w:val="24"/>
          <w:szCs w:val="24"/>
        </w:rPr>
        <w:t>0604</w:t>
      </w:r>
      <w:r w:rsidRPr="00E058AA">
        <w:rPr>
          <w:rFonts w:cs="Times New Roman" w:hint="eastAsia"/>
          <w:sz w:val="24"/>
          <w:szCs w:val="24"/>
        </w:rPr>
        <w:t>受试者的每次访视</w:t>
      </w:r>
      <w:r>
        <w:rPr>
          <w:rFonts w:cs="Times New Roman" w:hint="eastAsia"/>
          <w:sz w:val="24"/>
          <w:szCs w:val="24"/>
        </w:rPr>
        <w:t>（</w:t>
      </w:r>
      <w:r w:rsidRPr="009332B6">
        <w:rPr>
          <w:rFonts w:cs="Times New Roman" w:hint="eastAsia"/>
          <w:sz w:val="24"/>
          <w:szCs w:val="24"/>
        </w:rPr>
        <w:t>V1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V2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V4</w:t>
      </w:r>
      <w:r w:rsidRPr="009332B6">
        <w:rPr>
          <w:rFonts w:cs="Times New Roman" w:hint="eastAsia"/>
          <w:sz w:val="24"/>
          <w:szCs w:val="24"/>
        </w:rPr>
        <w:t>、</w:t>
      </w:r>
      <w:r w:rsidRPr="009332B6">
        <w:rPr>
          <w:rFonts w:cs="Times New Roman" w:hint="eastAsia"/>
          <w:sz w:val="24"/>
          <w:szCs w:val="24"/>
        </w:rPr>
        <w:t>V5</w:t>
      </w:r>
      <w:r>
        <w:rPr>
          <w:rFonts w:cs="Times New Roman" w:hint="eastAsia"/>
          <w:sz w:val="24"/>
          <w:szCs w:val="24"/>
        </w:rPr>
        <w:t>）</w:t>
      </w:r>
      <w:r w:rsidRPr="00E058AA">
        <w:rPr>
          <w:rFonts w:cs="Times New Roman" w:hint="eastAsia"/>
          <w:sz w:val="24"/>
          <w:szCs w:val="24"/>
        </w:rPr>
        <w:t>的体重均为</w:t>
      </w:r>
      <w:r w:rsidRPr="00E058AA">
        <w:rPr>
          <w:rFonts w:cs="Times New Roman"/>
          <w:sz w:val="24"/>
          <w:szCs w:val="24"/>
        </w:rPr>
        <w:t>62.5kg</w:t>
      </w:r>
      <w:r w:rsidRPr="00E058AA">
        <w:rPr>
          <w:rFonts w:cs="Times New Roman" w:hint="eastAsia"/>
          <w:sz w:val="24"/>
          <w:szCs w:val="24"/>
        </w:rPr>
        <w:t>。</w:t>
      </w:r>
      <w:r w:rsidRPr="00E058AA">
        <w:rPr>
          <w:rFonts w:cs="Times New Roman"/>
          <w:sz w:val="24"/>
          <w:szCs w:val="24"/>
        </w:rPr>
        <w:t>0607</w:t>
      </w:r>
      <w:r>
        <w:rPr>
          <w:rFonts w:cs="Times New Roman" w:hint="eastAsia"/>
          <w:sz w:val="24"/>
          <w:szCs w:val="24"/>
        </w:rPr>
        <w:t>的</w:t>
      </w:r>
      <w:r w:rsidRPr="00E058AA">
        <w:rPr>
          <w:rFonts w:cs="Times New Roman"/>
          <w:sz w:val="24"/>
          <w:szCs w:val="24"/>
        </w:rPr>
        <w:t>2</w:t>
      </w:r>
      <w:r w:rsidRPr="00E058AA">
        <w:rPr>
          <w:rFonts w:cs="Times New Roman" w:hint="eastAsia"/>
          <w:sz w:val="24"/>
          <w:szCs w:val="24"/>
        </w:rPr>
        <w:t>次访视</w:t>
      </w: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Cs w:val="21"/>
        </w:rPr>
        <w:t>V</w:t>
      </w:r>
      <w:r>
        <w:rPr>
          <w:rFonts w:cs="Times New Roman"/>
          <w:szCs w:val="21"/>
        </w:rPr>
        <w:t>1</w:t>
      </w:r>
      <w:r>
        <w:rPr>
          <w:rFonts w:cs="Times New Roman" w:hint="eastAsia"/>
          <w:szCs w:val="21"/>
        </w:rPr>
        <w:t>、</w:t>
      </w:r>
      <w:r>
        <w:rPr>
          <w:rFonts w:cs="Times New Roman"/>
          <w:szCs w:val="21"/>
        </w:rPr>
        <w:t>V2</w:t>
      </w:r>
      <w:r>
        <w:rPr>
          <w:rFonts w:cs="Times New Roman" w:hint="eastAsia"/>
          <w:sz w:val="24"/>
          <w:szCs w:val="24"/>
        </w:rPr>
        <w:t>）体重</w:t>
      </w:r>
      <w:r w:rsidRPr="00E058AA">
        <w:rPr>
          <w:rFonts w:cs="Times New Roman" w:hint="eastAsia"/>
          <w:sz w:val="24"/>
          <w:szCs w:val="24"/>
        </w:rPr>
        <w:t>一致，均为</w:t>
      </w:r>
      <w:r w:rsidRPr="00E058AA">
        <w:rPr>
          <w:rFonts w:cs="Times New Roman"/>
          <w:sz w:val="24"/>
          <w:szCs w:val="24"/>
        </w:rPr>
        <w:t>67.0</w:t>
      </w:r>
      <w:r>
        <w:rPr>
          <w:rFonts w:cs="Times New Roman" w:hint="eastAsia"/>
          <w:sz w:val="24"/>
          <w:szCs w:val="24"/>
        </w:rPr>
        <w:t>kg</w:t>
      </w:r>
      <w:r w:rsidRPr="00E058AA">
        <w:rPr>
          <w:rFonts w:cs="Times New Roman" w:hint="eastAsia"/>
          <w:sz w:val="24"/>
          <w:szCs w:val="24"/>
        </w:rPr>
        <w:t>。</w:t>
      </w:r>
      <w:r w:rsidRPr="009332B6">
        <w:rPr>
          <w:rFonts w:cs="Times New Roman" w:hint="eastAsia"/>
          <w:sz w:val="24"/>
          <w:szCs w:val="24"/>
        </w:rPr>
        <w:t>请确认</w:t>
      </w:r>
      <w:r w:rsidR="007B5F90" w:rsidRPr="007B5F90">
        <w:rPr>
          <w:rFonts w:cs="Times New Roman" w:hint="eastAsia"/>
          <w:sz w:val="24"/>
          <w:szCs w:val="24"/>
        </w:rPr>
        <w:t>连续相同的体重值是否均为实际测量结果</w:t>
      </w:r>
      <w:r>
        <w:rPr>
          <w:rFonts w:cs="Times New Roman" w:hint="eastAsia"/>
          <w:sz w:val="24"/>
          <w:szCs w:val="24"/>
        </w:rPr>
        <w:t>。</w:t>
      </w:r>
    </w:p>
    <w:p w14:paraId="27853CF5" w14:textId="77777777" w:rsidR="00CE50D6" w:rsidRPr="00E058AA" w:rsidRDefault="00CE50D6" w:rsidP="00CE50D6">
      <w:pPr>
        <w:pStyle w:val="a8"/>
        <w:ind w:firstLine="48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）医学监查建议：</w:t>
      </w:r>
      <w:r w:rsidRPr="00603FE4">
        <w:rPr>
          <w:rFonts w:cs="Times New Roman" w:hint="eastAsia"/>
          <w:sz w:val="24"/>
          <w:szCs w:val="24"/>
        </w:rPr>
        <w:t>请每次访视时准确进行体重测量，如实记录。</w:t>
      </w:r>
    </w:p>
    <w:p w14:paraId="3D805A98" w14:textId="77777777" w:rsidR="00CE50D6" w:rsidRPr="002F3269" w:rsidRDefault="00CE50D6" w:rsidP="00CE50D6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38" w:name="_Toc45293211"/>
      <w:bookmarkStart w:id="39" w:name="_Toc45293635"/>
      <w:r w:rsidRPr="002F3269">
        <w:rPr>
          <w:rFonts w:cs="Times New Roman" w:hint="eastAsia"/>
          <w:b/>
          <w:sz w:val="24"/>
          <w:szCs w:val="24"/>
        </w:rPr>
        <w:lastRenderedPageBreak/>
        <w:t>6.</w:t>
      </w:r>
      <w:r>
        <w:rPr>
          <w:rFonts w:cs="Times New Roman"/>
          <w:b/>
          <w:sz w:val="24"/>
          <w:szCs w:val="24"/>
        </w:rPr>
        <w:t>10</w:t>
      </w:r>
      <w:r w:rsidRPr="002F3269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 w:hint="eastAsia"/>
          <w:b/>
          <w:sz w:val="24"/>
          <w:szCs w:val="24"/>
        </w:rPr>
        <w:t>生命体征</w:t>
      </w:r>
      <w:bookmarkEnd w:id="38"/>
      <w:bookmarkEnd w:id="39"/>
    </w:p>
    <w:p w14:paraId="00206006" w14:textId="7227EF74" w:rsidR="00CE50D6" w:rsidRPr="000730B3" w:rsidRDefault="00CE50D6" w:rsidP="00CE50D6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</w:t>
      </w:r>
      <w:r w:rsidRPr="000730B3">
        <w:rPr>
          <w:rFonts w:cs="Times New Roman" w:hint="eastAsia"/>
          <w:sz w:val="24"/>
          <w:szCs w:val="24"/>
        </w:rPr>
        <w:t>医学监查分析：</w:t>
      </w:r>
      <w:r w:rsidRPr="00603FE4">
        <w:rPr>
          <w:rFonts w:cs="Times New Roman" w:hint="eastAsia"/>
          <w:sz w:val="24"/>
          <w:szCs w:val="24"/>
        </w:rPr>
        <w:t>V1</w:t>
      </w:r>
      <w:r w:rsidRPr="00603FE4">
        <w:rPr>
          <w:rFonts w:cs="Times New Roman" w:hint="eastAsia"/>
          <w:sz w:val="24"/>
          <w:szCs w:val="24"/>
        </w:rPr>
        <w:t>、</w:t>
      </w:r>
      <w:r w:rsidRPr="00603FE4">
        <w:rPr>
          <w:rFonts w:cs="Times New Roman" w:hint="eastAsia"/>
          <w:sz w:val="24"/>
          <w:szCs w:val="24"/>
        </w:rPr>
        <w:t>V2</w:t>
      </w:r>
      <w:r w:rsidRPr="00603FE4">
        <w:rPr>
          <w:rFonts w:cs="Times New Roman" w:hint="eastAsia"/>
          <w:sz w:val="24"/>
          <w:szCs w:val="24"/>
        </w:rPr>
        <w:t>、</w:t>
      </w:r>
      <w:r w:rsidRPr="00603FE4">
        <w:rPr>
          <w:rFonts w:cs="Times New Roman" w:hint="eastAsia"/>
          <w:sz w:val="24"/>
          <w:szCs w:val="24"/>
        </w:rPr>
        <w:t>V4</w:t>
      </w:r>
      <w:r w:rsidRPr="00603FE4">
        <w:rPr>
          <w:rFonts w:cs="Times New Roman" w:hint="eastAsia"/>
          <w:sz w:val="24"/>
          <w:szCs w:val="24"/>
        </w:rPr>
        <w:t>、</w:t>
      </w:r>
      <w:r w:rsidRPr="00603FE4">
        <w:rPr>
          <w:rFonts w:cs="Times New Roman" w:hint="eastAsia"/>
          <w:sz w:val="24"/>
          <w:szCs w:val="24"/>
        </w:rPr>
        <w:t>V5</w:t>
      </w:r>
      <w:r w:rsidRPr="00603FE4">
        <w:rPr>
          <w:rFonts w:cs="Times New Roman" w:hint="eastAsia"/>
          <w:sz w:val="24"/>
          <w:szCs w:val="24"/>
        </w:rPr>
        <w:t>共</w:t>
      </w:r>
      <w:r w:rsidRPr="00603FE4">
        <w:rPr>
          <w:rFonts w:cs="Times New Roman" w:hint="eastAsia"/>
          <w:sz w:val="24"/>
          <w:szCs w:val="24"/>
        </w:rPr>
        <w:t>4</w:t>
      </w:r>
      <w:r w:rsidRPr="00603FE4">
        <w:rPr>
          <w:rFonts w:cs="Times New Roman" w:hint="eastAsia"/>
          <w:sz w:val="24"/>
          <w:szCs w:val="24"/>
        </w:rPr>
        <w:t>次访视舒张压均为</w:t>
      </w:r>
      <w:r w:rsidRPr="00603FE4">
        <w:rPr>
          <w:rFonts w:cs="Times New Roman" w:hint="eastAsia"/>
          <w:sz w:val="24"/>
          <w:szCs w:val="24"/>
        </w:rPr>
        <w:t>70 mmHg</w:t>
      </w:r>
      <w:r w:rsidRPr="00603FE4">
        <w:rPr>
          <w:rFonts w:cs="Times New Roman" w:hint="eastAsia"/>
          <w:sz w:val="24"/>
          <w:szCs w:val="24"/>
        </w:rPr>
        <w:t>，</w:t>
      </w:r>
      <w:r w:rsidRPr="00603FE4">
        <w:rPr>
          <w:rFonts w:cs="Times New Roman" w:hint="eastAsia"/>
          <w:sz w:val="24"/>
          <w:szCs w:val="24"/>
        </w:rPr>
        <w:t>V2</w:t>
      </w:r>
      <w:r w:rsidRPr="00603FE4">
        <w:rPr>
          <w:rFonts w:cs="Times New Roman" w:hint="eastAsia"/>
          <w:sz w:val="24"/>
          <w:szCs w:val="24"/>
        </w:rPr>
        <w:t>、</w:t>
      </w:r>
      <w:r w:rsidRPr="00603FE4">
        <w:rPr>
          <w:rFonts w:cs="Times New Roman" w:hint="eastAsia"/>
          <w:sz w:val="24"/>
          <w:szCs w:val="24"/>
        </w:rPr>
        <w:t>V4</w:t>
      </w:r>
      <w:r w:rsidRPr="00603FE4">
        <w:rPr>
          <w:rFonts w:cs="Times New Roman" w:hint="eastAsia"/>
          <w:sz w:val="24"/>
          <w:szCs w:val="24"/>
        </w:rPr>
        <w:t>、</w:t>
      </w:r>
      <w:r w:rsidRPr="00603FE4">
        <w:rPr>
          <w:rFonts w:cs="Times New Roman" w:hint="eastAsia"/>
          <w:sz w:val="24"/>
          <w:szCs w:val="24"/>
        </w:rPr>
        <w:t>V5</w:t>
      </w:r>
      <w:r w:rsidRPr="00603FE4">
        <w:rPr>
          <w:rFonts w:cs="Times New Roman" w:hint="eastAsia"/>
          <w:sz w:val="24"/>
          <w:szCs w:val="24"/>
        </w:rPr>
        <w:t>共</w:t>
      </w:r>
      <w:r w:rsidRPr="00603FE4">
        <w:rPr>
          <w:rFonts w:cs="Times New Roman" w:hint="eastAsia"/>
          <w:sz w:val="24"/>
          <w:szCs w:val="24"/>
        </w:rPr>
        <w:t>3</w:t>
      </w:r>
      <w:r w:rsidRPr="00603FE4">
        <w:rPr>
          <w:rFonts w:cs="Times New Roman" w:hint="eastAsia"/>
          <w:sz w:val="24"/>
          <w:szCs w:val="24"/>
        </w:rPr>
        <w:t>次访视的收缩压均为</w:t>
      </w:r>
      <w:r w:rsidRPr="00603FE4">
        <w:rPr>
          <w:rFonts w:cs="Times New Roman" w:hint="eastAsia"/>
          <w:sz w:val="24"/>
          <w:szCs w:val="24"/>
        </w:rPr>
        <w:t>120 mmHg</w:t>
      </w:r>
      <w:r w:rsidRPr="00603FE4">
        <w:rPr>
          <w:rFonts w:cs="Times New Roman" w:hint="eastAsia"/>
          <w:sz w:val="24"/>
          <w:szCs w:val="24"/>
        </w:rPr>
        <w:t>，</w:t>
      </w:r>
      <w:r w:rsidR="009C12A7" w:rsidRPr="009C12A7">
        <w:rPr>
          <w:rFonts w:cs="Times New Roman" w:hint="eastAsia"/>
          <w:sz w:val="24"/>
          <w:szCs w:val="24"/>
        </w:rPr>
        <w:t>请确认连续相同的血压值是否均为实际测量结果</w:t>
      </w:r>
      <w:r>
        <w:rPr>
          <w:rFonts w:cs="Times New Roman" w:hint="eastAsia"/>
          <w:sz w:val="24"/>
          <w:szCs w:val="24"/>
        </w:rPr>
        <w:t>；</w:t>
      </w:r>
      <w:r w:rsidRPr="00C0402C">
        <w:rPr>
          <w:rFonts w:cs="Times New Roman" w:hint="eastAsia"/>
          <w:sz w:val="24"/>
          <w:szCs w:val="24"/>
        </w:rPr>
        <w:t>08</w:t>
      </w:r>
      <w:r w:rsidRPr="00C0402C">
        <w:rPr>
          <w:rFonts w:cs="Times New Roman" w:hint="eastAsia"/>
          <w:sz w:val="24"/>
          <w:szCs w:val="24"/>
        </w:rPr>
        <w:t>中心：</w:t>
      </w:r>
      <w:r w:rsidRPr="00C0402C">
        <w:rPr>
          <w:rFonts w:cs="Times New Roman" w:hint="eastAsia"/>
          <w:sz w:val="24"/>
          <w:szCs w:val="24"/>
        </w:rPr>
        <w:t>0803</w:t>
      </w:r>
      <w:r w:rsidRPr="00C0402C">
        <w:rPr>
          <w:rFonts w:cs="Times New Roman" w:hint="eastAsia"/>
          <w:sz w:val="24"/>
          <w:szCs w:val="24"/>
        </w:rPr>
        <w:t>、</w:t>
      </w:r>
      <w:r w:rsidRPr="00C0402C">
        <w:rPr>
          <w:rFonts w:cs="Times New Roman" w:hint="eastAsia"/>
          <w:sz w:val="24"/>
          <w:szCs w:val="24"/>
        </w:rPr>
        <w:t>0805</w:t>
      </w:r>
      <w:r w:rsidRPr="00C0402C">
        <w:rPr>
          <w:rFonts w:cs="Times New Roman" w:hint="eastAsia"/>
          <w:sz w:val="24"/>
          <w:szCs w:val="24"/>
        </w:rPr>
        <w:t>、</w:t>
      </w:r>
      <w:r w:rsidRPr="00C0402C">
        <w:rPr>
          <w:rFonts w:cs="Times New Roman" w:hint="eastAsia"/>
          <w:sz w:val="24"/>
          <w:szCs w:val="24"/>
        </w:rPr>
        <w:t>0806</w:t>
      </w:r>
      <w:r w:rsidRPr="00C0402C">
        <w:rPr>
          <w:rFonts w:cs="Times New Roman" w:hint="eastAsia"/>
          <w:sz w:val="24"/>
          <w:szCs w:val="24"/>
        </w:rPr>
        <w:t>、</w:t>
      </w:r>
      <w:r w:rsidRPr="00C0402C">
        <w:rPr>
          <w:rFonts w:cs="Times New Roman" w:hint="eastAsia"/>
          <w:sz w:val="24"/>
          <w:szCs w:val="24"/>
        </w:rPr>
        <w:t>0808</w:t>
      </w:r>
      <w:r w:rsidRPr="00C0402C">
        <w:rPr>
          <w:rFonts w:cs="Times New Roman" w:hint="eastAsia"/>
          <w:sz w:val="24"/>
          <w:szCs w:val="24"/>
        </w:rPr>
        <w:t>、</w:t>
      </w:r>
      <w:r w:rsidRPr="00C0402C">
        <w:rPr>
          <w:rFonts w:cs="Times New Roman" w:hint="eastAsia"/>
          <w:sz w:val="24"/>
          <w:szCs w:val="24"/>
        </w:rPr>
        <w:t>0809</w:t>
      </w:r>
      <w:r w:rsidRPr="00C0402C">
        <w:rPr>
          <w:rFonts w:cs="Times New Roman" w:hint="eastAsia"/>
          <w:sz w:val="24"/>
          <w:szCs w:val="24"/>
        </w:rPr>
        <w:t>、</w:t>
      </w:r>
      <w:r w:rsidRPr="00C0402C">
        <w:rPr>
          <w:rFonts w:cs="Times New Roman" w:hint="eastAsia"/>
          <w:sz w:val="24"/>
          <w:szCs w:val="24"/>
        </w:rPr>
        <w:t>0810</w:t>
      </w:r>
      <w:r w:rsidRPr="00603FE4">
        <w:rPr>
          <w:rFonts w:cs="Times New Roman" w:hint="eastAsia"/>
          <w:sz w:val="24"/>
          <w:szCs w:val="24"/>
        </w:rPr>
        <w:t>V1</w:t>
      </w:r>
      <w:r w:rsidRPr="00603FE4">
        <w:rPr>
          <w:rFonts w:cs="Times New Roman" w:hint="eastAsia"/>
          <w:sz w:val="24"/>
          <w:szCs w:val="24"/>
        </w:rPr>
        <w:t>收缩压数据均为</w:t>
      </w:r>
      <w:r w:rsidRPr="00603FE4">
        <w:rPr>
          <w:rFonts w:cs="Times New Roman" w:hint="eastAsia"/>
          <w:sz w:val="24"/>
          <w:szCs w:val="24"/>
        </w:rPr>
        <w:t>112 mmHg</w:t>
      </w:r>
      <w:r w:rsidRPr="00603FE4">
        <w:rPr>
          <w:rFonts w:cs="Times New Roman" w:hint="eastAsia"/>
          <w:sz w:val="24"/>
          <w:szCs w:val="24"/>
        </w:rPr>
        <w:t>，请确认</w:t>
      </w:r>
      <w:r w:rsidR="0026670F" w:rsidRPr="007B5F90">
        <w:rPr>
          <w:rFonts w:cs="Times New Roman" w:hint="eastAsia"/>
          <w:sz w:val="24"/>
          <w:szCs w:val="24"/>
        </w:rPr>
        <w:t>连续相同的</w:t>
      </w:r>
      <w:r w:rsidR="0026670F">
        <w:rPr>
          <w:rFonts w:cs="Times New Roman" w:hint="eastAsia"/>
          <w:sz w:val="24"/>
          <w:szCs w:val="24"/>
        </w:rPr>
        <w:t>血压</w:t>
      </w:r>
      <w:r w:rsidR="0026670F" w:rsidRPr="007B5F90">
        <w:rPr>
          <w:rFonts w:cs="Times New Roman" w:hint="eastAsia"/>
          <w:sz w:val="24"/>
          <w:szCs w:val="24"/>
        </w:rPr>
        <w:t>值是否均为实际测量结果</w:t>
      </w:r>
      <w:r>
        <w:rPr>
          <w:rFonts w:cs="Times New Roman" w:hint="eastAsia"/>
          <w:sz w:val="24"/>
          <w:szCs w:val="24"/>
        </w:rPr>
        <w:t>。</w:t>
      </w:r>
    </w:p>
    <w:p w14:paraId="751081BF" w14:textId="77777777" w:rsidR="00CE50D6" w:rsidRDefault="00CE50D6" w:rsidP="00CE50D6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）医学监查建议：</w:t>
      </w:r>
      <w:r w:rsidRPr="00603FE4">
        <w:rPr>
          <w:rFonts w:cs="Times New Roman" w:hint="eastAsia"/>
          <w:sz w:val="24"/>
          <w:szCs w:val="24"/>
        </w:rPr>
        <w:t>请按照方案要求如实进行生命体征监测，如实记录。</w:t>
      </w:r>
    </w:p>
    <w:p w14:paraId="157DE8E6" w14:textId="4FAC8D06" w:rsidR="004B43D9" w:rsidRPr="000730B3" w:rsidRDefault="004B43D9" w:rsidP="00553411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40" w:name="_Toc45293636"/>
      <w:r w:rsidRPr="000730B3">
        <w:rPr>
          <w:rFonts w:cs="Times New Roman"/>
          <w:sz w:val="24"/>
          <w:szCs w:val="24"/>
        </w:rPr>
        <w:t>其他</w:t>
      </w:r>
      <w:bookmarkEnd w:id="40"/>
    </w:p>
    <w:p w14:paraId="61899E4D" w14:textId="2689E1E7" w:rsidR="00792EFA" w:rsidRPr="002F3269" w:rsidRDefault="00792EFA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41" w:name="_Toc45293637"/>
      <w:r w:rsidRPr="002F3269">
        <w:rPr>
          <w:rFonts w:cs="Times New Roman" w:hint="eastAsia"/>
          <w:b/>
          <w:sz w:val="24"/>
          <w:szCs w:val="24"/>
        </w:rPr>
        <w:t>7.1</w:t>
      </w:r>
      <w:r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/>
          <w:b/>
          <w:sz w:val="24"/>
          <w:szCs w:val="24"/>
        </w:rPr>
        <w:t>创建发放日记卡</w:t>
      </w:r>
      <w:bookmarkEnd w:id="41"/>
    </w:p>
    <w:p w14:paraId="778ADCB1" w14:textId="175635FC" w:rsidR="00792EFA" w:rsidRPr="000730B3" w:rsidRDefault="00792EFA" w:rsidP="00792EFA">
      <w:pPr>
        <w:ind w:firstLine="480"/>
        <w:jc w:val="both"/>
        <w:rPr>
          <w:rFonts w:cs="Times New Roman"/>
          <w:sz w:val="24"/>
          <w:szCs w:val="24"/>
        </w:rPr>
      </w:pPr>
      <w:r w:rsidRPr="000730B3">
        <w:rPr>
          <w:rFonts w:cs="Times New Roman" w:hint="eastAsia"/>
          <w:sz w:val="24"/>
          <w:szCs w:val="24"/>
        </w:rPr>
        <w:t>医学监查分析</w:t>
      </w:r>
      <w:r w:rsidR="006E04DA">
        <w:rPr>
          <w:rFonts w:cs="Times New Roman" w:hint="eastAsia"/>
          <w:sz w:val="24"/>
          <w:szCs w:val="24"/>
        </w:rPr>
        <w:t>&amp;</w:t>
      </w:r>
      <w:r w:rsidR="006E04DA">
        <w:rPr>
          <w:rFonts w:cs="Times New Roman" w:hint="eastAsia"/>
          <w:sz w:val="24"/>
          <w:szCs w:val="24"/>
        </w:rPr>
        <w:t>建议</w:t>
      </w:r>
      <w:r w:rsidR="002C4793">
        <w:rPr>
          <w:rFonts w:cs="Times New Roman" w:hint="eastAsia"/>
          <w:sz w:val="24"/>
          <w:szCs w:val="24"/>
        </w:rPr>
        <w:t>：</w:t>
      </w:r>
      <w:r w:rsidR="002C4793">
        <w:rPr>
          <w:rFonts w:cs="Times New Roman" w:hint="eastAsia"/>
          <w:sz w:val="24"/>
          <w:szCs w:val="24"/>
        </w:rPr>
        <w:t>0</w:t>
      </w:r>
      <w:r w:rsidRPr="000730B3">
        <w:rPr>
          <w:rFonts w:cs="Times New Roman"/>
          <w:sz w:val="24"/>
          <w:szCs w:val="24"/>
        </w:rPr>
        <w:t>605</w:t>
      </w:r>
      <w:r w:rsidRPr="000730B3">
        <w:rPr>
          <w:rFonts w:cs="Times New Roman"/>
          <w:sz w:val="24"/>
          <w:szCs w:val="24"/>
        </w:rPr>
        <w:t>筛败，</w:t>
      </w:r>
      <w:r w:rsidRPr="000730B3">
        <w:rPr>
          <w:rFonts w:cs="Times New Roman" w:hint="eastAsia"/>
          <w:sz w:val="24"/>
          <w:szCs w:val="24"/>
        </w:rPr>
        <w:t>建议</w:t>
      </w:r>
      <w:r w:rsidRPr="000730B3">
        <w:rPr>
          <w:rFonts w:cs="Times New Roman"/>
          <w:sz w:val="24"/>
          <w:szCs w:val="24"/>
        </w:rPr>
        <w:t>选择</w:t>
      </w:r>
      <w:r w:rsidRPr="000730B3">
        <w:rPr>
          <w:rFonts w:cs="Times New Roman" w:hint="eastAsia"/>
          <w:sz w:val="24"/>
          <w:szCs w:val="24"/>
        </w:rPr>
        <w:t>“</w:t>
      </w:r>
      <w:r w:rsidRPr="000730B3">
        <w:rPr>
          <w:rFonts w:cs="Times New Roman"/>
          <w:sz w:val="24"/>
          <w:szCs w:val="24"/>
        </w:rPr>
        <w:t>否</w:t>
      </w:r>
      <w:r w:rsidRPr="000730B3">
        <w:rPr>
          <w:rFonts w:cs="Times New Roman" w:hint="eastAsia"/>
          <w:sz w:val="24"/>
          <w:szCs w:val="24"/>
        </w:rPr>
        <w:t>”，并说明原因。</w:t>
      </w:r>
    </w:p>
    <w:p w14:paraId="254161A5" w14:textId="1D1B5A61" w:rsidR="00792EFA" w:rsidRPr="002F3269" w:rsidRDefault="00792EFA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42" w:name="_Toc45293638"/>
      <w:r w:rsidRPr="002F3269">
        <w:rPr>
          <w:rFonts w:cs="Times New Roman" w:hint="eastAsia"/>
          <w:b/>
          <w:sz w:val="24"/>
          <w:szCs w:val="24"/>
        </w:rPr>
        <w:t>7.2</w:t>
      </w:r>
      <w:r w:rsidRPr="002F3269">
        <w:rPr>
          <w:rFonts w:cs="Times New Roman"/>
          <w:b/>
          <w:sz w:val="24"/>
          <w:szCs w:val="24"/>
        </w:rPr>
        <w:t xml:space="preserve"> </w:t>
      </w:r>
      <w:r w:rsidRPr="002F3269">
        <w:rPr>
          <w:rFonts w:cs="Times New Roman"/>
          <w:b/>
          <w:sz w:val="24"/>
          <w:szCs w:val="24"/>
        </w:rPr>
        <w:t>实验室</w:t>
      </w:r>
      <w:r w:rsidRPr="002F3269">
        <w:rPr>
          <w:rFonts w:cs="Times New Roman"/>
          <w:b/>
          <w:sz w:val="24"/>
          <w:szCs w:val="24"/>
        </w:rPr>
        <w:t>-</w:t>
      </w:r>
      <w:r w:rsidRPr="002F3269">
        <w:rPr>
          <w:rFonts w:cs="Times New Roman"/>
          <w:b/>
          <w:sz w:val="24"/>
          <w:szCs w:val="24"/>
        </w:rPr>
        <w:t>血妊娠</w:t>
      </w:r>
      <w:bookmarkEnd w:id="42"/>
    </w:p>
    <w:p w14:paraId="14CCF04F" w14:textId="0CA9B1F3" w:rsidR="00AF2C4B" w:rsidRDefault="002F3269" w:rsidP="00792EFA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</w:t>
      </w:r>
      <w:r w:rsidR="00792EFA" w:rsidRPr="000730B3">
        <w:rPr>
          <w:rFonts w:cs="Times New Roman" w:hint="eastAsia"/>
          <w:sz w:val="24"/>
          <w:szCs w:val="24"/>
        </w:rPr>
        <w:t>医学监查分析：</w:t>
      </w:r>
      <w:r w:rsidR="00792EFA" w:rsidRPr="000730B3">
        <w:rPr>
          <w:rFonts w:cs="Times New Roman"/>
          <w:sz w:val="24"/>
          <w:szCs w:val="24"/>
        </w:rPr>
        <w:t>0107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0108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0109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0110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0113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0117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0118</w:t>
      </w:r>
      <w:r w:rsidR="002C4793">
        <w:rPr>
          <w:rFonts w:cs="Times New Roman" w:hint="eastAsia"/>
          <w:sz w:val="24"/>
          <w:szCs w:val="24"/>
        </w:rPr>
        <w:t>（未</w:t>
      </w:r>
      <w:r w:rsidR="002C4793">
        <w:rPr>
          <w:rFonts w:cs="Times New Roman" w:hint="eastAsia"/>
          <w:sz w:val="24"/>
          <w:szCs w:val="24"/>
        </w:rPr>
        <w:t>S</w:t>
      </w:r>
      <w:r w:rsidR="002C4793">
        <w:rPr>
          <w:rFonts w:cs="Times New Roman"/>
          <w:sz w:val="24"/>
          <w:szCs w:val="24"/>
        </w:rPr>
        <w:t>DV</w:t>
      </w:r>
      <w:r w:rsidR="002C4793">
        <w:rPr>
          <w:rFonts w:cs="Times New Roman" w:hint="eastAsia"/>
          <w:sz w:val="24"/>
          <w:szCs w:val="24"/>
        </w:rPr>
        <w:t>）</w:t>
      </w:r>
      <w:r w:rsidR="00792EFA" w:rsidRPr="000730B3">
        <w:rPr>
          <w:rFonts w:cs="Times New Roman"/>
          <w:sz w:val="24"/>
          <w:szCs w:val="24"/>
        </w:rPr>
        <w:t>、</w:t>
      </w:r>
      <w:r w:rsidR="00792EFA" w:rsidRPr="000730B3">
        <w:rPr>
          <w:rFonts w:cs="Times New Roman"/>
          <w:sz w:val="24"/>
          <w:szCs w:val="24"/>
        </w:rPr>
        <w:t>0401</w:t>
      </w:r>
      <w:r w:rsidR="002C4793">
        <w:rPr>
          <w:rFonts w:cs="Times New Roman" w:hint="eastAsia"/>
          <w:sz w:val="24"/>
          <w:szCs w:val="24"/>
        </w:rPr>
        <w:t>（未</w:t>
      </w:r>
      <w:r w:rsidR="002C4793">
        <w:rPr>
          <w:rFonts w:cs="Times New Roman" w:hint="eastAsia"/>
          <w:sz w:val="24"/>
          <w:szCs w:val="24"/>
        </w:rPr>
        <w:t>S</w:t>
      </w:r>
      <w:r w:rsidR="002C4793">
        <w:rPr>
          <w:rFonts w:cs="Times New Roman"/>
          <w:sz w:val="24"/>
          <w:szCs w:val="24"/>
        </w:rPr>
        <w:t>DV</w:t>
      </w:r>
      <w:r w:rsidR="002C4793">
        <w:rPr>
          <w:rFonts w:cs="Times New Roman" w:hint="eastAsia"/>
          <w:sz w:val="24"/>
          <w:szCs w:val="24"/>
        </w:rPr>
        <w:t>）</w:t>
      </w:r>
      <w:r w:rsidR="00792EFA" w:rsidRPr="000730B3">
        <w:rPr>
          <w:rFonts w:cs="Times New Roman"/>
          <w:sz w:val="24"/>
          <w:szCs w:val="24"/>
        </w:rPr>
        <w:t>已检查血妊娠，未见检查结果</w:t>
      </w:r>
      <w:r w:rsidR="00AF2C4B">
        <w:rPr>
          <w:rFonts w:cs="Times New Roman" w:hint="eastAsia"/>
          <w:sz w:val="24"/>
          <w:szCs w:val="24"/>
        </w:rPr>
        <w:t>。</w:t>
      </w:r>
    </w:p>
    <w:p w14:paraId="584BCDC8" w14:textId="0B775F96" w:rsidR="00792EFA" w:rsidRPr="000730B3" w:rsidRDefault="002F3269" w:rsidP="00792EFA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</w:t>
      </w:r>
      <w:r w:rsidR="00AF2C4B">
        <w:rPr>
          <w:rFonts w:cs="Times New Roman" w:hint="eastAsia"/>
          <w:sz w:val="24"/>
          <w:szCs w:val="24"/>
        </w:rPr>
        <w:t>医学监查建议：建议</w:t>
      </w:r>
      <w:r w:rsidR="00792EFA" w:rsidRPr="000730B3">
        <w:rPr>
          <w:rFonts w:cs="Times New Roman"/>
          <w:sz w:val="24"/>
          <w:szCs w:val="24"/>
        </w:rPr>
        <w:t>补充</w:t>
      </w:r>
      <w:r w:rsidR="002D43C6">
        <w:rPr>
          <w:rFonts w:cs="Times New Roman" w:hint="eastAsia"/>
          <w:sz w:val="24"/>
          <w:szCs w:val="24"/>
        </w:rPr>
        <w:t>血</w:t>
      </w:r>
      <w:r w:rsidR="00AF2C4B">
        <w:rPr>
          <w:rFonts w:cs="Times New Roman" w:hint="eastAsia"/>
          <w:sz w:val="24"/>
          <w:szCs w:val="24"/>
        </w:rPr>
        <w:t>妊娠检查结果</w:t>
      </w:r>
      <w:r w:rsidR="00792EFA" w:rsidRPr="000730B3">
        <w:rPr>
          <w:rFonts w:cs="Times New Roman"/>
          <w:sz w:val="24"/>
          <w:szCs w:val="24"/>
        </w:rPr>
        <w:t>。</w:t>
      </w:r>
    </w:p>
    <w:p w14:paraId="6F225F80" w14:textId="561A71D6" w:rsidR="00792EFA" w:rsidRPr="00AB3D95" w:rsidRDefault="00792EFA" w:rsidP="005A053B">
      <w:pPr>
        <w:ind w:firstLine="482"/>
        <w:outlineLvl w:val="1"/>
        <w:rPr>
          <w:rFonts w:cs="Times New Roman"/>
          <w:b/>
          <w:sz w:val="24"/>
          <w:szCs w:val="24"/>
        </w:rPr>
      </w:pPr>
      <w:bookmarkStart w:id="43" w:name="_Toc45293639"/>
      <w:r w:rsidRPr="00AB3D95">
        <w:rPr>
          <w:rFonts w:cs="Times New Roman" w:hint="eastAsia"/>
          <w:b/>
          <w:sz w:val="24"/>
          <w:szCs w:val="24"/>
        </w:rPr>
        <w:t>7.3</w:t>
      </w:r>
      <w:r w:rsidRPr="00AB3D95">
        <w:rPr>
          <w:rFonts w:cs="Times New Roman"/>
          <w:b/>
          <w:sz w:val="24"/>
          <w:szCs w:val="24"/>
        </w:rPr>
        <w:t xml:space="preserve"> </w:t>
      </w:r>
      <w:r w:rsidRPr="00AB3D95">
        <w:rPr>
          <w:rFonts w:cs="Times New Roman"/>
          <w:b/>
          <w:sz w:val="24"/>
          <w:szCs w:val="24"/>
        </w:rPr>
        <w:t>乳腺</w:t>
      </w:r>
      <w:proofErr w:type="gramStart"/>
      <w:r w:rsidRPr="00AB3D95">
        <w:rPr>
          <w:rFonts w:cs="Times New Roman"/>
          <w:b/>
          <w:sz w:val="24"/>
          <w:szCs w:val="24"/>
        </w:rPr>
        <w:t>钼</w:t>
      </w:r>
      <w:proofErr w:type="gramEnd"/>
      <w:r w:rsidRPr="00AB3D95">
        <w:rPr>
          <w:rFonts w:cs="Times New Roman"/>
          <w:b/>
          <w:sz w:val="24"/>
          <w:szCs w:val="24"/>
        </w:rPr>
        <w:t>靶检查</w:t>
      </w:r>
      <w:bookmarkEnd w:id="43"/>
    </w:p>
    <w:p w14:paraId="2CD3B21A" w14:textId="592DEA3D" w:rsidR="00AF2C4B" w:rsidRDefault="002B63EB" w:rsidP="00792EFA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）</w:t>
      </w:r>
      <w:r w:rsidR="00792EFA" w:rsidRPr="000730B3">
        <w:rPr>
          <w:rFonts w:cs="Times New Roman" w:hint="eastAsia"/>
          <w:sz w:val="24"/>
          <w:szCs w:val="24"/>
        </w:rPr>
        <w:t>医学监查分析：是否检查处，不超过</w:t>
      </w:r>
      <w:r w:rsidR="00792EFA" w:rsidRPr="000730B3">
        <w:rPr>
          <w:rFonts w:cs="Times New Roman"/>
          <w:sz w:val="24"/>
          <w:szCs w:val="24"/>
        </w:rPr>
        <w:t>40</w:t>
      </w:r>
      <w:r w:rsidR="00792EFA" w:rsidRPr="000730B3">
        <w:rPr>
          <w:rFonts w:cs="Times New Roman"/>
          <w:sz w:val="24"/>
          <w:szCs w:val="24"/>
        </w:rPr>
        <w:t>岁的受试者，有的写否，有的写不适用，有的为</w:t>
      </w:r>
      <w:r w:rsidR="00792EFA" w:rsidRPr="000730B3">
        <w:rPr>
          <w:rFonts w:cs="Times New Roman"/>
          <w:sz w:val="24"/>
          <w:szCs w:val="24"/>
        </w:rPr>
        <w:t>ND!</w:t>
      </w:r>
      <w:r w:rsidR="00792EFA" w:rsidRPr="000730B3">
        <w:rPr>
          <w:rFonts w:cs="Times New Roman"/>
          <w:sz w:val="24"/>
          <w:szCs w:val="24"/>
        </w:rPr>
        <w:t>，是否做统一规定？</w:t>
      </w:r>
    </w:p>
    <w:p w14:paraId="14B69648" w14:textId="03EE8AA2" w:rsidR="00792EFA" w:rsidRDefault="002B63EB" w:rsidP="00792EFA">
      <w:pPr>
        <w:ind w:firstLine="480"/>
        <w:jc w:val="both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（</w:t>
      </w: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）</w:t>
      </w:r>
      <w:r w:rsidR="00AF2C4B">
        <w:rPr>
          <w:rFonts w:cs="Times New Roman" w:hint="eastAsia"/>
          <w:sz w:val="24"/>
          <w:szCs w:val="24"/>
        </w:rPr>
        <w:t>医学监查建议：</w:t>
      </w:r>
      <w:r w:rsidR="00792EFA" w:rsidRPr="000730B3">
        <w:rPr>
          <w:rFonts w:cs="Times New Roman" w:hint="eastAsia"/>
          <w:sz w:val="24"/>
          <w:szCs w:val="24"/>
        </w:rPr>
        <w:t>“不适用”为未超过</w:t>
      </w:r>
      <w:r w:rsidR="00792EFA" w:rsidRPr="000730B3">
        <w:rPr>
          <w:rFonts w:cs="Times New Roman"/>
          <w:sz w:val="24"/>
          <w:szCs w:val="24"/>
        </w:rPr>
        <w:t>40</w:t>
      </w:r>
      <w:r w:rsidR="00792EFA" w:rsidRPr="000730B3">
        <w:rPr>
          <w:rFonts w:cs="Times New Roman"/>
          <w:sz w:val="24"/>
          <w:szCs w:val="24"/>
        </w:rPr>
        <w:t>周岁，</w:t>
      </w:r>
      <w:r w:rsidR="00792EFA" w:rsidRPr="000730B3">
        <w:rPr>
          <w:rFonts w:cs="Times New Roman"/>
          <w:sz w:val="24"/>
          <w:szCs w:val="24"/>
        </w:rPr>
        <w:t>“</w:t>
      </w:r>
      <w:r w:rsidR="00792EFA" w:rsidRPr="000730B3">
        <w:rPr>
          <w:rFonts w:cs="Times New Roman"/>
          <w:sz w:val="24"/>
          <w:szCs w:val="24"/>
        </w:rPr>
        <w:t>否</w:t>
      </w:r>
      <w:r w:rsidR="00792EFA" w:rsidRPr="000730B3">
        <w:rPr>
          <w:rFonts w:cs="Times New Roman"/>
          <w:sz w:val="24"/>
          <w:szCs w:val="24"/>
        </w:rPr>
        <w:t>”</w:t>
      </w:r>
      <w:r w:rsidR="00792EFA" w:rsidRPr="000730B3">
        <w:rPr>
          <w:rFonts w:cs="Times New Roman"/>
          <w:sz w:val="24"/>
          <w:szCs w:val="24"/>
        </w:rPr>
        <w:t>是应该做而未做。</w:t>
      </w:r>
    </w:p>
    <w:p w14:paraId="01D50044" w14:textId="54F3255B" w:rsidR="00FF54F0" w:rsidRPr="000730B3" w:rsidRDefault="00FF54F0" w:rsidP="005D27EE">
      <w:pPr>
        <w:ind w:firstLine="480"/>
        <w:jc w:val="both"/>
        <w:rPr>
          <w:rFonts w:cs="Times New Roman"/>
          <w:sz w:val="24"/>
          <w:szCs w:val="24"/>
        </w:rPr>
      </w:pPr>
    </w:p>
    <w:p w14:paraId="04A38016" w14:textId="605BF95D" w:rsidR="00C04F3A" w:rsidRPr="000730B3" w:rsidRDefault="00C04F3A">
      <w:pPr>
        <w:ind w:firstLine="480"/>
        <w:rPr>
          <w:rFonts w:cs="Times New Roman"/>
          <w:sz w:val="24"/>
          <w:szCs w:val="24"/>
        </w:rPr>
        <w:sectPr w:rsidR="00C04F3A" w:rsidRPr="000730B3" w:rsidSect="00C04F3A">
          <w:headerReference w:type="default" r:id="rId16"/>
          <w:pgSz w:w="11906" w:h="16838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0652EC7E" w14:textId="041C2CE3" w:rsidR="004B43D9" w:rsidRPr="000730B3" w:rsidRDefault="004B43D9" w:rsidP="00BD7BE3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44" w:name="_Toc45293640"/>
      <w:r w:rsidRPr="000730B3">
        <w:rPr>
          <w:rFonts w:cs="Times New Roman"/>
          <w:sz w:val="24"/>
          <w:szCs w:val="24"/>
        </w:rPr>
        <w:lastRenderedPageBreak/>
        <w:t>医学监查发现执行跟踪表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6"/>
        <w:gridCol w:w="846"/>
        <w:gridCol w:w="707"/>
        <w:gridCol w:w="1511"/>
        <w:gridCol w:w="4368"/>
        <w:gridCol w:w="2210"/>
        <w:gridCol w:w="929"/>
        <w:gridCol w:w="877"/>
        <w:gridCol w:w="556"/>
        <w:gridCol w:w="641"/>
        <w:gridCol w:w="641"/>
      </w:tblGrid>
      <w:tr w:rsidR="002246E0" w:rsidRPr="000730B3" w14:paraId="5944B03E" w14:textId="7A985CCF" w:rsidTr="006B4253">
        <w:trPr>
          <w:tblHeader/>
        </w:trPr>
        <w:tc>
          <w:tcPr>
            <w:tcW w:w="706" w:type="dxa"/>
            <w:vAlign w:val="center"/>
          </w:tcPr>
          <w:p w14:paraId="3328F596" w14:textId="764A8118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中心号</w:t>
            </w:r>
          </w:p>
        </w:tc>
        <w:tc>
          <w:tcPr>
            <w:tcW w:w="846" w:type="dxa"/>
            <w:vAlign w:val="center"/>
          </w:tcPr>
          <w:p w14:paraId="7FD36233" w14:textId="15D1F822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筛选号</w:t>
            </w:r>
          </w:p>
        </w:tc>
        <w:tc>
          <w:tcPr>
            <w:tcW w:w="707" w:type="dxa"/>
            <w:vAlign w:val="center"/>
          </w:tcPr>
          <w:p w14:paraId="244AD7E4" w14:textId="3738D217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问题类型</w:t>
            </w:r>
          </w:p>
        </w:tc>
        <w:tc>
          <w:tcPr>
            <w:tcW w:w="1511" w:type="dxa"/>
            <w:vAlign w:val="center"/>
          </w:tcPr>
          <w:p w14:paraId="6B6B3F40" w14:textId="7F275DEA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访视</w:t>
            </w:r>
          </w:p>
        </w:tc>
        <w:tc>
          <w:tcPr>
            <w:tcW w:w="0" w:type="auto"/>
            <w:vAlign w:val="center"/>
          </w:tcPr>
          <w:p w14:paraId="0C667CDA" w14:textId="2495F2E3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问题</w:t>
            </w:r>
          </w:p>
        </w:tc>
        <w:tc>
          <w:tcPr>
            <w:tcW w:w="0" w:type="auto"/>
            <w:vAlign w:val="center"/>
          </w:tcPr>
          <w:p w14:paraId="52D081C0" w14:textId="75773181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医学</w:t>
            </w:r>
            <w:r w:rsidR="002913E5">
              <w:rPr>
                <w:rFonts w:cs="Times New Roman" w:hint="eastAsia"/>
                <w:b/>
                <w:szCs w:val="21"/>
              </w:rPr>
              <w:t>质疑</w:t>
            </w:r>
          </w:p>
        </w:tc>
        <w:tc>
          <w:tcPr>
            <w:tcW w:w="929" w:type="dxa"/>
            <w:vAlign w:val="center"/>
          </w:tcPr>
          <w:p w14:paraId="240E7253" w14:textId="65A15C65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实施</w:t>
            </w:r>
            <w:r w:rsidRPr="000730B3">
              <w:rPr>
                <w:rFonts w:cs="Times New Roman"/>
                <w:b/>
                <w:szCs w:val="21"/>
              </w:rPr>
              <w:t>负责人</w:t>
            </w:r>
          </w:p>
        </w:tc>
        <w:tc>
          <w:tcPr>
            <w:tcW w:w="877" w:type="dxa"/>
            <w:vAlign w:val="center"/>
          </w:tcPr>
          <w:p w14:paraId="344B40BE" w14:textId="77777777" w:rsidR="003E1E42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负责人</w:t>
            </w:r>
          </w:p>
          <w:p w14:paraId="51DC41D0" w14:textId="45FF7783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回复</w:t>
            </w:r>
          </w:p>
        </w:tc>
        <w:tc>
          <w:tcPr>
            <w:tcW w:w="0" w:type="auto"/>
            <w:vAlign w:val="center"/>
          </w:tcPr>
          <w:p w14:paraId="23B471EF" w14:textId="7937198D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完成</w:t>
            </w:r>
            <w:r w:rsidRPr="000730B3">
              <w:rPr>
                <w:rFonts w:cs="Times New Roman"/>
                <w:b/>
                <w:szCs w:val="21"/>
              </w:rPr>
              <w:t>日期</w:t>
            </w:r>
          </w:p>
        </w:tc>
        <w:tc>
          <w:tcPr>
            <w:tcW w:w="0" w:type="auto"/>
            <w:vAlign w:val="center"/>
          </w:tcPr>
          <w:p w14:paraId="62704DF5" w14:textId="0A54A3B0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是否</w:t>
            </w:r>
            <w:r w:rsidRPr="000730B3">
              <w:rPr>
                <w:rFonts w:cs="Times New Roman"/>
                <w:b/>
                <w:szCs w:val="21"/>
              </w:rPr>
              <w:t>线上质疑</w:t>
            </w:r>
          </w:p>
        </w:tc>
        <w:tc>
          <w:tcPr>
            <w:tcW w:w="0" w:type="auto"/>
            <w:vAlign w:val="center"/>
          </w:tcPr>
          <w:p w14:paraId="422D70A7" w14:textId="531BB436" w:rsidR="002C71B7" w:rsidRPr="000730B3" w:rsidRDefault="002C71B7" w:rsidP="009D3021">
            <w:pPr>
              <w:ind w:firstLineChars="0" w:firstLine="0"/>
              <w:jc w:val="center"/>
              <w:rPr>
                <w:rFonts w:cs="Times New Roman"/>
                <w:b/>
                <w:szCs w:val="21"/>
              </w:rPr>
            </w:pPr>
            <w:r w:rsidRPr="000730B3">
              <w:rPr>
                <w:rFonts w:cs="Times New Roman" w:hint="eastAsia"/>
                <w:b/>
                <w:szCs w:val="21"/>
              </w:rPr>
              <w:t>是否</w:t>
            </w:r>
            <w:r w:rsidRPr="000730B3">
              <w:rPr>
                <w:rFonts w:cs="Times New Roman"/>
                <w:b/>
                <w:szCs w:val="21"/>
              </w:rPr>
              <w:t>关闭质疑</w:t>
            </w:r>
          </w:p>
        </w:tc>
      </w:tr>
      <w:tr w:rsidR="002246E0" w:rsidRPr="000730B3" w14:paraId="35E8C77A" w14:textId="3AD9327A" w:rsidTr="006B4253">
        <w:tc>
          <w:tcPr>
            <w:tcW w:w="706" w:type="dxa"/>
            <w:vAlign w:val="center"/>
          </w:tcPr>
          <w:p w14:paraId="3FC7FD3A" w14:textId="45BE2CBA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846" w:type="dxa"/>
            <w:vAlign w:val="center"/>
          </w:tcPr>
          <w:p w14:paraId="640E8D16" w14:textId="5429290E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0803</w:t>
            </w:r>
          </w:p>
        </w:tc>
        <w:tc>
          <w:tcPr>
            <w:tcW w:w="707" w:type="dxa"/>
            <w:vAlign w:val="center"/>
          </w:tcPr>
          <w:p w14:paraId="03821A59" w14:textId="3344AC2F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A</w:t>
            </w:r>
            <w:r w:rsidRPr="000730B3">
              <w:rPr>
                <w:rFonts w:cs="Times New Roman"/>
                <w:szCs w:val="21"/>
              </w:rPr>
              <w:t>E</w:t>
            </w:r>
          </w:p>
        </w:tc>
        <w:tc>
          <w:tcPr>
            <w:tcW w:w="1511" w:type="dxa"/>
            <w:vAlign w:val="center"/>
          </w:tcPr>
          <w:p w14:paraId="1D476547" w14:textId="752503F3" w:rsidR="002C71B7" w:rsidRPr="000730B3" w:rsidRDefault="001E38F3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V1</w:t>
            </w:r>
          </w:p>
        </w:tc>
        <w:tc>
          <w:tcPr>
            <w:tcW w:w="0" w:type="auto"/>
            <w:vAlign w:val="center"/>
          </w:tcPr>
          <w:p w14:paraId="570517ED" w14:textId="588D4786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0803</w:t>
            </w:r>
            <w:r w:rsidRPr="000730B3">
              <w:rPr>
                <w:rFonts w:cs="Times New Roman" w:hint="eastAsia"/>
                <w:szCs w:val="21"/>
              </w:rPr>
              <w:t>受试者针对眩晕不良事件，合并使用了中药汤剂，针对此不良事件的采取措施目前为</w:t>
            </w:r>
            <w:r w:rsidRPr="000730B3">
              <w:rPr>
                <w:rFonts w:cs="Times New Roman" w:hint="eastAsia"/>
                <w:szCs w:val="21"/>
              </w:rPr>
              <w:t>6</w:t>
            </w:r>
            <w:r w:rsidRPr="000730B3">
              <w:rPr>
                <w:rFonts w:cs="Times New Roman" w:hint="eastAsia"/>
                <w:szCs w:val="21"/>
              </w:rPr>
              <w:t>不适用。</w:t>
            </w:r>
          </w:p>
        </w:tc>
        <w:tc>
          <w:tcPr>
            <w:tcW w:w="0" w:type="auto"/>
            <w:vAlign w:val="center"/>
          </w:tcPr>
          <w:p w14:paraId="7973D5B5" w14:textId="5D9BA460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建议采取措施修改为</w:t>
            </w:r>
            <w:r w:rsidRPr="000730B3">
              <w:rPr>
                <w:rFonts w:cs="Times New Roman" w:hint="eastAsia"/>
                <w:szCs w:val="21"/>
              </w:rPr>
              <w:t>5</w:t>
            </w:r>
            <w:r w:rsidRPr="000730B3">
              <w:rPr>
                <w:rFonts w:cs="Times New Roman" w:hint="eastAsia"/>
                <w:szCs w:val="21"/>
              </w:rPr>
              <w:t>合并用药</w:t>
            </w:r>
          </w:p>
        </w:tc>
        <w:tc>
          <w:tcPr>
            <w:tcW w:w="929" w:type="dxa"/>
            <w:vAlign w:val="center"/>
          </w:tcPr>
          <w:p w14:paraId="6BDA6F32" w14:textId="77777777" w:rsidR="002C71B7" w:rsidRPr="000730B3" w:rsidRDefault="002C71B7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DEEC8FA" w14:textId="77777777" w:rsidR="002C71B7" w:rsidRPr="000730B3" w:rsidRDefault="002C71B7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444098" w14:textId="556C7C70" w:rsidR="002C71B7" w:rsidRPr="000730B3" w:rsidRDefault="002C71B7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79F7F8E" w14:textId="4DDC97F8" w:rsidR="002C71B7" w:rsidRPr="000730B3" w:rsidRDefault="00E50C58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9723B4D" w14:textId="77777777" w:rsidR="002C71B7" w:rsidRPr="000730B3" w:rsidRDefault="002C71B7" w:rsidP="009D302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0E3C27FF" w14:textId="77777777" w:rsidTr="006B4253">
        <w:tc>
          <w:tcPr>
            <w:tcW w:w="706" w:type="dxa"/>
            <w:vAlign w:val="center"/>
          </w:tcPr>
          <w:p w14:paraId="30925277" w14:textId="3C938B4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7872782B" w14:textId="06D96E1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0117</w:t>
            </w:r>
          </w:p>
        </w:tc>
        <w:tc>
          <w:tcPr>
            <w:tcW w:w="707" w:type="dxa"/>
            <w:vAlign w:val="center"/>
          </w:tcPr>
          <w:p w14:paraId="5A78FAC3" w14:textId="139D07B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6E38EF77" w14:textId="281572F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1947A643" w14:textId="3CC24E94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肿块分布范围局限于</w:t>
            </w:r>
            <w:r w:rsidRPr="000730B3">
              <w:rPr>
                <w:rFonts w:cs="Times New Roman"/>
                <w:szCs w:val="21"/>
              </w:rPr>
              <w:t>1~2</w:t>
            </w:r>
            <w:r w:rsidRPr="000730B3">
              <w:rPr>
                <w:rFonts w:cs="Times New Roman"/>
                <w:szCs w:val="21"/>
              </w:rPr>
              <w:t>个乳房象限</w:t>
            </w:r>
            <w:r w:rsidRPr="000730B3">
              <w:rPr>
                <w:rFonts w:cs="Times New Roman" w:hint="eastAsia"/>
                <w:szCs w:val="21"/>
              </w:rPr>
              <w:t>（肿块分别在右乳</w:t>
            </w:r>
            <w:r w:rsidRPr="000730B3">
              <w:rPr>
                <w:rFonts w:cs="Times New Roman" w:hint="eastAsia"/>
                <w:szCs w:val="21"/>
              </w:rPr>
              <w:t>9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10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11</w:t>
            </w:r>
            <w:r w:rsidRPr="000730B3">
              <w:rPr>
                <w:rFonts w:cs="Times New Roman" w:hint="eastAsia"/>
                <w:szCs w:val="21"/>
              </w:rPr>
              <w:t>点钟和左乳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点钟方向），</w:t>
            </w:r>
            <w:r w:rsidRPr="000730B3">
              <w:rPr>
                <w:rFonts w:cs="Times New Roman"/>
                <w:szCs w:val="21"/>
              </w:rPr>
              <w:t>右乳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点钟方向的肿块是否</w:t>
            </w:r>
            <w:r w:rsidRPr="000730B3">
              <w:rPr>
                <w:rFonts w:cs="Times New Roman" w:hint="eastAsia"/>
                <w:szCs w:val="21"/>
              </w:rPr>
              <w:t>应</w:t>
            </w:r>
            <w:r w:rsidRPr="000730B3">
              <w:rPr>
                <w:rFonts w:cs="Times New Roman"/>
                <w:szCs w:val="21"/>
              </w:rPr>
              <w:t>为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个象限</w:t>
            </w:r>
            <w:r w:rsidRPr="000730B3">
              <w:rPr>
                <w:rFonts w:cs="Times New Roman" w:hint="eastAsia"/>
                <w:szCs w:val="21"/>
              </w:rPr>
              <w:t>？</w:t>
            </w:r>
          </w:p>
        </w:tc>
        <w:tc>
          <w:tcPr>
            <w:tcW w:w="0" w:type="auto"/>
            <w:vAlign w:val="center"/>
          </w:tcPr>
          <w:p w14:paraId="1727C0E0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、请确认肿块分布范围。</w:t>
            </w:r>
          </w:p>
          <w:p w14:paraId="6CC21FE5" w14:textId="6B1F19F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、肿块正好在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6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点钟方向的肿块，象限分布</w:t>
            </w:r>
            <w:r w:rsidRPr="000730B3">
              <w:rPr>
                <w:rFonts w:cs="Times New Roman" w:hint="eastAsia"/>
                <w:szCs w:val="21"/>
              </w:rPr>
              <w:t>建议统一规定。</w:t>
            </w:r>
          </w:p>
        </w:tc>
        <w:tc>
          <w:tcPr>
            <w:tcW w:w="929" w:type="dxa"/>
            <w:vAlign w:val="center"/>
          </w:tcPr>
          <w:p w14:paraId="6E4E7FF0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48EFBD1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C5F74D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51235DF" w14:textId="19069AA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6A976B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092AF9A7" w14:textId="77777777" w:rsidTr="006B4253">
        <w:tc>
          <w:tcPr>
            <w:tcW w:w="706" w:type="dxa"/>
            <w:vAlign w:val="center"/>
          </w:tcPr>
          <w:p w14:paraId="07AE904D" w14:textId="58FFEE2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4EE29551" w14:textId="5E6030D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0118</w:t>
            </w:r>
          </w:p>
        </w:tc>
        <w:tc>
          <w:tcPr>
            <w:tcW w:w="707" w:type="dxa"/>
            <w:vAlign w:val="center"/>
          </w:tcPr>
          <w:p w14:paraId="658718DE" w14:textId="583EEE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0AD1F1B1" w14:textId="59E77685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3331BC23" w14:textId="1FBAA68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肿块分布范围局限于</w:t>
            </w:r>
            <w:r w:rsidRPr="000730B3">
              <w:rPr>
                <w:rFonts w:cs="Times New Roman"/>
                <w:szCs w:val="21"/>
              </w:rPr>
              <w:t>1~2</w:t>
            </w:r>
            <w:r w:rsidRPr="000730B3">
              <w:rPr>
                <w:rFonts w:cs="Times New Roman"/>
                <w:szCs w:val="21"/>
              </w:rPr>
              <w:t>个乳房象限</w:t>
            </w:r>
            <w:r w:rsidRPr="000730B3">
              <w:rPr>
                <w:rFonts w:cs="Times New Roman" w:hint="eastAsia"/>
                <w:szCs w:val="21"/>
              </w:rPr>
              <w:t>（肿块分别在右乳</w:t>
            </w:r>
            <w:r w:rsidRPr="000730B3">
              <w:rPr>
                <w:rFonts w:cs="Times New Roman" w:hint="eastAsia"/>
                <w:szCs w:val="21"/>
              </w:rPr>
              <w:t>10-11</w:t>
            </w:r>
            <w:r w:rsidRPr="000730B3">
              <w:rPr>
                <w:rFonts w:cs="Times New Roman" w:hint="eastAsia"/>
                <w:szCs w:val="21"/>
              </w:rPr>
              <w:t>和左乳</w:t>
            </w:r>
            <w:r w:rsidRPr="000730B3">
              <w:rPr>
                <w:rFonts w:cs="Times New Roman" w:hint="eastAsia"/>
                <w:szCs w:val="21"/>
              </w:rPr>
              <w:t>12</w:t>
            </w:r>
            <w:r w:rsidRPr="000730B3">
              <w:rPr>
                <w:rFonts w:cs="Times New Roman" w:hint="eastAsia"/>
                <w:szCs w:val="21"/>
              </w:rPr>
              <w:t>点钟方向），</w:t>
            </w:r>
            <w:r w:rsidRPr="000730B3">
              <w:rPr>
                <w:rFonts w:cs="Times New Roman"/>
                <w:szCs w:val="21"/>
              </w:rPr>
              <w:t>左乳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点钟方向的肿块是否</w:t>
            </w:r>
            <w:r w:rsidRPr="000730B3">
              <w:rPr>
                <w:rFonts w:cs="Times New Roman" w:hint="eastAsia"/>
                <w:szCs w:val="21"/>
              </w:rPr>
              <w:t>应</w:t>
            </w:r>
            <w:r w:rsidRPr="000730B3">
              <w:rPr>
                <w:rFonts w:cs="Times New Roman"/>
                <w:szCs w:val="21"/>
              </w:rPr>
              <w:t>为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个象限</w:t>
            </w:r>
            <w:r w:rsidRPr="000730B3">
              <w:rPr>
                <w:rFonts w:cs="Times New Roman" w:hint="eastAsia"/>
                <w:szCs w:val="21"/>
              </w:rPr>
              <w:t>？</w:t>
            </w:r>
            <w:r>
              <w:rPr>
                <w:rFonts w:cs="Times New Roman" w:hint="eastAsia"/>
                <w:szCs w:val="21"/>
              </w:rPr>
              <w:t>（该受试者</w:t>
            </w:r>
            <w:r>
              <w:rPr>
                <w:rFonts w:cs="Times New Roman" w:hint="eastAsia"/>
                <w:szCs w:val="21"/>
              </w:rPr>
              <w:t>V1</w:t>
            </w:r>
            <w:r>
              <w:rPr>
                <w:rFonts w:cs="Times New Roman" w:hint="eastAsia"/>
                <w:szCs w:val="21"/>
              </w:rPr>
              <w:t>未</w:t>
            </w:r>
            <w:r>
              <w:rPr>
                <w:rFonts w:cs="Times New Roman" w:hint="eastAsia"/>
                <w:szCs w:val="21"/>
              </w:rPr>
              <w:t>S</w:t>
            </w:r>
            <w:r>
              <w:rPr>
                <w:rFonts w:cs="Times New Roman"/>
                <w:szCs w:val="21"/>
              </w:rPr>
              <w:t>DV</w:t>
            </w:r>
            <w:r>
              <w:rPr>
                <w:rFonts w:cs="Times New Roman" w:hint="eastAsia"/>
                <w:szCs w:val="21"/>
              </w:rPr>
              <w:t>，但与</w:t>
            </w:r>
            <w:r>
              <w:rPr>
                <w:rFonts w:cs="Times New Roman" w:hint="eastAsia"/>
                <w:szCs w:val="21"/>
              </w:rPr>
              <w:t>0117</w:t>
            </w:r>
            <w:r>
              <w:rPr>
                <w:rFonts w:cs="Times New Roman" w:hint="eastAsia"/>
                <w:szCs w:val="21"/>
              </w:rPr>
              <w:t>问题一样）</w:t>
            </w:r>
          </w:p>
        </w:tc>
        <w:tc>
          <w:tcPr>
            <w:tcW w:w="0" w:type="auto"/>
            <w:vAlign w:val="center"/>
          </w:tcPr>
          <w:p w14:paraId="14A2D076" w14:textId="6F7584C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、请确认肿块分布范围。</w:t>
            </w:r>
          </w:p>
          <w:p w14:paraId="160B6455" w14:textId="4524011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、肿块正好在</w:t>
            </w:r>
            <w:r w:rsidRPr="000730B3">
              <w:rPr>
                <w:rFonts w:cs="Times New Roman"/>
                <w:szCs w:val="21"/>
              </w:rPr>
              <w:t>12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6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9</w:t>
            </w:r>
            <w:r w:rsidRPr="000730B3">
              <w:rPr>
                <w:rFonts w:cs="Times New Roman"/>
                <w:szCs w:val="21"/>
              </w:rPr>
              <w:t>点钟方向的肿块，象限分布</w:t>
            </w:r>
            <w:r w:rsidRPr="000730B3">
              <w:rPr>
                <w:rFonts w:cs="Times New Roman" w:hint="eastAsia"/>
                <w:szCs w:val="21"/>
              </w:rPr>
              <w:t>建议统一规定。</w:t>
            </w:r>
          </w:p>
        </w:tc>
        <w:tc>
          <w:tcPr>
            <w:tcW w:w="929" w:type="dxa"/>
            <w:vAlign w:val="center"/>
          </w:tcPr>
          <w:p w14:paraId="4E14CDA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0F2218B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A1A31C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9F40285" w14:textId="2D66D09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1118BBF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01F1C82B" w14:textId="77777777" w:rsidTr="006B4253">
        <w:tc>
          <w:tcPr>
            <w:tcW w:w="706" w:type="dxa"/>
            <w:vAlign w:val="center"/>
          </w:tcPr>
          <w:p w14:paraId="117C0B39" w14:textId="0A7F8A1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5EC73DC8" w14:textId="2B3F219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0604</w:t>
            </w:r>
          </w:p>
        </w:tc>
        <w:tc>
          <w:tcPr>
            <w:tcW w:w="707" w:type="dxa"/>
            <w:vAlign w:val="center"/>
          </w:tcPr>
          <w:p w14:paraId="1C9A04B7" w14:textId="77B99FB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5BB398E6" w14:textId="56937D8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4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5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13FDA725" w14:textId="73449BB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筛选期第一次触诊检查报告</w:t>
            </w:r>
            <w:proofErr w:type="gramStart"/>
            <w:r w:rsidRPr="000730B3">
              <w:rPr>
                <w:rFonts w:cs="Times New Roman"/>
                <w:szCs w:val="21"/>
              </w:rPr>
              <w:t>右侧有靶肿块</w:t>
            </w:r>
            <w:proofErr w:type="gramEnd"/>
            <w:r w:rsidRPr="000730B3">
              <w:rPr>
                <w:rFonts w:cs="Times New Roman"/>
                <w:szCs w:val="21"/>
              </w:rPr>
              <w:t>，第二次改为无</w:t>
            </w:r>
            <w:r w:rsidRPr="000730B3">
              <w:rPr>
                <w:rFonts w:cs="Times New Roman" w:hint="eastAsia"/>
                <w:szCs w:val="21"/>
              </w:rPr>
              <w:t>（目前录入为无），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起右侧</w:t>
            </w:r>
            <w:proofErr w:type="gramStart"/>
            <w:r w:rsidRPr="000730B3">
              <w:rPr>
                <w:rFonts w:cs="Times New Roman"/>
                <w:szCs w:val="21"/>
              </w:rPr>
              <w:t>乳房有靶肿块</w:t>
            </w:r>
            <w:proofErr w:type="gramEnd"/>
          </w:p>
        </w:tc>
        <w:tc>
          <w:tcPr>
            <w:tcW w:w="0" w:type="auto"/>
            <w:vAlign w:val="center"/>
          </w:tcPr>
          <w:p w14:paraId="0501E606" w14:textId="628FA02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不同访视触诊检查标准建议统一。</w:t>
            </w:r>
          </w:p>
        </w:tc>
        <w:tc>
          <w:tcPr>
            <w:tcW w:w="929" w:type="dxa"/>
            <w:vAlign w:val="center"/>
          </w:tcPr>
          <w:p w14:paraId="34E234C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50F3312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271AA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E36155D" w14:textId="5C5D940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BDE806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7CE12C35" w14:textId="77777777" w:rsidTr="006B4253">
        <w:tc>
          <w:tcPr>
            <w:tcW w:w="706" w:type="dxa"/>
            <w:vAlign w:val="center"/>
          </w:tcPr>
          <w:p w14:paraId="44068F55" w14:textId="1F70505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07</w:t>
            </w:r>
          </w:p>
        </w:tc>
        <w:tc>
          <w:tcPr>
            <w:tcW w:w="846" w:type="dxa"/>
            <w:vAlign w:val="center"/>
          </w:tcPr>
          <w:p w14:paraId="4AB58AD7" w14:textId="2FF97EF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0701</w:t>
            </w:r>
          </w:p>
        </w:tc>
        <w:tc>
          <w:tcPr>
            <w:tcW w:w="707" w:type="dxa"/>
            <w:vAlign w:val="center"/>
          </w:tcPr>
          <w:p w14:paraId="319C4794" w14:textId="170B03A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5372BAB4" w14:textId="2A174B6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3715F3C" w14:textId="2E86BBD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靶肿块位置</w:t>
            </w:r>
            <w:r w:rsidRPr="000730B3">
              <w:rPr>
                <w:rFonts w:cs="Times New Roman" w:hint="eastAsia"/>
                <w:szCs w:val="21"/>
              </w:rPr>
              <w:t>，右乳</w:t>
            </w:r>
            <w:r w:rsidRPr="000730B3">
              <w:rPr>
                <w:rFonts w:cs="Times New Roman" w:hint="eastAsia"/>
                <w:szCs w:val="21"/>
              </w:rPr>
              <w:t>12-1</w:t>
            </w:r>
            <w:r w:rsidRPr="000730B3">
              <w:rPr>
                <w:rFonts w:cs="Times New Roman" w:hint="eastAsia"/>
                <w:szCs w:val="21"/>
              </w:rPr>
              <w:t>点，左乳</w:t>
            </w:r>
            <w:r w:rsidRPr="000730B3">
              <w:rPr>
                <w:rFonts w:cs="Times New Roman" w:hint="eastAsia"/>
                <w:szCs w:val="21"/>
              </w:rPr>
              <w:t>12</w:t>
            </w:r>
            <w:r w:rsidRPr="000730B3">
              <w:rPr>
                <w:rFonts w:cs="Times New Roman" w:hint="eastAsia"/>
                <w:szCs w:val="21"/>
              </w:rPr>
              <w:t>点钟方向（筛选期入组审核时提供的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超报告，右乳</w:t>
            </w:r>
            <w:r w:rsidRPr="000730B3">
              <w:rPr>
                <w:rFonts w:cs="Times New Roman" w:hint="eastAsia"/>
                <w:szCs w:val="21"/>
              </w:rPr>
              <w:t>11-12</w:t>
            </w:r>
            <w:r w:rsidRPr="000730B3">
              <w:rPr>
                <w:rFonts w:cs="Times New Roman" w:hint="eastAsia"/>
                <w:szCs w:val="21"/>
              </w:rPr>
              <w:t>点，左乳</w:t>
            </w:r>
            <w:r w:rsidRPr="000730B3">
              <w:rPr>
                <w:rFonts w:cs="Times New Roman" w:hint="eastAsia"/>
                <w:szCs w:val="21"/>
              </w:rPr>
              <w:t>11-12</w:t>
            </w:r>
            <w:r w:rsidRPr="000730B3">
              <w:rPr>
                <w:rFonts w:cs="Times New Roman" w:hint="eastAsia"/>
                <w:szCs w:val="21"/>
              </w:rPr>
              <w:t>点），与筛选期入组审核时提供的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超报告的</w:t>
            </w:r>
            <w:r w:rsidRPr="000730B3">
              <w:rPr>
                <w:rFonts w:cs="Times New Roman"/>
                <w:szCs w:val="21"/>
              </w:rPr>
              <w:t>触</w:t>
            </w:r>
            <w:proofErr w:type="gramStart"/>
            <w:r w:rsidRPr="000730B3">
              <w:rPr>
                <w:rFonts w:cs="Times New Roman"/>
                <w:szCs w:val="21"/>
              </w:rPr>
              <w:t>诊结果</w:t>
            </w:r>
            <w:proofErr w:type="gramEnd"/>
            <w:r w:rsidRPr="000730B3">
              <w:rPr>
                <w:rFonts w:cs="Times New Roman" w:hint="eastAsia"/>
                <w:szCs w:val="21"/>
              </w:rPr>
              <w:t>不一致。</w:t>
            </w:r>
          </w:p>
        </w:tc>
        <w:tc>
          <w:tcPr>
            <w:tcW w:w="0" w:type="auto"/>
            <w:vAlign w:val="center"/>
          </w:tcPr>
          <w:p w14:paraId="5F5F6473" w14:textId="5AB4424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  <w:tc>
          <w:tcPr>
            <w:tcW w:w="929" w:type="dxa"/>
            <w:vAlign w:val="center"/>
          </w:tcPr>
          <w:p w14:paraId="699D801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A47FD4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6CC3721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36BB884" w14:textId="0D05134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6927D6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1C63DEF1" w14:textId="77777777" w:rsidTr="006B4253">
        <w:tc>
          <w:tcPr>
            <w:tcW w:w="706" w:type="dxa"/>
            <w:vAlign w:val="center"/>
          </w:tcPr>
          <w:p w14:paraId="599277B1" w14:textId="2572BCD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06</w:t>
            </w:r>
          </w:p>
        </w:tc>
        <w:tc>
          <w:tcPr>
            <w:tcW w:w="846" w:type="dxa"/>
            <w:vAlign w:val="center"/>
          </w:tcPr>
          <w:p w14:paraId="6306B5D0" w14:textId="1F41E7B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0604</w:t>
            </w:r>
          </w:p>
        </w:tc>
        <w:tc>
          <w:tcPr>
            <w:tcW w:w="707" w:type="dxa"/>
            <w:vAlign w:val="center"/>
          </w:tcPr>
          <w:p w14:paraId="1379D7B7" w14:textId="071CC58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44553137" w14:textId="505F567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34DEB7E" w14:textId="7483ECD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乳腺检查</w:t>
            </w:r>
            <w:proofErr w:type="gramStart"/>
            <w:r w:rsidRPr="000730B3">
              <w:rPr>
                <w:rFonts w:cs="Times New Roman"/>
                <w:szCs w:val="21"/>
              </w:rPr>
              <w:t>右侧有靶肿块</w:t>
            </w:r>
            <w:proofErr w:type="gramEnd"/>
            <w:r w:rsidRPr="000730B3">
              <w:rPr>
                <w:rFonts w:cs="Times New Roman"/>
                <w:szCs w:val="21"/>
              </w:rPr>
              <w:t>，但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超检查无右侧乳腺检查信息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入组审核时</w:t>
            </w:r>
            <w:r w:rsidRPr="000730B3">
              <w:rPr>
                <w:rFonts w:cs="Times New Roman"/>
                <w:szCs w:val="21"/>
              </w:rPr>
              <w:t>的检查报告中有右侧乳腺检查信息，</w:t>
            </w:r>
            <w:r w:rsidRPr="000730B3">
              <w:rPr>
                <w:rFonts w:cs="Times New Roman" w:hint="eastAsia"/>
                <w:szCs w:val="21"/>
              </w:rPr>
              <w:t>目前</w:t>
            </w:r>
            <w:r w:rsidRPr="000730B3">
              <w:rPr>
                <w:rFonts w:cs="Times New Roman" w:hint="eastAsia"/>
                <w:szCs w:val="21"/>
              </w:rPr>
              <w:t>E</w:t>
            </w:r>
            <w:r w:rsidRPr="000730B3">
              <w:rPr>
                <w:rFonts w:cs="Times New Roman"/>
                <w:szCs w:val="21"/>
              </w:rPr>
              <w:t>DC</w:t>
            </w:r>
            <w:r w:rsidRPr="000730B3">
              <w:rPr>
                <w:rFonts w:cs="Times New Roman"/>
                <w:szCs w:val="21"/>
              </w:rPr>
              <w:t>未录入</w:t>
            </w:r>
            <w:r w:rsidRPr="000730B3">
              <w:rPr>
                <w:rFonts w:cs="Times New Roman" w:hint="eastAsia"/>
                <w:szCs w:val="21"/>
              </w:rPr>
              <w:t>左侧乳房肿块信息</w:t>
            </w:r>
          </w:p>
        </w:tc>
        <w:tc>
          <w:tcPr>
            <w:tcW w:w="0" w:type="auto"/>
            <w:vAlign w:val="center"/>
          </w:tcPr>
          <w:p w14:paraId="2F4FF274" w14:textId="0420D782" w:rsidR="006D4CDC" w:rsidRPr="000730B3" w:rsidRDefault="006D4CDC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  <w:tc>
          <w:tcPr>
            <w:tcW w:w="929" w:type="dxa"/>
            <w:vAlign w:val="center"/>
          </w:tcPr>
          <w:p w14:paraId="2915100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2814A5C0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B277BFC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4CC4617" w14:textId="16C18E3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BA9CE80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297DEE09" w14:textId="77777777" w:rsidTr="006B4253">
        <w:tc>
          <w:tcPr>
            <w:tcW w:w="706" w:type="dxa"/>
            <w:vAlign w:val="center"/>
          </w:tcPr>
          <w:p w14:paraId="37F2BC22" w14:textId="73A7172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762841DC" w14:textId="1C7472D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0607</w:t>
            </w:r>
          </w:p>
        </w:tc>
        <w:tc>
          <w:tcPr>
            <w:tcW w:w="707" w:type="dxa"/>
            <w:vAlign w:val="center"/>
          </w:tcPr>
          <w:p w14:paraId="01738924" w14:textId="0D6B8A1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4860D310" w14:textId="7AF8581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458DF45D" w14:textId="2458373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左侧乳房腺体最大厚度</w:t>
            </w:r>
            <w:r w:rsidRPr="000730B3">
              <w:rPr>
                <w:rFonts w:cs="Times New Roman" w:hint="eastAsia"/>
                <w:szCs w:val="21"/>
              </w:rPr>
              <w:t>10mm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入组审核时</w:t>
            </w:r>
            <w:r w:rsidRPr="000730B3">
              <w:rPr>
                <w:rFonts w:cs="Times New Roman"/>
                <w:szCs w:val="21"/>
              </w:rPr>
              <w:t>提供的报告为</w:t>
            </w:r>
            <w:r w:rsidRPr="000730B3">
              <w:rPr>
                <w:rFonts w:cs="Times New Roman"/>
                <w:szCs w:val="21"/>
              </w:rPr>
              <w:t>13mm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71E47A22" w14:textId="674BBA5B" w:rsidR="006D4CDC" w:rsidRPr="000730B3" w:rsidRDefault="006D4CDC" w:rsidP="006B4253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  <w:tc>
          <w:tcPr>
            <w:tcW w:w="929" w:type="dxa"/>
            <w:vAlign w:val="center"/>
          </w:tcPr>
          <w:p w14:paraId="652E6F33" w14:textId="5AE49F24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16CD351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F3917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92016D6" w14:textId="1A79C4C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F18E7B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549C2F89" w14:textId="77777777" w:rsidTr="006B4253">
        <w:tc>
          <w:tcPr>
            <w:tcW w:w="706" w:type="dxa"/>
            <w:vAlign w:val="center"/>
          </w:tcPr>
          <w:p w14:paraId="5782525D" w14:textId="53011F8F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846" w:type="dxa"/>
            <w:vAlign w:val="center"/>
          </w:tcPr>
          <w:p w14:paraId="3D9EA455" w14:textId="3A65CBB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0802</w:t>
            </w:r>
          </w:p>
        </w:tc>
        <w:tc>
          <w:tcPr>
            <w:tcW w:w="707" w:type="dxa"/>
            <w:vAlign w:val="center"/>
          </w:tcPr>
          <w:p w14:paraId="0A1335F6" w14:textId="719C6B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1E09D31E" w14:textId="5F3932C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79F4FAF0" w14:textId="61BD47A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超报告右侧最大腺体厚度为</w:t>
            </w:r>
            <w:r w:rsidRPr="000730B3">
              <w:rPr>
                <w:rFonts w:cs="Times New Roman"/>
                <w:szCs w:val="21"/>
              </w:rPr>
              <w:t xml:space="preserve">17.2 </w:t>
            </w:r>
            <w:r w:rsidRPr="000730B3">
              <w:rPr>
                <w:rFonts w:cs="Times New Roman" w:hint="eastAsia"/>
                <w:szCs w:val="21"/>
              </w:rPr>
              <w:t>mm</w:t>
            </w:r>
            <w:r w:rsidRPr="000730B3">
              <w:rPr>
                <w:rFonts w:cs="Times New Roman" w:hint="eastAsia"/>
                <w:szCs w:val="21"/>
              </w:rPr>
              <w:t>，筛选期入组审核时提供的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超报告右侧最大腺体厚度为</w:t>
            </w:r>
            <w:r w:rsidRPr="000730B3">
              <w:rPr>
                <w:rFonts w:cs="Times New Roman"/>
                <w:szCs w:val="21"/>
              </w:rPr>
              <w:t>17.24 mm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464BCF9C" w14:textId="08DAD13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建议确认腺体厚度，统一保留几位小数</w:t>
            </w:r>
          </w:p>
        </w:tc>
        <w:tc>
          <w:tcPr>
            <w:tcW w:w="929" w:type="dxa"/>
            <w:vAlign w:val="center"/>
          </w:tcPr>
          <w:p w14:paraId="6568686A" w14:textId="0FBA21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17A950E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B51F2B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D796971" w14:textId="4C7DBB6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5CF166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1F777499" w14:textId="77777777" w:rsidTr="006B4253">
        <w:tc>
          <w:tcPr>
            <w:tcW w:w="706" w:type="dxa"/>
            <w:vAlign w:val="center"/>
          </w:tcPr>
          <w:p w14:paraId="5432920B" w14:textId="622A57C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08</w:t>
            </w:r>
          </w:p>
        </w:tc>
        <w:tc>
          <w:tcPr>
            <w:tcW w:w="846" w:type="dxa"/>
            <w:vAlign w:val="center"/>
          </w:tcPr>
          <w:p w14:paraId="3319A303" w14:textId="6E44F4C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0803</w:t>
            </w:r>
          </w:p>
        </w:tc>
        <w:tc>
          <w:tcPr>
            <w:tcW w:w="707" w:type="dxa"/>
            <w:vAlign w:val="center"/>
          </w:tcPr>
          <w:p w14:paraId="798F7CF5" w14:textId="18D3A46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10B9BF2A" w14:textId="305E414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40E760FC" w14:textId="2ED4FC1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超报告显示双侧乳房</w:t>
            </w:r>
            <w:r w:rsidRPr="000730B3">
              <w:rPr>
                <w:rFonts w:cs="Times New Roman" w:hint="eastAsia"/>
                <w:szCs w:val="21"/>
              </w:rPr>
              <w:t>无</w:t>
            </w:r>
            <w:r w:rsidRPr="000730B3">
              <w:rPr>
                <w:rFonts w:cs="Times New Roman"/>
                <w:szCs w:val="21"/>
              </w:rPr>
              <w:t>乳腺导管扩张</w:t>
            </w:r>
            <w:r w:rsidRPr="000730B3">
              <w:rPr>
                <w:rFonts w:cs="Times New Roman" w:hint="eastAsia"/>
                <w:szCs w:val="21"/>
              </w:rPr>
              <w:t>，筛选期入组审核时提供的</w:t>
            </w:r>
            <w:r w:rsidRPr="000730B3">
              <w:rPr>
                <w:rFonts w:cs="Times New Roman"/>
                <w:szCs w:val="21"/>
              </w:rPr>
              <w:t>B</w:t>
            </w:r>
            <w:r w:rsidRPr="000730B3">
              <w:rPr>
                <w:rFonts w:cs="Times New Roman"/>
                <w:szCs w:val="21"/>
              </w:rPr>
              <w:t>超报告显示双侧乳房存在乳腺导管扩张</w:t>
            </w:r>
            <w:r w:rsidRPr="000730B3">
              <w:rPr>
                <w:rFonts w:cs="Times New Roman" w:hint="eastAsia"/>
                <w:szCs w:val="21"/>
              </w:rPr>
              <w:t>，请与原始资料进行核对。</w:t>
            </w:r>
          </w:p>
        </w:tc>
        <w:tc>
          <w:tcPr>
            <w:tcW w:w="0" w:type="auto"/>
            <w:vAlign w:val="center"/>
          </w:tcPr>
          <w:p w14:paraId="07807C44" w14:textId="2AFB2F1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建议与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的</w:t>
            </w:r>
            <w:r w:rsidRPr="000730B3">
              <w:rPr>
                <w:rFonts w:cs="Times New Roman" w:hint="eastAsia"/>
                <w:szCs w:val="21"/>
              </w:rPr>
              <w:t>B</w:t>
            </w:r>
            <w:r w:rsidRPr="000730B3">
              <w:rPr>
                <w:rFonts w:cs="Times New Roman" w:hint="eastAsia"/>
                <w:szCs w:val="21"/>
              </w:rPr>
              <w:t>超报告进行核对</w:t>
            </w:r>
          </w:p>
        </w:tc>
        <w:tc>
          <w:tcPr>
            <w:tcW w:w="929" w:type="dxa"/>
            <w:vAlign w:val="center"/>
          </w:tcPr>
          <w:p w14:paraId="672BF293" w14:textId="72A28F9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C05E23F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C5537E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20E2FD" w14:textId="0E8AA34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9B0D20F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2DA423F6" w14:textId="77777777" w:rsidTr="006B4253">
        <w:tc>
          <w:tcPr>
            <w:tcW w:w="706" w:type="dxa"/>
            <w:vAlign w:val="center"/>
          </w:tcPr>
          <w:p w14:paraId="35D1C3CC" w14:textId="3D7A0CA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4B51487E" w14:textId="6DDC6F9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707" w:type="dxa"/>
            <w:vAlign w:val="center"/>
          </w:tcPr>
          <w:p w14:paraId="0856EC62" w14:textId="0C4BA08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09B72094" w14:textId="014A473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5169915A" w14:textId="5BC5334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</w:t>
            </w:r>
            <w:r w:rsidRPr="000730B3">
              <w:rPr>
                <w:rFonts w:cs="Times New Roman" w:hint="eastAsia"/>
                <w:szCs w:val="21"/>
              </w:rPr>
              <w:t>：</w:t>
            </w:r>
            <w:r w:rsidRPr="000730B3">
              <w:rPr>
                <w:rFonts w:cs="Times New Roman"/>
                <w:szCs w:val="21"/>
              </w:rPr>
              <w:t>3.15</w:t>
            </w:r>
            <w:r w:rsidRPr="000730B3">
              <w:rPr>
                <w:rFonts w:cs="Times New Roman" w:hint="eastAsia"/>
                <w:szCs w:val="21"/>
              </w:rPr>
              <w:t>。</w:t>
            </w:r>
            <w:r w:rsidRPr="000730B3">
              <w:rPr>
                <w:rFonts w:cs="Times New Roman"/>
                <w:szCs w:val="21"/>
              </w:rPr>
              <w:t>导入期从</w:t>
            </w:r>
            <w:r w:rsidRPr="000730B3">
              <w:rPr>
                <w:rFonts w:cs="Times New Roman"/>
                <w:szCs w:val="21"/>
              </w:rPr>
              <w:t>2019-12-22</w:t>
            </w:r>
            <w:r w:rsidRPr="000730B3">
              <w:rPr>
                <w:rFonts w:cs="Times New Roman"/>
                <w:szCs w:val="21"/>
              </w:rPr>
              <w:t>至</w:t>
            </w:r>
            <w:r w:rsidRPr="000730B3">
              <w:rPr>
                <w:rFonts w:cs="Times New Roman"/>
                <w:szCs w:val="21"/>
              </w:rPr>
              <w:t>2020-01-15</w:t>
            </w:r>
            <w:r w:rsidRPr="000730B3">
              <w:rPr>
                <w:rFonts w:cs="Times New Roman"/>
                <w:szCs w:val="21"/>
              </w:rPr>
              <w:t>，访视间隔天数为：</w:t>
            </w:r>
            <w:r w:rsidRPr="000730B3">
              <w:rPr>
                <w:rFonts w:cs="Times New Roman"/>
                <w:szCs w:val="21"/>
              </w:rPr>
              <w:t>15+31-22+1=25</w:t>
            </w:r>
            <w:r w:rsidRPr="000730B3">
              <w:rPr>
                <w:rFonts w:cs="Times New Roman"/>
                <w:szCs w:val="21"/>
              </w:rPr>
              <w:t>天，导入期疼痛总分为</w:t>
            </w:r>
            <w:r w:rsidRPr="000730B3">
              <w:rPr>
                <w:rFonts w:cs="Times New Roman"/>
                <w:szCs w:val="21"/>
              </w:rPr>
              <w:t>82</w:t>
            </w:r>
            <w:r w:rsidRPr="000730B3">
              <w:rPr>
                <w:rFonts w:cs="Times New Roman"/>
                <w:szCs w:val="21"/>
              </w:rPr>
              <w:t>分，访视间隔内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平均分为</w:t>
            </w:r>
            <w:r w:rsidRPr="000730B3">
              <w:rPr>
                <w:rFonts w:cs="Times New Roman"/>
                <w:szCs w:val="21"/>
              </w:rPr>
              <w:t>82/25=3.28</w:t>
            </w:r>
          </w:p>
        </w:tc>
        <w:tc>
          <w:tcPr>
            <w:tcW w:w="0" w:type="auto"/>
            <w:vAlign w:val="center"/>
          </w:tcPr>
          <w:p w14:paraId="5CF6CA4E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访视间隔天数</w:t>
            </w:r>
            <w:r w:rsidRPr="000730B3">
              <w:rPr>
                <w:rFonts w:cs="Times New Roman" w:hint="eastAsia"/>
                <w:szCs w:val="21"/>
              </w:rPr>
              <w:t>；</w:t>
            </w:r>
          </w:p>
          <w:p w14:paraId="59F9FD64" w14:textId="02BBFE0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访视间隔内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平均分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929" w:type="dxa"/>
            <w:vAlign w:val="center"/>
          </w:tcPr>
          <w:p w14:paraId="667ABB0B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0D668D69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24BA4A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AF8544A" w14:textId="77A78EBF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3C66882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676D60AE" w14:textId="77777777" w:rsidTr="006B4253">
        <w:tc>
          <w:tcPr>
            <w:tcW w:w="706" w:type="dxa"/>
            <w:vAlign w:val="center"/>
          </w:tcPr>
          <w:p w14:paraId="2B6F1F9D" w14:textId="029AA5A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611C957C" w14:textId="010C6D3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707" w:type="dxa"/>
            <w:vAlign w:val="center"/>
          </w:tcPr>
          <w:p w14:paraId="209FB2E1" w14:textId="2F0317D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299E2CBE" w14:textId="199AFC3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3~4</w:t>
            </w:r>
          </w:p>
        </w:tc>
        <w:tc>
          <w:tcPr>
            <w:tcW w:w="0" w:type="auto"/>
            <w:vAlign w:val="center"/>
          </w:tcPr>
          <w:p w14:paraId="3427480C" w14:textId="69CAD81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评分缺失（</w:t>
            </w:r>
            <w:r w:rsidRPr="000730B3">
              <w:rPr>
                <w:rFonts w:cs="Times New Roman"/>
                <w:szCs w:val="21"/>
              </w:rPr>
              <w:t>3.4</w:t>
            </w:r>
            <w:r w:rsidRPr="000730B3">
              <w:rPr>
                <w:rFonts w:cs="Times New Roman"/>
                <w:szCs w:val="21"/>
              </w:rPr>
              <w:t>和</w:t>
            </w:r>
            <w:r w:rsidRPr="000730B3">
              <w:rPr>
                <w:rFonts w:cs="Times New Roman"/>
                <w:szCs w:val="21"/>
              </w:rPr>
              <w:t>3.16</w:t>
            </w:r>
            <w:r w:rsidRPr="000730B3">
              <w:rPr>
                <w:rFonts w:cs="Times New Roman"/>
                <w:szCs w:val="21"/>
              </w:rPr>
              <w:t>），</w:t>
            </w: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4</w:t>
            </w:r>
            <w:r w:rsidRPr="000730B3">
              <w:rPr>
                <w:rFonts w:cs="Times New Roman"/>
                <w:szCs w:val="21"/>
              </w:rPr>
              <w:t>疼痛累计时间为</w:t>
            </w:r>
            <w:r w:rsidRPr="000730B3">
              <w:rPr>
                <w:rFonts w:cs="Times New Roman"/>
                <w:szCs w:val="21"/>
              </w:rPr>
              <w:t>13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 w:hint="eastAsia"/>
                <w:szCs w:val="21"/>
              </w:rPr>
              <w:t>。</w:t>
            </w:r>
            <w:r w:rsidRPr="000730B3">
              <w:rPr>
                <w:rFonts w:cs="Times New Roman"/>
                <w:szCs w:val="21"/>
              </w:rPr>
              <w:t>如考虑缺失的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天数据正好在</w:t>
            </w:r>
            <w:r w:rsidRPr="000730B3">
              <w:rPr>
                <w:rFonts w:cs="Times New Roman" w:hint="eastAsia"/>
                <w:szCs w:val="21"/>
              </w:rPr>
              <w:t>中医证候疼痛持续时间</w:t>
            </w:r>
            <w:r w:rsidRPr="000730B3">
              <w:rPr>
                <w:rFonts w:cs="Times New Roman"/>
                <w:szCs w:val="21"/>
              </w:rPr>
              <w:t>评分段（</w:t>
            </w:r>
            <w:r w:rsidRPr="000730B3">
              <w:rPr>
                <w:rFonts w:cs="Times New Roman"/>
                <w:szCs w:val="21"/>
              </w:rPr>
              <w:t>8-14</w:t>
            </w:r>
            <w:r w:rsidRPr="000730B3">
              <w:rPr>
                <w:rFonts w:cs="Times New Roman"/>
                <w:szCs w:val="21"/>
              </w:rPr>
              <w:t>天）上限左右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需确认缺失的</w:t>
            </w:r>
            <w:r w:rsidRPr="000730B3">
              <w:rPr>
                <w:rFonts w:cs="Times New Roman"/>
                <w:szCs w:val="21"/>
              </w:rPr>
              <w:t>2</w:t>
            </w:r>
            <w:r w:rsidRPr="000730B3">
              <w:rPr>
                <w:rFonts w:cs="Times New Roman"/>
                <w:szCs w:val="21"/>
              </w:rPr>
              <w:t>天数据如何进行统计</w:t>
            </w:r>
          </w:p>
        </w:tc>
        <w:tc>
          <w:tcPr>
            <w:tcW w:w="0" w:type="auto"/>
            <w:vAlign w:val="center"/>
          </w:tcPr>
          <w:p w14:paraId="6203B1B9" w14:textId="2F97A4E3" w:rsidR="006D4CDC" w:rsidRPr="000730B3" w:rsidRDefault="009C12A7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C12A7">
              <w:rPr>
                <w:rFonts w:cs="Times New Roman" w:hint="eastAsia"/>
                <w:szCs w:val="21"/>
              </w:rPr>
              <w:t>请确认缺失情况下</w:t>
            </w:r>
            <w:r w:rsidRPr="009C12A7">
              <w:rPr>
                <w:rFonts w:cs="Times New Roman" w:hint="eastAsia"/>
                <w:szCs w:val="21"/>
              </w:rPr>
              <w:t>NRS</w:t>
            </w:r>
            <w:r w:rsidRPr="009C12A7">
              <w:rPr>
                <w:rFonts w:cs="Times New Roman" w:hint="eastAsia"/>
                <w:szCs w:val="21"/>
              </w:rPr>
              <w:t>评分缺失的统计方法</w:t>
            </w:r>
          </w:p>
        </w:tc>
        <w:tc>
          <w:tcPr>
            <w:tcW w:w="929" w:type="dxa"/>
            <w:vAlign w:val="center"/>
          </w:tcPr>
          <w:p w14:paraId="42C5FD5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094EB7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C1A0D8C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E867B1D" w14:textId="721C240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2DFDC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52B346FC" w14:textId="77777777" w:rsidTr="006B4253">
        <w:tc>
          <w:tcPr>
            <w:tcW w:w="706" w:type="dxa"/>
            <w:vAlign w:val="center"/>
          </w:tcPr>
          <w:p w14:paraId="51F9056D" w14:textId="6A95C07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59520F32" w14:textId="2C4A398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707" w:type="dxa"/>
            <w:vAlign w:val="center"/>
          </w:tcPr>
          <w:p w14:paraId="3C1DE0E2" w14:textId="7261A2A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61491145" w14:textId="679D552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/>
                <w:szCs w:val="21"/>
              </w:rPr>
              <w:t>5</w:t>
            </w:r>
            <w:r w:rsidRPr="000730B3">
              <w:rPr>
                <w:rFonts w:cs="Times New Roman" w:hint="eastAsia"/>
                <w:szCs w:val="21"/>
              </w:rPr>
              <w:t>~</w:t>
            </w:r>
            <w:r w:rsidRPr="000730B3">
              <w:rPr>
                <w:rFonts w:cs="Times New Roman"/>
                <w:szCs w:val="21"/>
              </w:rPr>
              <w:t>6</w:t>
            </w:r>
          </w:p>
        </w:tc>
        <w:tc>
          <w:tcPr>
            <w:tcW w:w="0" w:type="auto"/>
            <w:vAlign w:val="center"/>
          </w:tcPr>
          <w:p w14:paraId="4B2875BB" w14:textId="1DE1E66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疼痛累及天数当前录入为</w:t>
            </w:r>
            <w:r w:rsidRPr="000730B3">
              <w:rPr>
                <w:rFonts w:cs="Times New Roman"/>
                <w:szCs w:val="21"/>
              </w:rPr>
              <w:t>23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 w:hint="eastAsia"/>
                <w:szCs w:val="21"/>
              </w:rPr>
              <w:t>。</w:t>
            </w:r>
            <w:r w:rsidRPr="000730B3">
              <w:rPr>
                <w:rFonts w:cs="Times New Roman"/>
                <w:szCs w:val="21"/>
              </w:rPr>
              <w:t>疼痛累及天数为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天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累及天内疼痛均值为</w:t>
            </w:r>
            <w:r w:rsidRPr="000730B3">
              <w:rPr>
                <w:rFonts w:cs="Times New Roman"/>
                <w:szCs w:val="21"/>
              </w:rPr>
              <w:t>15/3=5</w:t>
            </w:r>
            <w:r w:rsidRPr="000730B3">
              <w:rPr>
                <w:rFonts w:cs="Times New Roman"/>
                <w:szCs w:val="21"/>
              </w:rPr>
              <w:t>分，请确认疼痛累及天数</w:t>
            </w:r>
            <w:r w:rsidRPr="000730B3">
              <w:rPr>
                <w:rFonts w:cs="Times New Roman" w:hint="eastAsia"/>
                <w:szCs w:val="21"/>
              </w:rPr>
              <w:t>和</w:t>
            </w:r>
            <w:r w:rsidRPr="000730B3">
              <w:rPr>
                <w:rFonts w:cs="Times New Roman"/>
                <w:szCs w:val="21"/>
              </w:rPr>
              <w:t>累及天内疼痛均值</w:t>
            </w:r>
          </w:p>
        </w:tc>
        <w:tc>
          <w:tcPr>
            <w:tcW w:w="0" w:type="auto"/>
            <w:vAlign w:val="center"/>
          </w:tcPr>
          <w:p w14:paraId="74FB48A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</w:t>
            </w:r>
            <w:r w:rsidRPr="000730B3">
              <w:rPr>
                <w:rFonts w:cs="Times New Roman"/>
                <w:szCs w:val="21"/>
              </w:rPr>
              <w:t>确认疼痛累及天数</w:t>
            </w:r>
            <w:r w:rsidRPr="000730B3">
              <w:rPr>
                <w:rFonts w:cs="Times New Roman" w:hint="eastAsia"/>
                <w:szCs w:val="21"/>
              </w:rPr>
              <w:t>；</w:t>
            </w:r>
          </w:p>
          <w:p w14:paraId="6A3975D3" w14:textId="6720124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2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累及天内疼痛均值</w:t>
            </w:r>
            <w:r w:rsidRPr="000730B3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929" w:type="dxa"/>
            <w:vAlign w:val="center"/>
          </w:tcPr>
          <w:p w14:paraId="396A194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657F19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6DCD871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1686109" w14:textId="3CA011D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5C5F650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61F96726" w14:textId="77777777" w:rsidTr="006B4253">
        <w:tc>
          <w:tcPr>
            <w:tcW w:w="706" w:type="dxa"/>
            <w:vAlign w:val="center"/>
          </w:tcPr>
          <w:p w14:paraId="535910CE" w14:textId="0CE23CA5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06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07</w:t>
            </w:r>
          </w:p>
        </w:tc>
        <w:tc>
          <w:tcPr>
            <w:tcW w:w="846" w:type="dxa"/>
            <w:vAlign w:val="center"/>
          </w:tcPr>
          <w:p w14:paraId="1AE6993D" w14:textId="546A0A54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0108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0602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0604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0703</w:t>
            </w:r>
          </w:p>
        </w:tc>
        <w:tc>
          <w:tcPr>
            <w:tcW w:w="707" w:type="dxa"/>
            <w:vAlign w:val="center"/>
          </w:tcPr>
          <w:p w14:paraId="1B9169F1" w14:textId="26A92C7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3499FF8B" w14:textId="19D8BE5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1~6</w:t>
            </w:r>
          </w:p>
        </w:tc>
        <w:tc>
          <w:tcPr>
            <w:tcW w:w="0" w:type="auto"/>
            <w:vAlign w:val="center"/>
          </w:tcPr>
          <w:p w14:paraId="12ED4BCB" w14:textId="205531C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导入期或治疗期出现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评分缺失的情况</w:t>
            </w:r>
            <w:r w:rsidRPr="000730B3">
              <w:rPr>
                <w:rFonts w:cs="Times New Roman" w:hint="eastAsia"/>
                <w:szCs w:val="21"/>
              </w:rPr>
              <w:t>。</w:t>
            </w:r>
            <w:r w:rsidRPr="000730B3">
              <w:rPr>
                <w:rFonts w:cs="Times New Roman"/>
                <w:szCs w:val="21"/>
              </w:rPr>
              <w:t>NRS</w:t>
            </w:r>
            <w:r w:rsidRPr="000730B3">
              <w:rPr>
                <w:rFonts w:cs="Times New Roman"/>
                <w:szCs w:val="21"/>
              </w:rPr>
              <w:t>评分缺失</w:t>
            </w:r>
            <w:r w:rsidRPr="000730B3">
              <w:rPr>
                <w:rFonts w:cs="Times New Roman" w:hint="eastAsia"/>
                <w:szCs w:val="21"/>
              </w:rPr>
              <w:t>，非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个例问题</w:t>
            </w:r>
            <w:proofErr w:type="gramEnd"/>
          </w:p>
        </w:tc>
        <w:tc>
          <w:tcPr>
            <w:tcW w:w="0" w:type="auto"/>
            <w:vAlign w:val="center"/>
          </w:tcPr>
          <w:p w14:paraId="34816B7C" w14:textId="65B0649C" w:rsidR="006D4CDC" w:rsidRPr="000730B3" w:rsidRDefault="009C12A7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>
              <w:rPr>
                <w:rFonts w:cs="Times New Roman" w:hint="eastAsia"/>
                <w:szCs w:val="21"/>
              </w:rPr>
              <w:t>缺失情况下</w:t>
            </w:r>
            <w:r w:rsidRPr="000730B3">
              <w:rPr>
                <w:rFonts w:cs="Times New Roman" w:hint="eastAsia"/>
                <w:szCs w:val="21"/>
              </w:rPr>
              <w:t>N</w:t>
            </w:r>
            <w:r w:rsidRPr="000730B3">
              <w:rPr>
                <w:rFonts w:cs="Times New Roman"/>
                <w:szCs w:val="21"/>
              </w:rPr>
              <w:t>RS</w:t>
            </w:r>
            <w:r w:rsidRPr="000730B3">
              <w:rPr>
                <w:rFonts w:cs="Times New Roman" w:hint="eastAsia"/>
                <w:szCs w:val="21"/>
              </w:rPr>
              <w:t>评分的统计方法</w:t>
            </w:r>
          </w:p>
        </w:tc>
        <w:tc>
          <w:tcPr>
            <w:tcW w:w="929" w:type="dxa"/>
            <w:vAlign w:val="center"/>
          </w:tcPr>
          <w:p w14:paraId="64054B7C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3A2DD34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B0F0E9B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BB0128B" w14:textId="63DA30F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CC44E3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18CBE790" w14:textId="77777777" w:rsidTr="006B4253">
        <w:tc>
          <w:tcPr>
            <w:tcW w:w="706" w:type="dxa"/>
            <w:vAlign w:val="center"/>
          </w:tcPr>
          <w:p w14:paraId="24D9D0E3" w14:textId="7E5F206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532F5640" w14:textId="06048BD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0110</w:t>
            </w:r>
          </w:p>
        </w:tc>
        <w:tc>
          <w:tcPr>
            <w:tcW w:w="707" w:type="dxa"/>
            <w:vAlign w:val="center"/>
          </w:tcPr>
          <w:p w14:paraId="5A0CC185" w14:textId="01AC6E5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3668F737" w14:textId="3B1095C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 w:rsidRPr="000730B3">
              <w:rPr>
                <w:rFonts w:cs="Times New Roman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73E0C208" w14:textId="4C35036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中医证候评分与评分数据不一致</w:t>
            </w:r>
            <w:r w:rsidRPr="000730B3">
              <w:rPr>
                <w:rFonts w:cs="Times New Roman" w:hint="eastAsia"/>
                <w:szCs w:val="21"/>
              </w:rPr>
              <w:t xml:space="preserve">. </w:t>
            </w:r>
            <w:r w:rsidRPr="000730B3">
              <w:rPr>
                <w:rFonts w:cs="Times New Roman" w:hint="eastAsia"/>
                <w:szCs w:val="21"/>
              </w:rPr>
              <w:t>乳房疼痛持续时间评分（</w:t>
            </w:r>
            <w:r w:rsidRPr="000730B3">
              <w:rPr>
                <w:rFonts w:cs="Times New Roman" w:hint="eastAsia"/>
                <w:szCs w:val="21"/>
              </w:rPr>
              <w:t>20</w:t>
            </w:r>
            <w:r w:rsidRPr="000730B3">
              <w:rPr>
                <w:rFonts w:cs="Times New Roman" w:hint="eastAsia"/>
                <w:szCs w:val="21"/>
              </w:rPr>
              <w:t>天应为</w:t>
            </w:r>
            <w:r w:rsidRPr="000730B3">
              <w:rPr>
                <w:rFonts w:cs="Times New Roman" w:hint="eastAsia"/>
                <w:szCs w:val="21"/>
              </w:rPr>
              <w:t>6</w:t>
            </w:r>
            <w:r w:rsidRPr="000730B3">
              <w:rPr>
                <w:rFonts w:cs="Times New Roman" w:hint="eastAsia"/>
                <w:szCs w:val="21"/>
              </w:rPr>
              <w:t>分）和触压痛评分（重压有触痛应为</w:t>
            </w: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分）。</w:t>
            </w:r>
          </w:p>
        </w:tc>
        <w:tc>
          <w:tcPr>
            <w:tcW w:w="0" w:type="auto"/>
            <w:vAlign w:val="center"/>
          </w:tcPr>
          <w:p w14:paraId="1080B0EF" w14:textId="7866E7E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请确认中医证候评分</w:t>
            </w:r>
          </w:p>
        </w:tc>
        <w:tc>
          <w:tcPr>
            <w:tcW w:w="929" w:type="dxa"/>
            <w:vAlign w:val="center"/>
          </w:tcPr>
          <w:p w14:paraId="3410766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69AFC0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2C34B4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92B6EDC" w14:textId="449539D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248AAC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0DFCB9EB" w14:textId="77777777" w:rsidTr="006B4253">
        <w:tc>
          <w:tcPr>
            <w:tcW w:w="706" w:type="dxa"/>
            <w:vAlign w:val="center"/>
          </w:tcPr>
          <w:p w14:paraId="24EFE81D" w14:textId="2FA0D6E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22A86BB1" w14:textId="2DCD158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0109</w:t>
            </w:r>
          </w:p>
        </w:tc>
        <w:tc>
          <w:tcPr>
            <w:tcW w:w="707" w:type="dxa"/>
            <w:vAlign w:val="center"/>
          </w:tcPr>
          <w:p w14:paraId="32381FE5" w14:textId="1D4F41F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病史</w:t>
            </w:r>
          </w:p>
        </w:tc>
        <w:tc>
          <w:tcPr>
            <w:tcW w:w="1511" w:type="dxa"/>
            <w:vAlign w:val="center"/>
          </w:tcPr>
          <w:p w14:paraId="2E2C6FAE" w14:textId="04A309D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79C537BB" w14:textId="6D52103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风湿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痹</w:t>
            </w:r>
            <w:proofErr w:type="gramEnd"/>
            <w:r w:rsidRPr="000730B3">
              <w:rPr>
                <w:rFonts w:cs="Times New Roman" w:hint="eastAsia"/>
                <w:szCs w:val="21"/>
              </w:rPr>
              <w:t>病：</w:t>
            </w:r>
            <w:r w:rsidRPr="000730B3">
              <w:rPr>
                <w:rFonts w:cs="Times New Roman"/>
                <w:szCs w:val="21"/>
              </w:rPr>
              <w:t>既往疾病名称如有西医名称，以西医名称为主，中医名称在括号内表述。如风湿性关节炎（风湿</w:t>
            </w:r>
            <w:proofErr w:type="gramStart"/>
            <w:r w:rsidRPr="000730B3">
              <w:rPr>
                <w:rFonts w:cs="Times New Roman"/>
                <w:szCs w:val="21"/>
              </w:rPr>
              <w:t>痹</w:t>
            </w:r>
            <w:proofErr w:type="gramEnd"/>
            <w:r w:rsidRPr="000730B3">
              <w:rPr>
                <w:rFonts w:cs="Times New Roman"/>
                <w:szCs w:val="21"/>
              </w:rPr>
              <w:t>病）。如仅有中医名称，则可仅列入中医名称。</w:t>
            </w:r>
          </w:p>
        </w:tc>
        <w:tc>
          <w:tcPr>
            <w:tcW w:w="0" w:type="auto"/>
            <w:vAlign w:val="center"/>
          </w:tcPr>
          <w:p w14:paraId="1DF7F2C1" w14:textId="426F710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请确认疾病名称</w:t>
            </w:r>
          </w:p>
        </w:tc>
        <w:tc>
          <w:tcPr>
            <w:tcW w:w="929" w:type="dxa"/>
            <w:vAlign w:val="center"/>
          </w:tcPr>
          <w:p w14:paraId="4C28864B" w14:textId="2BA299F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9B4BD3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5CBDC3F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8CD1AA0" w14:textId="2BD9ADB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F835FBE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73A2A9AE" w14:textId="77777777" w:rsidTr="006B4253">
        <w:tc>
          <w:tcPr>
            <w:tcW w:w="706" w:type="dxa"/>
            <w:vAlign w:val="center"/>
          </w:tcPr>
          <w:p w14:paraId="5F65185C" w14:textId="5A5B303F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44645EC8" w14:textId="03594A5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0107</w:t>
            </w:r>
          </w:p>
        </w:tc>
        <w:tc>
          <w:tcPr>
            <w:tcW w:w="707" w:type="dxa"/>
            <w:vAlign w:val="center"/>
          </w:tcPr>
          <w:p w14:paraId="599504EF" w14:textId="3EB5202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44EB1C57" w14:textId="3F1CC43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0AAB1571" w14:textId="773C2ADF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纳洛酮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药物通用名是否为：盐酸纳洛酮注射液</w:t>
            </w:r>
          </w:p>
        </w:tc>
        <w:tc>
          <w:tcPr>
            <w:tcW w:w="0" w:type="auto"/>
            <w:vAlign w:val="center"/>
          </w:tcPr>
          <w:p w14:paraId="60624FBD" w14:textId="55BFE0E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  <w:tc>
          <w:tcPr>
            <w:tcW w:w="929" w:type="dxa"/>
            <w:vAlign w:val="center"/>
          </w:tcPr>
          <w:p w14:paraId="3699EEA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A64A90C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B6164A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E81E20E" w14:textId="58EA754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7CA36B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5DB0D59C" w14:textId="77777777" w:rsidTr="006B4253">
        <w:tc>
          <w:tcPr>
            <w:tcW w:w="706" w:type="dxa"/>
            <w:vAlign w:val="center"/>
          </w:tcPr>
          <w:p w14:paraId="060236CF" w14:textId="2E49268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1DFD5FE5" w14:textId="3665F77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0107</w:t>
            </w:r>
          </w:p>
        </w:tc>
        <w:tc>
          <w:tcPr>
            <w:tcW w:w="707" w:type="dxa"/>
            <w:vAlign w:val="center"/>
          </w:tcPr>
          <w:p w14:paraId="1C548C9D" w14:textId="49851C1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72A33441" w14:textId="4CA7DA83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7A189DEB" w14:textId="5B4EF34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归脾</w:t>
            </w:r>
            <w:r w:rsidRPr="000730B3">
              <w:rPr>
                <w:rFonts w:cs="Times New Roman" w:hint="eastAsia"/>
                <w:szCs w:val="21"/>
              </w:rPr>
              <w:t>丸剂量：</w:t>
            </w:r>
            <w:r w:rsidRPr="000730B3">
              <w:rPr>
                <w:rFonts w:cs="Times New Roman" w:hint="eastAsia"/>
                <w:szCs w:val="21"/>
              </w:rPr>
              <w:t>8</w:t>
            </w:r>
            <w:r w:rsidRPr="000730B3">
              <w:rPr>
                <w:rFonts w:cs="Times New Roman" w:hint="eastAsia"/>
                <w:szCs w:val="21"/>
              </w:rPr>
              <w:t>粒，</w:t>
            </w:r>
            <w:proofErr w:type="spellStart"/>
            <w:r w:rsidRPr="000730B3">
              <w:rPr>
                <w:rFonts w:cs="Times New Roman" w:hint="eastAsia"/>
                <w:szCs w:val="21"/>
              </w:rPr>
              <w:t>tid</w:t>
            </w:r>
            <w:proofErr w:type="spellEnd"/>
            <w:r w:rsidRPr="000730B3">
              <w:rPr>
                <w:rFonts w:cs="Times New Roman" w:hint="eastAsia"/>
                <w:szCs w:val="21"/>
              </w:rPr>
              <w:t>。查说明书</w:t>
            </w:r>
            <w:r w:rsidRPr="000730B3">
              <w:rPr>
                <w:rFonts w:cs="Times New Roman"/>
                <w:szCs w:val="21"/>
              </w:rPr>
              <w:t>【用法用量】口服，一次</w:t>
            </w:r>
            <w:r w:rsidRPr="000730B3">
              <w:rPr>
                <w:rFonts w:cs="Times New Roman"/>
                <w:szCs w:val="21"/>
              </w:rPr>
              <w:t>8-10</w:t>
            </w:r>
            <w:r w:rsidRPr="000730B3">
              <w:rPr>
                <w:rFonts w:cs="Times New Roman"/>
                <w:szCs w:val="21"/>
              </w:rPr>
              <w:t>丸，一日</w:t>
            </w:r>
            <w:r w:rsidRPr="000730B3">
              <w:rPr>
                <w:rFonts w:cs="Times New Roman"/>
                <w:szCs w:val="21"/>
              </w:rPr>
              <w:t>3</w:t>
            </w:r>
            <w:r w:rsidRPr="000730B3">
              <w:rPr>
                <w:rFonts w:cs="Times New Roman"/>
                <w:szCs w:val="21"/>
              </w:rPr>
              <w:t>次，请确认归脾</w:t>
            </w:r>
            <w:proofErr w:type="gramStart"/>
            <w:r w:rsidRPr="000730B3">
              <w:rPr>
                <w:rFonts w:cs="Times New Roman"/>
                <w:szCs w:val="21"/>
              </w:rPr>
              <w:t>丸使用</w:t>
            </w:r>
            <w:proofErr w:type="gramEnd"/>
            <w:r w:rsidRPr="000730B3">
              <w:rPr>
                <w:rFonts w:cs="Times New Roman"/>
                <w:szCs w:val="21"/>
              </w:rPr>
              <w:t>单位是否正确</w:t>
            </w:r>
            <w:r w:rsidRPr="000730B3">
              <w:rPr>
                <w:rFonts w:cs="Times New Roman" w:hint="eastAsia"/>
                <w:szCs w:val="21"/>
              </w:rPr>
              <w:t>（目前录入为粒）；</w:t>
            </w:r>
          </w:p>
        </w:tc>
        <w:tc>
          <w:tcPr>
            <w:tcW w:w="0" w:type="auto"/>
            <w:vAlign w:val="center"/>
          </w:tcPr>
          <w:p w14:paraId="1D6F2766" w14:textId="33DA74B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请确认归脾</w:t>
            </w:r>
            <w:proofErr w:type="gramStart"/>
            <w:r w:rsidRPr="000730B3">
              <w:rPr>
                <w:rFonts w:cs="Times New Roman"/>
                <w:szCs w:val="21"/>
              </w:rPr>
              <w:t>丸使用</w:t>
            </w:r>
            <w:proofErr w:type="gramEnd"/>
            <w:r w:rsidRPr="000730B3">
              <w:rPr>
                <w:rFonts w:cs="Times New Roman"/>
                <w:szCs w:val="21"/>
              </w:rPr>
              <w:t>单位是否正确</w:t>
            </w:r>
          </w:p>
        </w:tc>
        <w:tc>
          <w:tcPr>
            <w:tcW w:w="929" w:type="dxa"/>
            <w:vAlign w:val="center"/>
          </w:tcPr>
          <w:p w14:paraId="4C47449A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51FABE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B127C3C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F34CFEE" w14:textId="35A16A2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819B7E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2D03060D" w14:textId="77777777" w:rsidTr="006B4253">
        <w:tc>
          <w:tcPr>
            <w:tcW w:w="706" w:type="dxa"/>
            <w:vAlign w:val="center"/>
          </w:tcPr>
          <w:p w14:paraId="013D8531" w14:textId="5B7F823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302B5AEE" w14:textId="2275225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0110</w:t>
            </w:r>
          </w:p>
        </w:tc>
        <w:tc>
          <w:tcPr>
            <w:tcW w:w="707" w:type="dxa"/>
            <w:vAlign w:val="center"/>
          </w:tcPr>
          <w:p w14:paraId="0A4C23CC" w14:textId="626749B5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26060517" w14:textId="2F838F0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4FFE197C" w14:textId="51F904A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急支糖浆剂量：说明书用法为一次</w:t>
            </w:r>
            <w:r w:rsidRPr="000730B3">
              <w:rPr>
                <w:rFonts w:cs="Times New Roman"/>
                <w:szCs w:val="21"/>
              </w:rPr>
              <w:t>20~30 ml</w:t>
            </w:r>
            <w:r w:rsidRPr="000730B3">
              <w:rPr>
                <w:rFonts w:cs="Times New Roman" w:hint="eastAsia"/>
                <w:szCs w:val="21"/>
              </w:rPr>
              <w:t>，请确认剂量是否正确（目前为</w:t>
            </w:r>
            <w:r w:rsidRPr="000730B3">
              <w:rPr>
                <w:rFonts w:cs="Times New Roman"/>
                <w:szCs w:val="21"/>
              </w:rPr>
              <w:t xml:space="preserve">15 </w:t>
            </w:r>
            <w:r w:rsidRPr="000730B3">
              <w:rPr>
                <w:rFonts w:cs="Times New Roman" w:hint="eastAsia"/>
                <w:szCs w:val="21"/>
              </w:rPr>
              <w:t>ml</w:t>
            </w:r>
            <w:r w:rsidRPr="000730B3">
              <w:rPr>
                <w:rFonts w:cs="Times New Roman"/>
                <w:szCs w:val="21"/>
              </w:rPr>
              <w:t xml:space="preserve"> </w:t>
            </w:r>
            <w:proofErr w:type="spellStart"/>
            <w:r w:rsidRPr="000730B3">
              <w:rPr>
                <w:rFonts w:cs="Times New Roman" w:hint="eastAsia"/>
                <w:szCs w:val="21"/>
              </w:rPr>
              <w:t>tid</w:t>
            </w:r>
            <w:proofErr w:type="spellEnd"/>
            <w:r w:rsidRPr="000730B3">
              <w:rPr>
                <w:rFonts w:cs="Times New Roman" w:hint="eastAsia"/>
                <w:szCs w:val="21"/>
              </w:rPr>
              <w:t>）</w:t>
            </w:r>
          </w:p>
        </w:tc>
        <w:tc>
          <w:tcPr>
            <w:tcW w:w="0" w:type="auto"/>
            <w:vAlign w:val="center"/>
          </w:tcPr>
          <w:p w14:paraId="62248F3C" w14:textId="211A04B8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请确认剂量是否正确</w:t>
            </w:r>
          </w:p>
        </w:tc>
        <w:tc>
          <w:tcPr>
            <w:tcW w:w="929" w:type="dxa"/>
            <w:vAlign w:val="center"/>
          </w:tcPr>
          <w:p w14:paraId="2F97E99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1E8CB79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D2D2B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4E9ECAD" w14:textId="0C711ED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D2985E9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4EF3E5AE" w14:textId="77777777" w:rsidTr="006B4253">
        <w:tc>
          <w:tcPr>
            <w:tcW w:w="706" w:type="dxa"/>
            <w:vAlign w:val="center"/>
          </w:tcPr>
          <w:p w14:paraId="0992B853" w14:textId="4EE9F36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5CB5FC73" w14:textId="576D776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0113</w:t>
            </w:r>
          </w:p>
        </w:tc>
        <w:tc>
          <w:tcPr>
            <w:tcW w:w="707" w:type="dxa"/>
            <w:vAlign w:val="center"/>
          </w:tcPr>
          <w:p w14:paraId="4CA2BFBD" w14:textId="6511E29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1AA28815" w14:textId="7A2DC045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684B5FF9" w14:textId="27BC8004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复方</w:t>
            </w:r>
            <w:proofErr w:type="gramStart"/>
            <w:r w:rsidRPr="000730B3">
              <w:rPr>
                <w:rFonts w:cs="Times New Roman" w:hint="eastAsia"/>
                <w:szCs w:val="21"/>
              </w:rPr>
              <w:t>甲氧那明</w:t>
            </w:r>
            <w:proofErr w:type="gramEnd"/>
            <w:r w:rsidRPr="000730B3">
              <w:rPr>
                <w:rFonts w:cs="Times New Roman" w:hint="eastAsia"/>
                <w:szCs w:val="21"/>
              </w:rPr>
              <w:t>：</w:t>
            </w:r>
            <w:r w:rsidRPr="000730B3">
              <w:rPr>
                <w:rFonts w:cs="Times New Roman"/>
                <w:szCs w:val="21"/>
              </w:rPr>
              <w:t>药物通用名是否为复方</w:t>
            </w:r>
            <w:proofErr w:type="gramStart"/>
            <w:r w:rsidRPr="000730B3">
              <w:rPr>
                <w:rFonts w:cs="Times New Roman"/>
                <w:szCs w:val="21"/>
              </w:rPr>
              <w:t>甲氧那明</w:t>
            </w:r>
            <w:proofErr w:type="gramEnd"/>
            <w:r w:rsidRPr="000730B3">
              <w:rPr>
                <w:rFonts w:cs="Times New Roman"/>
                <w:szCs w:val="21"/>
              </w:rPr>
              <w:t>胶囊</w:t>
            </w:r>
          </w:p>
        </w:tc>
        <w:tc>
          <w:tcPr>
            <w:tcW w:w="0" w:type="auto"/>
            <w:vAlign w:val="center"/>
          </w:tcPr>
          <w:p w14:paraId="2EADC533" w14:textId="31D8225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  <w:tc>
          <w:tcPr>
            <w:tcW w:w="929" w:type="dxa"/>
            <w:vAlign w:val="center"/>
          </w:tcPr>
          <w:p w14:paraId="5B73050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694ACAA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0B0EEC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C4BC74" w14:textId="6AB940C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6C7E93AB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705A7FA9" w14:textId="77777777" w:rsidTr="006B4253">
        <w:tc>
          <w:tcPr>
            <w:tcW w:w="706" w:type="dxa"/>
            <w:vAlign w:val="center"/>
          </w:tcPr>
          <w:p w14:paraId="4C9CED2A" w14:textId="23C6F33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</w:p>
        </w:tc>
        <w:tc>
          <w:tcPr>
            <w:tcW w:w="846" w:type="dxa"/>
            <w:vAlign w:val="center"/>
          </w:tcPr>
          <w:p w14:paraId="3B435147" w14:textId="5799FC3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0113</w:t>
            </w:r>
          </w:p>
        </w:tc>
        <w:tc>
          <w:tcPr>
            <w:tcW w:w="707" w:type="dxa"/>
            <w:vAlign w:val="center"/>
          </w:tcPr>
          <w:p w14:paraId="2091F5A6" w14:textId="483610F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1A89A784" w14:textId="5D360EA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2DEC2E00" w14:textId="4B67675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克雷</w:t>
            </w:r>
            <w:proofErr w:type="gramStart"/>
            <w:r w:rsidRPr="000730B3">
              <w:rPr>
                <w:rFonts w:cs="Times New Roman"/>
                <w:szCs w:val="21"/>
              </w:rPr>
              <w:t>唑</w:t>
            </w:r>
            <w:proofErr w:type="gramEnd"/>
            <w:r w:rsidRPr="000730B3">
              <w:rPr>
                <w:rFonts w:cs="Times New Roman"/>
                <w:szCs w:val="21"/>
              </w:rPr>
              <w:t>阴道片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请确认药物通用名是否为克霉</w:t>
            </w:r>
            <w:proofErr w:type="gramStart"/>
            <w:r w:rsidRPr="000730B3">
              <w:rPr>
                <w:rFonts w:cs="Times New Roman"/>
                <w:szCs w:val="21"/>
              </w:rPr>
              <w:t>唑</w:t>
            </w:r>
            <w:proofErr w:type="gramEnd"/>
            <w:r w:rsidRPr="000730B3">
              <w:rPr>
                <w:rFonts w:cs="Times New Roman"/>
                <w:szCs w:val="21"/>
              </w:rPr>
              <w:t>阴道片？</w:t>
            </w:r>
          </w:p>
        </w:tc>
        <w:tc>
          <w:tcPr>
            <w:tcW w:w="0" w:type="auto"/>
            <w:vAlign w:val="center"/>
          </w:tcPr>
          <w:p w14:paraId="58AD6E92" w14:textId="3813F5E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</w:t>
            </w:r>
          </w:p>
        </w:tc>
        <w:tc>
          <w:tcPr>
            <w:tcW w:w="929" w:type="dxa"/>
            <w:vAlign w:val="center"/>
          </w:tcPr>
          <w:p w14:paraId="1077B63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B95903A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3CAE8C6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A50B664" w14:textId="5FF6D2E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571F897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04DEAEB5" w14:textId="77777777" w:rsidTr="006B4253">
        <w:tc>
          <w:tcPr>
            <w:tcW w:w="706" w:type="dxa"/>
            <w:vAlign w:val="center"/>
          </w:tcPr>
          <w:p w14:paraId="085BB95F" w14:textId="075CA5B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06</w:t>
            </w:r>
          </w:p>
        </w:tc>
        <w:tc>
          <w:tcPr>
            <w:tcW w:w="846" w:type="dxa"/>
            <w:vAlign w:val="center"/>
          </w:tcPr>
          <w:p w14:paraId="41E31B8C" w14:textId="5CD22A0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0602</w:t>
            </w:r>
          </w:p>
        </w:tc>
        <w:tc>
          <w:tcPr>
            <w:tcW w:w="707" w:type="dxa"/>
            <w:vAlign w:val="center"/>
          </w:tcPr>
          <w:p w14:paraId="40A49FE1" w14:textId="317FB65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治疗史</w:t>
            </w:r>
          </w:p>
        </w:tc>
        <w:tc>
          <w:tcPr>
            <w:tcW w:w="1511" w:type="dxa"/>
            <w:vAlign w:val="center"/>
          </w:tcPr>
          <w:p w14:paraId="0696424C" w14:textId="0B81EEF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4D7A22FE" w14:textId="7C030932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重组人干扰素</w:t>
            </w:r>
            <w:r w:rsidRPr="000730B3">
              <w:rPr>
                <w:rFonts w:cs="Times New Roman"/>
                <w:szCs w:val="21"/>
              </w:rPr>
              <w:t>a2b</w:t>
            </w:r>
            <w:r w:rsidRPr="000730B3">
              <w:rPr>
                <w:rFonts w:cs="Times New Roman"/>
                <w:szCs w:val="21"/>
              </w:rPr>
              <w:t>阴道泡腾片</w:t>
            </w:r>
            <w:r w:rsidRPr="000730B3">
              <w:rPr>
                <w:rFonts w:cs="Times New Roman" w:hint="eastAsia"/>
                <w:szCs w:val="21"/>
              </w:rPr>
              <w:t>，</w:t>
            </w:r>
            <w:r w:rsidRPr="000730B3">
              <w:rPr>
                <w:rFonts w:cs="Times New Roman"/>
                <w:szCs w:val="21"/>
              </w:rPr>
              <w:t>应为重组人干扰素</w:t>
            </w:r>
            <w:r w:rsidRPr="000730B3">
              <w:rPr>
                <w:rFonts w:cs="Times New Roman"/>
                <w:szCs w:val="21"/>
              </w:rPr>
              <w:t>α2b</w:t>
            </w:r>
            <w:r w:rsidRPr="000730B3">
              <w:rPr>
                <w:rFonts w:cs="Times New Roman"/>
                <w:szCs w:val="21"/>
              </w:rPr>
              <w:t>阴道泡腾片，说明书用法用量为隔日一次，请确认给药频率。</w:t>
            </w:r>
          </w:p>
        </w:tc>
        <w:tc>
          <w:tcPr>
            <w:tcW w:w="0" w:type="auto"/>
            <w:vAlign w:val="center"/>
          </w:tcPr>
          <w:p w14:paraId="54A9FBBB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1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药物通用名</w:t>
            </w:r>
            <w:r w:rsidRPr="000730B3">
              <w:rPr>
                <w:rFonts w:cs="Times New Roman" w:hint="eastAsia"/>
                <w:szCs w:val="21"/>
              </w:rPr>
              <w:t>是否正确；</w:t>
            </w:r>
          </w:p>
          <w:p w14:paraId="619D4BC1" w14:textId="182B114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2</w:t>
            </w:r>
            <w:r w:rsidRPr="000730B3">
              <w:rPr>
                <w:rFonts w:cs="Times New Roman" w:hint="eastAsia"/>
                <w:szCs w:val="21"/>
              </w:rPr>
              <w:t>、请确认</w:t>
            </w:r>
            <w:r w:rsidRPr="000730B3">
              <w:rPr>
                <w:rFonts w:cs="Times New Roman"/>
                <w:szCs w:val="21"/>
              </w:rPr>
              <w:t>用法用量</w:t>
            </w:r>
            <w:r w:rsidRPr="000730B3">
              <w:rPr>
                <w:rFonts w:cs="Times New Roman" w:hint="eastAsia"/>
                <w:szCs w:val="21"/>
              </w:rPr>
              <w:t>是否正确；</w:t>
            </w:r>
          </w:p>
        </w:tc>
        <w:tc>
          <w:tcPr>
            <w:tcW w:w="929" w:type="dxa"/>
            <w:vAlign w:val="center"/>
          </w:tcPr>
          <w:p w14:paraId="6A70110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849A17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BC52CD9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6566504" w14:textId="1B04F19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3B6DF86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CE50D6" w:rsidRPr="000730B3" w14:paraId="67118916" w14:textId="77777777" w:rsidTr="00CE50D6">
        <w:tc>
          <w:tcPr>
            <w:tcW w:w="706" w:type="dxa"/>
            <w:vAlign w:val="center"/>
          </w:tcPr>
          <w:p w14:paraId="429B32AC" w14:textId="20F3C9FF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 w14:paraId="56F3D496" w14:textId="4398EF6A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423328">
              <w:rPr>
                <w:rFonts w:cs="Times New Roman"/>
                <w:szCs w:val="21"/>
              </w:rPr>
              <w:t>0602</w:t>
            </w:r>
          </w:p>
        </w:tc>
        <w:tc>
          <w:tcPr>
            <w:tcW w:w="707" w:type="dxa"/>
            <w:vAlign w:val="center"/>
          </w:tcPr>
          <w:p w14:paraId="632F721B" w14:textId="17AA78C6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2E395A10" w14:textId="022D5B36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V2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V4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V5</w:t>
            </w:r>
          </w:p>
        </w:tc>
        <w:tc>
          <w:tcPr>
            <w:tcW w:w="0" w:type="auto"/>
            <w:vAlign w:val="center"/>
          </w:tcPr>
          <w:p w14:paraId="6940F2FF" w14:textId="4117503A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4</w:t>
            </w:r>
            <w:r>
              <w:rPr>
                <w:rFonts w:cs="Times New Roman" w:hint="eastAsia"/>
                <w:szCs w:val="21"/>
              </w:rPr>
              <w:t>次访视</w:t>
            </w:r>
            <w:r w:rsidRPr="009D3021">
              <w:rPr>
                <w:rFonts w:cs="Times New Roman" w:hint="eastAsia"/>
                <w:szCs w:val="21"/>
              </w:rPr>
              <w:t>体重均为</w:t>
            </w:r>
            <w:r w:rsidRPr="009D3021">
              <w:rPr>
                <w:rFonts w:cs="Times New Roman" w:hint="eastAsia"/>
                <w:szCs w:val="21"/>
              </w:rPr>
              <w:t>75</w:t>
            </w:r>
            <w:r>
              <w:rPr>
                <w:rFonts w:cs="Times New Roman"/>
                <w:szCs w:val="21"/>
              </w:rPr>
              <w:t>.0</w:t>
            </w:r>
            <w:r w:rsidRPr="009D3021">
              <w:rPr>
                <w:rFonts w:cs="Times New Roman" w:hint="eastAsia"/>
                <w:szCs w:val="21"/>
              </w:rPr>
              <w:t>kg</w:t>
            </w:r>
            <w:r>
              <w:rPr>
                <w:rFonts w:cs="Times New Roman" w:hint="eastAsia"/>
                <w:szCs w:val="21"/>
              </w:rPr>
              <w:t>，</w:t>
            </w:r>
            <w:r w:rsidR="009C12A7" w:rsidRPr="009C12A7">
              <w:rPr>
                <w:rFonts w:cs="Times New Roman" w:hint="eastAsia"/>
                <w:szCs w:val="21"/>
              </w:rPr>
              <w:t>请确认连续相同的体重值是否均为实际测量结果</w:t>
            </w:r>
            <w:r w:rsidR="009C12A7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7BB72302" w14:textId="1D078DDB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 w:hint="eastAsia"/>
                <w:szCs w:val="21"/>
              </w:rPr>
              <w:t>请每次访视时准确进行体重测量，如实记录</w:t>
            </w:r>
            <w:r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929" w:type="dxa"/>
            <w:vAlign w:val="center"/>
          </w:tcPr>
          <w:p w14:paraId="3BC70607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D3F0F96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745CD8D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BEB6ED1" w14:textId="45D9C17B" w:rsidR="00CE50D6" w:rsidRPr="00846E4C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207248B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CE50D6" w:rsidRPr="000730B3" w14:paraId="1B45FD93" w14:textId="77777777" w:rsidTr="006B4253">
        <w:tc>
          <w:tcPr>
            <w:tcW w:w="706" w:type="dxa"/>
            <w:vAlign w:val="center"/>
          </w:tcPr>
          <w:p w14:paraId="2C55D273" w14:textId="4DE06AFE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/>
                <w:szCs w:val="21"/>
              </w:rPr>
              <w:t>06</w:t>
            </w:r>
          </w:p>
        </w:tc>
        <w:tc>
          <w:tcPr>
            <w:tcW w:w="846" w:type="dxa"/>
            <w:vAlign w:val="center"/>
          </w:tcPr>
          <w:p w14:paraId="73775293" w14:textId="35756DE9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/>
                <w:szCs w:val="21"/>
              </w:rPr>
              <w:t>0604</w:t>
            </w:r>
          </w:p>
        </w:tc>
        <w:tc>
          <w:tcPr>
            <w:tcW w:w="707" w:type="dxa"/>
            <w:vAlign w:val="center"/>
          </w:tcPr>
          <w:p w14:paraId="43A7D893" w14:textId="3B74FF66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60A8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192C4CF5" w14:textId="1114C606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/>
                <w:szCs w:val="21"/>
              </w:rPr>
              <w:t>V1</w:t>
            </w:r>
            <w:r w:rsidRPr="009D3021">
              <w:rPr>
                <w:rFonts w:cs="Times New Roman" w:hint="eastAsia"/>
                <w:szCs w:val="21"/>
              </w:rPr>
              <w:t>、</w:t>
            </w:r>
            <w:r w:rsidRPr="009D3021">
              <w:rPr>
                <w:rFonts w:cs="Times New Roman"/>
                <w:szCs w:val="21"/>
              </w:rPr>
              <w:t>V2</w:t>
            </w:r>
            <w:r w:rsidRPr="009D3021">
              <w:rPr>
                <w:rFonts w:cs="Times New Roman" w:hint="eastAsia"/>
                <w:szCs w:val="21"/>
              </w:rPr>
              <w:t>、</w:t>
            </w:r>
            <w:r w:rsidRPr="009D3021">
              <w:rPr>
                <w:rFonts w:cs="Times New Roman"/>
                <w:szCs w:val="21"/>
              </w:rPr>
              <w:t>V4</w:t>
            </w:r>
            <w:r w:rsidRPr="009D3021">
              <w:rPr>
                <w:rFonts w:cs="Times New Roman" w:hint="eastAsia"/>
                <w:szCs w:val="21"/>
              </w:rPr>
              <w:t>、</w:t>
            </w:r>
            <w:r w:rsidRPr="009D3021">
              <w:rPr>
                <w:rFonts w:cs="Times New Roman"/>
                <w:szCs w:val="21"/>
              </w:rPr>
              <w:t>V5</w:t>
            </w:r>
          </w:p>
        </w:tc>
        <w:tc>
          <w:tcPr>
            <w:tcW w:w="0" w:type="auto"/>
            <w:vAlign w:val="center"/>
          </w:tcPr>
          <w:p w14:paraId="53910667" w14:textId="13B9800F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/>
                <w:szCs w:val="21"/>
              </w:rPr>
              <w:t>4</w:t>
            </w:r>
            <w:r w:rsidRPr="009D3021">
              <w:rPr>
                <w:rFonts w:cs="Times New Roman" w:hint="eastAsia"/>
                <w:szCs w:val="21"/>
              </w:rPr>
              <w:t>次访视体重均为</w:t>
            </w:r>
            <w:r w:rsidRPr="00423328">
              <w:rPr>
                <w:rFonts w:cs="Times New Roman"/>
                <w:szCs w:val="21"/>
              </w:rPr>
              <w:t>62.5kg</w:t>
            </w:r>
            <w:r>
              <w:rPr>
                <w:rFonts w:cs="Times New Roman" w:hint="eastAsia"/>
                <w:szCs w:val="21"/>
              </w:rPr>
              <w:t>，</w:t>
            </w:r>
            <w:r w:rsidR="009C12A7" w:rsidRPr="009C12A7">
              <w:rPr>
                <w:rFonts w:cs="Times New Roman" w:hint="eastAsia"/>
                <w:szCs w:val="21"/>
              </w:rPr>
              <w:t>请确认连续相同的体重值是否均为实际测量结果</w:t>
            </w:r>
            <w:r w:rsidR="009C12A7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7DAF8E7B" w14:textId="6CE84E19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 w:hint="eastAsia"/>
                <w:szCs w:val="21"/>
              </w:rPr>
              <w:t>请每次访视时准确进行体重测量，如实记录</w:t>
            </w:r>
            <w:r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929" w:type="dxa"/>
            <w:vAlign w:val="center"/>
          </w:tcPr>
          <w:p w14:paraId="52FA088E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D2723CC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1953EBF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59505F9" w14:textId="27090780" w:rsidR="00CE50D6" w:rsidRPr="00846E4C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1112DA1B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CE50D6" w:rsidRPr="000730B3" w14:paraId="1B41F647" w14:textId="77777777" w:rsidTr="006B4253">
        <w:tc>
          <w:tcPr>
            <w:tcW w:w="706" w:type="dxa"/>
            <w:vAlign w:val="center"/>
          </w:tcPr>
          <w:p w14:paraId="2044B246" w14:textId="20717B11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 w14:paraId="0677EA92" w14:textId="3C8AEC2E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607</w:t>
            </w:r>
          </w:p>
        </w:tc>
        <w:tc>
          <w:tcPr>
            <w:tcW w:w="707" w:type="dxa"/>
            <w:vAlign w:val="center"/>
          </w:tcPr>
          <w:p w14:paraId="416E8CED" w14:textId="72A6A772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60A8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4921282E" w14:textId="0BA0929B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14:paraId="180F3C83" w14:textId="7259C27D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2</w:t>
            </w:r>
            <w:r>
              <w:rPr>
                <w:rFonts w:cs="Times New Roman" w:hint="eastAsia"/>
                <w:szCs w:val="21"/>
              </w:rPr>
              <w:t>次访视</w:t>
            </w:r>
            <w:r w:rsidRPr="009D3021">
              <w:rPr>
                <w:rFonts w:cs="Times New Roman" w:hint="eastAsia"/>
                <w:szCs w:val="21"/>
              </w:rPr>
              <w:t>体重均为</w:t>
            </w:r>
            <w:r>
              <w:rPr>
                <w:rFonts w:cs="Times New Roman"/>
                <w:szCs w:val="21"/>
              </w:rPr>
              <w:t>67.0</w:t>
            </w:r>
            <w:r w:rsidRPr="009D3021">
              <w:rPr>
                <w:rFonts w:cs="Times New Roman" w:hint="eastAsia"/>
                <w:szCs w:val="21"/>
              </w:rPr>
              <w:t>kg</w:t>
            </w:r>
            <w:r>
              <w:rPr>
                <w:rFonts w:cs="Times New Roman" w:hint="eastAsia"/>
                <w:szCs w:val="21"/>
              </w:rPr>
              <w:t>，</w:t>
            </w:r>
            <w:r w:rsidR="009C12A7" w:rsidRPr="009C12A7">
              <w:rPr>
                <w:rFonts w:cs="Times New Roman" w:hint="eastAsia"/>
                <w:szCs w:val="21"/>
              </w:rPr>
              <w:t>请确认连续相同的体重值是否均为实际测量结果</w:t>
            </w:r>
            <w:r w:rsidR="009C12A7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1B91323A" w14:textId="696A92DC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9D3021">
              <w:rPr>
                <w:rFonts w:cs="Times New Roman" w:hint="eastAsia"/>
                <w:szCs w:val="21"/>
              </w:rPr>
              <w:t>请每次访视时准确进行体重测量，如实记录</w:t>
            </w:r>
            <w:r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929" w:type="dxa"/>
            <w:vAlign w:val="center"/>
          </w:tcPr>
          <w:p w14:paraId="2C409D3C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45DCC92F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21EE75E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369ECC14" w14:textId="3890E9B3" w:rsidR="00CE50D6" w:rsidRPr="00846E4C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0507E752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CE50D6" w:rsidRPr="000730B3" w14:paraId="027A06E2" w14:textId="77777777" w:rsidTr="006B4253">
        <w:tc>
          <w:tcPr>
            <w:tcW w:w="706" w:type="dxa"/>
            <w:vAlign w:val="center"/>
          </w:tcPr>
          <w:p w14:paraId="753B35AD" w14:textId="2A624175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6</w:t>
            </w:r>
          </w:p>
        </w:tc>
        <w:tc>
          <w:tcPr>
            <w:tcW w:w="846" w:type="dxa"/>
            <w:vAlign w:val="center"/>
          </w:tcPr>
          <w:p w14:paraId="7B872E1F" w14:textId="1675FFA5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604</w:t>
            </w:r>
          </w:p>
        </w:tc>
        <w:tc>
          <w:tcPr>
            <w:tcW w:w="707" w:type="dxa"/>
            <w:vAlign w:val="center"/>
          </w:tcPr>
          <w:p w14:paraId="0C015A45" w14:textId="1177149E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60A8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2AF0B80C" w14:textId="09BFA889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V2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V4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V5</w:t>
            </w:r>
          </w:p>
        </w:tc>
        <w:tc>
          <w:tcPr>
            <w:tcW w:w="0" w:type="auto"/>
            <w:vAlign w:val="center"/>
          </w:tcPr>
          <w:p w14:paraId="6FD179ED" w14:textId="23CBF65A" w:rsidR="00CE50D6" w:rsidRPr="000730B3" w:rsidRDefault="00CE50D6" w:rsidP="00DA4D51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V2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V4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V5</w:t>
            </w:r>
            <w:r>
              <w:rPr>
                <w:rFonts w:cs="Times New Roman" w:hint="eastAsia"/>
                <w:szCs w:val="21"/>
              </w:rPr>
              <w:t>共</w:t>
            </w:r>
            <w:r>
              <w:rPr>
                <w:rFonts w:cs="Times New Roman" w:hint="eastAsia"/>
                <w:szCs w:val="21"/>
              </w:rPr>
              <w:t>4</w:t>
            </w:r>
            <w:r>
              <w:rPr>
                <w:rFonts w:cs="Times New Roman" w:hint="eastAsia"/>
                <w:szCs w:val="21"/>
              </w:rPr>
              <w:t>次访视舒张压均为</w:t>
            </w:r>
            <w:r>
              <w:rPr>
                <w:rFonts w:cs="Times New Roman" w:hint="eastAsia"/>
                <w:szCs w:val="21"/>
              </w:rPr>
              <w:t>7</w:t>
            </w:r>
            <w:r>
              <w:rPr>
                <w:rFonts w:cs="Times New Roman"/>
                <w:szCs w:val="21"/>
              </w:rPr>
              <w:t xml:space="preserve">0 </w:t>
            </w:r>
            <w:r w:rsidRPr="00713C30">
              <w:rPr>
                <w:rFonts w:cs="Times New Roman"/>
                <w:szCs w:val="21"/>
              </w:rPr>
              <w:t>mmHg</w:t>
            </w:r>
            <w:r>
              <w:rPr>
                <w:rFonts w:cs="Times New Roman" w:hint="eastAsia"/>
                <w:szCs w:val="21"/>
              </w:rPr>
              <w:t>，</w:t>
            </w:r>
            <w:r>
              <w:rPr>
                <w:rFonts w:cs="Times New Roman"/>
                <w:szCs w:val="21"/>
              </w:rPr>
              <w:t>V2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V4</w:t>
            </w:r>
            <w:r>
              <w:rPr>
                <w:rFonts w:cs="Times New Roman" w:hint="eastAsia"/>
                <w:szCs w:val="21"/>
              </w:rPr>
              <w:t>、</w:t>
            </w:r>
            <w:r>
              <w:rPr>
                <w:rFonts w:cs="Times New Roman"/>
                <w:szCs w:val="21"/>
              </w:rPr>
              <w:t>V5</w:t>
            </w:r>
            <w:r>
              <w:rPr>
                <w:rFonts w:cs="Times New Roman" w:hint="eastAsia"/>
                <w:szCs w:val="21"/>
              </w:rPr>
              <w:t>共</w:t>
            </w:r>
            <w:r>
              <w:rPr>
                <w:rFonts w:cs="Times New Roman" w:hint="eastAsia"/>
                <w:szCs w:val="21"/>
              </w:rPr>
              <w:t>3</w:t>
            </w:r>
            <w:r>
              <w:rPr>
                <w:rFonts w:cs="Times New Roman" w:hint="eastAsia"/>
                <w:szCs w:val="21"/>
              </w:rPr>
              <w:t>次访视的收缩压均为</w:t>
            </w: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 xml:space="preserve">20 </w:t>
            </w:r>
            <w:r w:rsidRPr="00713C30">
              <w:rPr>
                <w:rFonts w:cs="Times New Roman"/>
                <w:szCs w:val="21"/>
              </w:rPr>
              <w:t>mmHg</w:t>
            </w:r>
            <w:r>
              <w:rPr>
                <w:rFonts w:cs="Times New Roman" w:hint="eastAsia"/>
                <w:szCs w:val="21"/>
              </w:rPr>
              <w:t>，</w:t>
            </w:r>
            <w:r w:rsidR="009C12A7" w:rsidRPr="009C12A7">
              <w:rPr>
                <w:rFonts w:cs="Times New Roman" w:hint="eastAsia"/>
                <w:szCs w:val="21"/>
              </w:rPr>
              <w:t>请确认连续相同的血压值是否均为实际测量结果</w:t>
            </w:r>
            <w:r w:rsidR="00BC5D51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523F6392" w14:textId="61E98B04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713C30">
              <w:rPr>
                <w:rFonts w:cs="Times New Roman" w:hint="eastAsia"/>
                <w:szCs w:val="21"/>
              </w:rPr>
              <w:t>请按照方案要求如实进行生命体征监测，如实记录。</w:t>
            </w:r>
          </w:p>
        </w:tc>
        <w:tc>
          <w:tcPr>
            <w:tcW w:w="929" w:type="dxa"/>
            <w:vAlign w:val="center"/>
          </w:tcPr>
          <w:p w14:paraId="64DBB639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5BEA8EE8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0795131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92CA8C1" w14:textId="57870519" w:rsidR="00CE50D6" w:rsidRPr="00846E4C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152D9CB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CE50D6" w:rsidRPr="000730B3" w14:paraId="14EEBC60" w14:textId="77777777" w:rsidTr="006B4253">
        <w:tc>
          <w:tcPr>
            <w:tcW w:w="706" w:type="dxa"/>
            <w:vAlign w:val="center"/>
          </w:tcPr>
          <w:p w14:paraId="1501AF03" w14:textId="71DB7874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0</w:t>
            </w:r>
            <w:r>
              <w:rPr>
                <w:rFonts w:cs="Times New Roman"/>
                <w:szCs w:val="21"/>
              </w:rPr>
              <w:t>8</w:t>
            </w:r>
          </w:p>
        </w:tc>
        <w:tc>
          <w:tcPr>
            <w:tcW w:w="846" w:type="dxa"/>
            <w:vAlign w:val="center"/>
          </w:tcPr>
          <w:p w14:paraId="7CA3CA92" w14:textId="0BA8FB52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713C30">
              <w:rPr>
                <w:rFonts w:cs="Times New Roman" w:hint="eastAsia"/>
                <w:szCs w:val="21"/>
              </w:rPr>
              <w:t>0803</w:t>
            </w:r>
            <w:r w:rsidRPr="00713C30">
              <w:rPr>
                <w:rFonts w:cs="Times New Roman" w:hint="eastAsia"/>
                <w:szCs w:val="21"/>
              </w:rPr>
              <w:t>、</w:t>
            </w:r>
            <w:r w:rsidRPr="00713C30">
              <w:rPr>
                <w:rFonts w:cs="Times New Roman" w:hint="eastAsia"/>
                <w:szCs w:val="21"/>
              </w:rPr>
              <w:t>0805</w:t>
            </w:r>
            <w:r w:rsidRPr="00713C30">
              <w:rPr>
                <w:rFonts w:cs="Times New Roman" w:hint="eastAsia"/>
                <w:szCs w:val="21"/>
              </w:rPr>
              <w:t>、</w:t>
            </w:r>
            <w:r w:rsidRPr="00713C30">
              <w:rPr>
                <w:rFonts w:cs="Times New Roman" w:hint="eastAsia"/>
                <w:szCs w:val="21"/>
              </w:rPr>
              <w:t>0806</w:t>
            </w:r>
            <w:r w:rsidRPr="00713C30">
              <w:rPr>
                <w:rFonts w:cs="Times New Roman" w:hint="eastAsia"/>
                <w:szCs w:val="21"/>
              </w:rPr>
              <w:t>、</w:t>
            </w:r>
            <w:r w:rsidRPr="00713C30">
              <w:rPr>
                <w:rFonts w:cs="Times New Roman" w:hint="eastAsia"/>
                <w:szCs w:val="21"/>
              </w:rPr>
              <w:t>0808</w:t>
            </w:r>
            <w:r w:rsidRPr="00713C30">
              <w:rPr>
                <w:rFonts w:cs="Times New Roman" w:hint="eastAsia"/>
                <w:szCs w:val="21"/>
              </w:rPr>
              <w:t>、</w:t>
            </w:r>
            <w:r w:rsidRPr="00713C30">
              <w:rPr>
                <w:rFonts w:cs="Times New Roman" w:hint="eastAsia"/>
                <w:szCs w:val="21"/>
              </w:rPr>
              <w:t>0809</w:t>
            </w:r>
            <w:r w:rsidRPr="00713C30">
              <w:rPr>
                <w:rFonts w:cs="Times New Roman" w:hint="eastAsia"/>
                <w:szCs w:val="21"/>
              </w:rPr>
              <w:t>、</w:t>
            </w:r>
            <w:r w:rsidRPr="00713C30">
              <w:rPr>
                <w:rFonts w:cs="Times New Roman" w:hint="eastAsia"/>
                <w:szCs w:val="21"/>
              </w:rPr>
              <w:t>0810</w:t>
            </w:r>
          </w:p>
        </w:tc>
        <w:tc>
          <w:tcPr>
            <w:tcW w:w="707" w:type="dxa"/>
            <w:vAlign w:val="center"/>
          </w:tcPr>
          <w:p w14:paraId="329F43FE" w14:textId="69EDB6C9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660A83">
              <w:rPr>
                <w:rFonts w:cs="Times New Roman"/>
                <w:szCs w:val="21"/>
              </w:rPr>
              <w:t>数据逻辑性</w:t>
            </w:r>
          </w:p>
        </w:tc>
        <w:tc>
          <w:tcPr>
            <w:tcW w:w="1511" w:type="dxa"/>
            <w:vAlign w:val="center"/>
          </w:tcPr>
          <w:p w14:paraId="230031FB" w14:textId="578F748C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98A2154" w14:textId="16C3561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多个受试者</w:t>
            </w:r>
            <w:r>
              <w:rPr>
                <w:rFonts w:cs="Times New Roman" w:hint="eastAsia"/>
                <w:szCs w:val="21"/>
              </w:rPr>
              <w:t>V</w:t>
            </w:r>
            <w:r>
              <w:rPr>
                <w:rFonts w:cs="Times New Roman"/>
                <w:szCs w:val="21"/>
              </w:rPr>
              <w:t>1</w:t>
            </w:r>
            <w:r>
              <w:rPr>
                <w:rFonts w:cs="Times New Roman" w:hint="eastAsia"/>
                <w:szCs w:val="21"/>
              </w:rPr>
              <w:t>收缩压数据均为</w:t>
            </w:r>
            <w:r>
              <w:rPr>
                <w:rFonts w:cs="Times New Roman" w:hint="eastAsia"/>
                <w:szCs w:val="21"/>
              </w:rPr>
              <w:t>1</w:t>
            </w:r>
            <w:r>
              <w:rPr>
                <w:rFonts w:cs="Times New Roman"/>
                <w:szCs w:val="21"/>
              </w:rPr>
              <w:t xml:space="preserve">12 </w:t>
            </w:r>
            <w:r w:rsidRPr="00713C30">
              <w:rPr>
                <w:rFonts w:cs="Times New Roman"/>
                <w:szCs w:val="21"/>
              </w:rPr>
              <w:t>mmHg</w:t>
            </w:r>
            <w:r>
              <w:rPr>
                <w:rFonts w:cs="Times New Roman" w:hint="eastAsia"/>
                <w:szCs w:val="21"/>
              </w:rPr>
              <w:t>，</w:t>
            </w:r>
            <w:r w:rsidR="009C12A7" w:rsidRPr="009C12A7">
              <w:rPr>
                <w:rFonts w:cs="Times New Roman" w:hint="eastAsia"/>
                <w:szCs w:val="21"/>
              </w:rPr>
              <w:t>请确认连续相同的血压值是否均为实际测量结果</w:t>
            </w:r>
            <w:r w:rsidR="00BC5D51">
              <w:rPr>
                <w:rFonts w:cs="Times New Roman" w:hint="eastAsia"/>
                <w:szCs w:val="21"/>
              </w:rPr>
              <w:t>。</w:t>
            </w:r>
          </w:p>
        </w:tc>
        <w:tc>
          <w:tcPr>
            <w:tcW w:w="0" w:type="auto"/>
            <w:vAlign w:val="center"/>
          </w:tcPr>
          <w:p w14:paraId="232D87BB" w14:textId="2F32C815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713C30">
              <w:rPr>
                <w:rFonts w:cs="Times New Roman" w:hint="eastAsia"/>
                <w:szCs w:val="21"/>
              </w:rPr>
              <w:t>请按照方案要求如实进行生命体征监测，如实记录。</w:t>
            </w:r>
          </w:p>
        </w:tc>
        <w:tc>
          <w:tcPr>
            <w:tcW w:w="929" w:type="dxa"/>
            <w:vAlign w:val="center"/>
          </w:tcPr>
          <w:p w14:paraId="24BCE036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CF231D5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26EBDC0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D7254E1" w14:textId="4A32920A" w:rsidR="00CE50D6" w:rsidRPr="00846E4C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462F0565" w14:textId="77777777" w:rsidR="00CE50D6" w:rsidRPr="000730B3" w:rsidRDefault="00CE50D6" w:rsidP="00CE50D6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52649FAF" w14:textId="77777777" w:rsidTr="006B4253">
        <w:tc>
          <w:tcPr>
            <w:tcW w:w="706" w:type="dxa"/>
            <w:vAlign w:val="center"/>
          </w:tcPr>
          <w:p w14:paraId="3CEFECD1" w14:textId="51807DC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lastRenderedPageBreak/>
              <w:t>06</w:t>
            </w:r>
          </w:p>
        </w:tc>
        <w:tc>
          <w:tcPr>
            <w:tcW w:w="846" w:type="dxa"/>
            <w:vAlign w:val="center"/>
          </w:tcPr>
          <w:p w14:paraId="5B5CF267" w14:textId="18B3C7C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0605</w:t>
            </w:r>
          </w:p>
        </w:tc>
        <w:tc>
          <w:tcPr>
            <w:tcW w:w="707" w:type="dxa"/>
            <w:vAlign w:val="center"/>
          </w:tcPr>
          <w:p w14:paraId="17CC4983" w14:textId="0158B0E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其它</w:t>
            </w:r>
          </w:p>
        </w:tc>
        <w:tc>
          <w:tcPr>
            <w:tcW w:w="1511" w:type="dxa"/>
            <w:vAlign w:val="center"/>
          </w:tcPr>
          <w:p w14:paraId="132CF63E" w14:textId="17A0029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3EEF5F39" w14:textId="3C147CB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创建发放日记卡</w:t>
            </w:r>
          </w:p>
        </w:tc>
        <w:tc>
          <w:tcPr>
            <w:tcW w:w="0" w:type="auto"/>
            <w:vAlign w:val="center"/>
          </w:tcPr>
          <w:p w14:paraId="0024D81D" w14:textId="655DB74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0605</w:t>
            </w:r>
            <w:r w:rsidRPr="000730B3">
              <w:rPr>
                <w:rFonts w:cs="Times New Roman"/>
                <w:szCs w:val="21"/>
              </w:rPr>
              <w:t>筛败，</w:t>
            </w:r>
            <w:r w:rsidRPr="000730B3">
              <w:rPr>
                <w:rFonts w:cs="Times New Roman" w:hint="eastAsia"/>
                <w:szCs w:val="21"/>
              </w:rPr>
              <w:t>建议</w:t>
            </w:r>
            <w:r w:rsidRPr="000730B3">
              <w:rPr>
                <w:rFonts w:cs="Times New Roman"/>
                <w:szCs w:val="21"/>
              </w:rPr>
              <w:t>选择</w:t>
            </w:r>
            <w:r w:rsidRPr="000730B3">
              <w:rPr>
                <w:rFonts w:cs="Times New Roman" w:hint="eastAsia"/>
                <w:szCs w:val="21"/>
              </w:rPr>
              <w:t>“</w:t>
            </w:r>
            <w:r w:rsidRPr="000730B3">
              <w:rPr>
                <w:rFonts w:cs="Times New Roman"/>
                <w:szCs w:val="21"/>
              </w:rPr>
              <w:t>否</w:t>
            </w:r>
            <w:r w:rsidRPr="000730B3">
              <w:rPr>
                <w:rFonts w:cs="Times New Roman" w:hint="eastAsia"/>
                <w:szCs w:val="21"/>
              </w:rPr>
              <w:t>”，并说明原因。</w:t>
            </w:r>
          </w:p>
        </w:tc>
        <w:tc>
          <w:tcPr>
            <w:tcW w:w="929" w:type="dxa"/>
            <w:vAlign w:val="center"/>
          </w:tcPr>
          <w:p w14:paraId="2083922D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728B8051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CC6A5F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BD9454E" w14:textId="27B5A86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794475B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446D5EF1" w14:textId="77777777" w:rsidTr="006B4253">
        <w:tc>
          <w:tcPr>
            <w:tcW w:w="706" w:type="dxa"/>
            <w:vAlign w:val="center"/>
          </w:tcPr>
          <w:p w14:paraId="10933969" w14:textId="5EA11C5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01</w:t>
            </w:r>
            <w:r w:rsidRPr="000730B3">
              <w:rPr>
                <w:rFonts w:cs="Times New Roman" w:hint="eastAsia"/>
                <w:szCs w:val="21"/>
              </w:rPr>
              <w:t>、</w:t>
            </w:r>
            <w:r w:rsidRPr="000730B3">
              <w:rPr>
                <w:rFonts w:cs="Times New Roman" w:hint="eastAsia"/>
                <w:szCs w:val="21"/>
              </w:rPr>
              <w:t>04</w:t>
            </w:r>
          </w:p>
        </w:tc>
        <w:tc>
          <w:tcPr>
            <w:tcW w:w="846" w:type="dxa"/>
            <w:vAlign w:val="center"/>
          </w:tcPr>
          <w:p w14:paraId="7B0E3E2B" w14:textId="5A9B27AD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0107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0108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0109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0110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0113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0117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0118</w:t>
            </w:r>
            <w:r w:rsidRPr="000730B3">
              <w:rPr>
                <w:rFonts w:cs="Times New Roman"/>
                <w:szCs w:val="21"/>
              </w:rPr>
              <w:t>、</w:t>
            </w:r>
            <w:r w:rsidRPr="000730B3">
              <w:rPr>
                <w:rFonts w:cs="Times New Roman"/>
                <w:szCs w:val="21"/>
              </w:rPr>
              <w:t>0401</w:t>
            </w:r>
          </w:p>
        </w:tc>
        <w:tc>
          <w:tcPr>
            <w:tcW w:w="707" w:type="dxa"/>
            <w:vAlign w:val="center"/>
          </w:tcPr>
          <w:p w14:paraId="6C73ED55" w14:textId="4F9BF999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其它</w:t>
            </w:r>
          </w:p>
        </w:tc>
        <w:tc>
          <w:tcPr>
            <w:tcW w:w="1511" w:type="dxa"/>
            <w:vAlign w:val="center"/>
          </w:tcPr>
          <w:p w14:paraId="3664BD81" w14:textId="2DC3444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51C6DFCB" w14:textId="65E46D25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受试者</w:t>
            </w:r>
            <w:r w:rsidRPr="000730B3">
              <w:rPr>
                <w:rFonts w:cs="Times New Roman"/>
                <w:szCs w:val="21"/>
              </w:rPr>
              <w:t>已检查血妊娠，未见检查结果</w:t>
            </w:r>
          </w:p>
        </w:tc>
        <w:tc>
          <w:tcPr>
            <w:tcW w:w="0" w:type="auto"/>
            <w:vAlign w:val="center"/>
          </w:tcPr>
          <w:p w14:paraId="55845818" w14:textId="36A4301C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请补充血妊娠</w:t>
            </w:r>
            <w:r w:rsidRPr="000730B3">
              <w:rPr>
                <w:rFonts w:cs="Times New Roman" w:hint="eastAsia"/>
                <w:szCs w:val="21"/>
              </w:rPr>
              <w:t>检查结果</w:t>
            </w:r>
          </w:p>
        </w:tc>
        <w:tc>
          <w:tcPr>
            <w:tcW w:w="929" w:type="dxa"/>
            <w:vAlign w:val="center"/>
          </w:tcPr>
          <w:p w14:paraId="51347965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6521E803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CEB080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7456108A" w14:textId="7F0AD3EE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4C56982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  <w:tr w:rsidR="006D4CDC" w:rsidRPr="000730B3" w14:paraId="2B1AE4C4" w14:textId="77777777" w:rsidTr="006B4253">
        <w:tc>
          <w:tcPr>
            <w:tcW w:w="706" w:type="dxa"/>
            <w:vAlign w:val="center"/>
          </w:tcPr>
          <w:p w14:paraId="6975C74A" w14:textId="15301661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多个中心共性问题</w:t>
            </w:r>
          </w:p>
        </w:tc>
        <w:tc>
          <w:tcPr>
            <w:tcW w:w="846" w:type="dxa"/>
            <w:vAlign w:val="center"/>
          </w:tcPr>
          <w:p w14:paraId="666B4024" w14:textId="7CDFB25B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707" w:type="dxa"/>
            <w:vAlign w:val="center"/>
          </w:tcPr>
          <w:p w14:paraId="3B889240" w14:textId="0DD60A9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其它</w:t>
            </w:r>
          </w:p>
        </w:tc>
        <w:tc>
          <w:tcPr>
            <w:tcW w:w="1511" w:type="dxa"/>
            <w:vAlign w:val="center"/>
          </w:tcPr>
          <w:p w14:paraId="015F6DAE" w14:textId="67610670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/</w:t>
            </w:r>
          </w:p>
        </w:tc>
        <w:tc>
          <w:tcPr>
            <w:tcW w:w="0" w:type="auto"/>
            <w:vAlign w:val="center"/>
          </w:tcPr>
          <w:p w14:paraId="44FF6A2D" w14:textId="316AA6C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/>
                <w:szCs w:val="21"/>
              </w:rPr>
              <w:t>乳腺</w:t>
            </w:r>
            <w:proofErr w:type="gramStart"/>
            <w:r w:rsidRPr="000730B3">
              <w:rPr>
                <w:rFonts w:cs="Times New Roman"/>
                <w:szCs w:val="21"/>
              </w:rPr>
              <w:t>钼</w:t>
            </w:r>
            <w:proofErr w:type="gramEnd"/>
            <w:r w:rsidRPr="000730B3">
              <w:rPr>
                <w:rFonts w:cs="Times New Roman"/>
                <w:szCs w:val="21"/>
              </w:rPr>
              <w:t>靶检查</w:t>
            </w:r>
            <w:r w:rsidRPr="000730B3">
              <w:rPr>
                <w:rFonts w:cs="Times New Roman" w:hint="eastAsia"/>
                <w:szCs w:val="21"/>
              </w:rPr>
              <w:t>：是否检查处，不超过</w:t>
            </w:r>
            <w:r w:rsidRPr="000730B3">
              <w:rPr>
                <w:rFonts w:cs="Times New Roman" w:hint="eastAsia"/>
                <w:szCs w:val="21"/>
              </w:rPr>
              <w:t>40</w:t>
            </w:r>
            <w:r w:rsidRPr="000730B3">
              <w:rPr>
                <w:rFonts w:cs="Times New Roman" w:hint="eastAsia"/>
                <w:szCs w:val="21"/>
              </w:rPr>
              <w:t>岁的受试者，有的写否，有的写不适用，有的为</w:t>
            </w:r>
            <w:r w:rsidRPr="000730B3">
              <w:rPr>
                <w:rFonts w:cs="Times New Roman" w:hint="eastAsia"/>
                <w:szCs w:val="21"/>
              </w:rPr>
              <w:t>ND!</w:t>
            </w:r>
            <w:r w:rsidRPr="000730B3">
              <w:rPr>
                <w:rFonts w:cs="Times New Roman" w:hint="eastAsia"/>
                <w:szCs w:val="21"/>
              </w:rPr>
              <w:t>，是否做统一规定？</w:t>
            </w:r>
          </w:p>
        </w:tc>
        <w:tc>
          <w:tcPr>
            <w:tcW w:w="0" w:type="auto"/>
            <w:vAlign w:val="center"/>
          </w:tcPr>
          <w:p w14:paraId="15992282" w14:textId="489B05E6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0730B3">
              <w:rPr>
                <w:rFonts w:cs="Times New Roman" w:hint="eastAsia"/>
                <w:szCs w:val="21"/>
              </w:rPr>
              <w:t>“不适用”为未超过</w:t>
            </w:r>
            <w:r w:rsidRPr="000730B3">
              <w:rPr>
                <w:rFonts w:cs="Times New Roman" w:hint="eastAsia"/>
                <w:szCs w:val="21"/>
              </w:rPr>
              <w:t>40</w:t>
            </w:r>
            <w:r w:rsidRPr="000730B3">
              <w:rPr>
                <w:rFonts w:cs="Times New Roman" w:hint="eastAsia"/>
                <w:szCs w:val="21"/>
              </w:rPr>
              <w:t>周岁，“否”是应该做而未做，建议统一填写标准。</w:t>
            </w:r>
          </w:p>
        </w:tc>
        <w:tc>
          <w:tcPr>
            <w:tcW w:w="929" w:type="dxa"/>
            <w:vAlign w:val="center"/>
          </w:tcPr>
          <w:p w14:paraId="2ECD9238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877" w:type="dxa"/>
            <w:vAlign w:val="center"/>
          </w:tcPr>
          <w:p w14:paraId="1F6F42A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A5C4E52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23550DF" w14:textId="5D71411A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  <w:r w:rsidRPr="00846E4C">
              <w:rPr>
                <w:rFonts w:cs="Times New Roman" w:hint="eastAsia"/>
                <w:szCs w:val="21"/>
              </w:rPr>
              <w:t>否</w:t>
            </w:r>
          </w:p>
        </w:tc>
        <w:tc>
          <w:tcPr>
            <w:tcW w:w="0" w:type="auto"/>
            <w:vAlign w:val="center"/>
          </w:tcPr>
          <w:p w14:paraId="226C2D84" w14:textId="77777777" w:rsidR="006D4CDC" w:rsidRPr="000730B3" w:rsidRDefault="006D4CDC" w:rsidP="006D4CDC">
            <w:pPr>
              <w:ind w:firstLineChars="0" w:firstLine="0"/>
              <w:jc w:val="both"/>
              <w:rPr>
                <w:rFonts w:cs="Times New Roman"/>
                <w:szCs w:val="21"/>
              </w:rPr>
            </w:pPr>
          </w:p>
        </w:tc>
      </w:tr>
    </w:tbl>
    <w:p w14:paraId="70265E57" w14:textId="413CED20" w:rsidR="002246E0" w:rsidRDefault="002246E0" w:rsidP="006B4253">
      <w:pPr>
        <w:ind w:firstLine="420"/>
        <w:sectPr w:rsidR="002246E0" w:rsidSect="009B2ECC">
          <w:headerReference w:type="default" r:id="rId17"/>
          <w:pgSz w:w="16838" w:h="11906" w:orient="landscape"/>
          <w:pgMar w:top="1418" w:right="1418" w:bottom="1418" w:left="1418" w:header="851" w:footer="992" w:gutter="0"/>
          <w:cols w:space="425"/>
          <w:docGrid w:type="lines" w:linePitch="312"/>
        </w:sectPr>
      </w:pPr>
    </w:p>
    <w:p w14:paraId="7FF2529B" w14:textId="4E1E0158" w:rsidR="00344062" w:rsidRPr="000730B3" w:rsidRDefault="00810E3B" w:rsidP="00585700">
      <w:pPr>
        <w:pStyle w:val="1"/>
        <w:numPr>
          <w:ilvl w:val="0"/>
          <w:numId w:val="5"/>
        </w:numPr>
        <w:spacing w:beforeLines="50" w:before="156" w:afterLines="50" w:after="156" w:line="360" w:lineRule="auto"/>
        <w:ind w:left="0" w:firstLine="482"/>
        <w:rPr>
          <w:rFonts w:cs="Times New Roman"/>
          <w:sz w:val="24"/>
          <w:szCs w:val="24"/>
        </w:rPr>
      </w:pPr>
      <w:bookmarkStart w:id="45" w:name="_Toc45293641"/>
      <w:r w:rsidRPr="000730B3">
        <w:rPr>
          <w:rFonts w:cs="Times New Roman" w:hint="eastAsia"/>
          <w:sz w:val="24"/>
          <w:szCs w:val="24"/>
        </w:rPr>
        <w:lastRenderedPageBreak/>
        <w:t>附</w:t>
      </w:r>
      <w:r w:rsidR="00585700" w:rsidRPr="000730B3">
        <w:rPr>
          <w:rFonts w:cs="Times New Roman" w:hint="eastAsia"/>
          <w:sz w:val="24"/>
          <w:szCs w:val="24"/>
        </w:rPr>
        <w:t>件</w:t>
      </w:r>
      <w:bookmarkEnd w:id="45"/>
    </w:p>
    <w:p w14:paraId="64F419CF" w14:textId="7912ACE1" w:rsidR="00C85FE2" w:rsidRPr="000730B3" w:rsidRDefault="00C85FE2" w:rsidP="00C85FE2">
      <w:pPr>
        <w:ind w:firstLine="480"/>
        <w:outlineLvl w:val="1"/>
        <w:rPr>
          <w:rFonts w:cs="Times New Roman"/>
          <w:sz w:val="24"/>
          <w:szCs w:val="24"/>
        </w:rPr>
      </w:pPr>
      <w:bookmarkStart w:id="46" w:name="_Toc45293642"/>
      <w:r w:rsidRPr="000730B3">
        <w:rPr>
          <w:rFonts w:cs="Times New Roman" w:hint="eastAsia"/>
          <w:sz w:val="24"/>
          <w:szCs w:val="24"/>
        </w:rPr>
        <w:t>附件</w:t>
      </w:r>
      <w:r w:rsidRPr="000730B3">
        <w:rPr>
          <w:rFonts w:cs="Times New Roman" w:hint="eastAsia"/>
          <w:sz w:val="24"/>
          <w:szCs w:val="24"/>
        </w:rPr>
        <w:t>1</w:t>
      </w:r>
      <w:r w:rsidRPr="000730B3">
        <w:rPr>
          <w:rFonts w:cs="Times New Roman"/>
          <w:sz w:val="24"/>
          <w:szCs w:val="24"/>
        </w:rPr>
        <w:t xml:space="preserve"> </w:t>
      </w:r>
      <w:r w:rsidRPr="000730B3">
        <w:rPr>
          <w:rFonts w:cs="Times New Roman" w:hint="eastAsia"/>
          <w:sz w:val="24"/>
          <w:szCs w:val="24"/>
        </w:rPr>
        <w:t>医学监查数据清单（原始）</w:t>
      </w:r>
      <w:bookmarkEnd w:id="46"/>
    </w:p>
    <w:p w14:paraId="5C7F2FE5" w14:textId="488DF62C" w:rsidR="00C85FE2" w:rsidRPr="000730B3" w:rsidRDefault="00C85FE2" w:rsidP="00C85FE2">
      <w:pPr>
        <w:ind w:firstLine="480"/>
        <w:outlineLvl w:val="1"/>
        <w:rPr>
          <w:rFonts w:cs="Times New Roman"/>
          <w:sz w:val="24"/>
          <w:szCs w:val="24"/>
        </w:rPr>
      </w:pPr>
      <w:bookmarkStart w:id="47" w:name="_Toc45293643"/>
      <w:r w:rsidRPr="000730B3">
        <w:rPr>
          <w:rFonts w:cs="Times New Roman" w:hint="eastAsia"/>
          <w:sz w:val="24"/>
          <w:szCs w:val="24"/>
        </w:rPr>
        <w:t>附件</w:t>
      </w:r>
      <w:r w:rsidRPr="000730B3">
        <w:rPr>
          <w:rFonts w:cs="Times New Roman" w:hint="eastAsia"/>
          <w:sz w:val="24"/>
          <w:szCs w:val="24"/>
        </w:rPr>
        <w:t>2</w:t>
      </w:r>
      <w:r w:rsidR="00E80E44" w:rsidRPr="000730B3">
        <w:rPr>
          <w:rFonts w:cs="Times New Roman" w:hint="eastAsia"/>
          <w:sz w:val="24"/>
          <w:szCs w:val="24"/>
        </w:rPr>
        <w:t>-1</w:t>
      </w:r>
      <w:r w:rsidRPr="000730B3">
        <w:rPr>
          <w:rFonts w:cs="Times New Roman"/>
          <w:sz w:val="24"/>
          <w:szCs w:val="24"/>
        </w:rPr>
        <w:t xml:space="preserve"> </w:t>
      </w:r>
      <w:r w:rsidR="00E80E44" w:rsidRPr="000730B3">
        <w:rPr>
          <w:rFonts w:cs="Times New Roman" w:hint="eastAsia"/>
          <w:sz w:val="24"/>
          <w:szCs w:val="24"/>
        </w:rPr>
        <w:t>香</w:t>
      </w:r>
      <w:proofErr w:type="gramStart"/>
      <w:r w:rsidR="00E80E44" w:rsidRPr="000730B3">
        <w:rPr>
          <w:rFonts w:cs="Times New Roman" w:hint="eastAsia"/>
          <w:sz w:val="24"/>
          <w:szCs w:val="24"/>
        </w:rPr>
        <w:t>橘</w:t>
      </w:r>
      <w:proofErr w:type="gramEnd"/>
      <w:r w:rsidR="00E80E44" w:rsidRPr="000730B3">
        <w:rPr>
          <w:rFonts w:cs="Times New Roman" w:hint="eastAsia"/>
          <w:sz w:val="24"/>
          <w:szCs w:val="24"/>
        </w:rPr>
        <w:t>方案偏离列表（</w:t>
      </w:r>
      <w:r w:rsidR="00E80E44" w:rsidRPr="000730B3">
        <w:rPr>
          <w:rFonts w:cs="Times New Roman" w:hint="eastAsia"/>
          <w:sz w:val="24"/>
          <w:szCs w:val="24"/>
        </w:rPr>
        <w:t>01</w:t>
      </w:r>
      <w:r w:rsidR="00E80E44" w:rsidRPr="000730B3">
        <w:rPr>
          <w:rFonts w:cs="Times New Roman" w:hint="eastAsia"/>
          <w:sz w:val="24"/>
          <w:szCs w:val="24"/>
        </w:rPr>
        <w:t>中心）</w:t>
      </w:r>
      <w:bookmarkEnd w:id="47"/>
    </w:p>
    <w:p w14:paraId="760BDE8E" w14:textId="741CD38F" w:rsidR="00E80E44" w:rsidRDefault="00E80E44" w:rsidP="00C85FE2">
      <w:pPr>
        <w:ind w:firstLine="480"/>
        <w:outlineLvl w:val="1"/>
        <w:rPr>
          <w:rFonts w:cs="Times New Roman"/>
          <w:sz w:val="24"/>
          <w:szCs w:val="24"/>
        </w:rPr>
      </w:pPr>
      <w:bookmarkStart w:id="48" w:name="_Toc45293644"/>
      <w:r w:rsidRPr="000730B3">
        <w:rPr>
          <w:rFonts w:cs="Times New Roman" w:hint="eastAsia"/>
          <w:sz w:val="24"/>
          <w:szCs w:val="24"/>
        </w:rPr>
        <w:t>附件</w:t>
      </w:r>
      <w:r w:rsidRPr="000730B3">
        <w:rPr>
          <w:rFonts w:cs="Times New Roman" w:hint="eastAsia"/>
          <w:sz w:val="24"/>
          <w:szCs w:val="24"/>
        </w:rPr>
        <w:t>2-2</w:t>
      </w:r>
      <w:r w:rsidRPr="000730B3">
        <w:rPr>
          <w:rFonts w:cs="Times New Roman"/>
          <w:sz w:val="24"/>
          <w:szCs w:val="24"/>
        </w:rPr>
        <w:t xml:space="preserve"> </w:t>
      </w:r>
      <w:r w:rsidRPr="000730B3">
        <w:rPr>
          <w:rFonts w:cs="Times New Roman" w:hint="eastAsia"/>
          <w:sz w:val="24"/>
          <w:szCs w:val="24"/>
        </w:rPr>
        <w:t>香</w:t>
      </w:r>
      <w:proofErr w:type="gramStart"/>
      <w:r w:rsidRPr="000730B3">
        <w:rPr>
          <w:rFonts w:cs="Times New Roman" w:hint="eastAsia"/>
          <w:sz w:val="24"/>
          <w:szCs w:val="24"/>
        </w:rPr>
        <w:t>橘</w:t>
      </w:r>
      <w:proofErr w:type="gramEnd"/>
      <w:r w:rsidRPr="000730B3">
        <w:rPr>
          <w:rFonts w:cs="Times New Roman" w:hint="eastAsia"/>
          <w:sz w:val="24"/>
          <w:szCs w:val="24"/>
        </w:rPr>
        <w:t>方案偏离列表（</w:t>
      </w:r>
      <w:r w:rsidRPr="000730B3">
        <w:rPr>
          <w:rFonts w:cs="Times New Roman" w:hint="eastAsia"/>
          <w:sz w:val="24"/>
          <w:szCs w:val="24"/>
        </w:rPr>
        <w:t>06</w:t>
      </w:r>
      <w:r w:rsidRPr="000730B3">
        <w:rPr>
          <w:rFonts w:cs="Times New Roman" w:hint="eastAsia"/>
          <w:sz w:val="24"/>
          <w:szCs w:val="24"/>
        </w:rPr>
        <w:t>中心）</w:t>
      </w:r>
      <w:bookmarkEnd w:id="48"/>
    </w:p>
    <w:p w14:paraId="10ED1D19" w14:textId="489E91FD" w:rsidR="007B3F75" w:rsidRDefault="007B3F75" w:rsidP="00C85FE2">
      <w:pPr>
        <w:ind w:firstLine="480"/>
        <w:outlineLvl w:val="1"/>
        <w:rPr>
          <w:rFonts w:cs="Times New Roman"/>
          <w:sz w:val="24"/>
          <w:szCs w:val="24"/>
        </w:rPr>
      </w:pPr>
      <w:bookmarkStart w:id="49" w:name="_Toc45293645"/>
      <w:r>
        <w:rPr>
          <w:rFonts w:cs="Times New Roman" w:hint="eastAsia"/>
          <w:sz w:val="24"/>
          <w:szCs w:val="24"/>
        </w:rPr>
        <w:t>附件</w:t>
      </w:r>
      <w:r>
        <w:rPr>
          <w:rFonts w:cs="Times New Roman" w:hint="eastAsia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</w:t>
      </w:r>
      <w:r w:rsidRPr="007B3F75">
        <w:rPr>
          <w:rFonts w:cs="Times New Roman"/>
          <w:sz w:val="24"/>
          <w:szCs w:val="24"/>
        </w:rPr>
        <w:t>NRS_Pain_Report-2020.06.18</w:t>
      </w:r>
      <w:bookmarkEnd w:id="49"/>
    </w:p>
    <w:p w14:paraId="06537566" w14:textId="1603EDEB" w:rsidR="00E5317C" w:rsidRPr="000730B3" w:rsidRDefault="00E5317C" w:rsidP="00C85FE2">
      <w:pPr>
        <w:ind w:firstLine="480"/>
        <w:outlineLvl w:val="1"/>
        <w:rPr>
          <w:rFonts w:cs="Times New Roman"/>
          <w:sz w:val="24"/>
          <w:szCs w:val="24"/>
        </w:rPr>
      </w:pPr>
      <w:bookmarkStart w:id="50" w:name="_Toc45293646"/>
      <w:r>
        <w:rPr>
          <w:rFonts w:cs="Times New Roman" w:hint="eastAsia"/>
          <w:sz w:val="24"/>
          <w:szCs w:val="24"/>
        </w:rPr>
        <w:t>附件</w:t>
      </w:r>
      <w:r>
        <w:rPr>
          <w:rFonts w:cs="Times New Roman" w:hint="eastAsia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</w:t>
      </w:r>
      <w:r w:rsidRPr="00E5317C">
        <w:rPr>
          <w:rFonts w:cs="Times New Roman" w:hint="eastAsia"/>
          <w:sz w:val="24"/>
          <w:szCs w:val="24"/>
        </w:rPr>
        <w:t>香</w:t>
      </w:r>
      <w:proofErr w:type="gramStart"/>
      <w:r w:rsidRPr="00E5317C">
        <w:rPr>
          <w:rFonts w:cs="Times New Roman" w:hint="eastAsia"/>
          <w:sz w:val="24"/>
          <w:szCs w:val="24"/>
        </w:rPr>
        <w:t>橘乳癖宁胶囊</w:t>
      </w:r>
      <w:proofErr w:type="gramEnd"/>
      <w:r>
        <w:rPr>
          <w:rFonts w:cs="Times New Roman" w:hint="eastAsia"/>
          <w:sz w:val="24"/>
          <w:szCs w:val="24"/>
        </w:rPr>
        <w:t>Q&amp;A</w:t>
      </w:r>
      <w:r w:rsidRPr="00E5317C">
        <w:rPr>
          <w:rFonts w:cs="Times New Roman" w:hint="eastAsia"/>
          <w:sz w:val="24"/>
          <w:szCs w:val="24"/>
        </w:rPr>
        <w:t xml:space="preserve"> Log-2020.06.17</w:t>
      </w:r>
      <w:bookmarkEnd w:id="50"/>
    </w:p>
    <w:sectPr w:rsidR="00E5317C" w:rsidRPr="000730B3" w:rsidSect="002246E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5" w:author="Windows 用户" w:date="2020-07-23T09:59:00Z" w:initials="W用">
    <w:p w14:paraId="504907C7" w14:textId="296595D7" w:rsidR="006606D7" w:rsidRDefault="006606D7">
      <w:pPr>
        <w:pStyle w:val="a8"/>
        <w:ind w:firstLine="420"/>
      </w:pPr>
      <w:r>
        <w:rPr>
          <w:rStyle w:val="a7"/>
        </w:rPr>
        <w:annotationRef/>
      </w:r>
      <w:r>
        <w:rPr>
          <w:rFonts w:hint="eastAsia"/>
        </w:rPr>
        <w:t>受试者有</w:t>
      </w:r>
      <w:r>
        <w:rPr>
          <w:rFonts w:hint="eastAsia"/>
        </w:rPr>
        <w:t>3</w:t>
      </w:r>
      <w:r>
        <w:rPr>
          <w:rFonts w:hint="eastAsia"/>
        </w:rPr>
        <w:t>天未服，日记卡填写错误。已在纸质的澄清表中进行</w:t>
      </w:r>
      <w:r w:rsidR="00F426C5">
        <w:rPr>
          <w:rFonts w:hint="eastAsia"/>
        </w:rPr>
        <w:t>澄清。患者记不清哪天未服，与</w:t>
      </w:r>
      <w:r w:rsidR="00F426C5">
        <w:rPr>
          <w:rFonts w:hint="eastAsia"/>
        </w:rPr>
        <w:t>P</w:t>
      </w:r>
      <w:r w:rsidR="00F426C5">
        <w:t>M</w:t>
      </w:r>
      <w:r w:rsidR="00F426C5">
        <w:rPr>
          <w:rFonts w:hint="eastAsia"/>
        </w:rPr>
        <w:t>沟通电子日记</w:t>
      </w:r>
      <w:proofErr w:type="gramStart"/>
      <w:r w:rsidR="00F426C5">
        <w:rPr>
          <w:rFonts w:hint="eastAsia"/>
        </w:rPr>
        <w:t>卡修改</w:t>
      </w:r>
      <w:proofErr w:type="gramEnd"/>
      <w:r w:rsidR="00F426C5">
        <w:rPr>
          <w:rFonts w:hint="eastAsia"/>
        </w:rPr>
        <w:t>方式为从后往前数</w:t>
      </w:r>
      <w:r w:rsidR="00F426C5">
        <w:rPr>
          <w:rFonts w:hint="eastAsia"/>
        </w:rPr>
        <w:t>3</w:t>
      </w:r>
      <w:r w:rsidR="00F426C5">
        <w:rPr>
          <w:rFonts w:hint="eastAsia"/>
        </w:rPr>
        <w:t>天，但是担心澄清访视有所变动，电子日记卡暂未进行修改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4907C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CFFE8" w14:textId="77777777" w:rsidR="00774B34" w:rsidRDefault="00774B34" w:rsidP="005645ED">
      <w:pPr>
        <w:spacing w:line="240" w:lineRule="auto"/>
        <w:ind w:firstLine="420"/>
      </w:pPr>
      <w:r>
        <w:separator/>
      </w:r>
    </w:p>
  </w:endnote>
  <w:endnote w:type="continuationSeparator" w:id="0">
    <w:p w14:paraId="65FAD9F0" w14:textId="77777777" w:rsidR="00774B34" w:rsidRDefault="00774B34" w:rsidP="005645E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E2E80" w14:textId="77777777" w:rsidR="006606D7" w:rsidRDefault="006606D7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6E2BD" w14:textId="2BA21E21" w:rsidR="006606D7" w:rsidRPr="00500373" w:rsidRDefault="006606D7" w:rsidP="00BC1C1D">
    <w:pPr>
      <w:pStyle w:val="ae"/>
      <w:pBdr>
        <w:top w:val="single" w:sz="4" w:space="1" w:color="auto"/>
      </w:pBdr>
      <w:ind w:firstLineChars="0" w:firstLine="0"/>
      <w:rPr>
        <w:rFonts w:cs="Times New Roman"/>
        <w:sz w:val="21"/>
        <w:szCs w:val="21"/>
      </w:rPr>
    </w:pPr>
    <w:r w:rsidRPr="00500373">
      <w:rPr>
        <w:rFonts w:cs="Times New Roman"/>
        <w:sz w:val="21"/>
        <w:szCs w:val="21"/>
      </w:rPr>
      <w:t>编号：</w:t>
    </w:r>
    <w:r>
      <w:rPr>
        <w:rFonts w:cs="Times New Roman" w:hint="eastAsia"/>
        <w:sz w:val="21"/>
        <w:szCs w:val="21"/>
      </w:rPr>
      <w:t>001</w:t>
    </w:r>
    <w:r w:rsidRPr="00500373">
      <w:rPr>
        <w:rFonts w:cs="Times New Roman"/>
        <w:sz w:val="21"/>
        <w:szCs w:val="21"/>
      </w:rPr>
      <w:ptab w:relativeTo="margin" w:alignment="center" w:leader="none"/>
    </w:r>
    <w:r w:rsidRPr="00500373">
      <w:rPr>
        <w:rFonts w:cs="Times New Roman"/>
        <w:sz w:val="21"/>
        <w:szCs w:val="21"/>
        <w:lang w:val="zh-CN"/>
      </w:rPr>
      <w:t xml:space="preserve"> </w:t>
    </w:r>
    <w:r w:rsidRPr="00500373">
      <w:rPr>
        <w:rFonts w:cs="Times New Roman"/>
        <w:bCs/>
        <w:sz w:val="21"/>
        <w:szCs w:val="21"/>
      </w:rPr>
      <w:fldChar w:fldCharType="begin"/>
    </w:r>
    <w:r w:rsidRPr="00500373">
      <w:rPr>
        <w:rFonts w:cs="Times New Roman"/>
        <w:bCs/>
        <w:sz w:val="21"/>
        <w:szCs w:val="21"/>
      </w:rPr>
      <w:instrText>PAGE  \* Arabic  \* MERGEFORMAT</w:instrText>
    </w:r>
    <w:r w:rsidRPr="00500373">
      <w:rPr>
        <w:rFonts w:cs="Times New Roman"/>
        <w:bCs/>
        <w:sz w:val="21"/>
        <w:szCs w:val="21"/>
      </w:rPr>
      <w:fldChar w:fldCharType="separate"/>
    </w:r>
    <w:r w:rsidR="00F426C5" w:rsidRPr="00F426C5">
      <w:rPr>
        <w:rFonts w:cs="Times New Roman"/>
        <w:bCs/>
        <w:noProof/>
        <w:sz w:val="21"/>
        <w:szCs w:val="21"/>
        <w:lang w:val="zh-CN"/>
      </w:rPr>
      <w:t>8</w:t>
    </w:r>
    <w:r w:rsidRPr="00500373">
      <w:rPr>
        <w:rFonts w:cs="Times New Roman"/>
        <w:bCs/>
        <w:sz w:val="21"/>
        <w:szCs w:val="21"/>
      </w:rPr>
      <w:fldChar w:fldCharType="end"/>
    </w:r>
    <w:r w:rsidRPr="00500373">
      <w:rPr>
        <w:rFonts w:cs="Times New Roman"/>
        <w:sz w:val="21"/>
        <w:szCs w:val="21"/>
        <w:lang w:val="zh-CN"/>
      </w:rPr>
      <w:t xml:space="preserve"> / </w:t>
    </w:r>
    <w:r w:rsidRPr="00500373">
      <w:rPr>
        <w:rFonts w:cs="Times New Roman"/>
        <w:bCs/>
        <w:sz w:val="21"/>
        <w:szCs w:val="21"/>
      </w:rPr>
      <w:fldChar w:fldCharType="begin"/>
    </w:r>
    <w:r w:rsidRPr="00500373">
      <w:rPr>
        <w:rFonts w:cs="Times New Roman"/>
        <w:bCs/>
        <w:sz w:val="21"/>
        <w:szCs w:val="21"/>
      </w:rPr>
      <w:instrText>NUMPAGES  \* Arabic  \* MERGEFORMAT</w:instrText>
    </w:r>
    <w:r w:rsidRPr="00500373">
      <w:rPr>
        <w:rFonts w:cs="Times New Roman"/>
        <w:bCs/>
        <w:sz w:val="21"/>
        <w:szCs w:val="21"/>
      </w:rPr>
      <w:fldChar w:fldCharType="separate"/>
    </w:r>
    <w:r w:rsidR="00F426C5" w:rsidRPr="00F426C5">
      <w:rPr>
        <w:rFonts w:cs="Times New Roman"/>
        <w:bCs/>
        <w:noProof/>
        <w:sz w:val="21"/>
        <w:szCs w:val="21"/>
        <w:lang w:val="zh-CN"/>
      </w:rPr>
      <w:t>18</w:t>
    </w:r>
    <w:r w:rsidRPr="00500373">
      <w:rPr>
        <w:rFonts w:cs="Times New Roman"/>
        <w:bCs/>
        <w:sz w:val="21"/>
        <w:szCs w:val="21"/>
      </w:rPr>
      <w:fldChar w:fldCharType="end"/>
    </w:r>
    <w:r w:rsidRPr="00500373">
      <w:rPr>
        <w:rFonts w:cs="Times New Roman"/>
        <w:sz w:val="21"/>
        <w:szCs w:val="21"/>
      </w:rPr>
      <w:ptab w:relativeTo="margin" w:alignment="right" w:leader="none"/>
    </w:r>
    <w:r>
      <w:rPr>
        <w:rFonts w:cs="Times New Roman" w:hint="eastAsia"/>
        <w:sz w:val="21"/>
        <w:szCs w:val="21"/>
      </w:rPr>
      <w:t>报告</w:t>
    </w:r>
    <w:r w:rsidRPr="00500373">
      <w:rPr>
        <w:rFonts w:cs="Times New Roman"/>
        <w:sz w:val="21"/>
        <w:szCs w:val="21"/>
      </w:rPr>
      <w:t>日期：</w:t>
    </w:r>
    <w:r>
      <w:rPr>
        <w:rFonts w:cs="Times New Roman" w:hint="eastAsia"/>
        <w:sz w:val="21"/>
        <w:szCs w:val="21"/>
      </w:rPr>
      <w:t>2020.06.05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EB377" w14:textId="77777777" w:rsidR="006606D7" w:rsidRDefault="006606D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E305A" w14:textId="77777777" w:rsidR="00774B34" w:rsidRDefault="00774B34" w:rsidP="005645ED">
      <w:pPr>
        <w:spacing w:line="240" w:lineRule="auto"/>
        <w:ind w:firstLine="420"/>
      </w:pPr>
      <w:r>
        <w:separator/>
      </w:r>
    </w:p>
  </w:footnote>
  <w:footnote w:type="continuationSeparator" w:id="0">
    <w:p w14:paraId="586A7734" w14:textId="77777777" w:rsidR="00774B34" w:rsidRDefault="00774B34" w:rsidP="005645E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B9C25" w14:textId="77777777" w:rsidR="006606D7" w:rsidRDefault="006606D7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7EEB7" w14:textId="4A0CC801" w:rsidR="006606D7" w:rsidRPr="002C71B7" w:rsidRDefault="006606D7" w:rsidP="00BD7BE3">
    <w:pPr>
      <w:pStyle w:val="ac"/>
      <w:ind w:firstLineChars="0" w:firstLine="0"/>
      <w:jc w:val="left"/>
      <w:rPr>
        <w:rFonts w:ascii="宋体" w:hAnsi="宋体" w:cs="Times New Roman"/>
        <w:sz w:val="21"/>
        <w:szCs w:val="21"/>
      </w:rPr>
    </w:pPr>
    <w:r w:rsidRPr="00DF1FAB">
      <w:rPr>
        <w:rFonts w:cs="Times New Roman"/>
        <w:color w:val="000000" w:themeColor="text1"/>
        <w:sz w:val="21"/>
        <w:szCs w:val="21"/>
      </w:rPr>
      <w:t>香</w:t>
    </w:r>
    <w:proofErr w:type="gramStart"/>
    <w:r w:rsidRPr="00DF1FAB">
      <w:rPr>
        <w:rFonts w:cs="Times New Roman"/>
        <w:color w:val="000000" w:themeColor="text1"/>
        <w:sz w:val="21"/>
        <w:szCs w:val="21"/>
      </w:rPr>
      <w:t>橘乳癖宁胶囊</w:t>
    </w:r>
    <w:proofErr w:type="gramEnd"/>
    <w:r w:rsidRPr="002C71B7">
      <w:rPr>
        <w:rFonts w:ascii="宋体" w:hAnsi="宋体" w:cs="Times New Roman"/>
        <w:sz w:val="21"/>
        <w:szCs w:val="21"/>
      </w:rPr>
      <w:ptab w:relativeTo="margin" w:alignment="center" w:leader="none"/>
    </w:r>
    <w:r>
      <w:rPr>
        <w:rFonts w:ascii="宋体" w:hAnsi="宋体" w:cs="Times New Roman" w:hint="eastAsia"/>
        <w:sz w:val="21"/>
        <w:szCs w:val="21"/>
      </w:rPr>
      <w:t>医学</w:t>
    </w:r>
    <w:r>
      <w:rPr>
        <w:rFonts w:ascii="宋体" w:hAnsi="宋体" w:cs="Times New Roman"/>
        <w:sz w:val="21"/>
        <w:szCs w:val="21"/>
      </w:rPr>
      <w:t>监查</w:t>
    </w:r>
    <w:r>
      <w:rPr>
        <w:rFonts w:ascii="宋体" w:hAnsi="宋体" w:cs="Times New Roman" w:hint="eastAsia"/>
        <w:sz w:val="21"/>
        <w:szCs w:val="21"/>
      </w:rPr>
      <w:t>报告</w:t>
    </w:r>
    <w:r w:rsidRPr="002C71B7">
      <w:rPr>
        <w:rFonts w:ascii="宋体" w:hAnsi="宋体" w:cs="Times New Roman"/>
        <w:sz w:val="21"/>
        <w:szCs w:val="21"/>
      </w:rPr>
      <w:ptab w:relativeTo="margin" w:alignment="right" w:leader="none"/>
    </w:r>
    <w:r w:rsidRPr="001A36BA">
      <w:rPr>
        <w:rFonts w:cs="Times New Roman"/>
        <w:bCs/>
        <w:color w:val="000000" w:themeColor="text1"/>
        <w:sz w:val="21"/>
        <w:szCs w:val="21"/>
      </w:rPr>
      <w:t>TSL-TCM-XJRPNJN-</w:t>
    </w:r>
    <w:r>
      <w:rPr>
        <w:rFonts w:cs="Times New Roman"/>
        <w:bCs/>
        <w:color w:val="000000" w:themeColor="text1"/>
        <w:sz w:val="21"/>
        <w:szCs w:val="21"/>
        <w:lang w:eastAsia="ja-JP"/>
      </w:rPr>
      <w:t>Ⅱ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1D74" w14:textId="77777777" w:rsidR="006606D7" w:rsidRDefault="006606D7">
    <w:pPr>
      <w:pStyle w:val="ac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9186F" w14:textId="4BA70C1B" w:rsidR="006606D7" w:rsidRPr="002C71B7" w:rsidRDefault="006606D7" w:rsidP="00BD7BE3">
    <w:pPr>
      <w:pStyle w:val="ac"/>
      <w:ind w:firstLineChars="0" w:firstLine="0"/>
      <w:jc w:val="left"/>
      <w:rPr>
        <w:rFonts w:ascii="宋体" w:hAnsi="宋体" w:cs="Times New Roman"/>
        <w:sz w:val="21"/>
        <w:szCs w:val="21"/>
      </w:rPr>
    </w:pPr>
    <w:r w:rsidRPr="00DF1FAB">
      <w:rPr>
        <w:rFonts w:cs="Times New Roman"/>
        <w:color w:val="000000" w:themeColor="text1"/>
        <w:sz w:val="21"/>
        <w:szCs w:val="21"/>
      </w:rPr>
      <w:t>香</w:t>
    </w:r>
    <w:proofErr w:type="gramStart"/>
    <w:r w:rsidRPr="00DF1FAB">
      <w:rPr>
        <w:rFonts w:cs="Times New Roman"/>
        <w:color w:val="000000" w:themeColor="text1"/>
        <w:sz w:val="21"/>
        <w:szCs w:val="21"/>
      </w:rPr>
      <w:t>橘乳癖宁胶囊</w:t>
    </w:r>
    <w:proofErr w:type="gramEnd"/>
    <w:r w:rsidRPr="002C71B7">
      <w:rPr>
        <w:rFonts w:ascii="宋体" w:hAnsi="宋体" w:cs="Times New Roman"/>
        <w:sz w:val="21"/>
        <w:szCs w:val="21"/>
      </w:rPr>
      <w:ptab w:relativeTo="margin" w:alignment="center" w:leader="none"/>
    </w:r>
    <w:r>
      <w:rPr>
        <w:rFonts w:ascii="宋体" w:hAnsi="宋体" w:cs="Times New Roman" w:hint="eastAsia"/>
        <w:sz w:val="21"/>
        <w:szCs w:val="21"/>
      </w:rPr>
      <w:t>医学</w:t>
    </w:r>
    <w:r>
      <w:rPr>
        <w:rFonts w:ascii="宋体" w:hAnsi="宋体" w:cs="Times New Roman"/>
        <w:sz w:val="21"/>
        <w:szCs w:val="21"/>
      </w:rPr>
      <w:t>监查</w:t>
    </w:r>
    <w:r>
      <w:rPr>
        <w:rFonts w:ascii="宋体" w:hAnsi="宋体" w:cs="Times New Roman" w:hint="eastAsia"/>
        <w:sz w:val="21"/>
        <w:szCs w:val="21"/>
      </w:rPr>
      <w:t>报告</w:t>
    </w:r>
    <w:r w:rsidRPr="002C71B7">
      <w:rPr>
        <w:rFonts w:ascii="宋体" w:hAnsi="宋体" w:cs="Times New Roman"/>
        <w:sz w:val="21"/>
        <w:szCs w:val="21"/>
      </w:rPr>
      <w:ptab w:relativeTo="margin" w:alignment="right" w:leader="none"/>
    </w:r>
    <w:r w:rsidRPr="001A36BA">
      <w:rPr>
        <w:rFonts w:cs="Times New Roman"/>
        <w:bCs/>
        <w:color w:val="000000" w:themeColor="text1"/>
        <w:sz w:val="21"/>
        <w:szCs w:val="21"/>
      </w:rPr>
      <w:t>TSL-TCM-XJRPNJN-</w:t>
    </w:r>
    <w:r>
      <w:rPr>
        <w:rFonts w:cs="Times New Roman"/>
        <w:bCs/>
        <w:color w:val="000000" w:themeColor="text1"/>
        <w:sz w:val="21"/>
        <w:szCs w:val="21"/>
        <w:lang w:eastAsia="ja-JP"/>
      </w:rPr>
      <w:t>Ⅱ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26058" w14:textId="3AF4A119" w:rsidR="006606D7" w:rsidRPr="002C71B7" w:rsidRDefault="006606D7" w:rsidP="00BD7BE3">
    <w:pPr>
      <w:pStyle w:val="ac"/>
      <w:ind w:firstLineChars="0" w:firstLine="0"/>
      <w:jc w:val="left"/>
      <w:rPr>
        <w:rFonts w:ascii="宋体" w:hAnsi="宋体" w:cs="Times New Roman"/>
        <w:sz w:val="21"/>
        <w:szCs w:val="21"/>
      </w:rPr>
    </w:pPr>
    <w:r w:rsidRPr="00DF1FAB">
      <w:rPr>
        <w:rFonts w:cs="Times New Roman"/>
        <w:color w:val="000000" w:themeColor="text1"/>
        <w:sz w:val="21"/>
        <w:szCs w:val="21"/>
      </w:rPr>
      <w:t>香</w:t>
    </w:r>
    <w:proofErr w:type="gramStart"/>
    <w:r w:rsidRPr="00DF1FAB">
      <w:rPr>
        <w:rFonts w:cs="Times New Roman"/>
        <w:color w:val="000000" w:themeColor="text1"/>
        <w:sz w:val="21"/>
        <w:szCs w:val="21"/>
      </w:rPr>
      <w:t>橘乳癖宁胶囊</w:t>
    </w:r>
    <w:proofErr w:type="gramEnd"/>
    <w:r w:rsidRPr="002C71B7">
      <w:rPr>
        <w:rFonts w:ascii="宋体" w:hAnsi="宋体" w:cs="Times New Roman"/>
        <w:sz w:val="21"/>
        <w:szCs w:val="21"/>
      </w:rPr>
      <w:ptab w:relativeTo="margin" w:alignment="center" w:leader="none"/>
    </w:r>
    <w:r>
      <w:rPr>
        <w:rFonts w:ascii="宋体" w:hAnsi="宋体" w:cs="Times New Roman" w:hint="eastAsia"/>
        <w:sz w:val="21"/>
        <w:szCs w:val="21"/>
      </w:rPr>
      <w:t>医学</w:t>
    </w:r>
    <w:r>
      <w:rPr>
        <w:rFonts w:ascii="宋体" w:hAnsi="宋体" w:cs="Times New Roman"/>
        <w:sz w:val="21"/>
        <w:szCs w:val="21"/>
      </w:rPr>
      <w:t>监查</w:t>
    </w:r>
    <w:r>
      <w:rPr>
        <w:rFonts w:ascii="宋体" w:hAnsi="宋体" w:cs="Times New Roman" w:hint="eastAsia"/>
        <w:sz w:val="21"/>
        <w:szCs w:val="21"/>
      </w:rPr>
      <w:t>报告</w:t>
    </w:r>
    <w:r w:rsidRPr="002C71B7">
      <w:rPr>
        <w:rFonts w:ascii="宋体" w:hAnsi="宋体" w:cs="Times New Roman"/>
        <w:sz w:val="21"/>
        <w:szCs w:val="21"/>
      </w:rPr>
      <w:ptab w:relativeTo="margin" w:alignment="right" w:leader="none"/>
    </w:r>
    <w:r w:rsidRPr="001A36BA">
      <w:rPr>
        <w:rFonts w:cs="Times New Roman"/>
        <w:bCs/>
        <w:color w:val="000000" w:themeColor="text1"/>
        <w:sz w:val="21"/>
        <w:szCs w:val="21"/>
      </w:rPr>
      <w:t>TSL-TCM-XJRPNJN-</w:t>
    </w:r>
    <w:r>
      <w:rPr>
        <w:rFonts w:cs="Times New Roman"/>
        <w:bCs/>
        <w:color w:val="000000" w:themeColor="text1"/>
        <w:sz w:val="21"/>
        <w:szCs w:val="21"/>
        <w:lang w:eastAsia="ja-JP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11D3"/>
    <w:multiLevelType w:val="hybridMultilevel"/>
    <w:tmpl w:val="ED6C04EE"/>
    <w:lvl w:ilvl="0" w:tplc="74B81D2C">
      <w:start w:val="1"/>
      <w:numFmt w:val="decimal"/>
      <w:lvlText w:val="%1）"/>
      <w:lvlJc w:val="left"/>
      <w:pPr>
        <w:ind w:left="6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1E2D65F7"/>
    <w:multiLevelType w:val="hybridMultilevel"/>
    <w:tmpl w:val="572A82F8"/>
    <w:lvl w:ilvl="0" w:tplc="6810B50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18776BB"/>
    <w:multiLevelType w:val="hybridMultilevel"/>
    <w:tmpl w:val="23608FB0"/>
    <w:lvl w:ilvl="0" w:tplc="C75EEB2A">
      <w:start w:val="1"/>
      <w:numFmt w:val="decimal"/>
      <w:lvlText w:val="（%1）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1C07CD7"/>
    <w:multiLevelType w:val="hybridMultilevel"/>
    <w:tmpl w:val="F8940E64"/>
    <w:lvl w:ilvl="0" w:tplc="4242320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9756615E">
      <w:start w:val="1"/>
      <w:numFmt w:val="decimal"/>
      <w:lvlText w:val="(%2)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83C36D9"/>
    <w:multiLevelType w:val="hybridMultilevel"/>
    <w:tmpl w:val="A4086884"/>
    <w:lvl w:ilvl="0" w:tplc="F2101AD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3107FA"/>
    <w:multiLevelType w:val="hybridMultilevel"/>
    <w:tmpl w:val="C210795E"/>
    <w:lvl w:ilvl="0" w:tplc="2B082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634AA9"/>
    <w:multiLevelType w:val="hybridMultilevel"/>
    <w:tmpl w:val="6F1AA6F4"/>
    <w:lvl w:ilvl="0" w:tplc="CF5E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393FD6"/>
    <w:multiLevelType w:val="hybridMultilevel"/>
    <w:tmpl w:val="5AEA59BA"/>
    <w:lvl w:ilvl="0" w:tplc="74B81D2C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BA77DD"/>
    <w:multiLevelType w:val="hybridMultilevel"/>
    <w:tmpl w:val="FE34BF28"/>
    <w:lvl w:ilvl="0" w:tplc="3706428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8EB4E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5D6B3B"/>
    <w:multiLevelType w:val="hybridMultilevel"/>
    <w:tmpl w:val="F058286A"/>
    <w:lvl w:ilvl="0" w:tplc="04090011">
      <w:start w:val="1"/>
      <w:numFmt w:val="decimal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1" w15:restartNumberingAfterBreak="0">
    <w:nsid w:val="3FE74B84"/>
    <w:multiLevelType w:val="hybridMultilevel"/>
    <w:tmpl w:val="AB600296"/>
    <w:lvl w:ilvl="0" w:tplc="4242320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B5216D"/>
    <w:multiLevelType w:val="multilevel"/>
    <w:tmpl w:val="DA720A6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  <w:b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911ECC"/>
    <w:multiLevelType w:val="hybridMultilevel"/>
    <w:tmpl w:val="7352B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B2252F"/>
    <w:multiLevelType w:val="hybridMultilevel"/>
    <w:tmpl w:val="8272F492"/>
    <w:lvl w:ilvl="0" w:tplc="4242320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FDC5EDE"/>
    <w:multiLevelType w:val="hybridMultilevel"/>
    <w:tmpl w:val="F16C6552"/>
    <w:lvl w:ilvl="0" w:tplc="E0944D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32453BE"/>
    <w:multiLevelType w:val="hybridMultilevel"/>
    <w:tmpl w:val="287CA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5AC616C"/>
    <w:multiLevelType w:val="hybridMultilevel"/>
    <w:tmpl w:val="53126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474F5"/>
    <w:multiLevelType w:val="hybridMultilevel"/>
    <w:tmpl w:val="5AAE40EC"/>
    <w:lvl w:ilvl="0" w:tplc="4242320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5B22A3F"/>
    <w:multiLevelType w:val="hybridMultilevel"/>
    <w:tmpl w:val="FF54FFD4"/>
    <w:lvl w:ilvl="0" w:tplc="4242320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BFC3A55"/>
    <w:multiLevelType w:val="hybridMultilevel"/>
    <w:tmpl w:val="1B7E39F6"/>
    <w:lvl w:ilvl="0" w:tplc="C720B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5"/>
  </w:num>
  <w:num w:numId="5">
    <w:abstractNumId w:val="12"/>
  </w:num>
  <w:num w:numId="6">
    <w:abstractNumId w:val="6"/>
  </w:num>
  <w:num w:numId="7">
    <w:abstractNumId w:val="9"/>
  </w:num>
  <w:num w:numId="8">
    <w:abstractNumId w:val="4"/>
  </w:num>
  <w:num w:numId="9">
    <w:abstractNumId w:val="20"/>
  </w:num>
  <w:num w:numId="10">
    <w:abstractNumId w:val="1"/>
  </w:num>
  <w:num w:numId="11">
    <w:abstractNumId w:val="8"/>
  </w:num>
  <w:num w:numId="12">
    <w:abstractNumId w:val="13"/>
  </w:num>
  <w:num w:numId="13">
    <w:abstractNumId w:val="15"/>
  </w:num>
  <w:num w:numId="14">
    <w:abstractNumId w:val="2"/>
  </w:num>
  <w:num w:numId="15">
    <w:abstractNumId w:val="19"/>
  </w:num>
  <w:num w:numId="16">
    <w:abstractNumId w:val="7"/>
  </w:num>
  <w:num w:numId="17">
    <w:abstractNumId w:val="0"/>
  </w:num>
  <w:num w:numId="18">
    <w:abstractNumId w:val="3"/>
  </w:num>
  <w:num w:numId="19">
    <w:abstractNumId w:val="14"/>
  </w:num>
  <w:num w:numId="20">
    <w:abstractNumId w:val="18"/>
  </w:num>
  <w:num w:numId="21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None" w15:userId="Windows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48"/>
    <w:rsid w:val="0000021F"/>
    <w:rsid w:val="00001F4B"/>
    <w:rsid w:val="00004363"/>
    <w:rsid w:val="00021F47"/>
    <w:rsid w:val="0002283B"/>
    <w:rsid w:val="00023613"/>
    <w:rsid w:val="00032128"/>
    <w:rsid w:val="00032A05"/>
    <w:rsid w:val="000357EB"/>
    <w:rsid w:val="00036D38"/>
    <w:rsid w:val="00040D0E"/>
    <w:rsid w:val="00051A25"/>
    <w:rsid w:val="000537B2"/>
    <w:rsid w:val="000538C3"/>
    <w:rsid w:val="00055B28"/>
    <w:rsid w:val="000606AB"/>
    <w:rsid w:val="00061CFD"/>
    <w:rsid w:val="00062A47"/>
    <w:rsid w:val="0006420A"/>
    <w:rsid w:val="0006453D"/>
    <w:rsid w:val="0006516B"/>
    <w:rsid w:val="00065D0E"/>
    <w:rsid w:val="00070E45"/>
    <w:rsid w:val="000730B3"/>
    <w:rsid w:val="0007359C"/>
    <w:rsid w:val="00073C25"/>
    <w:rsid w:val="00075423"/>
    <w:rsid w:val="00083E2F"/>
    <w:rsid w:val="00093A93"/>
    <w:rsid w:val="00096764"/>
    <w:rsid w:val="00096970"/>
    <w:rsid w:val="000A164A"/>
    <w:rsid w:val="000A1BDC"/>
    <w:rsid w:val="000A2729"/>
    <w:rsid w:val="000A786E"/>
    <w:rsid w:val="000B1187"/>
    <w:rsid w:val="000B6167"/>
    <w:rsid w:val="000B79FC"/>
    <w:rsid w:val="000B7B74"/>
    <w:rsid w:val="000C2425"/>
    <w:rsid w:val="000C53F5"/>
    <w:rsid w:val="000D500A"/>
    <w:rsid w:val="000E453A"/>
    <w:rsid w:val="000E5894"/>
    <w:rsid w:val="000E6EA4"/>
    <w:rsid w:val="00101865"/>
    <w:rsid w:val="00104BF1"/>
    <w:rsid w:val="001050C2"/>
    <w:rsid w:val="00112627"/>
    <w:rsid w:val="00122F64"/>
    <w:rsid w:val="00124399"/>
    <w:rsid w:val="00126CA2"/>
    <w:rsid w:val="0013332A"/>
    <w:rsid w:val="00133EA0"/>
    <w:rsid w:val="00134B79"/>
    <w:rsid w:val="00136A4E"/>
    <w:rsid w:val="001430FF"/>
    <w:rsid w:val="00146A48"/>
    <w:rsid w:val="00155D43"/>
    <w:rsid w:val="001719BB"/>
    <w:rsid w:val="001737A6"/>
    <w:rsid w:val="00175B13"/>
    <w:rsid w:val="00177440"/>
    <w:rsid w:val="00181AA6"/>
    <w:rsid w:val="00182BB8"/>
    <w:rsid w:val="001861A6"/>
    <w:rsid w:val="00186D3D"/>
    <w:rsid w:val="00196F14"/>
    <w:rsid w:val="001A0483"/>
    <w:rsid w:val="001A0D26"/>
    <w:rsid w:val="001A36BA"/>
    <w:rsid w:val="001A5A3A"/>
    <w:rsid w:val="001A77C9"/>
    <w:rsid w:val="001B020D"/>
    <w:rsid w:val="001B3C2E"/>
    <w:rsid w:val="001B7C18"/>
    <w:rsid w:val="001D090E"/>
    <w:rsid w:val="001D52FF"/>
    <w:rsid w:val="001E38F3"/>
    <w:rsid w:val="001F26F6"/>
    <w:rsid w:val="001F587B"/>
    <w:rsid w:val="001F60B9"/>
    <w:rsid w:val="001F63E0"/>
    <w:rsid w:val="001F7311"/>
    <w:rsid w:val="00201040"/>
    <w:rsid w:val="002110A4"/>
    <w:rsid w:val="00213F6C"/>
    <w:rsid w:val="00215F0B"/>
    <w:rsid w:val="00217437"/>
    <w:rsid w:val="002246E0"/>
    <w:rsid w:val="002256BF"/>
    <w:rsid w:val="002259BE"/>
    <w:rsid w:val="00247E45"/>
    <w:rsid w:val="0025059A"/>
    <w:rsid w:val="002516DD"/>
    <w:rsid w:val="002519E1"/>
    <w:rsid w:val="00257E94"/>
    <w:rsid w:val="002616D1"/>
    <w:rsid w:val="00261AD1"/>
    <w:rsid w:val="0026637F"/>
    <w:rsid w:val="002664A5"/>
    <w:rsid w:val="0026670F"/>
    <w:rsid w:val="00267F5F"/>
    <w:rsid w:val="00276A0E"/>
    <w:rsid w:val="00286014"/>
    <w:rsid w:val="002913E5"/>
    <w:rsid w:val="00292F2F"/>
    <w:rsid w:val="0029411F"/>
    <w:rsid w:val="00295EFE"/>
    <w:rsid w:val="002A2E06"/>
    <w:rsid w:val="002A3F68"/>
    <w:rsid w:val="002A61DB"/>
    <w:rsid w:val="002B0A97"/>
    <w:rsid w:val="002B4D9D"/>
    <w:rsid w:val="002B63EB"/>
    <w:rsid w:val="002C1179"/>
    <w:rsid w:val="002C26E3"/>
    <w:rsid w:val="002C4793"/>
    <w:rsid w:val="002C6B1A"/>
    <w:rsid w:val="002C71B7"/>
    <w:rsid w:val="002D18C0"/>
    <w:rsid w:val="002D43C6"/>
    <w:rsid w:val="002D5473"/>
    <w:rsid w:val="002E0A84"/>
    <w:rsid w:val="002E18C2"/>
    <w:rsid w:val="002E202F"/>
    <w:rsid w:val="002E2108"/>
    <w:rsid w:val="002E68F8"/>
    <w:rsid w:val="002F3269"/>
    <w:rsid w:val="002F78F2"/>
    <w:rsid w:val="0031434C"/>
    <w:rsid w:val="0032355E"/>
    <w:rsid w:val="00324E10"/>
    <w:rsid w:val="00326D57"/>
    <w:rsid w:val="00330177"/>
    <w:rsid w:val="00337400"/>
    <w:rsid w:val="00343DC3"/>
    <w:rsid w:val="00344062"/>
    <w:rsid w:val="00347DE5"/>
    <w:rsid w:val="00353645"/>
    <w:rsid w:val="0036147D"/>
    <w:rsid w:val="00363CAA"/>
    <w:rsid w:val="00370999"/>
    <w:rsid w:val="003826A0"/>
    <w:rsid w:val="0038577C"/>
    <w:rsid w:val="00387D16"/>
    <w:rsid w:val="00391440"/>
    <w:rsid w:val="00392FE3"/>
    <w:rsid w:val="00393BE9"/>
    <w:rsid w:val="0039466E"/>
    <w:rsid w:val="003A1D8E"/>
    <w:rsid w:val="003A35E8"/>
    <w:rsid w:val="003A6C1D"/>
    <w:rsid w:val="003A7B3F"/>
    <w:rsid w:val="003B0404"/>
    <w:rsid w:val="003B121E"/>
    <w:rsid w:val="003B6ED3"/>
    <w:rsid w:val="003B7F1F"/>
    <w:rsid w:val="003C0FF4"/>
    <w:rsid w:val="003C4C5B"/>
    <w:rsid w:val="003D4A16"/>
    <w:rsid w:val="003E1E42"/>
    <w:rsid w:val="003E3C66"/>
    <w:rsid w:val="003E73A3"/>
    <w:rsid w:val="003F13CC"/>
    <w:rsid w:val="00401163"/>
    <w:rsid w:val="004033B6"/>
    <w:rsid w:val="00404756"/>
    <w:rsid w:val="00404ECB"/>
    <w:rsid w:val="00406622"/>
    <w:rsid w:val="00410998"/>
    <w:rsid w:val="004212D8"/>
    <w:rsid w:val="00422659"/>
    <w:rsid w:val="00433EE9"/>
    <w:rsid w:val="00435558"/>
    <w:rsid w:val="004365AC"/>
    <w:rsid w:val="00436848"/>
    <w:rsid w:val="00437488"/>
    <w:rsid w:val="00443B29"/>
    <w:rsid w:val="00444D24"/>
    <w:rsid w:val="00450AD1"/>
    <w:rsid w:val="00452DFA"/>
    <w:rsid w:val="00453843"/>
    <w:rsid w:val="00453D1B"/>
    <w:rsid w:val="00454B85"/>
    <w:rsid w:val="0045526E"/>
    <w:rsid w:val="00455561"/>
    <w:rsid w:val="00461F79"/>
    <w:rsid w:val="004738A0"/>
    <w:rsid w:val="00475829"/>
    <w:rsid w:val="0047590A"/>
    <w:rsid w:val="00476246"/>
    <w:rsid w:val="00480246"/>
    <w:rsid w:val="00480357"/>
    <w:rsid w:val="00483147"/>
    <w:rsid w:val="0049154B"/>
    <w:rsid w:val="00494E65"/>
    <w:rsid w:val="004A008D"/>
    <w:rsid w:val="004A6860"/>
    <w:rsid w:val="004A7D64"/>
    <w:rsid w:val="004B43D9"/>
    <w:rsid w:val="004B59A5"/>
    <w:rsid w:val="004B5EE7"/>
    <w:rsid w:val="004B6ED8"/>
    <w:rsid w:val="004C2F2A"/>
    <w:rsid w:val="004C6EE1"/>
    <w:rsid w:val="004D34F3"/>
    <w:rsid w:val="004D541D"/>
    <w:rsid w:val="004D5671"/>
    <w:rsid w:val="004D5EF6"/>
    <w:rsid w:val="004E536C"/>
    <w:rsid w:val="004E6513"/>
    <w:rsid w:val="004F01AA"/>
    <w:rsid w:val="004F515C"/>
    <w:rsid w:val="00500373"/>
    <w:rsid w:val="0050085A"/>
    <w:rsid w:val="00504CE7"/>
    <w:rsid w:val="00510D34"/>
    <w:rsid w:val="00514D0F"/>
    <w:rsid w:val="00517974"/>
    <w:rsid w:val="005229F9"/>
    <w:rsid w:val="005258F0"/>
    <w:rsid w:val="00531D8D"/>
    <w:rsid w:val="0053612E"/>
    <w:rsid w:val="00542A35"/>
    <w:rsid w:val="00553411"/>
    <w:rsid w:val="005645ED"/>
    <w:rsid w:val="00566082"/>
    <w:rsid w:val="0056745F"/>
    <w:rsid w:val="005766C6"/>
    <w:rsid w:val="00583395"/>
    <w:rsid w:val="00584DA5"/>
    <w:rsid w:val="00585700"/>
    <w:rsid w:val="00587279"/>
    <w:rsid w:val="0059259F"/>
    <w:rsid w:val="0059439E"/>
    <w:rsid w:val="00595388"/>
    <w:rsid w:val="005970A8"/>
    <w:rsid w:val="005973AE"/>
    <w:rsid w:val="00597D43"/>
    <w:rsid w:val="005A053B"/>
    <w:rsid w:val="005A1206"/>
    <w:rsid w:val="005B03AE"/>
    <w:rsid w:val="005C2DE0"/>
    <w:rsid w:val="005D0B01"/>
    <w:rsid w:val="005D27EE"/>
    <w:rsid w:val="005D2D5D"/>
    <w:rsid w:val="005D5FB1"/>
    <w:rsid w:val="005E2B68"/>
    <w:rsid w:val="005E4351"/>
    <w:rsid w:val="005E7180"/>
    <w:rsid w:val="005F2EEC"/>
    <w:rsid w:val="005F3306"/>
    <w:rsid w:val="005F3F30"/>
    <w:rsid w:val="005F4580"/>
    <w:rsid w:val="005F4A63"/>
    <w:rsid w:val="005F7455"/>
    <w:rsid w:val="00603FE4"/>
    <w:rsid w:val="0060630C"/>
    <w:rsid w:val="006074C3"/>
    <w:rsid w:val="0060788E"/>
    <w:rsid w:val="00611292"/>
    <w:rsid w:val="00616B46"/>
    <w:rsid w:val="00617682"/>
    <w:rsid w:val="00620C56"/>
    <w:rsid w:val="00622D6B"/>
    <w:rsid w:val="00622E3A"/>
    <w:rsid w:val="006239DE"/>
    <w:rsid w:val="00642421"/>
    <w:rsid w:val="006465EB"/>
    <w:rsid w:val="00655354"/>
    <w:rsid w:val="0065761A"/>
    <w:rsid w:val="006606D7"/>
    <w:rsid w:val="00661057"/>
    <w:rsid w:val="0067334B"/>
    <w:rsid w:val="0067637E"/>
    <w:rsid w:val="0068333D"/>
    <w:rsid w:val="006846F5"/>
    <w:rsid w:val="0068474A"/>
    <w:rsid w:val="00687F26"/>
    <w:rsid w:val="0069395D"/>
    <w:rsid w:val="006A38E5"/>
    <w:rsid w:val="006A4E8E"/>
    <w:rsid w:val="006A5F77"/>
    <w:rsid w:val="006B1426"/>
    <w:rsid w:val="006B18D2"/>
    <w:rsid w:val="006B30D9"/>
    <w:rsid w:val="006B4253"/>
    <w:rsid w:val="006B7D1D"/>
    <w:rsid w:val="006C44D4"/>
    <w:rsid w:val="006C48E2"/>
    <w:rsid w:val="006C7002"/>
    <w:rsid w:val="006D1724"/>
    <w:rsid w:val="006D20DB"/>
    <w:rsid w:val="006D4CDC"/>
    <w:rsid w:val="006D6F4F"/>
    <w:rsid w:val="006D7A4F"/>
    <w:rsid w:val="006E04DA"/>
    <w:rsid w:val="006E0A4D"/>
    <w:rsid w:val="006E709B"/>
    <w:rsid w:val="006F29EE"/>
    <w:rsid w:val="006F38C5"/>
    <w:rsid w:val="006F4053"/>
    <w:rsid w:val="00701D61"/>
    <w:rsid w:val="00705A88"/>
    <w:rsid w:val="00713C30"/>
    <w:rsid w:val="0072207A"/>
    <w:rsid w:val="0072782A"/>
    <w:rsid w:val="007300A1"/>
    <w:rsid w:val="007324BE"/>
    <w:rsid w:val="00734753"/>
    <w:rsid w:val="007423B3"/>
    <w:rsid w:val="007463BD"/>
    <w:rsid w:val="00751D90"/>
    <w:rsid w:val="00754AE9"/>
    <w:rsid w:val="00755741"/>
    <w:rsid w:val="00761251"/>
    <w:rsid w:val="00766110"/>
    <w:rsid w:val="007662DF"/>
    <w:rsid w:val="007711B6"/>
    <w:rsid w:val="00772223"/>
    <w:rsid w:val="00774B34"/>
    <w:rsid w:val="00782BD2"/>
    <w:rsid w:val="0078346A"/>
    <w:rsid w:val="00785CFA"/>
    <w:rsid w:val="007872FE"/>
    <w:rsid w:val="00790B26"/>
    <w:rsid w:val="00791AE3"/>
    <w:rsid w:val="00791B04"/>
    <w:rsid w:val="00792EFA"/>
    <w:rsid w:val="00793EAD"/>
    <w:rsid w:val="0079602F"/>
    <w:rsid w:val="007A0AF4"/>
    <w:rsid w:val="007A370F"/>
    <w:rsid w:val="007A7CA2"/>
    <w:rsid w:val="007B0103"/>
    <w:rsid w:val="007B16A1"/>
    <w:rsid w:val="007B2FE5"/>
    <w:rsid w:val="007B3F75"/>
    <w:rsid w:val="007B42E0"/>
    <w:rsid w:val="007B4779"/>
    <w:rsid w:val="007B5F90"/>
    <w:rsid w:val="007C22DB"/>
    <w:rsid w:val="007C7167"/>
    <w:rsid w:val="007D1B62"/>
    <w:rsid w:val="007D1BA6"/>
    <w:rsid w:val="007D5BF9"/>
    <w:rsid w:val="007D64A0"/>
    <w:rsid w:val="007D64DD"/>
    <w:rsid w:val="007E1386"/>
    <w:rsid w:val="007E1D73"/>
    <w:rsid w:val="007F12C4"/>
    <w:rsid w:val="007F1305"/>
    <w:rsid w:val="007F1879"/>
    <w:rsid w:val="007F74ED"/>
    <w:rsid w:val="00800EA0"/>
    <w:rsid w:val="008043FE"/>
    <w:rsid w:val="00806DD5"/>
    <w:rsid w:val="00810E3B"/>
    <w:rsid w:val="00814504"/>
    <w:rsid w:val="00821376"/>
    <w:rsid w:val="008235C3"/>
    <w:rsid w:val="00823A1B"/>
    <w:rsid w:val="00831148"/>
    <w:rsid w:val="00832204"/>
    <w:rsid w:val="00842BC2"/>
    <w:rsid w:val="0084768E"/>
    <w:rsid w:val="00850420"/>
    <w:rsid w:val="00852E28"/>
    <w:rsid w:val="008641F3"/>
    <w:rsid w:val="008667A7"/>
    <w:rsid w:val="00867CC4"/>
    <w:rsid w:val="00877266"/>
    <w:rsid w:val="00877A19"/>
    <w:rsid w:val="00890B1A"/>
    <w:rsid w:val="00891E11"/>
    <w:rsid w:val="008934EA"/>
    <w:rsid w:val="008956E3"/>
    <w:rsid w:val="0089728A"/>
    <w:rsid w:val="008A3B8D"/>
    <w:rsid w:val="008A4D52"/>
    <w:rsid w:val="008A5EC4"/>
    <w:rsid w:val="008A6B00"/>
    <w:rsid w:val="008B3AF1"/>
    <w:rsid w:val="008B425A"/>
    <w:rsid w:val="008B74B7"/>
    <w:rsid w:val="008C4F5D"/>
    <w:rsid w:val="008C7419"/>
    <w:rsid w:val="008D51C4"/>
    <w:rsid w:val="008D6C70"/>
    <w:rsid w:val="008D7AB0"/>
    <w:rsid w:val="008E3DF5"/>
    <w:rsid w:val="008E4900"/>
    <w:rsid w:val="008E596B"/>
    <w:rsid w:val="008E6A0B"/>
    <w:rsid w:val="008F0031"/>
    <w:rsid w:val="008F3BAE"/>
    <w:rsid w:val="008F6732"/>
    <w:rsid w:val="008F6C92"/>
    <w:rsid w:val="008F7AFD"/>
    <w:rsid w:val="0091083B"/>
    <w:rsid w:val="009144C9"/>
    <w:rsid w:val="009148B1"/>
    <w:rsid w:val="00914BB1"/>
    <w:rsid w:val="009239A4"/>
    <w:rsid w:val="00923DB8"/>
    <w:rsid w:val="00931A28"/>
    <w:rsid w:val="009332B6"/>
    <w:rsid w:val="00934757"/>
    <w:rsid w:val="00940602"/>
    <w:rsid w:val="009445EA"/>
    <w:rsid w:val="009463BD"/>
    <w:rsid w:val="00951BC6"/>
    <w:rsid w:val="009663A6"/>
    <w:rsid w:val="00971874"/>
    <w:rsid w:val="0097655B"/>
    <w:rsid w:val="00980F92"/>
    <w:rsid w:val="00984E1A"/>
    <w:rsid w:val="009859B2"/>
    <w:rsid w:val="0099478F"/>
    <w:rsid w:val="00997183"/>
    <w:rsid w:val="00997FF1"/>
    <w:rsid w:val="009A1F69"/>
    <w:rsid w:val="009A37E0"/>
    <w:rsid w:val="009A75D0"/>
    <w:rsid w:val="009B2ECC"/>
    <w:rsid w:val="009B606E"/>
    <w:rsid w:val="009B6AD0"/>
    <w:rsid w:val="009B7561"/>
    <w:rsid w:val="009B78C1"/>
    <w:rsid w:val="009C12A7"/>
    <w:rsid w:val="009C1C66"/>
    <w:rsid w:val="009C3D78"/>
    <w:rsid w:val="009D1087"/>
    <w:rsid w:val="009D2AE2"/>
    <w:rsid w:val="009D3021"/>
    <w:rsid w:val="009D42DA"/>
    <w:rsid w:val="009E1CD0"/>
    <w:rsid w:val="009E49C4"/>
    <w:rsid w:val="009F5FC3"/>
    <w:rsid w:val="00A05276"/>
    <w:rsid w:val="00A1206E"/>
    <w:rsid w:val="00A20C54"/>
    <w:rsid w:val="00A22717"/>
    <w:rsid w:val="00A238E4"/>
    <w:rsid w:val="00A2675C"/>
    <w:rsid w:val="00A34032"/>
    <w:rsid w:val="00A3509A"/>
    <w:rsid w:val="00A40D9C"/>
    <w:rsid w:val="00A40DBB"/>
    <w:rsid w:val="00A42CCB"/>
    <w:rsid w:val="00A60394"/>
    <w:rsid w:val="00A63244"/>
    <w:rsid w:val="00A641D5"/>
    <w:rsid w:val="00A70289"/>
    <w:rsid w:val="00A7058A"/>
    <w:rsid w:val="00A72208"/>
    <w:rsid w:val="00A73136"/>
    <w:rsid w:val="00A7662D"/>
    <w:rsid w:val="00A771B5"/>
    <w:rsid w:val="00A7768B"/>
    <w:rsid w:val="00A83C25"/>
    <w:rsid w:val="00A87529"/>
    <w:rsid w:val="00A9134E"/>
    <w:rsid w:val="00A92418"/>
    <w:rsid w:val="00A92596"/>
    <w:rsid w:val="00A92C21"/>
    <w:rsid w:val="00A93410"/>
    <w:rsid w:val="00A93D33"/>
    <w:rsid w:val="00A94D22"/>
    <w:rsid w:val="00A96D1B"/>
    <w:rsid w:val="00AA1684"/>
    <w:rsid w:val="00AB1B3A"/>
    <w:rsid w:val="00AB2B2E"/>
    <w:rsid w:val="00AB3D95"/>
    <w:rsid w:val="00AB77D6"/>
    <w:rsid w:val="00AC2D5C"/>
    <w:rsid w:val="00AC4975"/>
    <w:rsid w:val="00AC5018"/>
    <w:rsid w:val="00AD240D"/>
    <w:rsid w:val="00AD2861"/>
    <w:rsid w:val="00AD52C0"/>
    <w:rsid w:val="00AD67C9"/>
    <w:rsid w:val="00AD6C25"/>
    <w:rsid w:val="00AE4DBA"/>
    <w:rsid w:val="00AE7E85"/>
    <w:rsid w:val="00AF13B8"/>
    <w:rsid w:val="00AF2C4B"/>
    <w:rsid w:val="00AF38CC"/>
    <w:rsid w:val="00AF5049"/>
    <w:rsid w:val="00AF5A52"/>
    <w:rsid w:val="00B00AFC"/>
    <w:rsid w:val="00B01784"/>
    <w:rsid w:val="00B01FCA"/>
    <w:rsid w:val="00B043EB"/>
    <w:rsid w:val="00B10B5C"/>
    <w:rsid w:val="00B1717F"/>
    <w:rsid w:val="00B248FF"/>
    <w:rsid w:val="00B34FA4"/>
    <w:rsid w:val="00B400AC"/>
    <w:rsid w:val="00B4058E"/>
    <w:rsid w:val="00B40A84"/>
    <w:rsid w:val="00B42F68"/>
    <w:rsid w:val="00B457C4"/>
    <w:rsid w:val="00B47041"/>
    <w:rsid w:val="00B5471D"/>
    <w:rsid w:val="00B55BAB"/>
    <w:rsid w:val="00B60B13"/>
    <w:rsid w:val="00B676F1"/>
    <w:rsid w:val="00B703AC"/>
    <w:rsid w:val="00B708F3"/>
    <w:rsid w:val="00B77195"/>
    <w:rsid w:val="00B8638C"/>
    <w:rsid w:val="00BA4AB9"/>
    <w:rsid w:val="00BA5DFB"/>
    <w:rsid w:val="00BA5EAF"/>
    <w:rsid w:val="00BA7B50"/>
    <w:rsid w:val="00BB08C6"/>
    <w:rsid w:val="00BB5A2C"/>
    <w:rsid w:val="00BC009F"/>
    <w:rsid w:val="00BC11E8"/>
    <w:rsid w:val="00BC1320"/>
    <w:rsid w:val="00BC1C1D"/>
    <w:rsid w:val="00BC1D0C"/>
    <w:rsid w:val="00BC27D7"/>
    <w:rsid w:val="00BC5D51"/>
    <w:rsid w:val="00BD3BD0"/>
    <w:rsid w:val="00BD7BE3"/>
    <w:rsid w:val="00BE1921"/>
    <w:rsid w:val="00BE32AB"/>
    <w:rsid w:val="00BF635F"/>
    <w:rsid w:val="00C02B17"/>
    <w:rsid w:val="00C03031"/>
    <w:rsid w:val="00C04F3A"/>
    <w:rsid w:val="00C04FDA"/>
    <w:rsid w:val="00C05D0D"/>
    <w:rsid w:val="00C106BC"/>
    <w:rsid w:val="00C11B58"/>
    <w:rsid w:val="00C1582D"/>
    <w:rsid w:val="00C1672C"/>
    <w:rsid w:val="00C327E6"/>
    <w:rsid w:val="00C336EB"/>
    <w:rsid w:val="00C364C7"/>
    <w:rsid w:val="00C4064C"/>
    <w:rsid w:val="00C41AA1"/>
    <w:rsid w:val="00C42740"/>
    <w:rsid w:val="00C478B8"/>
    <w:rsid w:val="00C50B5E"/>
    <w:rsid w:val="00C55267"/>
    <w:rsid w:val="00C60BB4"/>
    <w:rsid w:val="00C668F3"/>
    <w:rsid w:val="00C67E35"/>
    <w:rsid w:val="00C74CF1"/>
    <w:rsid w:val="00C755CD"/>
    <w:rsid w:val="00C77DD7"/>
    <w:rsid w:val="00C84247"/>
    <w:rsid w:val="00C84448"/>
    <w:rsid w:val="00C85FE2"/>
    <w:rsid w:val="00CA072A"/>
    <w:rsid w:val="00CA0862"/>
    <w:rsid w:val="00CA1A49"/>
    <w:rsid w:val="00CA47FF"/>
    <w:rsid w:val="00CA5F38"/>
    <w:rsid w:val="00CA7FE6"/>
    <w:rsid w:val="00CB1931"/>
    <w:rsid w:val="00CB76B6"/>
    <w:rsid w:val="00CC18F7"/>
    <w:rsid w:val="00CC2D2C"/>
    <w:rsid w:val="00CC371A"/>
    <w:rsid w:val="00CC79EF"/>
    <w:rsid w:val="00CD13E6"/>
    <w:rsid w:val="00CD3787"/>
    <w:rsid w:val="00CD48F0"/>
    <w:rsid w:val="00CD59F2"/>
    <w:rsid w:val="00CD7E11"/>
    <w:rsid w:val="00CE3508"/>
    <w:rsid w:val="00CE4700"/>
    <w:rsid w:val="00CE4C37"/>
    <w:rsid w:val="00CE50D6"/>
    <w:rsid w:val="00CF1908"/>
    <w:rsid w:val="00CF477D"/>
    <w:rsid w:val="00CF7FE5"/>
    <w:rsid w:val="00D0025E"/>
    <w:rsid w:val="00D0328C"/>
    <w:rsid w:val="00D26A3A"/>
    <w:rsid w:val="00D300AF"/>
    <w:rsid w:val="00D321ED"/>
    <w:rsid w:val="00D406F6"/>
    <w:rsid w:val="00D43399"/>
    <w:rsid w:val="00D43727"/>
    <w:rsid w:val="00D44BA2"/>
    <w:rsid w:val="00D53F27"/>
    <w:rsid w:val="00D560E5"/>
    <w:rsid w:val="00D57E1C"/>
    <w:rsid w:val="00D6471E"/>
    <w:rsid w:val="00D65445"/>
    <w:rsid w:val="00D74A8B"/>
    <w:rsid w:val="00D80728"/>
    <w:rsid w:val="00D81ACC"/>
    <w:rsid w:val="00D825B7"/>
    <w:rsid w:val="00D870DE"/>
    <w:rsid w:val="00DA039E"/>
    <w:rsid w:val="00DA3674"/>
    <w:rsid w:val="00DA3F2B"/>
    <w:rsid w:val="00DA4D51"/>
    <w:rsid w:val="00DA7607"/>
    <w:rsid w:val="00DB068D"/>
    <w:rsid w:val="00DB3653"/>
    <w:rsid w:val="00DB5E43"/>
    <w:rsid w:val="00DB6758"/>
    <w:rsid w:val="00DC0399"/>
    <w:rsid w:val="00DC1412"/>
    <w:rsid w:val="00DC6271"/>
    <w:rsid w:val="00DD0F51"/>
    <w:rsid w:val="00DD1141"/>
    <w:rsid w:val="00DD2B74"/>
    <w:rsid w:val="00DD3D1A"/>
    <w:rsid w:val="00DD5EA0"/>
    <w:rsid w:val="00DE07A6"/>
    <w:rsid w:val="00DE342F"/>
    <w:rsid w:val="00DF16C7"/>
    <w:rsid w:val="00DF1FAB"/>
    <w:rsid w:val="00DF3873"/>
    <w:rsid w:val="00DF3B1B"/>
    <w:rsid w:val="00E00A28"/>
    <w:rsid w:val="00E14536"/>
    <w:rsid w:val="00E14744"/>
    <w:rsid w:val="00E1544F"/>
    <w:rsid w:val="00E15DD4"/>
    <w:rsid w:val="00E21AA6"/>
    <w:rsid w:val="00E248FF"/>
    <w:rsid w:val="00E33FC2"/>
    <w:rsid w:val="00E34340"/>
    <w:rsid w:val="00E375E6"/>
    <w:rsid w:val="00E37A67"/>
    <w:rsid w:val="00E37B04"/>
    <w:rsid w:val="00E44B1A"/>
    <w:rsid w:val="00E463BD"/>
    <w:rsid w:val="00E46C45"/>
    <w:rsid w:val="00E50C58"/>
    <w:rsid w:val="00E5317C"/>
    <w:rsid w:val="00E54C6A"/>
    <w:rsid w:val="00E61EC8"/>
    <w:rsid w:val="00E6520C"/>
    <w:rsid w:val="00E66997"/>
    <w:rsid w:val="00E70C94"/>
    <w:rsid w:val="00E77CB5"/>
    <w:rsid w:val="00E80E44"/>
    <w:rsid w:val="00E84F23"/>
    <w:rsid w:val="00E86D5C"/>
    <w:rsid w:val="00E91A0D"/>
    <w:rsid w:val="00E93848"/>
    <w:rsid w:val="00E94FC7"/>
    <w:rsid w:val="00E95108"/>
    <w:rsid w:val="00E96458"/>
    <w:rsid w:val="00E975B4"/>
    <w:rsid w:val="00EA32EC"/>
    <w:rsid w:val="00EA36E5"/>
    <w:rsid w:val="00EA6617"/>
    <w:rsid w:val="00EC099E"/>
    <w:rsid w:val="00EC1996"/>
    <w:rsid w:val="00EC20B0"/>
    <w:rsid w:val="00EC3356"/>
    <w:rsid w:val="00EC6864"/>
    <w:rsid w:val="00ED2B72"/>
    <w:rsid w:val="00ED595D"/>
    <w:rsid w:val="00ED698F"/>
    <w:rsid w:val="00EE6F00"/>
    <w:rsid w:val="00EE7ED5"/>
    <w:rsid w:val="00EF0D43"/>
    <w:rsid w:val="00EF18F9"/>
    <w:rsid w:val="00EF4B88"/>
    <w:rsid w:val="00F01290"/>
    <w:rsid w:val="00F02E11"/>
    <w:rsid w:val="00F0599A"/>
    <w:rsid w:val="00F0700F"/>
    <w:rsid w:val="00F10B67"/>
    <w:rsid w:val="00F124DF"/>
    <w:rsid w:val="00F17065"/>
    <w:rsid w:val="00F230EF"/>
    <w:rsid w:val="00F2434D"/>
    <w:rsid w:val="00F2622B"/>
    <w:rsid w:val="00F26C6B"/>
    <w:rsid w:val="00F276BA"/>
    <w:rsid w:val="00F30FE8"/>
    <w:rsid w:val="00F31B42"/>
    <w:rsid w:val="00F360AC"/>
    <w:rsid w:val="00F40685"/>
    <w:rsid w:val="00F42345"/>
    <w:rsid w:val="00F426C5"/>
    <w:rsid w:val="00F429CA"/>
    <w:rsid w:val="00F42FD0"/>
    <w:rsid w:val="00F45D82"/>
    <w:rsid w:val="00F46C31"/>
    <w:rsid w:val="00F51036"/>
    <w:rsid w:val="00F54A12"/>
    <w:rsid w:val="00F61C5C"/>
    <w:rsid w:val="00F61F0A"/>
    <w:rsid w:val="00F70403"/>
    <w:rsid w:val="00F71E4B"/>
    <w:rsid w:val="00F74CB7"/>
    <w:rsid w:val="00F755FA"/>
    <w:rsid w:val="00F807E6"/>
    <w:rsid w:val="00F9091A"/>
    <w:rsid w:val="00F94F71"/>
    <w:rsid w:val="00FA6FFA"/>
    <w:rsid w:val="00FB0EC0"/>
    <w:rsid w:val="00FB47BF"/>
    <w:rsid w:val="00FB49E4"/>
    <w:rsid w:val="00FB66DA"/>
    <w:rsid w:val="00FC3AC6"/>
    <w:rsid w:val="00FC6720"/>
    <w:rsid w:val="00FD48B9"/>
    <w:rsid w:val="00FE5804"/>
    <w:rsid w:val="00FF471F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E422B"/>
  <w15:chartTrackingRefBased/>
  <w15:docId w15:val="{49489329-E972-4CE4-AA30-6F845DB0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624" w:hanging="62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4C"/>
    <w:pPr>
      <w:ind w:left="0" w:firstLineChars="200" w:firstLine="200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F18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1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74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7A4F"/>
    <w:pPr>
      <w:ind w:firstLine="420"/>
    </w:pPr>
  </w:style>
  <w:style w:type="paragraph" w:styleId="a5">
    <w:name w:val="Balloon Text"/>
    <w:basedOn w:val="a"/>
    <w:link w:val="a6"/>
    <w:uiPriority w:val="99"/>
    <w:semiHidden/>
    <w:unhideWhenUsed/>
    <w:rsid w:val="003A6C1D"/>
    <w:pPr>
      <w:spacing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A6C1D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073C25"/>
    <w:rPr>
      <w:sz w:val="21"/>
      <w:szCs w:val="21"/>
    </w:rPr>
  </w:style>
  <w:style w:type="paragraph" w:styleId="a8">
    <w:name w:val="annotation text"/>
    <w:basedOn w:val="a"/>
    <w:link w:val="a9"/>
    <w:uiPriority w:val="99"/>
    <w:unhideWhenUsed/>
    <w:rsid w:val="00073C25"/>
  </w:style>
  <w:style w:type="character" w:customStyle="1" w:styleId="a9">
    <w:name w:val="批注文字 字符"/>
    <w:basedOn w:val="a0"/>
    <w:link w:val="a8"/>
    <w:uiPriority w:val="99"/>
    <w:rsid w:val="00073C25"/>
  </w:style>
  <w:style w:type="paragraph" w:styleId="aa">
    <w:name w:val="annotation subject"/>
    <w:basedOn w:val="a8"/>
    <w:next w:val="a8"/>
    <w:link w:val="ab"/>
    <w:uiPriority w:val="99"/>
    <w:semiHidden/>
    <w:unhideWhenUsed/>
    <w:rsid w:val="00073C2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73C25"/>
    <w:rPr>
      <w:b/>
      <w:bCs/>
    </w:rPr>
  </w:style>
  <w:style w:type="paragraph" w:styleId="ac">
    <w:name w:val="header"/>
    <w:basedOn w:val="a"/>
    <w:link w:val="ad"/>
    <w:uiPriority w:val="99"/>
    <w:unhideWhenUsed/>
    <w:rsid w:val="00564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5645ED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564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5645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F18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18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36BA"/>
    <w:pPr>
      <w:spacing w:before="240"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923DB8"/>
    <w:pPr>
      <w:tabs>
        <w:tab w:val="right" w:leader="dot" w:pos="9060"/>
      </w:tabs>
      <w:spacing w:after="100" w:line="259" w:lineRule="auto"/>
      <w:ind w:left="220" w:firstLine="44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923DB8"/>
    <w:pPr>
      <w:tabs>
        <w:tab w:val="left" w:pos="840"/>
        <w:tab w:val="right" w:leader="dot" w:pos="9060"/>
      </w:tabs>
      <w:spacing w:after="100" w:line="259" w:lineRule="auto"/>
      <w:ind w:firstLine="44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A36BA"/>
    <w:pPr>
      <w:spacing w:after="100" w:line="259" w:lineRule="auto"/>
      <w:ind w:left="440" w:firstLine="0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1A36BA"/>
    <w:rPr>
      <w:color w:val="0563C1" w:themeColor="hyperlink"/>
      <w:u w:val="single"/>
    </w:rPr>
  </w:style>
  <w:style w:type="paragraph" w:styleId="af1">
    <w:name w:val="caption"/>
    <w:basedOn w:val="a"/>
    <w:next w:val="a"/>
    <w:unhideWhenUsed/>
    <w:qFormat/>
    <w:rsid w:val="00004363"/>
    <w:pPr>
      <w:spacing w:line="240" w:lineRule="auto"/>
      <w:ind w:firstLine="0"/>
    </w:pPr>
    <w:rPr>
      <w:rFonts w:ascii="Cambria" w:eastAsia="黑体" w:hAnsi="Cambria" w:cs="Times New Roman"/>
      <w:kern w:val="0"/>
      <w:sz w:val="20"/>
      <w:szCs w:val="20"/>
      <w:lang w:val="en-GB"/>
    </w:rPr>
  </w:style>
  <w:style w:type="character" w:customStyle="1" w:styleId="fontstyle01">
    <w:name w:val="fontstyle01"/>
    <w:rsid w:val="009D1087"/>
    <w:rPr>
      <w:rFonts w:ascii="宋体" w:eastAsia="宋体" w:hAnsi="宋体" w:hint="eastAsia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0328C"/>
    <w:pPr>
      <w:widowControl w:val="0"/>
      <w:autoSpaceDE w:val="0"/>
      <w:autoSpaceDN w:val="0"/>
      <w:adjustRightInd w:val="0"/>
      <w:spacing w:line="240" w:lineRule="auto"/>
      <w:ind w:firstLine="0"/>
      <w:jc w:val="center"/>
    </w:pPr>
    <w:rPr>
      <w:rFonts w:ascii="Microsoft JhengHei UI" w:eastAsia="Microsoft JhengHei UI" w:cs="Microsoft JhengHei UI"/>
      <w:kern w:val="0"/>
      <w:sz w:val="24"/>
      <w:szCs w:val="24"/>
    </w:rPr>
  </w:style>
  <w:style w:type="paragraph" w:styleId="af2">
    <w:name w:val="Revision"/>
    <w:hidden/>
    <w:uiPriority w:val="99"/>
    <w:semiHidden/>
    <w:rsid w:val="00F230EF"/>
    <w:pPr>
      <w:spacing w:line="240" w:lineRule="auto"/>
      <w:ind w:left="0" w:firstLine="0"/>
    </w:pPr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65551-9FC4-4E20-A82E-26F0E42C8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2117</Words>
  <Characters>12073</Characters>
  <Application>Microsoft Office Word</Application>
  <DocSecurity>0</DocSecurity>
  <Lines>100</Lines>
  <Paragraphs>28</Paragraphs>
  <ScaleCrop>false</ScaleCrop>
  <Company>HJG</Company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李红玲</dc:creator>
  <cp:keywords/>
  <dc:description/>
  <cp:lastModifiedBy>Windows 用户</cp:lastModifiedBy>
  <cp:revision>14</cp:revision>
  <dcterms:created xsi:type="dcterms:W3CDTF">2020-07-13T06:42:00Z</dcterms:created>
  <dcterms:modified xsi:type="dcterms:W3CDTF">2020-07-23T02:01:00Z</dcterms:modified>
</cp:coreProperties>
</file>