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0A" w:rsidRDefault="008972D5">
      <w:bookmarkStart w:id="0" w:name="_GoBack"/>
      <w:r>
        <w:rPr>
          <w:rFonts w:hint="eastAsia"/>
        </w:rPr>
        <w:t>问题1：目前涉及两个受试者</w:t>
      </w:r>
      <w:r w:rsidR="00FD6083">
        <w:rPr>
          <w:rFonts w:hint="eastAsia"/>
        </w:rPr>
        <w:t>0110、0109</w:t>
      </w:r>
      <w:r>
        <w:rPr>
          <w:rFonts w:hint="eastAsia"/>
        </w:rPr>
        <w:t>发药问题。0110</w:t>
      </w:r>
      <w:r>
        <w:t>V4</w:t>
      </w:r>
      <w:r>
        <w:rPr>
          <w:rFonts w:hint="eastAsia"/>
        </w:rPr>
        <w:t>访视</w:t>
      </w:r>
      <w:r w:rsidR="00FD6083">
        <w:rPr>
          <w:rFonts w:hint="eastAsia"/>
        </w:rPr>
        <w:t>方案中未要求进行实验室检查、</w:t>
      </w:r>
      <w:r>
        <w:rPr>
          <w:rFonts w:hint="eastAsia"/>
        </w:rPr>
        <w:t>0109</w:t>
      </w:r>
      <w:r>
        <w:t>V3</w:t>
      </w:r>
      <w:r>
        <w:rPr>
          <w:rFonts w:hint="eastAsia"/>
        </w:rPr>
        <w:t>访视受试者拒绝来院做实验室检查</w:t>
      </w:r>
      <w:r w:rsidR="00FD6083">
        <w:rPr>
          <w:rFonts w:hint="eastAsia"/>
        </w:rPr>
        <w:t>，是否可进行发药？</w:t>
      </w:r>
    </w:p>
    <w:p w:rsidR="00FD6083" w:rsidRDefault="00CB612A">
      <w:r>
        <w:rPr>
          <w:rFonts w:hint="eastAsia"/>
        </w:rPr>
        <w:t>20200210与郁老师沟通，回</w:t>
      </w:r>
      <w:r w:rsidR="00FD6083">
        <w:rPr>
          <w:rFonts w:hint="eastAsia"/>
        </w:rPr>
        <w:t>复：</w:t>
      </w:r>
      <w:r>
        <w:rPr>
          <w:rFonts w:hint="eastAsia"/>
        </w:rPr>
        <w:t>可以</w:t>
      </w:r>
    </w:p>
    <w:p w:rsidR="00CB612A" w:rsidRDefault="00CB612A">
      <w:r>
        <w:rPr>
          <w:rFonts w:hint="eastAsia"/>
        </w:rPr>
        <w:t>20200211与胡老师沟通，回复：目前均为项目组自己评估，</w:t>
      </w:r>
      <w:r w:rsidR="006312D2">
        <w:rPr>
          <w:rFonts w:hint="eastAsia"/>
        </w:rPr>
        <w:t>继续发药还是脱落。</w:t>
      </w:r>
      <w:r w:rsidR="003B1BDE">
        <w:rPr>
          <w:rFonts w:hint="eastAsia"/>
        </w:rPr>
        <w:t>如果研究者、申办方等评估可以发药的话，就可以继续发药。药房会根据处方进行发药。</w:t>
      </w:r>
    </w:p>
    <w:p w:rsidR="00FD160B" w:rsidRDefault="00FD160B"/>
    <w:p w:rsidR="00FD160B" w:rsidRDefault="00FD160B">
      <w:r>
        <w:rPr>
          <w:rFonts w:hint="eastAsia"/>
        </w:rPr>
        <w:t>2、如果需要寄药，中心对快递的选择是否有要求？中心其他项目</w:t>
      </w:r>
      <w:r w:rsidR="00D001DC">
        <w:rPr>
          <w:rFonts w:hint="eastAsia"/>
        </w:rPr>
        <w:t>寄药选择什么快递？</w:t>
      </w:r>
    </w:p>
    <w:p w:rsidR="00D001DC" w:rsidRDefault="00C47C9C">
      <w:r>
        <w:rPr>
          <w:rFonts w:hint="eastAsia"/>
        </w:rPr>
        <w:t>2</w:t>
      </w:r>
      <w:r>
        <w:t>0200211</w:t>
      </w:r>
      <w:r>
        <w:rPr>
          <w:rFonts w:hint="eastAsia"/>
        </w:rPr>
        <w:t>胡老师回复：</w:t>
      </w:r>
      <w:r w:rsidR="00D001DC">
        <w:rPr>
          <w:rFonts w:hint="eastAsia"/>
        </w:rPr>
        <w:t>大部分项目用顺丰，也有用冷链的，看项目对温度的要求。一般普通快递即可。受试者来中心领药的话，也</w:t>
      </w:r>
      <w:r>
        <w:rPr>
          <w:rFonts w:hint="eastAsia"/>
        </w:rPr>
        <w:t>不是用冷链运回去的。</w:t>
      </w:r>
    </w:p>
    <w:p w:rsidR="00C47C9C" w:rsidRDefault="00C47C9C"/>
    <w:p w:rsidR="00C47C9C" w:rsidRDefault="00C47C9C">
      <w:r>
        <w:rPr>
          <w:rFonts w:hint="eastAsia"/>
        </w:rPr>
        <w:t>3、寄药是否一定要以研究者的名义，是否可由C</w:t>
      </w:r>
      <w:r>
        <w:t>RC</w:t>
      </w:r>
      <w:r>
        <w:rPr>
          <w:rFonts w:hint="eastAsia"/>
        </w:rPr>
        <w:t>协助寄出</w:t>
      </w:r>
      <w:r w:rsidR="007821D7">
        <w:rPr>
          <w:rFonts w:hint="eastAsia"/>
        </w:rPr>
        <w:t>？</w:t>
      </w:r>
    </w:p>
    <w:p w:rsidR="007821D7" w:rsidRDefault="007821D7">
      <w:pPr>
        <w:rPr>
          <w:rFonts w:hint="eastAsia"/>
        </w:rPr>
      </w:pPr>
      <w:r>
        <w:rPr>
          <w:rFonts w:hint="eastAsia"/>
        </w:rPr>
        <w:t>2</w:t>
      </w:r>
      <w:r>
        <w:t>0200211</w:t>
      </w:r>
      <w:r>
        <w:rPr>
          <w:rFonts w:hint="eastAsia"/>
        </w:rPr>
        <w:t>胡老师回复：</w:t>
      </w:r>
      <w:r>
        <w:rPr>
          <w:rFonts w:hint="eastAsia"/>
        </w:rPr>
        <w:t>要求研究者名义领取药品，寄送药品。C</w:t>
      </w:r>
      <w:r>
        <w:t>RC</w:t>
      </w:r>
      <w:r>
        <w:rPr>
          <w:rFonts w:hint="eastAsia"/>
        </w:rPr>
        <w:t>协助研究者寄出的话，如果担心联系不方便，可以写两个</w:t>
      </w:r>
      <w:r w:rsidR="00753778">
        <w:rPr>
          <w:rFonts w:hint="eastAsia"/>
        </w:rPr>
        <w:t>联系人。</w:t>
      </w:r>
    </w:p>
    <w:bookmarkEnd w:id="0"/>
    <w:p w:rsidR="00C47C9C" w:rsidRDefault="00C47C9C">
      <w:pPr>
        <w:rPr>
          <w:rFonts w:hint="eastAsia"/>
        </w:rPr>
      </w:pPr>
    </w:p>
    <w:sectPr w:rsidR="00C4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E07" w:rsidRDefault="00074E07" w:rsidP="008972D5">
      <w:r>
        <w:separator/>
      </w:r>
    </w:p>
  </w:endnote>
  <w:endnote w:type="continuationSeparator" w:id="0">
    <w:p w:rsidR="00074E07" w:rsidRDefault="00074E07" w:rsidP="0089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E07" w:rsidRDefault="00074E07" w:rsidP="008972D5">
      <w:r>
        <w:separator/>
      </w:r>
    </w:p>
  </w:footnote>
  <w:footnote w:type="continuationSeparator" w:id="0">
    <w:p w:rsidR="00074E07" w:rsidRDefault="00074E07" w:rsidP="00897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87"/>
    <w:rsid w:val="00074E07"/>
    <w:rsid w:val="0038410A"/>
    <w:rsid w:val="003B1BDE"/>
    <w:rsid w:val="004E1787"/>
    <w:rsid w:val="006312D2"/>
    <w:rsid w:val="00753778"/>
    <w:rsid w:val="007821D7"/>
    <w:rsid w:val="008972D5"/>
    <w:rsid w:val="00C47C9C"/>
    <w:rsid w:val="00CB612A"/>
    <w:rsid w:val="00D001DC"/>
    <w:rsid w:val="00FD160B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8907"/>
  <w15:chartTrackingRefBased/>
  <w15:docId w15:val="{D3CA80A2-F957-4170-9F62-FCAACD4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>HJG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2</cp:revision>
  <dcterms:created xsi:type="dcterms:W3CDTF">2020-02-11T05:58:00Z</dcterms:created>
  <dcterms:modified xsi:type="dcterms:W3CDTF">2020-02-11T06:10:00Z</dcterms:modified>
</cp:coreProperties>
</file>