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F5" w:rsidRPr="003914AA" w:rsidRDefault="00D239F5" w:rsidP="0093226D">
      <w:pPr>
        <w:spacing w:line="400" w:lineRule="exact"/>
        <w:jc w:val="center"/>
        <w:rPr>
          <w:rFonts w:ascii="Times New Roman" w:hAnsi="Times New Roman"/>
          <w:b/>
          <w:sz w:val="36"/>
          <w:szCs w:val="36"/>
        </w:rPr>
      </w:pPr>
      <w:r w:rsidRPr="003914AA">
        <w:rPr>
          <w:rFonts w:ascii="Times New Roman" w:hAnsi="Times New Roman"/>
          <w:b/>
          <w:sz w:val="36"/>
          <w:szCs w:val="36"/>
        </w:rPr>
        <w:t>监查访视报告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2850"/>
        <w:gridCol w:w="1544"/>
        <w:gridCol w:w="676"/>
        <w:gridCol w:w="2657"/>
      </w:tblGrid>
      <w:tr w:rsidR="00994F7F" w:rsidRPr="003A4546" w:rsidTr="000D594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4F7F" w:rsidRPr="003A4546" w:rsidRDefault="00994F7F" w:rsidP="00994F7F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3A4546">
              <w:rPr>
                <w:rFonts w:ascii="Times New Roman" w:eastAsiaTheme="minorEastAsia" w:hAnsi="Times New Roman" w:cs="Times New Roman"/>
                <w:b/>
              </w:rPr>
              <w:t>研究题目：</w:t>
            </w:r>
          </w:p>
        </w:tc>
        <w:tc>
          <w:tcPr>
            <w:tcW w:w="8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4F7F" w:rsidRPr="006B76A8" w:rsidRDefault="006B76A8" w:rsidP="00994F7F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6B76A8">
              <w:rPr>
                <w:rFonts w:ascii="Times New Roman" w:eastAsiaTheme="minorEastAsia" w:hAnsi="Times New Roman" w:cs="Times New Roman"/>
              </w:rPr>
              <w:t>香橘乳癖宁胶囊治疗乳腺增生病（肝郁痰凝证）有效性和安全性的随机、双盲、安慰剂平行对照、多中心</w:t>
            </w:r>
            <w:r w:rsidRPr="006B76A8">
              <w:rPr>
                <w:rFonts w:ascii="Times New Roman" w:eastAsiaTheme="minorEastAsia" w:hAnsi="Times New Roman" w:cs="Times New Roman"/>
              </w:rPr>
              <w:t>Ⅱ</w:t>
            </w:r>
            <w:r w:rsidRPr="006B76A8">
              <w:rPr>
                <w:rFonts w:ascii="Times New Roman" w:eastAsiaTheme="minorEastAsia" w:hAnsi="Times New Roman" w:cs="Times New Roman"/>
              </w:rPr>
              <w:t>期临床研究</w:t>
            </w:r>
          </w:p>
        </w:tc>
      </w:tr>
      <w:tr w:rsidR="00994F7F" w:rsidRPr="003A4546" w:rsidTr="000D594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4F7F" w:rsidRPr="003A4546" w:rsidRDefault="00994F7F" w:rsidP="00994F7F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3A4546">
              <w:rPr>
                <w:rFonts w:ascii="Times New Roman" w:eastAsiaTheme="minorEastAsia" w:hAnsi="Times New Roman" w:cs="Times New Roman"/>
                <w:b/>
              </w:rPr>
              <w:t>申办方：</w:t>
            </w:r>
          </w:p>
        </w:tc>
        <w:tc>
          <w:tcPr>
            <w:tcW w:w="8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4F7F" w:rsidRPr="003A4546" w:rsidRDefault="006B76A8" w:rsidP="00994F7F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8B285D">
              <w:rPr>
                <w:rFonts w:hint="eastAsia"/>
                <w:bCs/>
              </w:rPr>
              <w:t>天士力医药集团股份有限公司</w:t>
            </w:r>
          </w:p>
        </w:tc>
      </w:tr>
      <w:tr w:rsidR="003D2BD2" w:rsidRPr="003A4546" w:rsidTr="003B166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D2BD2" w:rsidRPr="003A4546" w:rsidRDefault="003D2BD2" w:rsidP="00994F7F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方案号</w:t>
            </w:r>
            <w:r w:rsidRPr="003A4546">
              <w:rPr>
                <w:rFonts w:ascii="Times New Roman" w:eastAsiaTheme="minorEastAsia" w:hAnsi="Times New Roman" w:cs="Times New Roman"/>
                <w:b/>
              </w:rPr>
              <w:t>：</w:t>
            </w:r>
          </w:p>
        </w:tc>
        <w:tc>
          <w:tcPr>
            <w:tcW w:w="8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2BD2" w:rsidRPr="003A4546" w:rsidRDefault="006B76A8" w:rsidP="00994F7F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41111E">
              <w:rPr>
                <w:rFonts w:ascii="Times New Roman" w:hAnsi="Times New Roman" w:cs="Times New Roman"/>
                <w:bCs/>
              </w:rPr>
              <w:t>TSL-TCM-XJRPNJN-Ⅱ</w:t>
            </w:r>
          </w:p>
        </w:tc>
      </w:tr>
      <w:tr w:rsidR="00994F7F" w:rsidRPr="003A4546" w:rsidTr="000D594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4F7F" w:rsidRPr="003A4546" w:rsidRDefault="00994F7F" w:rsidP="00994F7F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3A4546">
              <w:rPr>
                <w:rFonts w:ascii="Times New Roman" w:eastAsiaTheme="minorEastAsia" w:hAnsi="Times New Roman" w:cs="Times New Roman"/>
                <w:b/>
              </w:rPr>
              <w:t>研究中心：</w:t>
            </w:r>
          </w:p>
        </w:tc>
        <w:tc>
          <w:tcPr>
            <w:tcW w:w="3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4F7F" w:rsidRPr="003A4546" w:rsidRDefault="00774F89" w:rsidP="00994F7F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上海中医药大学</w:t>
            </w:r>
            <w:r w:rsidR="00EB2ED8">
              <w:rPr>
                <w:rFonts w:ascii="Times New Roman" w:eastAsiaTheme="minorEastAsia" w:hAnsi="Times New Roman" w:cs="Times New Roman" w:hint="eastAsia"/>
              </w:rPr>
              <w:t>附属曙光医院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4F7F" w:rsidRPr="003A4546" w:rsidRDefault="00994F7F" w:rsidP="00994F7F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3A4546">
              <w:rPr>
                <w:rFonts w:ascii="Times New Roman" w:eastAsiaTheme="minorEastAsia" w:hAnsi="Times New Roman" w:cs="Times New Roman"/>
                <w:b/>
              </w:rPr>
              <w:t>中心编号：</w:t>
            </w:r>
          </w:p>
        </w:tc>
        <w:tc>
          <w:tcPr>
            <w:tcW w:w="33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4F7F" w:rsidRPr="003A4546" w:rsidRDefault="00EB2ED8" w:rsidP="00994F7F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01</w:t>
            </w:r>
          </w:p>
        </w:tc>
      </w:tr>
      <w:tr w:rsidR="00DF1F81" w:rsidRPr="003A4546" w:rsidTr="003A454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F1F81" w:rsidRPr="003A4546" w:rsidRDefault="00DF1F81" w:rsidP="000D5946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3A4546">
              <w:rPr>
                <w:rFonts w:ascii="Times New Roman" w:eastAsiaTheme="minorEastAsia" w:hAnsi="Times New Roman" w:cs="Times New Roman"/>
                <w:b/>
              </w:rPr>
              <w:t>监查员：</w:t>
            </w:r>
          </w:p>
        </w:tc>
        <w:tc>
          <w:tcPr>
            <w:tcW w:w="3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F81" w:rsidRPr="003A4546" w:rsidRDefault="00EB2ED8" w:rsidP="000D5946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刘彦鹏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F1F81" w:rsidRPr="003A4546" w:rsidRDefault="00DF1F81" w:rsidP="000D5946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3A4546">
              <w:rPr>
                <w:rFonts w:ascii="Times New Roman" w:eastAsiaTheme="minorEastAsia" w:hAnsi="Times New Roman" w:cs="Times New Roman"/>
                <w:b/>
              </w:rPr>
              <w:t>主要研究者：</w:t>
            </w:r>
          </w:p>
        </w:tc>
        <w:tc>
          <w:tcPr>
            <w:tcW w:w="33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F81" w:rsidRPr="003A4546" w:rsidRDefault="00EB2ED8" w:rsidP="000D5946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万华</w:t>
            </w:r>
            <w:r w:rsidR="00DF1F81" w:rsidRPr="003A4546">
              <w:rPr>
                <w:rFonts w:ascii="Times New Roman" w:eastAsiaTheme="minorEastAsia" w:hAnsi="Times New Roman" w:cs="Times New Roman"/>
              </w:rPr>
              <w:t>教授</w:t>
            </w:r>
            <w:r w:rsidR="00DF1F81" w:rsidRPr="003A4546">
              <w:rPr>
                <w:rFonts w:ascii="Times New Roman" w:eastAsiaTheme="minorEastAsia" w:hAnsi="Times New Roman" w:cs="Times New Roman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</w:rPr>
              <w:t>乳腺</w:t>
            </w:r>
            <w:r w:rsidR="00DF1F81" w:rsidRPr="003A4546">
              <w:rPr>
                <w:rFonts w:ascii="Times New Roman" w:eastAsiaTheme="minorEastAsia" w:hAnsi="Times New Roman" w:cs="Times New Roman"/>
              </w:rPr>
              <w:t>科</w:t>
            </w:r>
          </w:p>
        </w:tc>
      </w:tr>
      <w:tr w:rsidR="00F67D7A" w:rsidRPr="003A4546" w:rsidTr="003A4546"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7D7A" w:rsidRPr="003A4546" w:rsidRDefault="00F67D7A" w:rsidP="00F67D7A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</w:rPr>
            </w:pPr>
            <w:r w:rsidRPr="003A4546">
              <w:rPr>
                <w:rFonts w:ascii="Times New Roman" w:hAnsi="Times New Roman" w:cs="Times New Roman"/>
                <w:b/>
              </w:rPr>
              <w:t>上次访视日期和时间：</w:t>
            </w:r>
          </w:p>
        </w:tc>
        <w:tc>
          <w:tcPr>
            <w:tcW w:w="2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7D7A" w:rsidRPr="003A4546" w:rsidRDefault="00EB2ED8" w:rsidP="00F67D7A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2019.12.12-2019.12.13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7D7A" w:rsidRPr="003A4546" w:rsidRDefault="00F67D7A" w:rsidP="00994F7F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3A4546">
              <w:rPr>
                <w:rFonts w:ascii="Times New Roman" w:hAnsi="Times New Roman" w:cs="Times New Roman"/>
                <w:b/>
              </w:rPr>
              <w:t>本次访视日期和时间：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7D7A" w:rsidRPr="003A4546" w:rsidRDefault="00EB2ED8" w:rsidP="00F67D7A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2019.1</w:t>
            </w:r>
            <w:r w:rsidR="008A6734">
              <w:rPr>
                <w:rFonts w:ascii="Times New Roman" w:eastAsiaTheme="minorEastAsia" w:hAnsi="Times New Roman" w:cs="Times New Roman" w:hint="eastAsia"/>
              </w:rPr>
              <w:t>2</w:t>
            </w:r>
            <w:r>
              <w:rPr>
                <w:rFonts w:ascii="Times New Roman" w:eastAsiaTheme="minorEastAsia" w:hAnsi="Times New Roman" w:cs="Times New Roman" w:hint="eastAsia"/>
              </w:rPr>
              <w:t>.30-2020.01.0</w:t>
            </w:r>
            <w:r w:rsidR="005B5EB0">
              <w:rPr>
                <w:rFonts w:ascii="Times New Roman" w:eastAsiaTheme="minorEastAsia" w:hAnsi="Times New Roman" w:cs="Times New Roman" w:hint="eastAsia"/>
              </w:rPr>
              <w:t>3</w:t>
            </w:r>
          </w:p>
        </w:tc>
      </w:tr>
      <w:tr w:rsidR="00F67D7A" w:rsidRPr="003A4546" w:rsidTr="003A4546"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7D7A" w:rsidRPr="003A4546" w:rsidRDefault="00F67D7A" w:rsidP="00F67D7A">
            <w:pPr>
              <w:pStyle w:val="af2"/>
              <w:spacing w:line="400" w:lineRule="exact"/>
              <w:jc w:val="distribute"/>
              <w:rPr>
                <w:rFonts w:ascii="Times New Roman" w:hAnsi="Times New Roman" w:cs="Times New Roman"/>
                <w:b/>
              </w:rPr>
            </w:pPr>
            <w:r w:rsidRPr="003A4546">
              <w:rPr>
                <w:rFonts w:ascii="Times New Roman" w:hAnsi="Times New Roman" w:cs="Times New Roman"/>
                <w:b/>
              </w:rPr>
              <w:t>出席此次访视人员：</w:t>
            </w:r>
          </w:p>
        </w:tc>
        <w:tc>
          <w:tcPr>
            <w:tcW w:w="5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7D7A" w:rsidRPr="003A4546" w:rsidRDefault="00413C92" w:rsidP="00F67D7A">
            <w:pPr>
              <w:pStyle w:val="af2"/>
              <w:spacing w:line="40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Sub-I</w:t>
            </w:r>
            <w:r>
              <w:rPr>
                <w:rFonts w:ascii="Times New Roman" w:hAnsi="Times New Roman" w:cs="Times New Roman" w:hint="eastAsia"/>
              </w:rPr>
              <w:t>冯佳梅、吴雪卿、高晴倩、邵士珺、瞿文超</w:t>
            </w:r>
            <w:r w:rsidR="004A36B3">
              <w:rPr>
                <w:rFonts w:ascii="Times New Roman" w:hAnsi="Times New Roman" w:cs="Times New Roman" w:hint="eastAsia"/>
              </w:rPr>
              <w:t>；科室质控员</w:t>
            </w:r>
            <w:r w:rsidR="004A36B3">
              <w:rPr>
                <w:rFonts w:ascii="Times New Roman" w:hAnsi="Times New Roman" w:cs="Times New Roman" w:hint="eastAsia"/>
              </w:rPr>
              <w:t>-</w:t>
            </w:r>
            <w:r w:rsidR="004A36B3">
              <w:rPr>
                <w:rFonts w:ascii="Times New Roman" w:hAnsi="Times New Roman" w:cs="Times New Roman" w:hint="eastAsia"/>
              </w:rPr>
              <w:t>孙佳晔；药品管理员</w:t>
            </w:r>
            <w:r w:rsidR="004A36B3">
              <w:rPr>
                <w:rFonts w:ascii="Times New Roman" w:hAnsi="Times New Roman" w:cs="Times New Roman" w:hint="eastAsia"/>
              </w:rPr>
              <w:t>-</w:t>
            </w:r>
            <w:r w:rsidR="004A36B3">
              <w:rPr>
                <w:rFonts w:ascii="Times New Roman" w:hAnsi="Times New Roman" w:cs="Times New Roman" w:hint="eastAsia"/>
              </w:rPr>
              <w:t>郁韶明；</w:t>
            </w:r>
            <w:r w:rsidR="004A36B3">
              <w:rPr>
                <w:rFonts w:ascii="Times New Roman" w:hAnsi="Times New Roman" w:cs="Times New Roman" w:hint="eastAsia"/>
              </w:rPr>
              <w:t>C</w:t>
            </w:r>
            <w:r w:rsidR="004A36B3">
              <w:rPr>
                <w:rFonts w:ascii="Times New Roman" w:hAnsi="Times New Roman" w:cs="Times New Roman"/>
              </w:rPr>
              <w:t>RC</w:t>
            </w:r>
            <w:r w:rsidR="004A36B3">
              <w:rPr>
                <w:rFonts w:ascii="Times New Roman" w:hAnsi="Times New Roman" w:cs="Times New Roman" w:hint="eastAsia"/>
              </w:rPr>
              <w:t>-</w:t>
            </w:r>
            <w:r w:rsidR="004A36B3">
              <w:rPr>
                <w:rFonts w:ascii="Times New Roman" w:hAnsi="Times New Roman" w:cs="Times New Roman" w:hint="eastAsia"/>
              </w:rPr>
              <w:t>许秋芳、</w:t>
            </w:r>
            <w:r w:rsidR="003C1C7C">
              <w:rPr>
                <w:rFonts w:ascii="Times New Roman" w:hAnsi="Times New Roman" w:cs="Times New Roman" w:hint="eastAsia"/>
              </w:rPr>
              <w:t>乔晓伦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7A" w:rsidRPr="003A4546" w:rsidRDefault="00F67D7A" w:rsidP="00994F7F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3A4546">
              <w:rPr>
                <w:rFonts w:ascii="Times New Roman" w:hAnsi="Times New Roman" w:cs="Times New Roman"/>
                <w:b/>
              </w:rPr>
              <w:t>第</w:t>
            </w:r>
            <w:r w:rsidRPr="003A4546">
              <w:rPr>
                <w:rFonts w:ascii="Times New Roman" w:hAnsi="Times New Roman" w:cs="Times New Roman"/>
                <w:b/>
                <w:u w:val="single"/>
              </w:rPr>
              <w:t xml:space="preserve">  </w:t>
            </w:r>
            <w:r w:rsidR="003C1C7C">
              <w:rPr>
                <w:rFonts w:ascii="Times New Roman" w:hAnsi="Times New Roman" w:cs="Times New Roman" w:hint="eastAsia"/>
                <w:b/>
                <w:u w:val="single"/>
              </w:rPr>
              <w:t>2</w:t>
            </w:r>
            <w:r w:rsidRPr="003A4546">
              <w:rPr>
                <w:rFonts w:ascii="Times New Roman" w:hAnsi="Times New Roman" w:cs="Times New Roman"/>
                <w:b/>
                <w:u w:val="single"/>
              </w:rPr>
              <w:t xml:space="preserve">  </w:t>
            </w:r>
            <w:r w:rsidRPr="003A4546">
              <w:rPr>
                <w:rFonts w:ascii="Times New Roman" w:hAnsi="Times New Roman" w:cs="Times New Roman"/>
                <w:b/>
              </w:rPr>
              <w:t>次监查访视</w:t>
            </w:r>
          </w:p>
        </w:tc>
      </w:tr>
    </w:tbl>
    <w:p w:rsidR="00106D29" w:rsidRPr="003A4546" w:rsidRDefault="00106D29" w:rsidP="0093226D">
      <w:pPr>
        <w:spacing w:line="400" w:lineRule="exact"/>
        <w:ind w:leftChars="-135" w:left="-283" w:rightChars="-136" w:right="-286"/>
        <w:rPr>
          <w:rFonts w:ascii="Times New Roman" w:hAnsi="Times New Roman"/>
          <w:szCs w:val="21"/>
        </w:rPr>
      </w:pPr>
    </w:p>
    <w:tbl>
      <w:tblPr>
        <w:tblStyle w:val="a7"/>
        <w:tblW w:w="5000" w:type="pct"/>
        <w:jc w:val="center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675"/>
        <w:gridCol w:w="142"/>
        <w:gridCol w:w="142"/>
        <w:gridCol w:w="567"/>
        <w:gridCol w:w="425"/>
        <w:gridCol w:w="77"/>
        <w:gridCol w:w="180"/>
        <w:gridCol w:w="310"/>
        <w:gridCol w:w="142"/>
        <w:gridCol w:w="425"/>
        <w:gridCol w:w="284"/>
        <w:gridCol w:w="141"/>
        <w:gridCol w:w="356"/>
        <w:gridCol w:w="458"/>
        <w:gridCol w:w="710"/>
        <w:gridCol w:w="202"/>
        <w:gridCol w:w="259"/>
        <w:gridCol w:w="42"/>
        <w:gridCol w:w="525"/>
        <w:gridCol w:w="273"/>
        <w:gridCol w:w="152"/>
        <w:gridCol w:w="505"/>
        <w:gridCol w:w="1403"/>
        <w:gridCol w:w="360"/>
        <w:gridCol w:w="27"/>
        <w:gridCol w:w="1180"/>
      </w:tblGrid>
      <w:tr w:rsidR="003C4DFB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C4DFB" w:rsidRPr="003A4546" w:rsidRDefault="003C4DFB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第一部分：监查项目</w:t>
            </w:r>
          </w:p>
        </w:tc>
      </w:tr>
      <w:tr w:rsidR="00654890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54890" w:rsidRPr="003A4546" w:rsidRDefault="0065489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</w:t>
            </w:r>
            <w:r w:rsidR="007A157B" w:rsidRPr="003A4546">
              <w:rPr>
                <w:rFonts w:ascii="Times New Roman" w:hAnsi="Times New Roman"/>
                <w:b/>
                <w:szCs w:val="21"/>
              </w:rPr>
              <w:t>：</w:t>
            </w:r>
            <w:r w:rsidRPr="003A4546">
              <w:rPr>
                <w:rFonts w:ascii="Times New Roman" w:hAnsi="Times New Roman"/>
                <w:b/>
                <w:bCs/>
                <w:szCs w:val="21"/>
              </w:rPr>
              <w:t>研究信息</w:t>
            </w:r>
          </w:p>
        </w:tc>
      </w:tr>
      <w:tr w:rsidR="003C4DFB" w:rsidRPr="003A4546" w:rsidTr="00A37782">
        <w:trPr>
          <w:jc w:val="center"/>
        </w:trPr>
        <w:tc>
          <w:tcPr>
            <w:tcW w:w="959" w:type="dxa"/>
            <w:gridSpan w:val="3"/>
            <w:shd w:val="clear" w:color="auto" w:fill="D9D9D9" w:themeFill="background1" w:themeFillShade="D9"/>
          </w:tcPr>
          <w:p w:rsidR="003C4DFB" w:rsidRPr="003A4546" w:rsidRDefault="003C4DFB" w:rsidP="00DE237F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6033" w:type="dxa"/>
            <w:gridSpan w:val="19"/>
            <w:shd w:val="clear" w:color="auto" w:fill="D9D9D9" w:themeFill="background1" w:themeFillShade="D9"/>
          </w:tcPr>
          <w:p w:rsidR="003C4DFB" w:rsidRPr="003A4546" w:rsidRDefault="003C4DFB" w:rsidP="00DE237F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2970" w:type="dxa"/>
            <w:gridSpan w:val="4"/>
            <w:shd w:val="clear" w:color="auto" w:fill="D9D9D9" w:themeFill="background1" w:themeFillShade="D9"/>
          </w:tcPr>
          <w:p w:rsidR="003C4DFB" w:rsidRPr="003A4546" w:rsidRDefault="003C4DFB" w:rsidP="00DE237F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监查情况</w:t>
            </w:r>
          </w:p>
        </w:tc>
      </w:tr>
      <w:tr w:rsidR="00654890" w:rsidRPr="003A4546" w:rsidTr="00A37782">
        <w:trPr>
          <w:trHeight w:val="746"/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654890" w:rsidRPr="003A4546" w:rsidRDefault="00A30DDD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654890" w:rsidRPr="00B60E45" w:rsidRDefault="00E51B3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B60E45">
              <w:rPr>
                <w:rFonts w:ascii="Times New Roman" w:hAnsi="Times New Roman"/>
                <w:b/>
                <w:szCs w:val="21"/>
              </w:rPr>
              <w:t>从</w:t>
            </w:r>
            <w:r w:rsidR="00654890" w:rsidRPr="00B60E45">
              <w:rPr>
                <w:rFonts w:ascii="Times New Roman" w:hAnsi="Times New Roman"/>
                <w:b/>
                <w:szCs w:val="21"/>
              </w:rPr>
              <w:t>上次监查访视</w:t>
            </w:r>
            <w:r w:rsidRPr="00B60E45">
              <w:rPr>
                <w:rFonts w:ascii="Times New Roman" w:hAnsi="Times New Roman"/>
                <w:b/>
                <w:szCs w:val="21"/>
              </w:rPr>
              <w:t>到本次监查访视期间</w:t>
            </w:r>
            <w:r w:rsidR="00654890" w:rsidRPr="00B60E45">
              <w:rPr>
                <w:rFonts w:ascii="Times New Roman" w:hAnsi="Times New Roman"/>
                <w:b/>
                <w:szCs w:val="21"/>
              </w:rPr>
              <w:t>，</w:t>
            </w:r>
            <w:r w:rsidR="00A30DDD" w:rsidRPr="00B60E45">
              <w:rPr>
                <w:rFonts w:ascii="Times New Roman" w:hAnsi="Times New Roman"/>
                <w:b/>
                <w:szCs w:val="21"/>
              </w:rPr>
              <w:t>本中心是否启用了新版知情同意书</w:t>
            </w:r>
            <w:r w:rsidR="00654890" w:rsidRPr="00B60E45">
              <w:rPr>
                <w:rFonts w:ascii="Times New Roman" w:hAnsi="Times New Roman"/>
                <w:b/>
                <w:szCs w:val="21"/>
              </w:rPr>
              <w:t>？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654890" w:rsidRPr="00B60E45" w:rsidRDefault="00504EAD" w:rsidP="003C1C7C">
            <w:pPr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 w:rsidRPr="00B60E45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="00654890" w:rsidRPr="00B60E45">
              <w:rPr>
                <w:rFonts w:ascii="Times New Roman" w:hAnsi="Times New Roman"/>
                <w:b/>
                <w:szCs w:val="21"/>
              </w:rPr>
              <w:t>是</w:t>
            </w:r>
            <w:r w:rsidR="00B60E45" w:rsidRPr="00B60E4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654890" w:rsidRPr="00B60E4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3C1C7C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654890" w:rsidRPr="00B60E45">
              <w:rPr>
                <w:rFonts w:asciiTheme="minorEastAsia" w:eastAsiaTheme="minorEastAsia" w:hAnsiTheme="minorEastAsia"/>
                <w:b/>
                <w:szCs w:val="21"/>
              </w:rPr>
              <w:t xml:space="preserve">否 </w:t>
            </w:r>
            <w:r w:rsidRPr="00B60E45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="00654890" w:rsidRPr="00B60E45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65489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654890" w:rsidRPr="003A4546" w:rsidRDefault="0065489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C1C7C" w:rsidRPr="00B64069" w:rsidRDefault="00654890" w:rsidP="003C1C7C">
            <w:pPr>
              <w:spacing w:line="360" w:lineRule="auto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3C1C7C" w:rsidRPr="00B64069">
              <w:rPr>
                <w:rFonts w:ascii="Times New Roman" w:hAnsi="Times New Roman"/>
                <w:color w:val="000000" w:themeColor="text1"/>
                <w:szCs w:val="21"/>
              </w:rPr>
              <w:t>目前正在执行</w:t>
            </w:r>
            <w:r w:rsidR="008A0A78">
              <w:rPr>
                <w:rFonts w:ascii="Times New Roman" w:hAnsi="Times New Roman" w:hint="eastAsia"/>
                <w:color w:val="000000" w:themeColor="text1"/>
                <w:szCs w:val="21"/>
              </w:rPr>
              <w:t>2.2</w:t>
            </w:r>
            <w:r w:rsidR="003C1C7C" w:rsidRPr="00B64069">
              <w:rPr>
                <w:rFonts w:ascii="Times New Roman" w:hAnsi="Times New Roman"/>
                <w:color w:val="000000" w:themeColor="text1"/>
                <w:szCs w:val="21"/>
              </w:rPr>
              <w:t>版知情同意书</w:t>
            </w:r>
          </w:p>
          <w:p w:rsidR="003C1C7C" w:rsidRPr="00B64069" w:rsidRDefault="003C1C7C" w:rsidP="003C1C7C">
            <w:pPr>
              <w:spacing w:line="360" w:lineRule="auto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 w:rsidR="003C4219">
              <w:rPr>
                <w:rFonts w:ascii="Times New Roman" w:hAnsi="Times New Roman" w:hint="eastAsia"/>
                <w:color w:val="000000" w:themeColor="text1"/>
                <w:szCs w:val="21"/>
              </w:rPr>
              <w:t>2.1</w:t>
            </w:r>
            <w:r w:rsidR="003C4219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 w:rsidR="003C4219">
              <w:rPr>
                <w:rFonts w:ascii="Times New Roman" w:hAnsi="Times New Roman" w:hint="eastAsia"/>
                <w:color w:val="000000" w:themeColor="text1"/>
                <w:szCs w:val="21"/>
              </w:rPr>
              <w:t>2019-08-05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 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伦理批准日期：</w:t>
            </w:r>
            <w:r w:rsidR="003C4219">
              <w:rPr>
                <w:rFonts w:ascii="Times New Roman" w:hAnsi="Times New Roman" w:hint="eastAsia"/>
                <w:color w:val="000000" w:themeColor="text1"/>
                <w:szCs w:val="21"/>
              </w:rPr>
              <w:t>2019-08-14</w:t>
            </w:r>
          </w:p>
          <w:p w:rsidR="00654890" w:rsidRPr="00DC7B2C" w:rsidRDefault="003C1C7C" w:rsidP="00DC7B2C">
            <w:pPr>
              <w:spacing w:line="360" w:lineRule="auto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 w:rsidR="003C4219">
              <w:rPr>
                <w:rFonts w:ascii="Times New Roman" w:hAnsi="Times New Roman" w:hint="eastAsia"/>
                <w:color w:val="000000" w:themeColor="text1"/>
                <w:szCs w:val="21"/>
              </w:rPr>
              <w:t>2.2</w:t>
            </w:r>
            <w:r w:rsidR="003C4219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 w:rsidR="00DC7B2C">
              <w:rPr>
                <w:rFonts w:ascii="Times New Roman" w:hAnsi="Times New Roman" w:hint="eastAsia"/>
                <w:color w:val="000000" w:themeColor="text1"/>
                <w:szCs w:val="21"/>
              </w:rPr>
              <w:t>2019-09-18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 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伦理批准日期：</w:t>
            </w:r>
            <w:r w:rsidR="00DC7B2C">
              <w:rPr>
                <w:rFonts w:ascii="Times New Roman" w:hAnsi="Times New Roman" w:hint="eastAsia"/>
                <w:color w:val="000000" w:themeColor="text1"/>
                <w:szCs w:val="21"/>
              </w:rPr>
              <w:t>2019-09-25</w:t>
            </w:r>
          </w:p>
        </w:tc>
      </w:tr>
      <w:tr w:rsidR="000B16D6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0B16D6" w:rsidRPr="003A4546" w:rsidRDefault="000B16D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0B16D6" w:rsidRPr="003A4546" w:rsidRDefault="00E51B3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从上次监查访视到本次监查访视期间</w:t>
            </w:r>
            <w:r w:rsidR="000B16D6" w:rsidRPr="003A4546">
              <w:rPr>
                <w:rFonts w:ascii="Times New Roman" w:hAnsi="Times New Roman"/>
                <w:b/>
                <w:szCs w:val="21"/>
              </w:rPr>
              <w:t>，本中心是否启用了新版研究方案？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0B16D6" w:rsidRPr="00504EAD" w:rsidRDefault="00504EAD" w:rsidP="00B60E45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60E45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C7B2C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否 </w:t>
            </w:r>
            <w:r w:rsidR="00B60E45">
              <w:rPr>
                <w:rFonts w:asciiTheme="minorEastAsia" w:eastAsiaTheme="minorEastAsia" w:hAnsiTheme="minorEastAsia" w:hint="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□不适用</w:t>
            </w:r>
          </w:p>
        </w:tc>
      </w:tr>
      <w:tr w:rsidR="00A30DDD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A30DDD" w:rsidRPr="003A4546" w:rsidRDefault="00A30DDD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2D652A" w:rsidRDefault="000B16D6" w:rsidP="002D652A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2D652A" w:rsidRPr="00B64069" w:rsidRDefault="002D652A" w:rsidP="002D652A">
            <w:pPr>
              <w:spacing w:line="360" w:lineRule="auto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目前正在执行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2.2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研究方案</w:t>
            </w:r>
          </w:p>
          <w:p w:rsidR="002D652A" w:rsidRPr="00B64069" w:rsidRDefault="002D652A" w:rsidP="002D652A">
            <w:pPr>
              <w:spacing w:line="360" w:lineRule="auto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2.1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2019-08-05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 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伦理批准日期：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2019-08-14</w:t>
            </w:r>
          </w:p>
          <w:p w:rsidR="00A30DDD" w:rsidRPr="003A4546" w:rsidRDefault="002D652A" w:rsidP="002D652A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2.2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2019-09-18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 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伦理批准日期：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2019-09-25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0B16D6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0B16D6" w:rsidRPr="003A4546" w:rsidRDefault="000B16D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0B16D6" w:rsidRPr="003A4546" w:rsidRDefault="000B16D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本中心主要研究者是否已完成了更新版方案签字页的签署，且监查员已收集</w:t>
            </w:r>
            <w:r w:rsidR="00367866">
              <w:rPr>
                <w:rFonts w:ascii="Times New Roman" w:hAnsi="Times New Roman" w:hint="eastAsia"/>
                <w:b/>
                <w:szCs w:val="21"/>
              </w:rPr>
              <w:t>了</w:t>
            </w:r>
            <w:r w:rsidRPr="003A4546">
              <w:rPr>
                <w:rFonts w:ascii="Times New Roman" w:hAnsi="Times New Roman"/>
                <w:b/>
                <w:szCs w:val="21"/>
              </w:rPr>
              <w:t>此方案签字页？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0B16D6" w:rsidRPr="00504EAD" w:rsidRDefault="00B7790E" w:rsidP="005021FB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5021FB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</w:t>
            </w:r>
            <w:r w:rsidR="005021FB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5021FB">
              <w:rPr>
                <w:rFonts w:asciiTheme="minorEastAsia" w:eastAsia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0B16D6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0B16D6" w:rsidRPr="003A4546" w:rsidRDefault="000B16D6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B7790E" w:rsidRDefault="000B16D6" w:rsidP="00B779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A1321B">
              <w:rPr>
                <w:rFonts w:ascii="Times New Roman" w:hAnsi="Times New Roman" w:hint="eastAsia"/>
                <w:szCs w:val="21"/>
              </w:rPr>
              <w:t>目前所有版本方案的方案签字页均已收集。</w:t>
            </w:r>
          </w:p>
          <w:p w:rsidR="000B16D6" w:rsidRDefault="00B7790E" w:rsidP="00B779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A02CF7">
              <w:rPr>
                <w:rFonts w:ascii="Times New Roman" w:hAnsi="Times New Roman" w:hint="eastAsia"/>
                <w:szCs w:val="21"/>
              </w:rPr>
              <w:t>版本号：</w:t>
            </w:r>
            <w:r w:rsidRPr="00A02CF7">
              <w:rPr>
                <w:rFonts w:ascii="Times New Roman" w:hAnsi="Times New Roman" w:hint="eastAsia"/>
                <w:szCs w:val="21"/>
              </w:rPr>
              <w:t>2.0</w:t>
            </w:r>
            <w:r>
              <w:rPr>
                <w:rFonts w:ascii="Times New Roman" w:hAnsi="Times New Roman"/>
                <w:szCs w:val="21"/>
              </w:rPr>
              <w:t xml:space="preserve"> / </w:t>
            </w:r>
            <w:r w:rsidRPr="00A02CF7">
              <w:rPr>
                <w:rFonts w:ascii="Times New Roman" w:hAnsi="Times New Roman" w:hint="eastAsia"/>
                <w:szCs w:val="21"/>
              </w:rPr>
              <w:t>方案签字</w:t>
            </w:r>
            <w:r w:rsidR="00A1321B" w:rsidRPr="00A02CF7">
              <w:rPr>
                <w:rFonts w:ascii="Times New Roman" w:hAnsi="Times New Roman" w:hint="eastAsia"/>
                <w:szCs w:val="21"/>
              </w:rPr>
              <w:t>页</w:t>
            </w:r>
            <w:r w:rsidR="00A02CF7" w:rsidRPr="00A02CF7">
              <w:rPr>
                <w:rFonts w:ascii="Times New Roman" w:hAnsi="Times New Roman" w:hint="eastAsia"/>
                <w:szCs w:val="21"/>
              </w:rPr>
              <w:t>本中心</w:t>
            </w:r>
            <w:r w:rsidR="00A02CF7" w:rsidRPr="00A02CF7">
              <w:rPr>
                <w:rFonts w:ascii="Times New Roman" w:hAnsi="Times New Roman" w:hint="eastAsia"/>
                <w:szCs w:val="21"/>
              </w:rPr>
              <w:t>P</w:t>
            </w:r>
            <w:r w:rsidR="00A02CF7" w:rsidRPr="00A02CF7">
              <w:rPr>
                <w:rFonts w:ascii="Times New Roman" w:hAnsi="Times New Roman"/>
                <w:szCs w:val="21"/>
              </w:rPr>
              <w:t>I</w:t>
            </w:r>
            <w:r w:rsidR="00A02CF7" w:rsidRPr="00A02CF7">
              <w:rPr>
                <w:rFonts w:ascii="Times New Roman" w:hAnsi="Times New Roman" w:hint="eastAsia"/>
                <w:szCs w:val="21"/>
              </w:rPr>
              <w:t>签署</w:t>
            </w:r>
            <w:r w:rsidR="00A1321B" w:rsidRPr="00A02CF7">
              <w:rPr>
                <w:rFonts w:ascii="Times New Roman" w:hAnsi="Times New Roman" w:hint="eastAsia"/>
                <w:szCs w:val="21"/>
              </w:rPr>
              <w:t>日期</w:t>
            </w:r>
            <w:r w:rsidR="00A02CF7" w:rsidRPr="00A02CF7">
              <w:rPr>
                <w:rFonts w:ascii="Times New Roman" w:hAnsi="Times New Roman" w:hint="eastAsia"/>
                <w:szCs w:val="21"/>
              </w:rPr>
              <w:t>：</w:t>
            </w:r>
            <w:r w:rsidR="00CD616E">
              <w:rPr>
                <w:rFonts w:ascii="Times New Roman" w:hAnsi="Times New Roman" w:hint="eastAsia"/>
                <w:szCs w:val="21"/>
              </w:rPr>
              <w:t>2019-07-17</w:t>
            </w:r>
          </w:p>
          <w:p w:rsidR="00A02CF7" w:rsidRDefault="00A02CF7" w:rsidP="00B779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A02CF7">
              <w:rPr>
                <w:rFonts w:ascii="Times New Roman" w:hAnsi="Times New Roman" w:hint="eastAsia"/>
                <w:szCs w:val="21"/>
              </w:rPr>
              <w:t>版本号：</w:t>
            </w:r>
            <w:r w:rsidRPr="00A02CF7">
              <w:rPr>
                <w:rFonts w:ascii="Times New Roman" w:hAnsi="Times New Roman" w:hint="eastAsia"/>
                <w:szCs w:val="21"/>
              </w:rPr>
              <w:t>2.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 xml:space="preserve"> / </w:t>
            </w:r>
            <w:r w:rsidRPr="00A02CF7">
              <w:rPr>
                <w:rFonts w:ascii="Times New Roman" w:hAnsi="Times New Roman" w:hint="eastAsia"/>
                <w:szCs w:val="21"/>
              </w:rPr>
              <w:t>方案签字页本中心</w:t>
            </w:r>
            <w:r w:rsidRPr="00A02CF7">
              <w:rPr>
                <w:rFonts w:ascii="Times New Roman" w:hAnsi="Times New Roman" w:hint="eastAsia"/>
                <w:szCs w:val="21"/>
              </w:rPr>
              <w:t>P</w:t>
            </w:r>
            <w:r w:rsidRPr="00A02CF7">
              <w:rPr>
                <w:rFonts w:ascii="Times New Roman" w:hAnsi="Times New Roman"/>
                <w:szCs w:val="21"/>
              </w:rPr>
              <w:t>I</w:t>
            </w:r>
            <w:r w:rsidRPr="00A02CF7">
              <w:rPr>
                <w:rFonts w:ascii="Times New Roman" w:hAnsi="Times New Roman" w:hint="eastAsia"/>
                <w:szCs w:val="21"/>
              </w:rPr>
              <w:t>签署日期：</w:t>
            </w:r>
            <w:r w:rsidR="00CD616E">
              <w:rPr>
                <w:rFonts w:ascii="Times New Roman" w:hAnsi="Times New Roman" w:hint="eastAsia"/>
                <w:szCs w:val="21"/>
              </w:rPr>
              <w:t>2019-08-12</w:t>
            </w:r>
          </w:p>
          <w:p w:rsidR="00A02CF7" w:rsidRPr="003A4546" w:rsidRDefault="00A02CF7" w:rsidP="00B779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A02CF7">
              <w:rPr>
                <w:rFonts w:ascii="Times New Roman" w:hAnsi="Times New Roman" w:hint="eastAsia"/>
                <w:szCs w:val="21"/>
              </w:rPr>
              <w:t>版本号：</w:t>
            </w:r>
            <w:r w:rsidRPr="00A02CF7">
              <w:rPr>
                <w:rFonts w:ascii="Times New Roman" w:hAnsi="Times New Roman" w:hint="eastAsia"/>
                <w:szCs w:val="21"/>
              </w:rPr>
              <w:t>2.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 xml:space="preserve"> / </w:t>
            </w:r>
            <w:r w:rsidRPr="00A02CF7">
              <w:rPr>
                <w:rFonts w:ascii="Times New Roman" w:hAnsi="Times New Roman" w:hint="eastAsia"/>
                <w:szCs w:val="21"/>
              </w:rPr>
              <w:t>方案签字页本中心</w:t>
            </w:r>
            <w:r w:rsidRPr="00A02CF7">
              <w:rPr>
                <w:rFonts w:ascii="Times New Roman" w:hAnsi="Times New Roman" w:hint="eastAsia"/>
                <w:szCs w:val="21"/>
              </w:rPr>
              <w:t>P</w:t>
            </w:r>
            <w:r w:rsidRPr="00A02CF7">
              <w:rPr>
                <w:rFonts w:ascii="Times New Roman" w:hAnsi="Times New Roman"/>
                <w:szCs w:val="21"/>
              </w:rPr>
              <w:t>I</w:t>
            </w:r>
            <w:r w:rsidRPr="00A02CF7">
              <w:rPr>
                <w:rFonts w:ascii="Times New Roman" w:hAnsi="Times New Roman" w:hint="eastAsia"/>
                <w:szCs w:val="21"/>
              </w:rPr>
              <w:t>签署日期：</w:t>
            </w:r>
            <w:r w:rsidR="00CD616E">
              <w:rPr>
                <w:rFonts w:ascii="Times New Roman" w:hAnsi="Times New Roman" w:hint="eastAsia"/>
                <w:szCs w:val="21"/>
              </w:rPr>
              <w:t>2019-09-23</w:t>
            </w:r>
          </w:p>
        </w:tc>
      </w:tr>
      <w:tr w:rsidR="00925EB2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925EB2" w:rsidRPr="003A4546" w:rsidRDefault="00925EB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1.4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925EB2" w:rsidRPr="00DB1B93" w:rsidRDefault="00B57E1E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本中心其他研究文件，如受试者日记、招募广告、研究者手册等</w:t>
            </w: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已经递交伦理委员会，并得到批准。</w:t>
            </w:r>
            <w:r w:rsidRPr="003A4546" w:rsidDel="002E2E2F">
              <w:rPr>
                <w:rFonts w:ascii="Times New Roman" w:hAnsi="Times New Roman"/>
                <w:b/>
                <w:szCs w:val="21"/>
              </w:rPr>
              <w:t xml:space="preserve"> 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925EB2" w:rsidRPr="003A4546" w:rsidRDefault="00753EBE" w:rsidP="00DE237F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5021FB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>□否  □不适用</w:t>
            </w:r>
          </w:p>
        </w:tc>
      </w:tr>
      <w:tr w:rsidR="00925EB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925EB2" w:rsidRPr="003A4546" w:rsidRDefault="00925EB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753EBE" w:rsidRDefault="00B57E1E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E339AD" w:rsidRPr="009B584B" w:rsidRDefault="00753EBE" w:rsidP="00E339AD">
            <w:pPr>
              <w:pStyle w:val="a8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Times New Roman" w:hAnsi="Times New Roman"/>
                <w:b/>
                <w:szCs w:val="21"/>
              </w:rPr>
            </w:pPr>
            <w:r w:rsidRPr="009B584B">
              <w:rPr>
                <w:rFonts w:ascii="Times New Roman" w:hAnsi="Times New Roman" w:hint="eastAsia"/>
                <w:b/>
                <w:szCs w:val="21"/>
              </w:rPr>
              <w:t>递交日期：</w:t>
            </w:r>
            <w:r w:rsidRPr="009B584B">
              <w:rPr>
                <w:rFonts w:ascii="Times New Roman" w:hAnsi="Times New Roman" w:hint="eastAsia"/>
                <w:b/>
                <w:szCs w:val="21"/>
              </w:rPr>
              <w:t>2019</w:t>
            </w:r>
            <w:r w:rsidR="007A69A3" w:rsidRPr="009B584B">
              <w:rPr>
                <w:rFonts w:ascii="Times New Roman" w:hAnsi="Times New Roman" w:hint="eastAsia"/>
                <w:b/>
                <w:szCs w:val="21"/>
              </w:rPr>
              <w:t>-07-17</w:t>
            </w:r>
            <w:r w:rsidR="007A69A3" w:rsidRPr="009B584B">
              <w:rPr>
                <w:rFonts w:ascii="Times New Roman" w:hAnsi="Times New Roman" w:hint="eastAsia"/>
                <w:b/>
                <w:szCs w:val="21"/>
              </w:rPr>
              <w:t>；</w:t>
            </w:r>
            <w:r w:rsidR="008E7D62" w:rsidRPr="009B584B">
              <w:rPr>
                <w:rFonts w:ascii="Times New Roman" w:hAnsi="Times New Roman" w:hint="eastAsia"/>
                <w:b/>
                <w:szCs w:val="21"/>
              </w:rPr>
              <w:t>2019-07-24</w:t>
            </w:r>
            <w:r w:rsidR="007A69A3" w:rsidRPr="009B584B">
              <w:rPr>
                <w:rFonts w:ascii="Times New Roman" w:hAnsi="Times New Roman" w:hint="eastAsia"/>
                <w:b/>
                <w:szCs w:val="21"/>
              </w:rPr>
              <w:t>伦理意见为：</w:t>
            </w:r>
            <w:r w:rsidR="00B13CFB" w:rsidRPr="009B584B">
              <w:rPr>
                <w:rFonts w:ascii="Times New Roman" w:hAnsi="Times New Roman" w:hint="eastAsia"/>
                <w:b/>
                <w:szCs w:val="21"/>
              </w:rPr>
              <w:t>知情同意书</w:t>
            </w:r>
            <w:r w:rsidR="006101CF" w:rsidRPr="009B584B">
              <w:rPr>
                <w:rFonts w:ascii="Times New Roman" w:hAnsi="Times New Roman" w:hint="eastAsia"/>
                <w:b/>
                <w:szCs w:val="21"/>
              </w:rPr>
              <w:t>作必要的</w:t>
            </w:r>
            <w:r w:rsidR="007A69A3" w:rsidRPr="009B584B">
              <w:rPr>
                <w:rFonts w:ascii="Times New Roman" w:hAnsi="Times New Roman" w:hint="eastAsia"/>
                <w:b/>
                <w:szCs w:val="21"/>
              </w:rPr>
              <w:t>修正后同意</w:t>
            </w:r>
          </w:p>
          <w:p w:rsidR="008E7D62" w:rsidRPr="008E7D62" w:rsidRDefault="008E7D62" w:rsidP="008E7D62">
            <w:pPr>
              <w:pStyle w:val="a8"/>
              <w:spacing w:line="400" w:lineRule="exact"/>
              <w:ind w:left="360" w:firstLineChars="0" w:firstLine="0"/>
              <w:rPr>
                <w:rFonts w:ascii="Times New Roman" w:hAnsi="Times New Roman"/>
                <w:szCs w:val="21"/>
              </w:rPr>
            </w:pPr>
            <w:r w:rsidRPr="00E339AD">
              <w:rPr>
                <w:rFonts w:ascii="Times New Roman" w:hAnsi="Times New Roman" w:hint="eastAsia"/>
                <w:szCs w:val="21"/>
              </w:rPr>
              <w:t>研究方案（版本号</w:t>
            </w:r>
            <w:r w:rsidRPr="00E339AD">
              <w:rPr>
                <w:rFonts w:ascii="Times New Roman" w:hAnsi="Times New Roman" w:hint="eastAsia"/>
                <w:szCs w:val="21"/>
              </w:rPr>
              <w:t>2.0</w:t>
            </w:r>
            <w:r w:rsidRPr="00E339AD">
              <w:rPr>
                <w:rFonts w:ascii="Times New Roman" w:hAnsi="Times New Roman" w:hint="eastAsia"/>
                <w:szCs w:val="21"/>
              </w:rPr>
              <w:t>；版本日期：</w:t>
            </w:r>
            <w:r w:rsidRPr="00E339AD">
              <w:rPr>
                <w:rFonts w:ascii="Times New Roman" w:hAnsi="Times New Roman" w:hint="eastAsia"/>
                <w:szCs w:val="21"/>
              </w:rPr>
              <w:t>2019-06-12</w:t>
            </w:r>
            <w:r w:rsidRPr="00E339AD">
              <w:rPr>
                <w:rFonts w:ascii="Times New Roman" w:hAnsi="Times New Roman" w:hint="eastAsia"/>
                <w:szCs w:val="21"/>
              </w:rPr>
              <w:t>）</w:t>
            </w:r>
            <w:r w:rsidRPr="00E339AD">
              <w:rPr>
                <w:rFonts w:ascii="Times New Roman" w:hAnsi="Times New Roman" w:hint="eastAsia"/>
                <w:szCs w:val="21"/>
              </w:rPr>
              <w:t>/</w:t>
            </w:r>
            <w:r w:rsidRPr="00E339AD">
              <w:rPr>
                <w:rFonts w:ascii="Times New Roman" w:hAnsi="Times New Roman"/>
                <w:szCs w:val="21"/>
              </w:rPr>
              <w:t xml:space="preserve"> </w:t>
            </w:r>
            <w:r w:rsidRPr="00E339AD">
              <w:rPr>
                <w:rFonts w:ascii="Times New Roman" w:hAnsi="Times New Roman" w:hint="eastAsia"/>
                <w:szCs w:val="21"/>
              </w:rPr>
              <w:t>知情同意书（版本号</w:t>
            </w:r>
            <w:r w:rsidRPr="00E339AD">
              <w:rPr>
                <w:rFonts w:ascii="Times New Roman" w:hAnsi="Times New Roman" w:hint="eastAsia"/>
                <w:szCs w:val="21"/>
              </w:rPr>
              <w:t>2.0</w:t>
            </w:r>
            <w:r w:rsidRPr="00E339AD">
              <w:rPr>
                <w:rFonts w:ascii="Times New Roman" w:hAnsi="Times New Roman" w:hint="eastAsia"/>
                <w:szCs w:val="21"/>
              </w:rPr>
              <w:t>；版本日期：</w:t>
            </w:r>
            <w:r w:rsidRPr="00E339AD">
              <w:rPr>
                <w:rFonts w:ascii="Times New Roman" w:hAnsi="Times New Roman" w:hint="eastAsia"/>
                <w:szCs w:val="21"/>
              </w:rPr>
              <w:t>2019-06-12</w:t>
            </w:r>
            <w:r w:rsidRPr="00E339AD">
              <w:rPr>
                <w:rFonts w:ascii="Times New Roman" w:hAnsi="Times New Roman" w:hint="eastAsia"/>
                <w:szCs w:val="21"/>
              </w:rPr>
              <w:t>）</w:t>
            </w:r>
            <w:r w:rsidRPr="00E339AD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招募广告</w:t>
            </w:r>
            <w:r w:rsidRPr="00E339AD">
              <w:rPr>
                <w:rFonts w:ascii="Times New Roman" w:hAnsi="Times New Roman" w:hint="eastAsia"/>
                <w:szCs w:val="21"/>
              </w:rPr>
              <w:t>（版本号</w:t>
            </w:r>
            <w:r w:rsidRPr="00E339AD">
              <w:rPr>
                <w:rFonts w:ascii="Times New Roman" w:hAnsi="Times New Roman" w:hint="eastAsia"/>
                <w:szCs w:val="21"/>
              </w:rPr>
              <w:t>2.0</w:t>
            </w:r>
            <w:r w:rsidRPr="00E339AD">
              <w:rPr>
                <w:rFonts w:ascii="Times New Roman" w:hAnsi="Times New Roman" w:hint="eastAsia"/>
                <w:szCs w:val="21"/>
              </w:rPr>
              <w:t>；版本日期：</w:t>
            </w:r>
            <w:r w:rsidRPr="00E339AD">
              <w:rPr>
                <w:rFonts w:ascii="Times New Roman" w:hAnsi="Times New Roman" w:hint="eastAsia"/>
                <w:szCs w:val="21"/>
              </w:rPr>
              <w:t>2019-06-12</w:t>
            </w:r>
            <w:r w:rsidRPr="00E339AD">
              <w:rPr>
                <w:rFonts w:ascii="Times New Roman" w:hAnsi="Times New Roman" w:hint="eastAsia"/>
                <w:szCs w:val="21"/>
              </w:rPr>
              <w:t>）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研究病历</w:t>
            </w:r>
            <w:r w:rsidRPr="00E339AD">
              <w:rPr>
                <w:rFonts w:ascii="Times New Roman" w:hAnsi="Times New Roman" w:hint="eastAsia"/>
                <w:szCs w:val="21"/>
              </w:rPr>
              <w:t>（版本号</w:t>
            </w:r>
            <w:r w:rsidRPr="00E339AD">
              <w:rPr>
                <w:rFonts w:ascii="Times New Roman" w:hAnsi="Times New Roman" w:hint="eastAsia"/>
                <w:szCs w:val="21"/>
              </w:rPr>
              <w:t>2.0</w:t>
            </w:r>
            <w:r w:rsidRPr="00E339AD">
              <w:rPr>
                <w:rFonts w:ascii="Times New Roman" w:hAnsi="Times New Roman" w:hint="eastAsia"/>
                <w:szCs w:val="21"/>
              </w:rPr>
              <w:t>；版本日期：</w:t>
            </w:r>
            <w:r w:rsidRPr="00E339AD">
              <w:rPr>
                <w:rFonts w:ascii="Times New Roman" w:hAnsi="Times New Roman" w:hint="eastAsia"/>
                <w:szCs w:val="21"/>
              </w:rPr>
              <w:t>2019-06-12</w:t>
            </w:r>
            <w:r w:rsidRPr="00E339AD">
              <w:rPr>
                <w:rFonts w:ascii="Times New Roman" w:hAnsi="Times New Roman" w:hint="eastAsia"/>
                <w:szCs w:val="21"/>
              </w:rPr>
              <w:t>）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受试者日记卡</w:t>
            </w:r>
            <w:r w:rsidRPr="00E339AD">
              <w:rPr>
                <w:rFonts w:ascii="Times New Roman" w:hAnsi="Times New Roman" w:hint="eastAsia"/>
                <w:szCs w:val="21"/>
              </w:rPr>
              <w:t>（版本号</w:t>
            </w:r>
            <w:r w:rsidRPr="00E339AD">
              <w:rPr>
                <w:rFonts w:ascii="Times New Roman" w:hAnsi="Times New Roman" w:hint="eastAsia"/>
                <w:szCs w:val="21"/>
              </w:rPr>
              <w:t>2.0</w:t>
            </w:r>
            <w:r w:rsidRPr="00E339AD">
              <w:rPr>
                <w:rFonts w:ascii="Times New Roman" w:hAnsi="Times New Roman" w:hint="eastAsia"/>
                <w:szCs w:val="21"/>
              </w:rPr>
              <w:t>；版本日期：</w:t>
            </w:r>
            <w:r w:rsidRPr="00E339AD">
              <w:rPr>
                <w:rFonts w:ascii="Times New Roman" w:hAnsi="Times New Roman" w:hint="eastAsia"/>
                <w:szCs w:val="21"/>
              </w:rPr>
              <w:t>2019-06-12</w:t>
            </w:r>
            <w:r w:rsidRPr="00E339AD">
              <w:rPr>
                <w:rFonts w:ascii="Times New Roman" w:hAnsi="Times New Roman" w:hint="eastAsia"/>
                <w:szCs w:val="21"/>
              </w:rPr>
              <w:t>）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研究者手册</w:t>
            </w:r>
            <w:r w:rsidRPr="00E339AD">
              <w:rPr>
                <w:rFonts w:ascii="Times New Roman" w:hAnsi="Times New Roman" w:hint="eastAsia"/>
                <w:szCs w:val="21"/>
              </w:rPr>
              <w:t>（版本号</w:t>
            </w:r>
            <w:r w:rsidRPr="00E339AD">
              <w:rPr>
                <w:rFonts w:ascii="Times New Roman" w:hAnsi="Times New Roman" w:hint="eastAsia"/>
                <w:szCs w:val="21"/>
              </w:rPr>
              <w:t>2.0</w:t>
            </w:r>
            <w:r w:rsidRPr="00E339AD">
              <w:rPr>
                <w:rFonts w:ascii="Times New Roman" w:hAnsi="Times New Roman" w:hint="eastAsia"/>
                <w:szCs w:val="21"/>
              </w:rPr>
              <w:t>；版本日期：</w:t>
            </w:r>
            <w:r w:rsidRPr="00E339AD">
              <w:rPr>
                <w:rFonts w:ascii="Times New Roman" w:hAnsi="Times New Roman" w:hint="eastAsia"/>
                <w:szCs w:val="21"/>
              </w:rPr>
              <w:t>2019-06-12</w:t>
            </w:r>
            <w:r w:rsidRPr="00E339AD">
              <w:rPr>
                <w:rFonts w:ascii="Times New Roman" w:hAnsi="Times New Roman" w:hint="eastAsia"/>
                <w:szCs w:val="21"/>
              </w:rPr>
              <w:t>）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临床前毒理、药效资料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PI</w:t>
            </w:r>
            <w:r>
              <w:rPr>
                <w:rFonts w:ascii="Times New Roman" w:hAnsi="Times New Roman" w:hint="eastAsia"/>
                <w:szCs w:val="21"/>
              </w:rPr>
              <w:t>履历和</w:t>
            </w:r>
            <w:r>
              <w:rPr>
                <w:rFonts w:ascii="Times New Roman" w:hAnsi="Times New Roman" w:hint="eastAsia"/>
                <w:szCs w:val="21"/>
              </w:rPr>
              <w:t>G</w:t>
            </w:r>
            <w:r>
              <w:rPr>
                <w:rFonts w:ascii="Times New Roman" w:hAnsi="Times New Roman"/>
                <w:szCs w:val="21"/>
              </w:rPr>
              <w:t>CP</w:t>
            </w:r>
            <w:r>
              <w:rPr>
                <w:rFonts w:ascii="Times New Roman" w:hAnsi="Times New Roman" w:hint="eastAsia"/>
                <w:szCs w:val="21"/>
              </w:rPr>
              <w:t>培训证书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CFDA</w:t>
            </w:r>
            <w:r>
              <w:rPr>
                <w:rFonts w:ascii="Times New Roman" w:hAnsi="Times New Roman" w:hint="eastAsia"/>
                <w:szCs w:val="21"/>
              </w:rPr>
              <w:t>临床研究批件、技术转让合同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批件有效期说明、泰安市中医医院伦理审查批件、登记公示信息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申办方资质（营业执照、生产许可证、</w:t>
            </w:r>
            <w:r>
              <w:rPr>
                <w:rFonts w:ascii="Times New Roman" w:hAnsi="Times New Roman" w:hint="eastAsia"/>
                <w:szCs w:val="21"/>
              </w:rPr>
              <w:t>G</w:t>
            </w:r>
            <w:r>
              <w:rPr>
                <w:rFonts w:ascii="Times New Roman" w:hAnsi="Times New Roman"/>
                <w:szCs w:val="21"/>
              </w:rPr>
              <w:t>MP</w:t>
            </w:r>
            <w:r>
              <w:rPr>
                <w:rFonts w:ascii="Times New Roman" w:hAnsi="Times New Roman" w:hint="eastAsia"/>
                <w:szCs w:val="21"/>
              </w:rPr>
              <w:t>证书）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 xml:space="preserve">  CRO</w:t>
            </w:r>
            <w:r>
              <w:rPr>
                <w:rFonts w:ascii="Times New Roman" w:hAnsi="Times New Roman" w:hint="eastAsia"/>
                <w:szCs w:val="21"/>
              </w:rPr>
              <w:t>简介、营业执照、申办单位委托书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药检报告（香橘乳癖宁胶囊模拟剂批号</w:t>
            </w:r>
            <w:r>
              <w:rPr>
                <w:rFonts w:ascii="Times New Roman" w:hAnsi="Times New Roman" w:hint="eastAsia"/>
                <w:szCs w:val="21"/>
              </w:rPr>
              <w:t>20190601</w:t>
            </w:r>
            <w:r>
              <w:rPr>
                <w:rFonts w:ascii="Times New Roman" w:hAnsi="Times New Roman" w:hint="eastAsia"/>
                <w:szCs w:val="21"/>
              </w:rPr>
              <w:t>、香橘乳癖宁胶囊批号</w:t>
            </w:r>
            <w:r>
              <w:rPr>
                <w:rFonts w:ascii="Times New Roman" w:hAnsi="Times New Roman" w:hint="eastAsia"/>
                <w:szCs w:val="21"/>
              </w:rPr>
              <w:t>20190501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  <w:p w:rsidR="008E7D62" w:rsidRPr="009B584B" w:rsidRDefault="008E7D62" w:rsidP="00E339AD">
            <w:pPr>
              <w:pStyle w:val="a8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Times New Roman" w:hAnsi="Times New Roman"/>
                <w:b/>
                <w:szCs w:val="21"/>
              </w:rPr>
            </w:pPr>
            <w:r w:rsidRPr="009B584B">
              <w:rPr>
                <w:rFonts w:ascii="Times New Roman" w:hAnsi="Times New Roman" w:hint="eastAsia"/>
                <w:b/>
                <w:szCs w:val="21"/>
              </w:rPr>
              <w:t>递交日期</w:t>
            </w:r>
            <w:r w:rsidR="00824D80" w:rsidRPr="009B584B">
              <w:rPr>
                <w:rFonts w:ascii="Times New Roman" w:hAnsi="Times New Roman" w:hint="eastAsia"/>
                <w:b/>
                <w:szCs w:val="21"/>
              </w:rPr>
              <w:t>：</w:t>
            </w:r>
            <w:r w:rsidR="00824D80" w:rsidRPr="009B584B">
              <w:rPr>
                <w:rFonts w:ascii="Times New Roman" w:hAnsi="Times New Roman" w:hint="eastAsia"/>
                <w:b/>
                <w:szCs w:val="21"/>
              </w:rPr>
              <w:t>2019-08-12</w:t>
            </w:r>
            <w:r w:rsidR="00824D80" w:rsidRPr="009B584B">
              <w:rPr>
                <w:rFonts w:ascii="Times New Roman" w:hAnsi="Times New Roman" w:hint="eastAsia"/>
                <w:b/>
                <w:szCs w:val="21"/>
              </w:rPr>
              <w:t>；批准日期：</w:t>
            </w:r>
            <w:r w:rsidR="00824D80" w:rsidRPr="009B584B">
              <w:rPr>
                <w:rFonts w:ascii="Times New Roman" w:hAnsi="Times New Roman" w:hint="eastAsia"/>
                <w:b/>
                <w:szCs w:val="21"/>
              </w:rPr>
              <w:t>2019-08-14</w:t>
            </w:r>
          </w:p>
          <w:p w:rsidR="00CA02F8" w:rsidRDefault="00CA02F8" w:rsidP="00CA02F8">
            <w:pPr>
              <w:pStyle w:val="a8"/>
              <w:spacing w:line="400" w:lineRule="exact"/>
              <w:ind w:left="36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研究方案（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2.1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2019-08-05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/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知情同意书</w:t>
            </w:r>
            <w:r>
              <w:rPr>
                <w:rFonts w:ascii="Times New Roman" w:hAnsi="Times New Roman" w:hint="eastAsia"/>
                <w:szCs w:val="21"/>
              </w:rPr>
              <w:t>（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2.1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2019-08-05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/</w:t>
            </w:r>
            <w:r w:rsidR="008767C6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招募广告</w:t>
            </w:r>
            <w:r w:rsidR="008767C6">
              <w:rPr>
                <w:rFonts w:ascii="Times New Roman" w:hAnsi="Times New Roman" w:hint="eastAsia"/>
                <w:szCs w:val="21"/>
              </w:rPr>
              <w:t>（</w:t>
            </w:r>
            <w:r w:rsidR="008767C6"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2.1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="008767C6"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2019-08-05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/</w:t>
            </w:r>
            <w:r w:rsidR="008767C6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研究病历</w:t>
            </w:r>
            <w:r w:rsidR="008767C6">
              <w:rPr>
                <w:rFonts w:ascii="Times New Roman" w:hAnsi="Times New Roman" w:hint="eastAsia"/>
                <w:szCs w:val="21"/>
              </w:rPr>
              <w:t>（</w:t>
            </w:r>
            <w:r w:rsidR="008767C6"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2.1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="008767C6"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2019-08-05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</w:p>
          <w:p w:rsidR="00CA02F8" w:rsidRPr="009B584B" w:rsidRDefault="00CA02F8" w:rsidP="00E339AD">
            <w:pPr>
              <w:pStyle w:val="a8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Times New Roman" w:hAnsi="Times New Roman"/>
                <w:b/>
                <w:szCs w:val="21"/>
              </w:rPr>
            </w:pPr>
            <w:r w:rsidRPr="009B584B">
              <w:rPr>
                <w:rFonts w:ascii="Times New Roman" w:hAnsi="Times New Roman" w:hint="eastAsia"/>
                <w:b/>
                <w:szCs w:val="21"/>
              </w:rPr>
              <w:t>递交日期</w:t>
            </w:r>
            <w:r w:rsidR="008767C6" w:rsidRPr="009B584B">
              <w:rPr>
                <w:rFonts w:ascii="Times New Roman" w:hAnsi="Times New Roman" w:hint="eastAsia"/>
                <w:b/>
                <w:szCs w:val="21"/>
              </w:rPr>
              <w:t>：</w:t>
            </w:r>
            <w:r w:rsidR="008767C6" w:rsidRPr="009B584B">
              <w:rPr>
                <w:rFonts w:ascii="Times New Roman" w:hAnsi="Times New Roman" w:hint="eastAsia"/>
                <w:b/>
                <w:szCs w:val="21"/>
              </w:rPr>
              <w:t>2019</w:t>
            </w:r>
            <w:r w:rsidR="00923FD1" w:rsidRPr="009B584B">
              <w:rPr>
                <w:rFonts w:ascii="Times New Roman" w:hAnsi="Times New Roman" w:hint="eastAsia"/>
                <w:b/>
                <w:szCs w:val="21"/>
              </w:rPr>
              <w:t>-09-23</w:t>
            </w:r>
            <w:r w:rsidR="00923FD1" w:rsidRPr="009B584B">
              <w:rPr>
                <w:rFonts w:ascii="Times New Roman" w:hAnsi="Times New Roman" w:hint="eastAsia"/>
                <w:b/>
                <w:szCs w:val="21"/>
              </w:rPr>
              <w:t>；批准日期：</w:t>
            </w:r>
            <w:r w:rsidR="00923FD1" w:rsidRPr="009B584B">
              <w:rPr>
                <w:rFonts w:ascii="Times New Roman" w:hAnsi="Times New Roman" w:hint="eastAsia"/>
                <w:b/>
                <w:szCs w:val="21"/>
              </w:rPr>
              <w:t>2019-09-25</w:t>
            </w:r>
          </w:p>
          <w:p w:rsidR="00923FD1" w:rsidRDefault="00923FD1" w:rsidP="00923FD1">
            <w:pPr>
              <w:pStyle w:val="a8"/>
              <w:spacing w:line="400" w:lineRule="exact"/>
              <w:ind w:left="36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研究方案（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2.2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2019-09-18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/</w:t>
            </w:r>
            <w:r w:rsidR="00C27DDC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研究病历</w:t>
            </w:r>
            <w:r w:rsidR="00C27DDC">
              <w:rPr>
                <w:rFonts w:ascii="Times New Roman" w:hAnsi="Times New Roman" w:hint="eastAsia"/>
                <w:szCs w:val="21"/>
              </w:rPr>
              <w:t>（</w:t>
            </w:r>
            <w:r w:rsidR="00C27DDC"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2.2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="00C27DDC"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2019-09-18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/</w:t>
            </w:r>
            <w:r w:rsidR="00C27DDC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知情同意书</w:t>
            </w:r>
            <w:r w:rsidR="00C27DDC">
              <w:rPr>
                <w:rFonts w:ascii="Times New Roman" w:hAnsi="Times New Roman" w:hint="eastAsia"/>
                <w:szCs w:val="21"/>
              </w:rPr>
              <w:t>（</w:t>
            </w:r>
            <w:r w:rsidR="00C27DDC"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2.2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="00C27DDC"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2019-09-18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/</w:t>
            </w:r>
            <w:r w:rsidR="00C27DDC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受试者日记卡</w:t>
            </w:r>
            <w:r w:rsidR="00C27DDC">
              <w:rPr>
                <w:rFonts w:ascii="Times New Roman" w:hAnsi="Times New Roman" w:hint="eastAsia"/>
                <w:szCs w:val="21"/>
              </w:rPr>
              <w:t>（</w:t>
            </w:r>
            <w:r w:rsidR="00C27DDC"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2.1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="00C27DDC"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2019-09-18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</w:p>
          <w:p w:rsidR="00CA02F8" w:rsidRPr="009B584B" w:rsidRDefault="00C27DDC" w:rsidP="00E339AD">
            <w:pPr>
              <w:pStyle w:val="a8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Times New Roman" w:hAnsi="Times New Roman"/>
                <w:b/>
                <w:szCs w:val="21"/>
              </w:rPr>
            </w:pPr>
            <w:r w:rsidRPr="009B584B">
              <w:rPr>
                <w:rFonts w:ascii="Times New Roman" w:hAnsi="Times New Roman" w:hint="eastAsia"/>
                <w:b/>
                <w:szCs w:val="21"/>
              </w:rPr>
              <w:t>递交日期</w:t>
            </w:r>
            <w:r w:rsidR="00036472" w:rsidRPr="009B584B">
              <w:rPr>
                <w:rFonts w:ascii="Times New Roman" w:hAnsi="Times New Roman" w:hint="eastAsia"/>
                <w:b/>
                <w:szCs w:val="21"/>
              </w:rPr>
              <w:t>：</w:t>
            </w:r>
            <w:r w:rsidR="00036472" w:rsidRPr="009B584B">
              <w:rPr>
                <w:rFonts w:ascii="Times New Roman" w:hAnsi="Times New Roman" w:hint="eastAsia"/>
                <w:b/>
                <w:szCs w:val="21"/>
              </w:rPr>
              <w:t>2019</w:t>
            </w:r>
            <w:r w:rsidR="00B8163E" w:rsidRPr="009B584B">
              <w:rPr>
                <w:rFonts w:ascii="Times New Roman" w:hAnsi="Times New Roman" w:hint="eastAsia"/>
                <w:b/>
                <w:szCs w:val="21"/>
              </w:rPr>
              <w:t>-11-15</w:t>
            </w:r>
            <w:r w:rsidR="00A512BF" w:rsidRPr="009B584B">
              <w:rPr>
                <w:rFonts w:ascii="Times New Roman" w:hAnsi="Times New Roman" w:hint="eastAsia"/>
                <w:b/>
                <w:szCs w:val="21"/>
              </w:rPr>
              <w:t>；</w:t>
            </w:r>
            <w:r w:rsidR="00474E87" w:rsidRPr="009B584B">
              <w:rPr>
                <w:rFonts w:ascii="Times New Roman" w:hAnsi="Times New Roman" w:hint="eastAsia"/>
                <w:b/>
                <w:szCs w:val="21"/>
              </w:rPr>
              <w:t>伦理回执：备案</w:t>
            </w:r>
          </w:p>
          <w:p w:rsidR="00A512BF" w:rsidRDefault="00A512BF" w:rsidP="00A512BF">
            <w:pPr>
              <w:spacing w:line="400" w:lineRule="exact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B8163E">
              <w:rPr>
                <w:rFonts w:ascii="Times New Roman" w:hAnsi="Times New Roman" w:hint="eastAsia"/>
                <w:szCs w:val="21"/>
              </w:rPr>
              <w:t>方案附件</w:t>
            </w:r>
            <w:r w:rsidRPr="00B8163E">
              <w:rPr>
                <w:rFonts w:ascii="Times New Roman" w:hAnsi="Times New Roman" w:hint="eastAsia"/>
                <w:szCs w:val="21"/>
              </w:rPr>
              <w:t>2</w:t>
            </w:r>
            <w:r w:rsidRPr="00B8163E">
              <w:rPr>
                <w:rFonts w:ascii="Times New Roman" w:hAnsi="Times New Roman" w:hint="eastAsia"/>
                <w:szCs w:val="21"/>
              </w:rPr>
              <w:t>：香橘乳癖宁胶囊</w:t>
            </w:r>
            <w:r w:rsidRPr="00B8163E">
              <w:rPr>
                <w:rFonts w:ascii="Times New Roman" w:hAnsi="Times New Roman" w:hint="eastAsia"/>
                <w:szCs w:val="21"/>
              </w:rPr>
              <w:t>_</w:t>
            </w:r>
            <w:r w:rsidRPr="00B8163E">
              <w:rPr>
                <w:rFonts w:ascii="Times New Roman" w:hAnsi="Times New Roman" w:hint="eastAsia"/>
                <w:szCs w:val="21"/>
              </w:rPr>
              <w:t>临床试验药物标签样张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 w:rsidRPr="00B8163E">
              <w:rPr>
                <w:rFonts w:ascii="Times New Roman" w:hAnsi="Times New Roman" w:hint="eastAsia"/>
                <w:szCs w:val="21"/>
              </w:rPr>
              <w:t>方案附件</w:t>
            </w:r>
            <w:r w:rsidRPr="00B8163E">
              <w:rPr>
                <w:rFonts w:ascii="Times New Roman" w:hAnsi="Times New Roman" w:hint="eastAsia"/>
                <w:szCs w:val="21"/>
              </w:rPr>
              <w:t>6</w:t>
            </w:r>
            <w:r w:rsidRPr="00B8163E">
              <w:rPr>
                <w:rFonts w:ascii="Times New Roman" w:hAnsi="Times New Roman" w:hint="eastAsia"/>
                <w:szCs w:val="21"/>
              </w:rPr>
              <w:t>：严重不良事件报告</w:t>
            </w:r>
            <w:r w:rsidRPr="00B8163E">
              <w:rPr>
                <w:rFonts w:ascii="Times New Roman" w:hAnsi="Times New Roman" w:hint="eastAsia"/>
                <w:szCs w:val="21"/>
              </w:rPr>
              <w:t>SOP</w:t>
            </w:r>
            <w:r>
              <w:rPr>
                <w:rFonts w:ascii="Times New Roman" w:hAnsi="Times New Roman"/>
                <w:szCs w:val="21"/>
              </w:rPr>
              <w:t xml:space="preserve">  </w:t>
            </w:r>
          </w:p>
          <w:p w:rsidR="00A512BF" w:rsidRPr="00474E87" w:rsidRDefault="00E600C3" w:rsidP="00474E87">
            <w:pPr>
              <w:spacing w:line="400" w:lineRule="exact"/>
              <w:ind w:leftChars="200" w:left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 w:rsidR="00A512BF" w:rsidRPr="00B8163E">
              <w:rPr>
                <w:rFonts w:ascii="Times New Roman" w:hAnsi="Times New Roman" w:hint="eastAsia"/>
                <w:szCs w:val="21"/>
              </w:rPr>
              <w:t>方案附件</w:t>
            </w:r>
            <w:r w:rsidR="00A512BF" w:rsidRPr="00B8163E">
              <w:rPr>
                <w:rFonts w:ascii="Times New Roman" w:hAnsi="Times New Roman" w:hint="eastAsia"/>
                <w:szCs w:val="21"/>
              </w:rPr>
              <w:t>7</w:t>
            </w:r>
            <w:r w:rsidR="00A512BF" w:rsidRPr="00B8163E">
              <w:rPr>
                <w:rFonts w:ascii="Times New Roman" w:hAnsi="Times New Roman" w:hint="eastAsia"/>
                <w:szCs w:val="21"/>
              </w:rPr>
              <w:t>：靶肿块乳腺</w:t>
            </w:r>
            <w:r w:rsidR="00A512BF" w:rsidRPr="00B8163E">
              <w:rPr>
                <w:rFonts w:ascii="Times New Roman" w:hAnsi="Times New Roman" w:hint="eastAsia"/>
                <w:szCs w:val="21"/>
              </w:rPr>
              <w:t>B</w:t>
            </w:r>
            <w:r w:rsidR="00A512BF" w:rsidRPr="00B8163E">
              <w:rPr>
                <w:rFonts w:ascii="Times New Roman" w:hAnsi="Times New Roman" w:hint="eastAsia"/>
                <w:szCs w:val="21"/>
              </w:rPr>
              <w:t>超检查报告</w:t>
            </w:r>
            <w:r w:rsidR="00A512BF">
              <w:rPr>
                <w:rFonts w:ascii="Times New Roman" w:hAnsi="Times New Roman" w:hint="eastAsia"/>
                <w:szCs w:val="21"/>
              </w:rPr>
              <w:t xml:space="preserve"> /</w:t>
            </w:r>
            <w:r w:rsidR="00A512BF">
              <w:rPr>
                <w:rFonts w:ascii="Times New Roman" w:hAnsi="Times New Roman"/>
                <w:szCs w:val="21"/>
              </w:rPr>
              <w:t xml:space="preserve"> </w:t>
            </w:r>
            <w:r w:rsidR="00A512BF" w:rsidRPr="00B8163E">
              <w:rPr>
                <w:rFonts w:ascii="Times New Roman" w:hAnsi="Times New Roman" w:hint="eastAsia"/>
                <w:szCs w:val="21"/>
              </w:rPr>
              <w:t>方案附件</w:t>
            </w:r>
            <w:r w:rsidR="00A512BF" w:rsidRPr="00B8163E">
              <w:rPr>
                <w:rFonts w:ascii="Times New Roman" w:hAnsi="Times New Roman" w:hint="eastAsia"/>
                <w:szCs w:val="21"/>
              </w:rPr>
              <w:t>8</w:t>
            </w:r>
            <w:r w:rsidR="00A512BF" w:rsidRPr="00B8163E">
              <w:rPr>
                <w:rFonts w:ascii="Times New Roman" w:hAnsi="Times New Roman" w:hint="eastAsia"/>
                <w:szCs w:val="21"/>
              </w:rPr>
              <w:t>：乳房触诊操作方法</w:t>
            </w:r>
            <w:r w:rsidR="00A512BF">
              <w:rPr>
                <w:rFonts w:ascii="Times New Roman" w:hAnsi="Times New Roman" w:hint="eastAsia"/>
                <w:szCs w:val="21"/>
              </w:rPr>
              <w:t xml:space="preserve"> /</w:t>
            </w:r>
            <w:r w:rsidR="00A512BF">
              <w:rPr>
                <w:rFonts w:ascii="Times New Roman" w:hAnsi="Times New Roman"/>
                <w:szCs w:val="21"/>
              </w:rPr>
              <w:t xml:space="preserve"> </w:t>
            </w:r>
            <w:r w:rsidR="00A512BF" w:rsidRPr="00B8163E">
              <w:rPr>
                <w:rFonts w:ascii="Times New Roman" w:hAnsi="Times New Roman" w:hint="eastAsia"/>
                <w:szCs w:val="21"/>
              </w:rPr>
              <w:t>电子日记卡宣教文件</w:t>
            </w:r>
            <w:r w:rsidR="00A512BF">
              <w:rPr>
                <w:rFonts w:ascii="Times New Roman" w:hAnsi="Times New Roman" w:hint="eastAsia"/>
                <w:szCs w:val="21"/>
              </w:rPr>
              <w:t xml:space="preserve"> /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 xml:space="preserve"> ePData APP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使用手册（受试者）</w:t>
            </w:r>
            <w:r w:rsidR="00A512BF">
              <w:rPr>
                <w:rFonts w:ascii="Times New Roman" w:hAnsi="Times New Roman" w:hint="eastAsia"/>
                <w:szCs w:val="21"/>
              </w:rPr>
              <w:t xml:space="preserve"> /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电子日记卡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-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受试者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APP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截屏</w:t>
            </w:r>
            <w:r w:rsidR="00A512BF">
              <w:rPr>
                <w:rFonts w:ascii="Times New Roman" w:hAnsi="Times New Roman" w:hint="eastAsia"/>
                <w:szCs w:val="21"/>
              </w:rPr>
              <w:t xml:space="preserve"> /</w:t>
            </w:r>
            <w:r w:rsidR="00A512BF">
              <w:rPr>
                <w:rFonts w:ascii="Times New Roman" w:hAnsi="Times New Roman"/>
                <w:szCs w:val="21"/>
              </w:rPr>
              <w:t xml:space="preserve">  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eCRF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（版本号：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 xml:space="preserve">1.0 / 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版本日期：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2019-11-9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）</w:t>
            </w:r>
            <w:r w:rsidR="00A512BF">
              <w:rPr>
                <w:rFonts w:ascii="Times New Roman" w:hAnsi="Times New Roman" w:hint="eastAsia"/>
                <w:szCs w:val="21"/>
              </w:rPr>
              <w:t xml:space="preserve">/ 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eCRF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填写说明（版本号：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 xml:space="preserve">Draft1.0 / 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版本日期：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2019-11-09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）</w:t>
            </w:r>
            <w:r w:rsidR="00A512BF">
              <w:rPr>
                <w:rFonts w:ascii="Times New Roman" w:hAnsi="Times New Roman" w:hint="eastAsia"/>
                <w:szCs w:val="21"/>
              </w:rPr>
              <w:t>/</w:t>
            </w:r>
            <w:r w:rsidR="006748BA">
              <w:rPr>
                <w:rFonts w:ascii="Times New Roman" w:hAnsi="Times New Roman" w:hint="eastAsia"/>
                <w:szCs w:val="21"/>
              </w:rPr>
              <w:t xml:space="preserve"> 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临床试验研究中心名单</w:t>
            </w:r>
            <w:r w:rsidR="00A512BF">
              <w:rPr>
                <w:rFonts w:ascii="Times New Roman" w:hAnsi="Times New Roman" w:hint="eastAsia"/>
                <w:szCs w:val="21"/>
              </w:rPr>
              <w:t xml:space="preserve"> /</w:t>
            </w:r>
            <w:r w:rsidR="00A512BF">
              <w:rPr>
                <w:rFonts w:ascii="Times New Roman" w:hAnsi="Times New Roman"/>
                <w:szCs w:val="21"/>
              </w:rPr>
              <w:t xml:space="preserve">  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CRO-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北京海金格新版营业执照</w:t>
            </w:r>
            <w:r w:rsidR="00A512BF">
              <w:rPr>
                <w:rFonts w:ascii="Times New Roman" w:hAnsi="Times New Roman" w:hint="eastAsia"/>
                <w:szCs w:val="21"/>
              </w:rPr>
              <w:t xml:space="preserve"> /</w:t>
            </w:r>
            <w:r w:rsidR="00A512BF">
              <w:rPr>
                <w:rFonts w:ascii="Times New Roman" w:hAnsi="Times New Roman"/>
                <w:szCs w:val="21"/>
              </w:rPr>
              <w:t xml:space="preserve"> 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CRO-CRA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委托函及委托函文档备注</w:t>
            </w:r>
            <w:r w:rsidR="00A512BF">
              <w:rPr>
                <w:rFonts w:ascii="Times New Roman" w:hAnsi="Times New Roman" w:hint="eastAsia"/>
                <w:szCs w:val="21"/>
              </w:rPr>
              <w:t>/</w:t>
            </w:r>
            <w:r w:rsidR="00A512BF">
              <w:rPr>
                <w:rFonts w:ascii="Times New Roman" w:hAnsi="Times New Roman"/>
                <w:szCs w:val="21"/>
              </w:rPr>
              <w:t xml:space="preserve"> 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CRO-CRA GCP</w:t>
            </w:r>
            <w:r w:rsidR="00A512BF" w:rsidRPr="00DA6AB2">
              <w:rPr>
                <w:rFonts w:ascii="Times New Roman" w:hAnsi="Times New Roman" w:hint="eastAsia"/>
                <w:szCs w:val="21"/>
              </w:rPr>
              <w:t>证书、简历</w:t>
            </w:r>
            <w:r w:rsidR="00A512BF">
              <w:rPr>
                <w:rFonts w:ascii="Times New Roman" w:hAnsi="Times New Roman" w:hint="eastAsia"/>
                <w:szCs w:val="21"/>
              </w:rPr>
              <w:t xml:space="preserve"> /</w:t>
            </w:r>
            <w:r w:rsidR="00A512BF">
              <w:rPr>
                <w:rFonts w:ascii="Times New Roman" w:hAnsi="Times New Roman"/>
                <w:szCs w:val="21"/>
              </w:rPr>
              <w:t xml:space="preserve"> </w:t>
            </w:r>
            <w:r w:rsidR="00A512BF">
              <w:rPr>
                <w:rFonts w:ascii="Times New Roman" w:hAnsi="Times New Roman" w:hint="eastAsia"/>
                <w:szCs w:val="21"/>
              </w:rPr>
              <w:t>破盲标准操作规程</w:t>
            </w:r>
            <w:r w:rsidR="00A512BF">
              <w:rPr>
                <w:rFonts w:ascii="Times New Roman" w:hAnsi="Times New Roman" w:hint="eastAsia"/>
                <w:szCs w:val="21"/>
              </w:rPr>
              <w:t xml:space="preserve"> /</w:t>
            </w:r>
            <w:r w:rsidR="00A512BF">
              <w:rPr>
                <w:rFonts w:ascii="Times New Roman" w:hAnsi="Times New Roman"/>
                <w:szCs w:val="21"/>
              </w:rPr>
              <w:t xml:space="preserve"> </w:t>
            </w:r>
            <w:r w:rsidR="00A512BF">
              <w:rPr>
                <w:rFonts w:ascii="Times New Roman" w:hAnsi="Times New Roman" w:hint="eastAsia"/>
                <w:szCs w:val="21"/>
              </w:rPr>
              <w:t>药物临床试验责任保险单</w:t>
            </w:r>
          </w:p>
          <w:p w:rsidR="00A512BF" w:rsidRDefault="00A512BF" w:rsidP="00E339AD">
            <w:pPr>
              <w:pStyle w:val="a8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Times New Roman" w:hAnsi="Times New Roman"/>
                <w:b/>
                <w:szCs w:val="21"/>
              </w:rPr>
            </w:pPr>
            <w:r w:rsidRPr="009B584B">
              <w:rPr>
                <w:rFonts w:ascii="Times New Roman" w:hAnsi="Times New Roman" w:hint="eastAsia"/>
                <w:b/>
                <w:szCs w:val="21"/>
              </w:rPr>
              <w:t>递交日期：</w:t>
            </w:r>
            <w:r w:rsidR="009B584B">
              <w:rPr>
                <w:rFonts w:ascii="Times New Roman" w:hAnsi="Times New Roman" w:hint="eastAsia"/>
                <w:b/>
                <w:szCs w:val="21"/>
              </w:rPr>
              <w:t>2019-12-02</w:t>
            </w:r>
            <w:r w:rsidR="009B584B">
              <w:rPr>
                <w:rFonts w:ascii="Times New Roman" w:hAnsi="Times New Roman" w:hint="eastAsia"/>
                <w:b/>
                <w:szCs w:val="21"/>
              </w:rPr>
              <w:t>；批准日期：</w:t>
            </w:r>
            <w:r w:rsidR="008719EF">
              <w:rPr>
                <w:rFonts w:ascii="Times New Roman" w:hAnsi="Times New Roman" w:hint="eastAsia"/>
                <w:b/>
                <w:szCs w:val="21"/>
              </w:rPr>
              <w:t>2019-12-10</w:t>
            </w:r>
          </w:p>
          <w:p w:rsidR="008719EF" w:rsidRPr="008719EF" w:rsidRDefault="008719EF" w:rsidP="008719EF">
            <w:pPr>
              <w:pStyle w:val="a8"/>
              <w:spacing w:line="400" w:lineRule="exact"/>
              <w:ind w:left="360" w:firstLineChars="0" w:firstLine="0"/>
              <w:rPr>
                <w:rFonts w:ascii="Times New Roman" w:hAnsi="Times New Roman"/>
                <w:szCs w:val="21"/>
              </w:rPr>
            </w:pPr>
            <w:r w:rsidRPr="008719EF">
              <w:rPr>
                <w:rFonts w:ascii="Times New Roman" w:hAnsi="Times New Roman" w:hint="eastAsia"/>
                <w:szCs w:val="21"/>
              </w:rPr>
              <w:t>招募广告（版本号：</w:t>
            </w:r>
            <w:r w:rsidRPr="008719EF">
              <w:rPr>
                <w:rFonts w:ascii="Times New Roman" w:hAnsi="Times New Roman" w:hint="eastAsia"/>
                <w:szCs w:val="21"/>
              </w:rPr>
              <w:t>2.2</w:t>
            </w:r>
            <w:r w:rsidRPr="008719EF">
              <w:rPr>
                <w:rFonts w:ascii="Times New Roman" w:hAnsi="Times New Roman" w:hint="eastAsia"/>
                <w:szCs w:val="21"/>
              </w:rPr>
              <w:t>；版本日期：</w:t>
            </w:r>
            <w:r w:rsidRPr="008719EF">
              <w:rPr>
                <w:rFonts w:ascii="Times New Roman" w:hAnsi="Times New Roman" w:hint="eastAsia"/>
                <w:szCs w:val="21"/>
              </w:rPr>
              <w:t>2019</w:t>
            </w:r>
            <w:r w:rsidR="00EA093E">
              <w:rPr>
                <w:rFonts w:ascii="Times New Roman" w:hAnsi="Times New Roman" w:hint="eastAsia"/>
                <w:szCs w:val="21"/>
              </w:rPr>
              <w:t>-</w:t>
            </w:r>
            <w:r w:rsidRPr="008719EF">
              <w:rPr>
                <w:rFonts w:ascii="Times New Roman" w:hAnsi="Times New Roman" w:hint="eastAsia"/>
                <w:szCs w:val="21"/>
              </w:rPr>
              <w:t>11-16</w:t>
            </w:r>
            <w:r w:rsidRPr="008719EF">
              <w:rPr>
                <w:rFonts w:ascii="Times New Roman" w:hAnsi="Times New Roman" w:hint="eastAsia"/>
                <w:szCs w:val="21"/>
              </w:rPr>
              <w:t>）</w:t>
            </w:r>
          </w:p>
          <w:p w:rsidR="00113E24" w:rsidRDefault="00113E24" w:rsidP="00E339AD">
            <w:pPr>
              <w:pStyle w:val="a8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递交日期：</w:t>
            </w:r>
            <w:r>
              <w:rPr>
                <w:rFonts w:ascii="Times New Roman" w:hAnsi="Times New Roman" w:hint="eastAsia"/>
                <w:b/>
                <w:szCs w:val="21"/>
              </w:rPr>
              <w:t>2019-12-16</w:t>
            </w:r>
            <w:r>
              <w:rPr>
                <w:rFonts w:ascii="Times New Roman" w:hAnsi="Times New Roman" w:hint="eastAsia"/>
                <w:b/>
                <w:szCs w:val="21"/>
              </w:rPr>
              <w:t>；伦理回执：备案</w:t>
            </w:r>
          </w:p>
          <w:p w:rsidR="00B13CFB" w:rsidRPr="006748BA" w:rsidRDefault="00113E24" w:rsidP="006748BA">
            <w:pPr>
              <w:pStyle w:val="a8"/>
              <w:spacing w:line="400" w:lineRule="exact"/>
              <w:ind w:left="360" w:firstLineChars="0" w:firstLine="0"/>
              <w:rPr>
                <w:rFonts w:ascii="Times New Roman" w:hAnsi="Times New Roman"/>
                <w:b/>
                <w:szCs w:val="21"/>
              </w:rPr>
            </w:pPr>
            <w:r w:rsidRPr="00113E24">
              <w:rPr>
                <w:rFonts w:ascii="Times New Roman" w:hAnsi="Times New Roman"/>
                <w:szCs w:val="21"/>
              </w:rPr>
              <w:t>电子日记卡</w:t>
            </w:r>
            <w:r w:rsidRPr="00113E24">
              <w:rPr>
                <w:rFonts w:ascii="Times New Roman" w:hAnsi="Times New Roman"/>
                <w:szCs w:val="21"/>
              </w:rPr>
              <w:t>-</w:t>
            </w:r>
            <w:r w:rsidRPr="00113E24">
              <w:rPr>
                <w:rFonts w:ascii="Times New Roman" w:hAnsi="Times New Roman"/>
                <w:szCs w:val="21"/>
              </w:rPr>
              <w:t>受试者</w:t>
            </w:r>
            <w:r w:rsidRPr="00113E24">
              <w:rPr>
                <w:rFonts w:ascii="Times New Roman" w:hAnsi="Times New Roman"/>
                <w:szCs w:val="21"/>
              </w:rPr>
              <w:t>APP</w:t>
            </w:r>
            <w:r w:rsidRPr="00113E24">
              <w:rPr>
                <w:rFonts w:ascii="Times New Roman" w:hAnsi="Times New Roman"/>
                <w:szCs w:val="21"/>
              </w:rPr>
              <w:t>截屏（项目版本</w:t>
            </w:r>
            <w:r w:rsidRPr="00113E24">
              <w:rPr>
                <w:rFonts w:ascii="Times New Roman" w:hAnsi="Times New Roman"/>
                <w:szCs w:val="21"/>
              </w:rPr>
              <w:t>V1.0</w:t>
            </w:r>
            <w:r w:rsidRPr="00113E24">
              <w:rPr>
                <w:rFonts w:ascii="Times New Roman" w:hAnsi="Times New Roman"/>
                <w:szCs w:val="21"/>
              </w:rPr>
              <w:t>；产品版本</w:t>
            </w:r>
            <w:r w:rsidRPr="00113E24">
              <w:rPr>
                <w:rFonts w:ascii="Times New Roman" w:hAnsi="Times New Roman"/>
                <w:szCs w:val="21"/>
              </w:rPr>
              <w:t>V1.5.0</w:t>
            </w:r>
            <w:r w:rsidRPr="00113E24"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3715E1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715E1" w:rsidRPr="003A4546" w:rsidRDefault="003715E1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1.5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715E1" w:rsidRPr="003A4546" w:rsidRDefault="003715E1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本中心</w:t>
            </w:r>
            <w:r w:rsidR="00B60E45">
              <w:rPr>
                <w:rFonts w:ascii="Times New Roman" w:hAnsi="Times New Roman" w:hint="eastAsia"/>
                <w:b/>
                <w:szCs w:val="21"/>
              </w:rPr>
              <w:t>伦理会</w:t>
            </w:r>
            <w:r w:rsidRPr="003A4546">
              <w:rPr>
                <w:rFonts w:ascii="Times New Roman" w:hAnsi="Times New Roman"/>
                <w:b/>
                <w:szCs w:val="21"/>
              </w:rPr>
              <w:t>对本试验规定的定期审核报告或伦理年度审核报告是否已递交</w:t>
            </w:r>
            <w:r w:rsidR="005021FB">
              <w:rPr>
                <w:rFonts w:ascii="Times New Roman" w:hAnsi="Times New Roman"/>
                <w:b/>
                <w:szCs w:val="21"/>
              </w:rPr>
              <w:t>伦理会</w:t>
            </w:r>
            <w:r w:rsidRPr="003A4546">
              <w:rPr>
                <w:rFonts w:ascii="Times New Roman" w:hAnsi="Times New Roman"/>
                <w:b/>
                <w:szCs w:val="21"/>
              </w:rPr>
              <w:t>审核</w:t>
            </w:r>
            <w:r w:rsidR="004B2BBF" w:rsidRPr="003A4546">
              <w:rPr>
                <w:rFonts w:ascii="Times New Roman" w:hAnsi="Times New Roman"/>
                <w:b/>
                <w:szCs w:val="21"/>
              </w:rPr>
              <w:t>，且</w:t>
            </w:r>
            <w:r w:rsidRPr="003A4546">
              <w:rPr>
                <w:rFonts w:ascii="Times New Roman" w:hAnsi="Times New Roman"/>
                <w:b/>
                <w:szCs w:val="21"/>
              </w:rPr>
              <w:t>已获得了</w:t>
            </w:r>
            <w:r w:rsidR="00B60E45">
              <w:rPr>
                <w:rFonts w:ascii="Times New Roman" w:hAnsi="Times New Roman" w:hint="eastAsia"/>
                <w:b/>
                <w:szCs w:val="21"/>
              </w:rPr>
              <w:t>伦理</w:t>
            </w:r>
            <w:r w:rsidRPr="003A4546">
              <w:rPr>
                <w:rFonts w:ascii="Times New Roman" w:hAnsi="Times New Roman"/>
                <w:b/>
                <w:szCs w:val="21"/>
              </w:rPr>
              <w:t>会的相应批件？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715E1" w:rsidRPr="003A4546" w:rsidRDefault="00504EAD" w:rsidP="00DE237F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9E3FD8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□否  </w:t>
            </w:r>
            <w:r w:rsidR="00ED14E0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3715E1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715E1" w:rsidRPr="003A4546" w:rsidRDefault="003715E1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ED14E0" w:rsidRDefault="003715E1" w:rsidP="00ED14E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3715E1" w:rsidRPr="003A4546" w:rsidRDefault="00ED14E0" w:rsidP="006715E9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首次伦理批准日期：</w:t>
            </w:r>
            <w:r>
              <w:rPr>
                <w:rFonts w:ascii="Times New Roman" w:hAnsi="Times New Roman" w:hint="eastAsia"/>
                <w:szCs w:val="21"/>
              </w:rPr>
              <w:t>2019-08-14</w:t>
            </w:r>
            <w:r w:rsidR="003C2DE6">
              <w:rPr>
                <w:rFonts w:ascii="Times New Roman" w:hAnsi="Times New Roman" w:hint="eastAsia"/>
                <w:szCs w:val="21"/>
              </w:rPr>
              <w:t>；跟踪审查频率：</w:t>
            </w:r>
            <w:r w:rsidR="003C2DE6">
              <w:rPr>
                <w:rFonts w:ascii="Times New Roman" w:hAnsi="Times New Roman" w:hint="eastAsia"/>
                <w:szCs w:val="21"/>
              </w:rPr>
              <w:t>12</w:t>
            </w:r>
            <w:r w:rsidR="003C2DE6">
              <w:rPr>
                <w:rFonts w:ascii="Times New Roman" w:hAnsi="Times New Roman" w:hint="eastAsia"/>
                <w:szCs w:val="21"/>
              </w:rPr>
              <w:t>个月；跟踪审查申请报告</w:t>
            </w:r>
            <w:r w:rsidR="00F02B45">
              <w:rPr>
                <w:rFonts w:ascii="Times New Roman" w:hAnsi="Times New Roman" w:hint="eastAsia"/>
                <w:szCs w:val="21"/>
              </w:rPr>
              <w:t>需在</w:t>
            </w:r>
            <w:r w:rsidR="006715E9">
              <w:rPr>
                <w:rFonts w:ascii="Times New Roman" w:hAnsi="Times New Roman" w:hint="eastAsia"/>
                <w:szCs w:val="21"/>
              </w:rPr>
              <w:t>2020</w:t>
            </w:r>
            <w:r w:rsidR="00F02B45">
              <w:rPr>
                <w:rFonts w:ascii="Times New Roman" w:hAnsi="Times New Roman" w:hint="eastAsia"/>
                <w:szCs w:val="21"/>
              </w:rPr>
              <w:t xml:space="preserve">-06-14 </w:t>
            </w:r>
            <w:r w:rsidR="00F02B45">
              <w:rPr>
                <w:rFonts w:ascii="Times New Roman" w:hAnsi="Times New Roman" w:hint="eastAsia"/>
                <w:szCs w:val="21"/>
              </w:rPr>
              <w:t>递交，暂不适用。</w:t>
            </w:r>
          </w:p>
        </w:tc>
      </w:tr>
      <w:tr w:rsidR="007D593D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7D593D" w:rsidRPr="003A4546" w:rsidRDefault="007D593D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1.6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7D593D" w:rsidRPr="003A4546" w:rsidRDefault="007D593D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从上次监查访视到本次监查访视期间，本中心试验过程中是否有方案偏离或方案违反发生？如果是，请完成方案违反记录表。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7D593D" w:rsidRPr="003A4546" w:rsidRDefault="00504EAD" w:rsidP="00DE237F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9E3FD8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B62D18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7D593D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7D593D" w:rsidRPr="003A4546" w:rsidRDefault="007D593D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7D593D" w:rsidRPr="003A4546" w:rsidRDefault="007D593D" w:rsidP="00B62D1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B62D18" w:rsidRPr="00B62D18">
              <w:rPr>
                <w:rFonts w:ascii="Times New Roman" w:hAnsi="Times New Roman"/>
                <w:szCs w:val="21"/>
              </w:rPr>
              <w:t>从上次监查访视到本次监查访视期间</w:t>
            </w:r>
            <w:r w:rsidR="00B62D18" w:rsidRPr="00B62D18">
              <w:rPr>
                <w:rFonts w:ascii="Times New Roman" w:hAnsi="Times New Roman" w:hint="eastAsia"/>
                <w:szCs w:val="21"/>
              </w:rPr>
              <w:t>无方案违背发生</w:t>
            </w:r>
            <w:r w:rsidR="00B62D18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8F75A1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8F75A1" w:rsidRPr="003A4546" w:rsidRDefault="008F75A1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1.7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8F75A1" w:rsidRPr="003A4546" w:rsidRDefault="008F75A1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本次监查访视期间监查员和研究者是否均签署了</w:t>
            </w:r>
            <w:r w:rsidR="003A0596">
              <w:rPr>
                <w:rFonts w:ascii="Times New Roman" w:hAnsi="Times New Roman" w:hint="eastAsia"/>
                <w:b/>
                <w:szCs w:val="21"/>
              </w:rPr>
              <w:t>中心</w:t>
            </w:r>
            <w:r w:rsidRPr="003A4546">
              <w:rPr>
                <w:rFonts w:ascii="Times New Roman" w:hAnsi="Times New Roman"/>
                <w:b/>
                <w:szCs w:val="21"/>
              </w:rPr>
              <w:t>访视记录表？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8F75A1" w:rsidRPr="003A4546" w:rsidRDefault="00973BF6" w:rsidP="009E3FD8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□不适用</w:t>
            </w:r>
          </w:p>
        </w:tc>
      </w:tr>
      <w:tr w:rsidR="008F75A1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8F75A1" w:rsidRPr="003A4546" w:rsidRDefault="008F75A1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973BF6" w:rsidRDefault="008F75A1" w:rsidP="00973BF6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8F75A1" w:rsidRPr="005B5EB0" w:rsidRDefault="00973BF6" w:rsidP="00BC3336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5B5EB0">
              <w:rPr>
                <w:rFonts w:ascii="Times New Roman" w:hAnsi="Times New Roman" w:hint="eastAsia"/>
                <w:szCs w:val="21"/>
              </w:rPr>
              <w:t>监查访视时间：</w:t>
            </w:r>
            <w:r w:rsidRPr="005B5EB0">
              <w:rPr>
                <w:rFonts w:ascii="Times New Roman" w:hAnsi="Times New Roman" w:hint="eastAsia"/>
                <w:szCs w:val="21"/>
              </w:rPr>
              <w:t>2019.</w:t>
            </w:r>
            <w:r w:rsidR="00BC3336" w:rsidRPr="005B5EB0">
              <w:rPr>
                <w:rFonts w:ascii="Times New Roman" w:hAnsi="Times New Roman" w:hint="eastAsia"/>
                <w:szCs w:val="21"/>
              </w:rPr>
              <w:t>1</w:t>
            </w:r>
            <w:r w:rsidR="00BC3336">
              <w:rPr>
                <w:rFonts w:ascii="Times New Roman" w:hAnsi="Times New Roman" w:hint="eastAsia"/>
                <w:szCs w:val="21"/>
              </w:rPr>
              <w:t>2</w:t>
            </w:r>
            <w:r w:rsidRPr="005B5EB0">
              <w:rPr>
                <w:rFonts w:ascii="Times New Roman" w:hAnsi="Times New Roman" w:hint="eastAsia"/>
                <w:szCs w:val="21"/>
              </w:rPr>
              <w:t>.30-2020.01.0</w:t>
            </w:r>
            <w:r w:rsidR="005B5EB0" w:rsidRPr="005B5EB0">
              <w:rPr>
                <w:rFonts w:ascii="Times New Roman" w:hAnsi="Times New Roman" w:hint="eastAsia"/>
                <w:szCs w:val="21"/>
              </w:rPr>
              <w:t>3</w:t>
            </w:r>
            <w:r w:rsidRPr="005B5EB0">
              <w:rPr>
                <w:rFonts w:ascii="Times New Roman" w:hAnsi="Times New Roman"/>
                <w:szCs w:val="21"/>
              </w:rPr>
              <w:t xml:space="preserve"> </w:t>
            </w:r>
            <w:r w:rsidR="005B5EB0">
              <w:rPr>
                <w:rFonts w:ascii="Times New Roman" w:hAnsi="Times New Roman" w:hint="eastAsia"/>
                <w:szCs w:val="21"/>
              </w:rPr>
              <w:t>；签字研究者：邵士珺</w:t>
            </w:r>
          </w:p>
        </w:tc>
      </w:tr>
      <w:tr w:rsidR="00B011D9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B011D9" w:rsidRPr="003A4546" w:rsidRDefault="00B011D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1.8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B011D9" w:rsidRPr="00504EAD" w:rsidRDefault="00B011D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本次监查访视符合监查计划，并在监查计划规定监查访视窗内。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B011D9" w:rsidRPr="003A4546" w:rsidRDefault="005B5EB0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3A0596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B011D9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B011D9" w:rsidRPr="003A4546" w:rsidRDefault="00B011D9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F431A" w:rsidRDefault="00B011D9" w:rsidP="003F431A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7B1BBE">
              <w:rPr>
                <w:rFonts w:ascii="Times New Roman" w:hAnsi="Times New Roman" w:hint="eastAsia"/>
                <w:szCs w:val="21"/>
              </w:rPr>
              <w:t>前期</w:t>
            </w:r>
            <w:r w:rsidR="003F431A">
              <w:rPr>
                <w:rFonts w:ascii="Times New Roman" w:hAnsi="Times New Roman" w:hint="eastAsia"/>
                <w:szCs w:val="21"/>
              </w:rPr>
              <w:t>监查频率为</w:t>
            </w:r>
            <w:r w:rsidR="007B1BBE">
              <w:rPr>
                <w:rFonts w:ascii="Times New Roman" w:hAnsi="Times New Roman" w:hint="eastAsia"/>
                <w:szCs w:val="21"/>
              </w:rPr>
              <w:t>2-3</w:t>
            </w:r>
            <w:r w:rsidR="007B1BBE">
              <w:rPr>
                <w:rFonts w:ascii="Times New Roman" w:hAnsi="Times New Roman" w:hint="eastAsia"/>
                <w:szCs w:val="21"/>
              </w:rPr>
              <w:t>周</w:t>
            </w:r>
            <w:r w:rsidR="007B1BBE">
              <w:rPr>
                <w:rFonts w:ascii="Times New Roman" w:hAnsi="Times New Roman" w:hint="eastAsia"/>
                <w:szCs w:val="21"/>
              </w:rPr>
              <w:t>1</w:t>
            </w:r>
            <w:r w:rsidR="007B1BBE">
              <w:rPr>
                <w:rFonts w:ascii="Times New Roman" w:hAnsi="Times New Roman" w:hint="eastAsia"/>
                <w:szCs w:val="21"/>
              </w:rPr>
              <w:t>次，符合监查频率。</w:t>
            </w:r>
          </w:p>
          <w:p w:rsidR="003F431A" w:rsidRDefault="003F431A" w:rsidP="003F431A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第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次监查时间：</w:t>
            </w:r>
            <w:r>
              <w:rPr>
                <w:rFonts w:ascii="Times New Roman" w:hAnsi="Times New Roman" w:hint="eastAsia"/>
                <w:szCs w:val="21"/>
              </w:rPr>
              <w:t>2019.12.12-2019.12.13</w:t>
            </w:r>
          </w:p>
          <w:p w:rsidR="00B011D9" w:rsidRPr="003A4546" w:rsidRDefault="003F431A" w:rsidP="003F431A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第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次监查时间：</w:t>
            </w:r>
            <w:r>
              <w:rPr>
                <w:rFonts w:ascii="Times New Roman" w:hAnsi="Times New Roman" w:hint="eastAsia"/>
                <w:szCs w:val="21"/>
              </w:rPr>
              <w:t>2019.12.30-2020.01.03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BC67C5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BC67C5" w:rsidRPr="003A4546" w:rsidRDefault="00BC67C5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1.9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BC67C5" w:rsidRPr="003A4546" w:rsidRDefault="00A961A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监查员查看了受试者筛选和入组表、</w:t>
            </w:r>
            <w:r w:rsidR="00BC67C5" w:rsidRPr="003A4546">
              <w:rPr>
                <w:rFonts w:ascii="Times New Roman" w:hAnsi="Times New Roman"/>
                <w:b/>
                <w:szCs w:val="21"/>
              </w:rPr>
              <w:t>受试者鉴认代码表已经完成并保存至研究者文件夹。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BC67C5" w:rsidRPr="003A4546" w:rsidRDefault="007B1BBE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3A0596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A961A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A961A0" w:rsidRPr="003A4546" w:rsidRDefault="00A961A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0B5E87" w:rsidRDefault="00A961A0" w:rsidP="000B5E87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0B5E87" w:rsidRDefault="000B5E87" w:rsidP="000B5E87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筛选数：</w:t>
            </w:r>
            <w:r>
              <w:rPr>
                <w:rFonts w:ascii="Times New Roman" w:hAnsi="Times New Roman" w:hint="eastAsia"/>
                <w:szCs w:val="21"/>
              </w:rPr>
              <w:t>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 w:rsidR="00DF0D2B">
              <w:rPr>
                <w:rFonts w:ascii="Times New Roman" w:hAnsi="Times New Roman" w:hint="eastAsia"/>
                <w:szCs w:val="21"/>
              </w:rPr>
              <w:t>处于导入期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>
              <w:rPr>
                <w:rFonts w:ascii="Times New Roman" w:hAnsi="Times New Roman" w:hint="eastAsia"/>
                <w:szCs w:val="21"/>
              </w:rPr>
              <w:t>5</w:t>
            </w:r>
            <w:r>
              <w:rPr>
                <w:rFonts w:ascii="Times New Roman" w:hAnsi="Times New Roman" w:hint="eastAsia"/>
                <w:szCs w:val="21"/>
              </w:rPr>
              <w:t>；入组数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8"/>
              <w:gridCol w:w="1276"/>
              <w:gridCol w:w="1417"/>
              <w:gridCol w:w="1418"/>
              <w:gridCol w:w="1276"/>
              <w:gridCol w:w="2498"/>
            </w:tblGrid>
            <w:tr w:rsidR="00334AB2" w:rsidTr="00A37782">
              <w:tc>
                <w:tcPr>
                  <w:tcW w:w="109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B2" w:rsidRPr="00334AB2" w:rsidRDefault="00334AB2" w:rsidP="00334AB2">
                  <w:pPr>
                    <w:spacing w:line="400" w:lineRule="exact"/>
                    <w:jc w:val="center"/>
                    <w:rPr>
                      <w:rFonts w:ascii="Times New Roman" w:hAnsi="Times New Roman"/>
                      <w:b/>
                      <w:szCs w:val="21"/>
                    </w:rPr>
                  </w:pPr>
                  <w:r w:rsidRPr="00334AB2">
                    <w:rPr>
                      <w:rFonts w:ascii="Times New Roman" w:hAnsi="Times New Roman" w:hint="eastAsia"/>
                      <w:b/>
                      <w:szCs w:val="21"/>
                    </w:rPr>
                    <w:t>筛选号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B2" w:rsidRPr="00334AB2" w:rsidRDefault="00334AB2" w:rsidP="00334AB2">
                  <w:pPr>
                    <w:spacing w:line="400" w:lineRule="exact"/>
                    <w:jc w:val="center"/>
                    <w:rPr>
                      <w:rFonts w:ascii="Times New Roman" w:hAnsi="Times New Roman"/>
                      <w:b/>
                      <w:szCs w:val="21"/>
                    </w:rPr>
                  </w:pPr>
                  <w:r w:rsidRPr="00334AB2">
                    <w:rPr>
                      <w:rFonts w:ascii="Times New Roman" w:hAnsi="Times New Roman" w:hint="eastAsia"/>
                      <w:b/>
                      <w:szCs w:val="21"/>
                    </w:rPr>
                    <w:t>筛选日期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B2" w:rsidRPr="00334AB2" w:rsidRDefault="00334AB2" w:rsidP="00334AB2">
                  <w:pPr>
                    <w:spacing w:line="400" w:lineRule="exact"/>
                    <w:jc w:val="center"/>
                    <w:rPr>
                      <w:rFonts w:ascii="Times New Roman" w:hAnsi="Times New Roman"/>
                      <w:b/>
                      <w:szCs w:val="21"/>
                    </w:rPr>
                  </w:pPr>
                  <w:r w:rsidRPr="00334AB2">
                    <w:rPr>
                      <w:rFonts w:ascii="Times New Roman" w:hAnsi="Times New Roman" w:hint="eastAsia"/>
                      <w:b/>
                      <w:szCs w:val="21"/>
                    </w:rPr>
                    <w:t>导入日期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B2" w:rsidRPr="00334AB2" w:rsidRDefault="00334AB2" w:rsidP="00334AB2">
                  <w:pPr>
                    <w:spacing w:line="400" w:lineRule="exact"/>
                    <w:jc w:val="center"/>
                    <w:rPr>
                      <w:rFonts w:ascii="Times New Roman" w:hAnsi="Times New Roman"/>
                      <w:b/>
                      <w:szCs w:val="21"/>
                    </w:rPr>
                  </w:pPr>
                  <w:r w:rsidRPr="00334AB2">
                    <w:rPr>
                      <w:rFonts w:ascii="Times New Roman" w:hAnsi="Times New Roman" w:hint="eastAsia"/>
                      <w:b/>
                      <w:szCs w:val="21"/>
                    </w:rPr>
                    <w:t>随机日期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B2" w:rsidRPr="00334AB2" w:rsidRDefault="00334AB2" w:rsidP="00334AB2">
                  <w:pPr>
                    <w:spacing w:line="400" w:lineRule="exact"/>
                    <w:jc w:val="center"/>
                    <w:rPr>
                      <w:rFonts w:ascii="Times New Roman" w:hAnsi="Times New Roman"/>
                      <w:b/>
                      <w:szCs w:val="21"/>
                    </w:rPr>
                  </w:pPr>
                  <w:r w:rsidRPr="00334AB2">
                    <w:rPr>
                      <w:rFonts w:ascii="Times New Roman" w:hAnsi="Times New Roman" w:hint="eastAsia"/>
                      <w:b/>
                      <w:szCs w:val="21"/>
                    </w:rPr>
                    <w:t>随机号</w:t>
                  </w:r>
                </w:p>
              </w:tc>
              <w:tc>
                <w:tcPr>
                  <w:tcW w:w="249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B2" w:rsidRPr="00334AB2" w:rsidRDefault="00334AB2" w:rsidP="00334AB2">
                  <w:pPr>
                    <w:spacing w:line="400" w:lineRule="exact"/>
                    <w:jc w:val="center"/>
                    <w:rPr>
                      <w:rFonts w:ascii="Times New Roman" w:hAnsi="Times New Roman"/>
                      <w:b/>
                      <w:szCs w:val="21"/>
                    </w:rPr>
                  </w:pPr>
                  <w:r w:rsidRPr="00334AB2">
                    <w:rPr>
                      <w:rFonts w:ascii="Times New Roman" w:hAnsi="Times New Roman" w:hint="eastAsia"/>
                      <w:b/>
                      <w:szCs w:val="21"/>
                    </w:rPr>
                    <w:t>备注</w:t>
                  </w:r>
                </w:p>
              </w:tc>
            </w:tr>
            <w:tr w:rsidR="00C04B8C" w:rsidTr="00A37782">
              <w:tc>
                <w:tcPr>
                  <w:tcW w:w="1098" w:type="dxa"/>
                  <w:tcBorders>
                    <w:top w:val="single" w:sz="4" w:space="0" w:color="auto"/>
                  </w:tcBorders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0101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2019/11/16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</w:tcBorders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</w:tcBorders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C04B8C" w:rsidRDefault="008C336A" w:rsidP="008C336A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  <w:tcBorders>
                    <w:top w:val="single" w:sz="4" w:space="0" w:color="auto"/>
                  </w:tcBorders>
                </w:tcPr>
                <w:p w:rsidR="00C04B8C" w:rsidRDefault="00C00545" w:rsidP="00C04B8C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受试者不愿意继续参加</w:t>
                  </w:r>
                </w:p>
              </w:tc>
            </w:tr>
            <w:tr w:rsidR="00C04B8C" w:rsidTr="00A37782">
              <w:tc>
                <w:tcPr>
                  <w:tcW w:w="1098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0102</w:t>
                  </w:r>
                </w:p>
              </w:tc>
              <w:tc>
                <w:tcPr>
                  <w:tcW w:w="1276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4B8C" w:rsidRDefault="00C00545" w:rsidP="008C336A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4B8C" w:rsidRDefault="006B4C8A" w:rsidP="00C04B8C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符合排除标准第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6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条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0103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6B4C8A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符合排除标准第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6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条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0104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6B4C8A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受试者不愿意继续参加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0105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6B4C8A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受试者依从性不好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0106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6B4C8A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受试者不愿意继续参加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0107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2019/12/18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待随机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C00545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0108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2019/12/19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待随机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C00545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  <w:tr w:rsidR="00C04B8C" w:rsidTr="00A37782">
              <w:tc>
                <w:tcPr>
                  <w:tcW w:w="1098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0109</w:t>
                  </w:r>
                </w:p>
              </w:tc>
              <w:tc>
                <w:tcPr>
                  <w:tcW w:w="1276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2019/12/6</w:t>
                  </w:r>
                </w:p>
              </w:tc>
              <w:tc>
                <w:tcPr>
                  <w:tcW w:w="1418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2019/12/31</w:t>
                  </w:r>
                </w:p>
              </w:tc>
              <w:tc>
                <w:tcPr>
                  <w:tcW w:w="1276" w:type="dxa"/>
                </w:tcPr>
                <w:p w:rsidR="00C04B8C" w:rsidRDefault="008C336A" w:rsidP="008C336A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001</w:t>
                  </w:r>
                </w:p>
              </w:tc>
              <w:tc>
                <w:tcPr>
                  <w:tcW w:w="2498" w:type="dxa"/>
                </w:tcPr>
                <w:p w:rsidR="00C04B8C" w:rsidRDefault="00C04B8C" w:rsidP="00C04B8C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  <w:tr w:rsidR="00C04B8C" w:rsidTr="00A37782">
              <w:tc>
                <w:tcPr>
                  <w:tcW w:w="1098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0110</w:t>
                  </w:r>
                </w:p>
              </w:tc>
              <w:tc>
                <w:tcPr>
                  <w:tcW w:w="1276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2019/12/7</w:t>
                  </w:r>
                </w:p>
              </w:tc>
              <w:tc>
                <w:tcPr>
                  <w:tcW w:w="1417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2019/12/10</w:t>
                  </w:r>
                </w:p>
              </w:tc>
              <w:tc>
                <w:tcPr>
                  <w:tcW w:w="1418" w:type="dxa"/>
                  <w:vAlign w:val="bottom"/>
                </w:tcPr>
                <w:p w:rsidR="00C04B8C" w:rsidRPr="00C00545" w:rsidRDefault="00FE2D21" w:rsidP="00FE2D21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20</w:t>
                  </w:r>
                  <w:r w:rsidR="00C04B8C" w:rsidRPr="00C00545">
                    <w:rPr>
                      <w:rFonts w:ascii="Times New Roman" w:hAnsi="Times New Roman"/>
                      <w:szCs w:val="21"/>
                    </w:rPr>
                    <w:t>/1/3</w:t>
                  </w:r>
                </w:p>
              </w:tc>
              <w:tc>
                <w:tcPr>
                  <w:tcW w:w="1276" w:type="dxa"/>
                </w:tcPr>
                <w:p w:rsidR="00C04B8C" w:rsidRDefault="008C336A" w:rsidP="008C336A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002</w:t>
                  </w:r>
                </w:p>
              </w:tc>
              <w:tc>
                <w:tcPr>
                  <w:tcW w:w="2498" w:type="dxa"/>
                </w:tcPr>
                <w:p w:rsidR="00C04B8C" w:rsidRDefault="00C04B8C" w:rsidP="00C04B8C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0111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2019/12/9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待导入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待随机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C00545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0112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2019/12/9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6B4C8A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符合排除标准第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6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条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0113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2019/12/9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2019/12/12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待随机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C00545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0114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2019/12/9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DA666F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符合排除标准第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6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条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0115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2019/12/17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DA666F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研究者认为不适宜参加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0116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2019/12/19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 w:rsidRPr="00C00545"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 w:rsidRPr="00C00545"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DA666F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符合排除标准第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6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条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0117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2019/12/19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2020/1/2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待随机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C00545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  <w:tr w:rsidR="00C00545" w:rsidTr="00A37782">
              <w:tc>
                <w:tcPr>
                  <w:tcW w:w="1098" w:type="dxa"/>
                  <w:tcBorders>
                    <w:bottom w:val="single" w:sz="4" w:space="0" w:color="auto"/>
                  </w:tcBorders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0118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2020/1/2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2020/1/2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待随机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  <w:tcBorders>
                    <w:bottom w:val="single" w:sz="4" w:space="0" w:color="auto"/>
                  </w:tcBorders>
                </w:tcPr>
                <w:p w:rsidR="00C00545" w:rsidRDefault="00C00545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</w:tbl>
          <w:p w:rsidR="00A961A0" w:rsidRPr="003A4546" w:rsidRDefault="000B5E87" w:rsidP="000B5E87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lastRenderedPageBreak/>
              <w:t xml:space="preserve"> </w:t>
            </w:r>
          </w:p>
        </w:tc>
      </w:tr>
      <w:tr w:rsidR="00A961A0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A961A0" w:rsidRPr="003A4546" w:rsidRDefault="00A961A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1.10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A961A0" w:rsidRPr="003A4546" w:rsidRDefault="00A961A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受试者筛选和入组是否符合监查计划中预计的进度。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A961A0" w:rsidRPr="003A4546" w:rsidRDefault="00C301CF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5043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A961A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A961A0" w:rsidRPr="003A4546" w:rsidRDefault="00A961A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A961A0" w:rsidRPr="003A4546" w:rsidRDefault="00A961A0" w:rsidP="00C301C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C301CF" w:rsidRPr="003A4546">
              <w:rPr>
                <w:rFonts w:ascii="Times New Roman" w:hAnsi="Times New Roman"/>
                <w:szCs w:val="21"/>
              </w:rPr>
              <w:t xml:space="preserve"> </w:t>
            </w:r>
            <w:r w:rsidR="001C5930">
              <w:rPr>
                <w:rFonts w:ascii="Times New Roman" w:hAnsi="Times New Roman" w:hint="eastAsia"/>
                <w:szCs w:val="21"/>
              </w:rPr>
              <w:t>监查计划中进度为筛选</w:t>
            </w:r>
            <w:r w:rsidR="001C5930">
              <w:rPr>
                <w:rFonts w:ascii="Times New Roman" w:hAnsi="Times New Roman" w:hint="eastAsia"/>
                <w:szCs w:val="21"/>
              </w:rPr>
              <w:t>3</w:t>
            </w:r>
            <w:r w:rsidR="001C5930">
              <w:rPr>
                <w:rFonts w:ascii="Times New Roman" w:hAnsi="Times New Roman" w:hint="eastAsia"/>
                <w:szCs w:val="21"/>
              </w:rPr>
              <w:t>例</w:t>
            </w:r>
            <w:r w:rsidR="001C5930">
              <w:rPr>
                <w:rFonts w:ascii="Times New Roman" w:hAnsi="Times New Roman" w:hint="eastAsia"/>
                <w:szCs w:val="21"/>
              </w:rPr>
              <w:t>/</w:t>
            </w:r>
            <w:r w:rsidR="001C5930">
              <w:rPr>
                <w:rFonts w:ascii="Times New Roman" w:hAnsi="Times New Roman" w:hint="eastAsia"/>
                <w:szCs w:val="21"/>
              </w:rPr>
              <w:t>月，</w:t>
            </w:r>
            <w:r w:rsidR="00D201FC">
              <w:rPr>
                <w:rFonts w:ascii="Times New Roman" w:hAnsi="Times New Roman" w:hint="eastAsia"/>
                <w:szCs w:val="21"/>
              </w:rPr>
              <w:t>受试者筛选和入组符合监查计划中预计进度。</w:t>
            </w:r>
          </w:p>
        </w:tc>
      </w:tr>
      <w:tr w:rsidR="00A961A0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A961A0" w:rsidRPr="003A4546" w:rsidRDefault="00A961A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1.11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A961A0" w:rsidRPr="003A4546" w:rsidRDefault="00A961A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自上次监查以来是否有受试者脱落？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A961A0" w:rsidRPr="003A4546" w:rsidRDefault="00504EAD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2503B4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2E312C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A961A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A961A0" w:rsidRPr="003A4546" w:rsidRDefault="00A961A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A961A0" w:rsidRPr="003A4546" w:rsidRDefault="00A961A0" w:rsidP="002E312C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2E312C" w:rsidRPr="003A4546">
              <w:rPr>
                <w:rFonts w:ascii="Times New Roman" w:hAnsi="Times New Roman"/>
                <w:szCs w:val="21"/>
              </w:rPr>
              <w:t xml:space="preserve"> </w:t>
            </w:r>
            <w:r w:rsidR="001C5930">
              <w:rPr>
                <w:rFonts w:ascii="Times New Roman" w:hAnsi="Times New Roman" w:hint="eastAsia"/>
                <w:szCs w:val="21"/>
              </w:rPr>
              <w:t>自上次监查以来无受试者脱落。</w:t>
            </w:r>
          </w:p>
        </w:tc>
      </w:tr>
      <w:tr w:rsidR="002D5B7B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2D5B7B" w:rsidRPr="003A4546" w:rsidRDefault="002D5B7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1.12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2D5B7B" w:rsidRPr="003A4546" w:rsidRDefault="001948A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自上次监查以来研究者文件夹是否有更新？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2D5B7B" w:rsidRPr="003A4546" w:rsidRDefault="001C5930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14B7E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1948A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1948A2" w:rsidRPr="003A4546" w:rsidRDefault="001948A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1C5930" w:rsidRDefault="001948A2" w:rsidP="001C593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1C5930" w:rsidRPr="00062885" w:rsidRDefault="001C5930" w:rsidP="001C593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062885">
              <w:rPr>
                <w:rFonts w:ascii="Times New Roman" w:hAnsi="Times New Roman" w:hint="eastAsia"/>
                <w:szCs w:val="21"/>
              </w:rPr>
              <w:t>第</w:t>
            </w:r>
            <w:r w:rsidRPr="00062885">
              <w:rPr>
                <w:rFonts w:ascii="Times New Roman" w:hAnsi="Times New Roman" w:hint="eastAsia"/>
                <w:szCs w:val="21"/>
              </w:rPr>
              <w:t>1</w:t>
            </w:r>
            <w:r w:rsidRPr="00062885">
              <w:rPr>
                <w:rFonts w:ascii="Times New Roman" w:hAnsi="Times New Roman" w:hint="eastAsia"/>
                <w:szCs w:val="21"/>
              </w:rPr>
              <w:t>次监查访视跟进函</w:t>
            </w:r>
          </w:p>
          <w:p w:rsidR="001948A2" w:rsidRDefault="001C5930" w:rsidP="001C593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062885">
              <w:rPr>
                <w:rFonts w:ascii="Times New Roman" w:hAnsi="Times New Roman" w:hint="eastAsia"/>
                <w:szCs w:val="21"/>
              </w:rPr>
              <w:t>第</w:t>
            </w:r>
            <w:r w:rsidRPr="00062885">
              <w:rPr>
                <w:rFonts w:ascii="Times New Roman" w:hAnsi="Times New Roman" w:hint="eastAsia"/>
                <w:szCs w:val="21"/>
              </w:rPr>
              <w:t>2</w:t>
            </w:r>
            <w:r w:rsidRPr="00062885">
              <w:rPr>
                <w:rFonts w:ascii="Times New Roman" w:hAnsi="Times New Roman" w:hint="eastAsia"/>
                <w:szCs w:val="21"/>
              </w:rPr>
              <w:t>次监查访视确认函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</w:p>
          <w:p w:rsidR="00062885" w:rsidRDefault="00062885" w:rsidP="001C593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113E24">
              <w:rPr>
                <w:rFonts w:ascii="Times New Roman" w:hAnsi="Times New Roman"/>
                <w:szCs w:val="21"/>
              </w:rPr>
              <w:t>电子日记卡</w:t>
            </w:r>
            <w:r w:rsidRPr="00113E24">
              <w:rPr>
                <w:rFonts w:ascii="Times New Roman" w:hAnsi="Times New Roman"/>
                <w:szCs w:val="21"/>
              </w:rPr>
              <w:t>-</w:t>
            </w:r>
            <w:r w:rsidRPr="00113E24">
              <w:rPr>
                <w:rFonts w:ascii="Times New Roman" w:hAnsi="Times New Roman"/>
                <w:szCs w:val="21"/>
              </w:rPr>
              <w:t>受试者</w:t>
            </w:r>
            <w:r w:rsidRPr="00113E24">
              <w:rPr>
                <w:rFonts w:ascii="Times New Roman" w:hAnsi="Times New Roman"/>
                <w:szCs w:val="21"/>
              </w:rPr>
              <w:t>APP</w:t>
            </w:r>
            <w:r w:rsidRPr="00113E24">
              <w:rPr>
                <w:rFonts w:ascii="Times New Roman" w:hAnsi="Times New Roman"/>
                <w:szCs w:val="21"/>
              </w:rPr>
              <w:t>截屏（项目版本</w:t>
            </w:r>
            <w:r w:rsidRPr="00113E24">
              <w:rPr>
                <w:rFonts w:ascii="Times New Roman" w:hAnsi="Times New Roman"/>
                <w:szCs w:val="21"/>
              </w:rPr>
              <w:t>V1.0</w:t>
            </w:r>
            <w:r w:rsidRPr="00113E24">
              <w:rPr>
                <w:rFonts w:ascii="Times New Roman" w:hAnsi="Times New Roman"/>
                <w:szCs w:val="21"/>
              </w:rPr>
              <w:t>；产品版本</w:t>
            </w:r>
            <w:r w:rsidRPr="00113E24">
              <w:rPr>
                <w:rFonts w:ascii="Times New Roman" w:hAnsi="Times New Roman"/>
                <w:szCs w:val="21"/>
              </w:rPr>
              <w:t>V1.5.0</w:t>
            </w:r>
            <w:r w:rsidRPr="00113E24">
              <w:rPr>
                <w:rFonts w:ascii="Times New Roman" w:hAnsi="Times New Roman"/>
                <w:szCs w:val="21"/>
              </w:rPr>
              <w:t>）</w:t>
            </w:r>
            <w:r>
              <w:rPr>
                <w:rFonts w:ascii="Times New Roman" w:hAnsi="Times New Roman" w:hint="eastAsia"/>
                <w:szCs w:val="21"/>
              </w:rPr>
              <w:t>及递交信</w:t>
            </w:r>
          </w:p>
          <w:p w:rsidR="00062885" w:rsidRDefault="00062885" w:rsidP="001C593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招募广告</w:t>
            </w:r>
            <w:r w:rsidRPr="008719EF">
              <w:rPr>
                <w:rFonts w:ascii="Times New Roman" w:hAnsi="Times New Roman" w:hint="eastAsia"/>
                <w:szCs w:val="21"/>
              </w:rPr>
              <w:t>（版本号：</w:t>
            </w:r>
            <w:r w:rsidRPr="008719EF">
              <w:rPr>
                <w:rFonts w:ascii="Times New Roman" w:hAnsi="Times New Roman" w:hint="eastAsia"/>
                <w:szCs w:val="21"/>
              </w:rPr>
              <w:t>2.2</w:t>
            </w:r>
            <w:r w:rsidRPr="008719EF">
              <w:rPr>
                <w:rFonts w:ascii="Times New Roman" w:hAnsi="Times New Roman" w:hint="eastAsia"/>
                <w:szCs w:val="21"/>
              </w:rPr>
              <w:t>；版本日期：</w:t>
            </w:r>
            <w:r w:rsidRPr="008719EF">
              <w:rPr>
                <w:rFonts w:ascii="Times New Roman" w:hAnsi="Times New Roman" w:hint="eastAsia"/>
                <w:szCs w:val="21"/>
              </w:rPr>
              <w:t>2019</w:t>
            </w:r>
            <w:r w:rsidR="00023E90">
              <w:rPr>
                <w:rFonts w:ascii="Times New Roman" w:hAnsi="Times New Roman" w:hint="eastAsia"/>
                <w:szCs w:val="21"/>
              </w:rPr>
              <w:t>-</w:t>
            </w:r>
            <w:r w:rsidRPr="008719EF">
              <w:rPr>
                <w:rFonts w:ascii="Times New Roman" w:hAnsi="Times New Roman" w:hint="eastAsia"/>
                <w:szCs w:val="21"/>
              </w:rPr>
              <w:t>11-16</w:t>
            </w:r>
            <w:r w:rsidRPr="008719EF">
              <w:rPr>
                <w:rFonts w:ascii="Times New Roman" w:hAnsi="Times New Roman" w:hint="eastAsia"/>
                <w:szCs w:val="21"/>
              </w:rPr>
              <w:t>）</w:t>
            </w:r>
            <w:r>
              <w:rPr>
                <w:rFonts w:ascii="Times New Roman" w:hAnsi="Times New Roman" w:hint="eastAsia"/>
                <w:szCs w:val="21"/>
              </w:rPr>
              <w:t>批件</w:t>
            </w:r>
          </w:p>
          <w:p w:rsidR="00062885" w:rsidRDefault="007F250A" w:rsidP="001C593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合同首款发票</w:t>
            </w:r>
          </w:p>
          <w:p w:rsidR="007F250A" w:rsidRPr="003A4546" w:rsidRDefault="007F250A" w:rsidP="001C593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伦理快审收据</w:t>
            </w:r>
          </w:p>
        </w:tc>
      </w:tr>
      <w:tr w:rsidR="004017ED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017ED" w:rsidRPr="003A4546" w:rsidRDefault="00B14B7E" w:rsidP="00B14B7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2</w:t>
            </w:r>
            <w:r w:rsidR="004017ED" w:rsidRPr="003A4546">
              <w:rPr>
                <w:rFonts w:ascii="Times New Roman" w:hAnsi="Times New Roman"/>
                <w:b/>
                <w:szCs w:val="21"/>
              </w:rPr>
              <w:t>：</w:t>
            </w:r>
            <w:r w:rsidR="004017ED" w:rsidRPr="003A4546">
              <w:rPr>
                <w:rFonts w:ascii="Times New Roman" w:hAnsi="Times New Roman"/>
                <w:b/>
                <w:bCs/>
                <w:szCs w:val="21"/>
              </w:rPr>
              <w:t>安全性信息</w:t>
            </w:r>
          </w:p>
        </w:tc>
      </w:tr>
      <w:tr w:rsidR="004017ED" w:rsidRPr="003A4546" w:rsidTr="00A37782">
        <w:trPr>
          <w:jc w:val="center"/>
        </w:trPr>
        <w:tc>
          <w:tcPr>
            <w:tcW w:w="959" w:type="dxa"/>
            <w:gridSpan w:val="3"/>
            <w:shd w:val="clear" w:color="auto" w:fill="D9D9D9" w:themeFill="background1" w:themeFillShade="D9"/>
          </w:tcPr>
          <w:p w:rsidR="004017ED" w:rsidRPr="003A4546" w:rsidRDefault="004017ED" w:rsidP="00B14B7E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6033" w:type="dxa"/>
            <w:gridSpan w:val="19"/>
            <w:shd w:val="clear" w:color="auto" w:fill="D9D9D9" w:themeFill="background1" w:themeFillShade="D9"/>
          </w:tcPr>
          <w:p w:rsidR="004017ED" w:rsidRPr="003A4546" w:rsidRDefault="004017ED" w:rsidP="00B14B7E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2970" w:type="dxa"/>
            <w:gridSpan w:val="4"/>
            <w:shd w:val="clear" w:color="auto" w:fill="D9D9D9" w:themeFill="background1" w:themeFillShade="D9"/>
          </w:tcPr>
          <w:p w:rsidR="004017ED" w:rsidRPr="003A4546" w:rsidRDefault="004017ED" w:rsidP="00B14B7E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监查情况</w:t>
            </w:r>
          </w:p>
        </w:tc>
      </w:tr>
      <w:tr w:rsidR="004017ED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4017ED" w:rsidRPr="003A4546" w:rsidRDefault="004017ED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2.1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4017ED" w:rsidRPr="003A4546" w:rsidRDefault="004017ED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从上次访视到本次访视期间，本中心是否有严重不良事件发生？如是，请在</w:t>
            </w:r>
            <w:r w:rsidR="00AF0DEE" w:rsidRPr="003A4546">
              <w:rPr>
                <w:rFonts w:ascii="Times New Roman" w:hAnsi="Times New Roman"/>
                <w:b/>
                <w:szCs w:val="21"/>
              </w:rPr>
              <w:t>第四</w:t>
            </w:r>
            <w:r w:rsidRPr="003A4546">
              <w:rPr>
                <w:rFonts w:ascii="Times New Roman" w:hAnsi="Times New Roman"/>
                <w:b/>
                <w:szCs w:val="21"/>
              </w:rPr>
              <w:t>部分描述。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4017ED" w:rsidRPr="003A4546" w:rsidRDefault="00504EAD" w:rsidP="00E2532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B13B7A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4017ED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4017ED" w:rsidRPr="003A4546" w:rsidRDefault="004017ED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4017ED" w:rsidRPr="003A4546" w:rsidRDefault="004017ED" w:rsidP="00B13B7A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B13B7A" w:rsidRPr="00B13B7A">
              <w:rPr>
                <w:rFonts w:ascii="Times New Roman" w:hAnsi="Times New Roman"/>
                <w:szCs w:val="21"/>
              </w:rPr>
              <w:t>从上次访视到本次访视期间，本中心</w:t>
            </w:r>
            <w:r w:rsidR="00B13B7A">
              <w:rPr>
                <w:rFonts w:ascii="Times New Roman" w:hAnsi="Times New Roman" w:hint="eastAsia"/>
                <w:szCs w:val="21"/>
              </w:rPr>
              <w:t>无</w:t>
            </w:r>
            <w:r w:rsidR="00B13B7A" w:rsidRPr="00B13B7A">
              <w:rPr>
                <w:rFonts w:ascii="Times New Roman" w:hAnsi="Times New Roman"/>
                <w:szCs w:val="21"/>
              </w:rPr>
              <w:t>严重不良事件发生</w:t>
            </w:r>
            <w:r w:rsidR="00B13B7A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4D34D4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4D34D4" w:rsidRPr="003A4546" w:rsidRDefault="004D34D4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2.2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4D34D4" w:rsidRPr="003A4546" w:rsidRDefault="004D34D4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自上次访视以来，本中心发生的严重不良事件</w:t>
            </w:r>
            <w:r w:rsidR="00EA2574" w:rsidRPr="003A4546">
              <w:rPr>
                <w:rFonts w:ascii="Times New Roman" w:hAnsi="Times New Roman"/>
                <w:b/>
                <w:szCs w:val="21"/>
              </w:rPr>
              <w:t>均</w:t>
            </w:r>
            <w:r w:rsidRPr="003A4546">
              <w:rPr>
                <w:rFonts w:ascii="Times New Roman" w:hAnsi="Times New Roman"/>
                <w:b/>
                <w:szCs w:val="21"/>
              </w:rPr>
              <w:t>已经递交伦理委员会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国家局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省局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卫生部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申办方，如适用。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4D34D4" w:rsidRPr="003A4546" w:rsidRDefault="00504EAD" w:rsidP="00E2532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</w:t>
            </w:r>
            <w:r w:rsidR="00684EE4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4D34D4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4D34D4" w:rsidRPr="003A4546" w:rsidRDefault="004D34D4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4D34D4" w:rsidRPr="003A4546" w:rsidRDefault="004D34D4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684EE4" w:rsidRPr="00B13B7A">
              <w:rPr>
                <w:rFonts w:ascii="Times New Roman" w:hAnsi="Times New Roman"/>
                <w:szCs w:val="21"/>
              </w:rPr>
              <w:t>从上次访视到本次访视期间，本中心</w:t>
            </w:r>
            <w:r w:rsidR="00684EE4">
              <w:rPr>
                <w:rFonts w:ascii="Times New Roman" w:hAnsi="Times New Roman" w:hint="eastAsia"/>
                <w:szCs w:val="21"/>
              </w:rPr>
              <w:t>无</w:t>
            </w:r>
            <w:r w:rsidR="00684EE4" w:rsidRPr="00B13B7A">
              <w:rPr>
                <w:rFonts w:ascii="Times New Roman" w:hAnsi="Times New Roman"/>
                <w:szCs w:val="21"/>
              </w:rPr>
              <w:t>严重不良事件发生</w:t>
            </w:r>
            <w:r w:rsidR="00684EE4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DB3243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DB3243" w:rsidRPr="003A4546" w:rsidRDefault="00DB3243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2.3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DB3243" w:rsidRPr="003A4546" w:rsidRDefault="00DB3243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严重不良事件更新信息已经递交伦理委员会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国家局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省局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卫生部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申办方，如适用。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DB3243" w:rsidRPr="003A4546" w:rsidRDefault="00504EAD" w:rsidP="00993B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</w:t>
            </w:r>
            <w:r w:rsidR="00684EE4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DB3243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DB3243" w:rsidRPr="003A4546" w:rsidRDefault="00DB3243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DB3243" w:rsidRPr="003A4546" w:rsidRDefault="00DB3243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684EE4" w:rsidRPr="00B13B7A">
              <w:rPr>
                <w:rFonts w:ascii="Times New Roman" w:hAnsi="Times New Roman"/>
                <w:szCs w:val="21"/>
              </w:rPr>
              <w:t>从上次访视到本次访视期间，本中心</w:t>
            </w:r>
            <w:r w:rsidR="00684EE4">
              <w:rPr>
                <w:rFonts w:ascii="Times New Roman" w:hAnsi="Times New Roman" w:hint="eastAsia"/>
                <w:szCs w:val="21"/>
              </w:rPr>
              <w:t>无</w:t>
            </w:r>
            <w:r w:rsidR="00684EE4" w:rsidRPr="00B13B7A">
              <w:rPr>
                <w:rFonts w:ascii="Times New Roman" w:hAnsi="Times New Roman"/>
                <w:szCs w:val="21"/>
              </w:rPr>
              <w:t>严重不良事件发生</w:t>
            </w:r>
            <w:r w:rsidR="00684EE4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AF7FAC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AF7FAC" w:rsidRPr="003A4546" w:rsidRDefault="00AF7FA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2.4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AF7FAC" w:rsidRPr="003A4546" w:rsidRDefault="00D23D5D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研究者完成其他安全性报告签署并递交伦理委员会。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AF7FAC" w:rsidRPr="003A4546" w:rsidRDefault="00504EAD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225CD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684EE4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D23D5D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D23D5D" w:rsidRPr="003A4546" w:rsidRDefault="00D23D5D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D23D5D" w:rsidRPr="003A4546" w:rsidRDefault="00D23D5D" w:rsidP="00684EE4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684EE4" w:rsidRPr="00B13B7A">
              <w:rPr>
                <w:rFonts w:ascii="Times New Roman" w:hAnsi="Times New Roman"/>
                <w:szCs w:val="21"/>
              </w:rPr>
              <w:t>本中心</w:t>
            </w:r>
            <w:r w:rsidR="00684EE4">
              <w:rPr>
                <w:rFonts w:ascii="Times New Roman" w:hAnsi="Times New Roman" w:hint="eastAsia"/>
                <w:szCs w:val="21"/>
              </w:rPr>
              <w:t>无安全性报告需要递交伦理</w:t>
            </w:r>
            <w:r w:rsidR="00832C0A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EF360B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EF360B" w:rsidRPr="003A4546" w:rsidRDefault="00EF360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2.5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EF360B" w:rsidRPr="003A4546" w:rsidRDefault="00EF360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所有的方案违反按照监查计划或伦理要求递交伦理委员会，如需要。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EF360B" w:rsidRPr="003A4546" w:rsidRDefault="00504EAD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225CD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684EE4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EF360B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EF360B" w:rsidRPr="003A4546" w:rsidRDefault="00EF360B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EF360B" w:rsidRPr="003A4546" w:rsidRDefault="00EF360B" w:rsidP="00832C0A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832C0A" w:rsidRPr="00832C0A">
              <w:rPr>
                <w:rFonts w:ascii="Times New Roman" w:hAnsi="Times New Roman" w:hint="eastAsia"/>
                <w:szCs w:val="21"/>
              </w:rPr>
              <w:t>本中心无方案违反发生</w:t>
            </w:r>
            <w:r w:rsidR="00832C0A">
              <w:rPr>
                <w:rFonts w:ascii="Times New Roman" w:hAnsi="Times New Roman" w:hint="eastAsia"/>
                <w:szCs w:val="21"/>
              </w:rPr>
              <w:t>。</w:t>
            </w:r>
            <w:r w:rsidR="00832C0A"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3669BD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69BD" w:rsidRPr="003A4546" w:rsidRDefault="004F069B" w:rsidP="008E14AB">
            <w:pPr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</w:t>
            </w:r>
            <w:r w:rsidR="003669BD" w:rsidRPr="003A4546">
              <w:rPr>
                <w:rFonts w:ascii="Times New Roman" w:hAnsi="Times New Roman"/>
                <w:b/>
                <w:szCs w:val="21"/>
              </w:rPr>
              <w:t>：</w:t>
            </w:r>
            <w:r w:rsidRPr="003A4546">
              <w:rPr>
                <w:rFonts w:ascii="Times New Roman" w:hAnsi="Times New Roman"/>
                <w:b/>
                <w:szCs w:val="21"/>
              </w:rPr>
              <w:t>原始数据核查</w:t>
            </w:r>
          </w:p>
        </w:tc>
      </w:tr>
      <w:tr w:rsidR="003669BD" w:rsidRPr="003A4546" w:rsidTr="00A37782">
        <w:trPr>
          <w:jc w:val="center"/>
        </w:trPr>
        <w:tc>
          <w:tcPr>
            <w:tcW w:w="959" w:type="dxa"/>
            <w:gridSpan w:val="3"/>
            <w:shd w:val="clear" w:color="auto" w:fill="D9D9D9" w:themeFill="background1" w:themeFillShade="D9"/>
          </w:tcPr>
          <w:p w:rsidR="003669BD" w:rsidRPr="003A4546" w:rsidRDefault="003669BD" w:rsidP="00911106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6033" w:type="dxa"/>
            <w:gridSpan w:val="19"/>
            <w:shd w:val="clear" w:color="auto" w:fill="D9D9D9" w:themeFill="background1" w:themeFillShade="D9"/>
          </w:tcPr>
          <w:p w:rsidR="003669BD" w:rsidRPr="003A4546" w:rsidRDefault="003669BD" w:rsidP="00911106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2970" w:type="dxa"/>
            <w:gridSpan w:val="4"/>
            <w:shd w:val="clear" w:color="auto" w:fill="D9D9D9" w:themeFill="background1" w:themeFillShade="D9"/>
          </w:tcPr>
          <w:p w:rsidR="003669BD" w:rsidRPr="003A4546" w:rsidRDefault="003669BD" w:rsidP="00911106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监查情况</w:t>
            </w:r>
          </w:p>
        </w:tc>
      </w:tr>
      <w:tr w:rsidR="004F069B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4F069B" w:rsidRPr="003A4546" w:rsidRDefault="004F069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4F069B" w:rsidRPr="003A4546" w:rsidRDefault="004F069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此次监查访视是否进行了原始数据核查？请将详细问题记录在</w:t>
            </w:r>
            <w:r w:rsidR="007F7021" w:rsidRPr="003A4546">
              <w:rPr>
                <w:rFonts w:ascii="Times New Roman" w:hAnsi="Times New Roman"/>
                <w:b/>
                <w:szCs w:val="21"/>
              </w:rPr>
              <w:t>第</w:t>
            </w:r>
            <w:r w:rsidR="00003BC4" w:rsidRPr="003A4546">
              <w:rPr>
                <w:rFonts w:ascii="Times New Roman" w:hAnsi="Times New Roman"/>
                <w:b/>
                <w:szCs w:val="21"/>
              </w:rPr>
              <w:t>三</w:t>
            </w:r>
            <w:r w:rsidRPr="003A4546">
              <w:rPr>
                <w:rFonts w:ascii="Times New Roman" w:hAnsi="Times New Roman"/>
                <w:b/>
                <w:szCs w:val="21"/>
              </w:rPr>
              <w:t>部分。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4F069B" w:rsidRPr="003A4546" w:rsidRDefault="00832C0A" w:rsidP="0091110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□不适用</w:t>
            </w:r>
          </w:p>
        </w:tc>
      </w:tr>
      <w:tr w:rsidR="004F069B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4F069B" w:rsidRPr="003A4546" w:rsidRDefault="004F069B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832C0A" w:rsidRDefault="004F069B" w:rsidP="00911106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4F069B" w:rsidRDefault="00FE2871" w:rsidP="00911106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832C0A">
              <w:rPr>
                <w:rFonts w:ascii="Times New Roman" w:hAnsi="Times New Roman"/>
                <w:szCs w:val="21"/>
              </w:rPr>
              <w:lastRenderedPageBreak/>
              <w:t>本次监查访视中</w:t>
            </w:r>
            <w:r w:rsidRPr="00832C0A">
              <w:rPr>
                <w:rFonts w:ascii="Times New Roman" w:hAnsi="Times New Roman"/>
                <w:szCs w:val="21"/>
              </w:rPr>
              <w:t xml:space="preserve">, </w:t>
            </w:r>
            <w:r w:rsidRPr="00832C0A">
              <w:rPr>
                <w:rFonts w:ascii="Times New Roman" w:hAnsi="Times New Roman"/>
                <w:szCs w:val="21"/>
              </w:rPr>
              <w:t>监查员所做</w:t>
            </w:r>
            <w:r w:rsidRPr="00832C0A">
              <w:rPr>
                <w:rFonts w:ascii="Times New Roman" w:hAnsi="Times New Roman"/>
                <w:szCs w:val="21"/>
              </w:rPr>
              <w:t>SDV</w:t>
            </w:r>
            <w:r w:rsidRPr="00832C0A">
              <w:rPr>
                <w:rFonts w:ascii="Times New Roman" w:hAnsi="Times New Roman"/>
                <w:szCs w:val="21"/>
              </w:rPr>
              <w:t>如下：</w:t>
            </w:r>
          </w:p>
          <w:p w:rsidR="00832C0A" w:rsidRPr="00832C0A" w:rsidRDefault="00832C0A" w:rsidP="00911106">
            <w:pPr>
              <w:widowControl/>
              <w:spacing w:line="400" w:lineRule="exact"/>
              <w:jc w:val="left"/>
              <w:rPr>
                <w:rFonts w:ascii="Times New Roman" w:hAnsi="Times New Roman"/>
                <w:kern w:val="0"/>
                <w:szCs w:val="21"/>
                <w:highlight w:val="green"/>
              </w:rPr>
            </w:pPr>
            <w:r>
              <w:rPr>
                <w:rFonts w:ascii="Times New Roman" w:hAnsi="Times New Roman" w:hint="eastAsia"/>
                <w:szCs w:val="21"/>
              </w:rPr>
              <w:t>0101-0117</w:t>
            </w:r>
            <w:r>
              <w:rPr>
                <w:rFonts w:ascii="Times New Roman" w:hAnsi="Times New Roman"/>
                <w:szCs w:val="21"/>
              </w:rPr>
              <w:t xml:space="preserve"> V1</w:t>
            </w:r>
          </w:p>
        </w:tc>
      </w:tr>
      <w:tr w:rsidR="00AA52A9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AA52A9" w:rsidRPr="003A4546" w:rsidRDefault="00AA52A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3.2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AA52A9" w:rsidRPr="003A4546" w:rsidRDefault="00AA52A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已参研受试者的知情同意书均正确签署，知情同意的过程已经记录在原始文件上，一份签署完整的知情同意书已经交给了受试者。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AA52A9" w:rsidRPr="003A4546" w:rsidRDefault="00504EAD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89682B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473253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F9507A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F9507A" w:rsidRPr="003A4546" w:rsidRDefault="00F9507A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F9507A" w:rsidRPr="003A4546" w:rsidRDefault="00F9507A" w:rsidP="00473253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473253" w:rsidRPr="001254A0">
              <w:rPr>
                <w:rFonts w:ascii="Times New Roman" w:hAnsi="Times New Roman" w:hint="eastAsia"/>
                <w:szCs w:val="21"/>
              </w:rPr>
              <w:t>本次监查访视</w:t>
            </w:r>
            <w:r w:rsidR="001254A0">
              <w:rPr>
                <w:rFonts w:ascii="Times New Roman" w:hAnsi="Times New Roman" w:hint="eastAsia"/>
                <w:szCs w:val="21"/>
              </w:rPr>
              <w:t>未见</w:t>
            </w:r>
            <w:r w:rsidR="001254A0">
              <w:rPr>
                <w:rFonts w:ascii="Times New Roman" w:hAnsi="Times New Roman" w:hint="eastAsia"/>
                <w:szCs w:val="21"/>
              </w:rPr>
              <w:t>0116</w:t>
            </w:r>
            <w:r w:rsidR="001254A0">
              <w:rPr>
                <w:rFonts w:ascii="Times New Roman" w:hAnsi="Times New Roman" w:hint="eastAsia"/>
                <w:szCs w:val="21"/>
              </w:rPr>
              <w:t>知情过程记录的复印页。需</w:t>
            </w:r>
            <w:r w:rsidR="001254A0">
              <w:rPr>
                <w:rFonts w:ascii="Times New Roman" w:hAnsi="Times New Roman" w:hint="eastAsia"/>
                <w:szCs w:val="21"/>
              </w:rPr>
              <w:t>C</w:t>
            </w:r>
            <w:r w:rsidR="001254A0">
              <w:rPr>
                <w:rFonts w:ascii="Times New Roman" w:hAnsi="Times New Roman"/>
                <w:szCs w:val="21"/>
              </w:rPr>
              <w:t>RC</w:t>
            </w:r>
            <w:r w:rsidR="001254A0">
              <w:rPr>
                <w:rFonts w:ascii="Times New Roman" w:hAnsi="Times New Roman" w:hint="eastAsia"/>
                <w:szCs w:val="21"/>
              </w:rPr>
              <w:t>收集</w:t>
            </w:r>
            <w:r w:rsidR="00596758">
              <w:rPr>
                <w:rFonts w:ascii="Times New Roman" w:hAnsi="Times New Roman" w:hint="eastAsia"/>
                <w:szCs w:val="21"/>
              </w:rPr>
              <w:t>打印后再次确认。</w:t>
            </w:r>
          </w:p>
        </w:tc>
      </w:tr>
      <w:tr w:rsidR="006E1461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6E1461" w:rsidRPr="003A4546" w:rsidRDefault="006E1461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6E1461" w:rsidRPr="003A4546" w:rsidRDefault="0003468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原始文件完整并可以被监查员核查，所有研究相关的信息已经记录在原始文件上。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6E1461" w:rsidRPr="003A4546" w:rsidRDefault="00504EAD" w:rsidP="003E0F6F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596758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034686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034686" w:rsidRPr="003A4546" w:rsidRDefault="00034686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034686" w:rsidRPr="003A4546" w:rsidRDefault="00034686" w:rsidP="00B9720E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596758">
              <w:rPr>
                <w:rFonts w:ascii="Times New Roman" w:hAnsi="Times New Roman" w:hint="eastAsia"/>
                <w:szCs w:val="21"/>
              </w:rPr>
              <w:t>详见第</w:t>
            </w:r>
            <w:r w:rsidR="00596758">
              <w:rPr>
                <w:rFonts w:ascii="Times New Roman" w:hAnsi="Times New Roman" w:hint="eastAsia"/>
                <w:szCs w:val="21"/>
              </w:rPr>
              <w:t>9</w:t>
            </w:r>
            <w:r w:rsidR="00596758">
              <w:rPr>
                <w:rFonts w:ascii="Times New Roman" w:hAnsi="Times New Roman" w:hint="eastAsia"/>
                <w:szCs w:val="21"/>
              </w:rPr>
              <w:t>部分跟进事项</w:t>
            </w:r>
          </w:p>
        </w:tc>
      </w:tr>
      <w:tr w:rsidR="00AF79FC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AF79FC" w:rsidRPr="003A4546" w:rsidRDefault="00AF79F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3.4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AF79FC" w:rsidRPr="003A4546" w:rsidRDefault="00403A9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病例报告表和其他数据收集表已经正确、及时完成（包括</w:t>
            </w:r>
            <w:r w:rsidRPr="003A4546">
              <w:rPr>
                <w:rFonts w:ascii="Times New Roman" w:hAnsi="Times New Roman"/>
                <w:b/>
                <w:szCs w:val="21"/>
              </w:rPr>
              <w:t>EDC</w:t>
            </w:r>
            <w:r w:rsidRPr="003A4546">
              <w:rPr>
                <w:rFonts w:ascii="Times New Roman" w:hAnsi="Times New Roman"/>
                <w:b/>
                <w:szCs w:val="21"/>
              </w:rPr>
              <w:t>）。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AF79FC" w:rsidRPr="003A4546" w:rsidRDefault="00504EAD" w:rsidP="00B9720E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596758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2566CA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2566CA" w:rsidRPr="003A4546" w:rsidRDefault="002566CA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2566CA" w:rsidRPr="003A4546" w:rsidRDefault="002566CA" w:rsidP="00B9720E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596758">
              <w:rPr>
                <w:rFonts w:ascii="Times New Roman" w:hAnsi="Times New Roman" w:hint="eastAsia"/>
                <w:szCs w:val="21"/>
              </w:rPr>
              <w:t>详见第</w:t>
            </w:r>
            <w:r w:rsidR="00596758">
              <w:rPr>
                <w:rFonts w:ascii="Times New Roman" w:hAnsi="Times New Roman" w:hint="eastAsia"/>
                <w:szCs w:val="21"/>
              </w:rPr>
              <w:t>9</w:t>
            </w:r>
            <w:r w:rsidR="00596758">
              <w:rPr>
                <w:rFonts w:ascii="Times New Roman" w:hAnsi="Times New Roman" w:hint="eastAsia"/>
                <w:szCs w:val="21"/>
              </w:rPr>
              <w:t>部分跟进事项</w:t>
            </w:r>
          </w:p>
        </w:tc>
      </w:tr>
      <w:tr w:rsidR="000B3F07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0B3F07" w:rsidRPr="003A4546" w:rsidRDefault="000B3F07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3.5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0B3F07" w:rsidRPr="003A4546" w:rsidRDefault="003D6F11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数据部门发出的</w:t>
            </w:r>
            <w:r w:rsidR="000B3F07" w:rsidRPr="003A4546">
              <w:rPr>
                <w:rFonts w:ascii="Times New Roman" w:hAnsi="Times New Roman"/>
                <w:b/>
                <w:szCs w:val="21"/>
              </w:rPr>
              <w:t>质疑已经正确的答复（包括</w:t>
            </w:r>
            <w:r w:rsidR="000B3F07" w:rsidRPr="003A4546">
              <w:rPr>
                <w:rFonts w:ascii="Times New Roman" w:hAnsi="Times New Roman"/>
                <w:b/>
                <w:szCs w:val="21"/>
              </w:rPr>
              <w:t>EDC</w:t>
            </w:r>
            <w:r w:rsidR="000B3F07" w:rsidRPr="003A4546">
              <w:rPr>
                <w:rFonts w:ascii="Times New Roman" w:hAnsi="Times New Roman"/>
                <w:b/>
                <w:szCs w:val="21"/>
              </w:rPr>
              <w:t>）。数据更正表的原件已经收集、复印件已保存在中心（如适用）。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0B3F07" w:rsidRPr="003A4546" w:rsidRDefault="00A375CD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9720E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3D6F11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D6F11" w:rsidRPr="003A4546" w:rsidRDefault="003D6F11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D6F11" w:rsidRPr="003A4546" w:rsidRDefault="003D6F11" w:rsidP="00A375CD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A375CD" w:rsidRPr="003A4546">
              <w:rPr>
                <w:rFonts w:ascii="Times New Roman" w:hAnsi="Times New Roman"/>
                <w:szCs w:val="21"/>
              </w:rPr>
              <w:t xml:space="preserve"> </w:t>
            </w:r>
            <w:r w:rsidR="00A375CD">
              <w:rPr>
                <w:rFonts w:ascii="Times New Roman" w:hAnsi="Times New Roman" w:hint="eastAsia"/>
                <w:szCs w:val="21"/>
              </w:rPr>
              <w:t>数据部门发出的质疑已经正确回复。部分质疑</w:t>
            </w:r>
            <w:r w:rsidR="007E7659">
              <w:rPr>
                <w:rFonts w:ascii="Times New Roman" w:hAnsi="Times New Roman" w:hint="eastAsia"/>
                <w:szCs w:val="21"/>
              </w:rPr>
              <w:t>需由数据部门直接关闭，无需回复。</w:t>
            </w:r>
          </w:p>
        </w:tc>
      </w:tr>
      <w:tr w:rsidR="000C7F2A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0C7F2A" w:rsidRPr="003A4546" w:rsidRDefault="000C7F2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3.6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0C7F2A" w:rsidRPr="003A4546" w:rsidRDefault="000C7F2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病例报告表的原件已经收集，或者电子病例报告已经核查并提交。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0C7F2A" w:rsidRPr="003A4546" w:rsidRDefault="000A342C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9720E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0C7F2A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0C7F2A" w:rsidRPr="003A4546" w:rsidRDefault="000C7F2A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0C7F2A" w:rsidRPr="003A4546" w:rsidRDefault="000C7F2A" w:rsidP="000A342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0A342C" w:rsidRPr="000A342C">
              <w:rPr>
                <w:rFonts w:ascii="Times New Roman" w:hAnsi="Times New Roman" w:hint="eastAsia"/>
                <w:szCs w:val="21"/>
              </w:rPr>
              <w:t>0101-0107</w:t>
            </w:r>
            <w:r w:rsidR="000A342C">
              <w:rPr>
                <w:rFonts w:ascii="Times New Roman" w:hAnsi="Times New Roman"/>
                <w:szCs w:val="21"/>
              </w:rPr>
              <w:t xml:space="preserve"> V1</w:t>
            </w:r>
            <w:r w:rsidR="000A342C" w:rsidRPr="003A4546">
              <w:rPr>
                <w:rFonts w:ascii="Times New Roman" w:hAnsi="Times New Roman"/>
                <w:szCs w:val="21"/>
              </w:rPr>
              <w:t xml:space="preserve"> </w:t>
            </w:r>
            <w:r w:rsidR="000A342C">
              <w:rPr>
                <w:rFonts w:ascii="Times New Roman" w:hAnsi="Times New Roman" w:hint="eastAsia"/>
                <w:szCs w:val="21"/>
              </w:rPr>
              <w:t>E</w:t>
            </w:r>
            <w:r w:rsidR="000A342C">
              <w:rPr>
                <w:rFonts w:ascii="Times New Roman" w:hAnsi="Times New Roman"/>
                <w:szCs w:val="21"/>
              </w:rPr>
              <w:t>DC</w:t>
            </w:r>
            <w:r w:rsidR="000A342C">
              <w:rPr>
                <w:rFonts w:ascii="Times New Roman" w:hAnsi="Times New Roman" w:hint="eastAsia"/>
                <w:szCs w:val="21"/>
              </w:rPr>
              <w:t>中已经核查，无质疑界面已提交</w:t>
            </w:r>
            <w:r w:rsidR="00FD6CEF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8D61A6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8D61A6" w:rsidRPr="003A4546" w:rsidRDefault="008D61A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3.7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8D61A6" w:rsidRPr="003A4546" w:rsidRDefault="00D70585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所有的不良事件已经正确记录。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8D61A6" w:rsidRPr="003A4546" w:rsidRDefault="00D41877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493481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B52BE3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D70585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D70585" w:rsidRPr="003A4546" w:rsidRDefault="00D70585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D70585" w:rsidRPr="003A4546" w:rsidRDefault="00D70585" w:rsidP="00C25EB3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C25EB3" w:rsidRPr="00C25EB3">
              <w:rPr>
                <w:rFonts w:ascii="Times New Roman" w:hAnsi="Times New Roman" w:hint="eastAsia"/>
                <w:szCs w:val="21"/>
              </w:rPr>
              <w:t>从上次访视至今暂无不良事件发生。</w:t>
            </w:r>
            <w:r w:rsidR="00C25EB3"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9423D8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9423D8" w:rsidRPr="003A4546" w:rsidRDefault="009423D8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3.8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9423D8" w:rsidRPr="003A4546" w:rsidRDefault="00B95EF8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kern w:val="0"/>
                <w:szCs w:val="21"/>
              </w:rPr>
              <w:t>所有的严重不良事件已经跟原始文件复核。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9423D8" w:rsidRPr="003A4546" w:rsidRDefault="00D41877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D8180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B52BE3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B95EF8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B95EF8" w:rsidRPr="003A4546" w:rsidRDefault="00B95EF8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B95EF8" w:rsidRPr="003A4546" w:rsidRDefault="00B95EF8" w:rsidP="00C25EB3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C25EB3" w:rsidRPr="00C25EB3">
              <w:rPr>
                <w:rFonts w:ascii="Times New Roman" w:hAnsi="Times New Roman" w:hint="eastAsia"/>
                <w:szCs w:val="21"/>
              </w:rPr>
              <w:t>本中心暂未发生严重不良事件</w:t>
            </w:r>
            <w:r w:rsidR="00C25EB3" w:rsidRPr="003A4546">
              <w:rPr>
                <w:rFonts w:ascii="Times New Roman" w:hAnsi="Times New Roman"/>
                <w:szCs w:val="21"/>
              </w:rPr>
              <w:t xml:space="preserve"> </w:t>
            </w:r>
            <w:r w:rsidR="00C25EB3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8A30F9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8A30F9" w:rsidRPr="003A4546" w:rsidRDefault="008A30F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3.9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8A30F9" w:rsidRPr="003A4546" w:rsidRDefault="008A30F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kern w:val="0"/>
                <w:szCs w:val="21"/>
              </w:rPr>
              <w:t>研究者已经审阅并在实验室检查报告单上签字。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8A30F9" w:rsidRPr="003A4546" w:rsidRDefault="007853FB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B1F3B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55302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553020" w:rsidRPr="003A4546" w:rsidRDefault="0055302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0F7864" w:rsidRDefault="00553020" w:rsidP="000F7864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Pr="007853FB">
              <w:rPr>
                <w:rFonts w:ascii="Times New Roman" w:hAnsi="Times New Roman"/>
                <w:szCs w:val="21"/>
              </w:rPr>
              <w:t>监查员已查看研究者在各检查报告单上的签字和医学判断记录</w:t>
            </w:r>
            <w:r w:rsidR="000F7864">
              <w:rPr>
                <w:rFonts w:ascii="Times New Roman" w:hAnsi="Times New Roman" w:hint="eastAsia"/>
                <w:szCs w:val="21"/>
              </w:rPr>
              <w:t>。</w:t>
            </w:r>
          </w:p>
          <w:p w:rsidR="00553020" w:rsidRPr="003A4546" w:rsidRDefault="000F7864" w:rsidP="000F7864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0102</w:t>
            </w:r>
            <w:r>
              <w:rPr>
                <w:rFonts w:ascii="Times New Roman" w:hAnsi="Times New Roman" w:hint="eastAsia"/>
                <w:szCs w:val="21"/>
              </w:rPr>
              <w:t>受试者</w:t>
            </w:r>
            <w:r w:rsidRPr="000F7864">
              <w:rPr>
                <w:rFonts w:ascii="Times New Roman" w:hAnsi="Times New Roman" w:hint="eastAsia"/>
                <w:szCs w:val="21"/>
              </w:rPr>
              <w:t>尿常规验单中研究者冯佳梅判定日期签错，应为</w:t>
            </w:r>
            <w:r w:rsidRPr="000F7864">
              <w:rPr>
                <w:rFonts w:ascii="Times New Roman" w:hAnsi="Times New Roman" w:hint="eastAsia"/>
                <w:szCs w:val="21"/>
              </w:rPr>
              <w:t>2019</w:t>
            </w:r>
            <w:r w:rsidRPr="000F7864">
              <w:rPr>
                <w:rFonts w:ascii="Times New Roman" w:hAnsi="Times New Roman" w:hint="eastAsia"/>
                <w:szCs w:val="21"/>
              </w:rPr>
              <w:t>，签为</w:t>
            </w:r>
            <w:r w:rsidRPr="000F7864">
              <w:rPr>
                <w:rFonts w:ascii="Times New Roman" w:hAnsi="Times New Roman" w:hint="eastAsia"/>
                <w:szCs w:val="21"/>
              </w:rPr>
              <w:t>2016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6A36BA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36BA" w:rsidRPr="003A4546" w:rsidRDefault="004B2B9B" w:rsidP="00DE237F">
            <w:pPr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</w:t>
            </w:r>
            <w:r w:rsidR="006A36BA" w:rsidRPr="003A4546">
              <w:rPr>
                <w:rFonts w:ascii="Times New Roman" w:hAnsi="Times New Roman"/>
                <w:b/>
                <w:szCs w:val="21"/>
              </w:rPr>
              <w:t>：</w:t>
            </w:r>
            <w:r w:rsidRPr="003A4546">
              <w:rPr>
                <w:rFonts w:ascii="Times New Roman" w:hAnsi="Times New Roman"/>
                <w:b/>
                <w:szCs w:val="21"/>
              </w:rPr>
              <w:t>研究产品</w:t>
            </w:r>
          </w:p>
        </w:tc>
      </w:tr>
      <w:tr w:rsidR="006A36BA" w:rsidRPr="003A4546" w:rsidTr="00A37782">
        <w:trPr>
          <w:jc w:val="center"/>
        </w:trPr>
        <w:tc>
          <w:tcPr>
            <w:tcW w:w="959" w:type="dxa"/>
            <w:gridSpan w:val="3"/>
            <w:shd w:val="clear" w:color="auto" w:fill="D9D9D9" w:themeFill="background1" w:themeFillShade="D9"/>
          </w:tcPr>
          <w:p w:rsidR="006A36BA" w:rsidRPr="003A4546" w:rsidRDefault="006A36BA" w:rsidP="00BB1F3B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6033" w:type="dxa"/>
            <w:gridSpan w:val="19"/>
            <w:shd w:val="clear" w:color="auto" w:fill="D9D9D9" w:themeFill="background1" w:themeFillShade="D9"/>
          </w:tcPr>
          <w:p w:rsidR="006A36BA" w:rsidRPr="003A4546" w:rsidRDefault="006A36BA" w:rsidP="00BB1F3B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2970" w:type="dxa"/>
            <w:gridSpan w:val="4"/>
            <w:shd w:val="clear" w:color="auto" w:fill="D9D9D9" w:themeFill="background1" w:themeFillShade="D9"/>
          </w:tcPr>
          <w:p w:rsidR="006A36BA" w:rsidRPr="003A4546" w:rsidRDefault="006A36BA" w:rsidP="00BB1F3B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监查情况</w:t>
            </w:r>
          </w:p>
        </w:tc>
      </w:tr>
      <w:tr w:rsidR="00262FAE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262FAE" w:rsidRPr="003A4546" w:rsidRDefault="00262FAE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262FAE" w:rsidRPr="003A4546" w:rsidRDefault="003E10D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研究产品存放符合方案规定的要求。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262FAE" w:rsidRPr="003A4546" w:rsidRDefault="000F7864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B1F3B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3E10D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E10D2" w:rsidRPr="003A4546" w:rsidRDefault="003E10D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E10D2" w:rsidRPr="003A4546" w:rsidRDefault="003E10D2" w:rsidP="008A5F12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0F7864">
              <w:rPr>
                <w:rFonts w:ascii="Times New Roman" w:hAnsi="Times New Roman" w:hint="eastAsia"/>
                <w:szCs w:val="21"/>
              </w:rPr>
              <w:t>研究产品存放于曙光西院</w:t>
            </w:r>
            <w:r w:rsidR="000F7864">
              <w:rPr>
                <w:rFonts w:ascii="Times New Roman" w:hAnsi="Times New Roman" w:hint="eastAsia"/>
                <w:szCs w:val="21"/>
              </w:rPr>
              <w:t>G</w:t>
            </w:r>
            <w:r w:rsidR="000F7864">
              <w:rPr>
                <w:rFonts w:ascii="Times New Roman" w:hAnsi="Times New Roman"/>
                <w:szCs w:val="21"/>
              </w:rPr>
              <w:t>CP</w:t>
            </w:r>
            <w:r w:rsidR="000F7864">
              <w:rPr>
                <w:rFonts w:ascii="Times New Roman" w:hAnsi="Times New Roman" w:hint="eastAsia"/>
                <w:szCs w:val="21"/>
              </w:rPr>
              <w:t>药房。</w:t>
            </w:r>
          </w:p>
        </w:tc>
      </w:tr>
      <w:tr w:rsidR="00016214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016214" w:rsidRPr="003A4546" w:rsidRDefault="00016214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016214" w:rsidRPr="003A4546" w:rsidRDefault="00F86DE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研究产品温度和湿度记录表已经核查，并没有温度超窗的现象，或者发现的温度超窗情况已经报告申办方。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016214" w:rsidRPr="003A4546" w:rsidRDefault="008A5F12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B1F3B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C44ED8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C44ED8" w:rsidRPr="003A4546" w:rsidRDefault="00C44ED8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C44ED8" w:rsidRPr="003A4546" w:rsidRDefault="00C44ED8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8A5F12">
              <w:rPr>
                <w:rFonts w:ascii="Times New Roman" w:hAnsi="Times New Roman" w:hint="eastAsia"/>
                <w:szCs w:val="21"/>
              </w:rPr>
              <w:t>研究产品</w:t>
            </w:r>
            <w:r w:rsidR="008A5F12">
              <w:rPr>
                <w:rFonts w:ascii="Times New Roman" w:hAnsi="Times New Roman" w:hint="eastAsia"/>
                <w:szCs w:val="21"/>
              </w:rPr>
              <w:t>2019-11-13</w:t>
            </w:r>
            <w:r w:rsidR="008A5F12">
              <w:rPr>
                <w:rFonts w:ascii="Times New Roman" w:hAnsi="Times New Roman" w:hint="eastAsia"/>
                <w:szCs w:val="21"/>
              </w:rPr>
              <w:t>至</w:t>
            </w:r>
            <w:r w:rsidR="008A5F12">
              <w:rPr>
                <w:rFonts w:ascii="Times New Roman" w:hAnsi="Times New Roman" w:hint="eastAsia"/>
                <w:szCs w:val="21"/>
              </w:rPr>
              <w:t>2019-12-31</w:t>
            </w:r>
            <w:r w:rsidR="008A5F12">
              <w:rPr>
                <w:rFonts w:ascii="Times New Roman" w:hAnsi="Times New Roman" w:hint="eastAsia"/>
                <w:szCs w:val="21"/>
              </w:rPr>
              <w:t>储存温度均在</w:t>
            </w:r>
            <w:r w:rsidR="008A5F12">
              <w:rPr>
                <w:rFonts w:ascii="Times New Roman" w:hAnsi="Times New Roman" w:hint="eastAsia"/>
                <w:szCs w:val="21"/>
              </w:rPr>
              <w:t>10-30</w:t>
            </w:r>
            <w:r w:rsidR="008A5F12">
              <w:rPr>
                <w:rFonts w:ascii="Times New Roman" w:hAnsi="Times New Roman" w:hint="eastAsia"/>
                <w:szCs w:val="21"/>
              </w:rPr>
              <w:t>℃范围内，符合要求。</w:t>
            </w:r>
          </w:p>
        </w:tc>
      </w:tr>
      <w:tr w:rsidR="009743B1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9743B1" w:rsidRPr="003A4546" w:rsidRDefault="009743B1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9743B1" w:rsidRPr="003A4546" w:rsidRDefault="007D11C7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监查员在此次访视中进行了研究产品清点，请把详细信息记录</w:t>
            </w:r>
            <w:r w:rsidR="009A5022" w:rsidRPr="003A4546">
              <w:rPr>
                <w:rFonts w:ascii="Times New Roman" w:hAnsi="Times New Roman"/>
                <w:b/>
                <w:szCs w:val="21"/>
              </w:rPr>
              <w:t>第六</w:t>
            </w:r>
            <w:r w:rsidRPr="003A4546">
              <w:rPr>
                <w:rFonts w:ascii="Times New Roman" w:hAnsi="Times New Roman"/>
                <w:b/>
                <w:szCs w:val="21"/>
              </w:rPr>
              <w:t>部分。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9743B1" w:rsidRPr="003A4546" w:rsidRDefault="008A5F12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B1F3B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3A1A6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A1A60" w:rsidRPr="003A4546" w:rsidRDefault="003A1A6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AC1D2B" w:rsidRDefault="003A1A60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AC1D2B" w:rsidRDefault="00AC1D2B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导入期药品</w:t>
            </w:r>
            <w:r w:rsidR="004E71D7">
              <w:rPr>
                <w:rFonts w:ascii="Times New Roman" w:hAnsi="Times New Roman" w:hint="eastAsia"/>
                <w:szCs w:val="21"/>
              </w:rPr>
              <w:t>库存数量</w:t>
            </w:r>
            <w:r w:rsidR="004E71D7">
              <w:rPr>
                <w:rFonts w:ascii="Times New Roman" w:hAnsi="Times New Roman" w:hint="eastAsia"/>
                <w:szCs w:val="21"/>
              </w:rPr>
              <w:t>7</w:t>
            </w:r>
            <w:r w:rsidR="004E71D7">
              <w:rPr>
                <w:rFonts w:ascii="Times New Roman" w:hAnsi="Times New Roman" w:hint="eastAsia"/>
                <w:szCs w:val="21"/>
              </w:rPr>
              <w:t>大盒（共寄送</w:t>
            </w:r>
            <w:r w:rsidR="004E71D7">
              <w:rPr>
                <w:rFonts w:ascii="Times New Roman" w:hAnsi="Times New Roman" w:hint="eastAsia"/>
                <w:szCs w:val="21"/>
              </w:rPr>
              <w:t>14</w:t>
            </w:r>
            <w:r w:rsidR="004E71D7">
              <w:rPr>
                <w:rFonts w:ascii="Times New Roman" w:hAnsi="Times New Roman" w:hint="eastAsia"/>
                <w:szCs w:val="21"/>
              </w:rPr>
              <w:t>大盒，已发放</w:t>
            </w:r>
            <w:r w:rsidR="004E71D7">
              <w:rPr>
                <w:rFonts w:ascii="Times New Roman" w:hAnsi="Times New Roman" w:hint="eastAsia"/>
                <w:szCs w:val="21"/>
              </w:rPr>
              <w:t>7</w:t>
            </w:r>
            <w:r w:rsidR="004E71D7">
              <w:rPr>
                <w:rFonts w:ascii="Times New Roman" w:hAnsi="Times New Roman" w:hint="eastAsia"/>
                <w:szCs w:val="21"/>
              </w:rPr>
              <w:t>大盒）</w:t>
            </w:r>
          </w:p>
          <w:p w:rsidR="003A1A60" w:rsidRPr="003A4546" w:rsidRDefault="004E71D7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治疗期药品库存数量</w:t>
            </w:r>
            <w:r w:rsidR="00CC6671">
              <w:rPr>
                <w:rFonts w:ascii="Times New Roman" w:hAnsi="Times New Roman" w:hint="eastAsia"/>
                <w:szCs w:val="21"/>
              </w:rPr>
              <w:t>16</w:t>
            </w:r>
            <w:r w:rsidR="00CC6671">
              <w:rPr>
                <w:rFonts w:ascii="Times New Roman" w:hAnsi="Times New Roman" w:hint="eastAsia"/>
                <w:szCs w:val="21"/>
              </w:rPr>
              <w:t>大盒（共寄送</w:t>
            </w:r>
            <w:r w:rsidR="00CC6671">
              <w:rPr>
                <w:rFonts w:ascii="Times New Roman" w:hAnsi="Times New Roman" w:hint="eastAsia"/>
                <w:szCs w:val="21"/>
              </w:rPr>
              <w:t>6</w:t>
            </w:r>
            <w:r w:rsidR="00CC6671">
              <w:rPr>
                <w:rFonts w:ascii="Times New Roman" w:hAnsi="Times New Roman" w:hint="eastAsia"/>
                <w:szCs w:val="21"/>
              </w:rPr>
              <w:t>组</w:t>
            </w:r>
            <w:r w:rsidR="00CC6671">
              <w:rPr>
                <w:rFonts w:ascii="Times New Roman" w:hAnsi="Times New Roman" w:hint="eastAsia"/>
                <w:szCs w:val="21"/>
              </w:rPr>
              <w:t>18</w:t>
            </w:r>
            <w:r w:rsidR="00CC6671">
              <w:rPr>
                <w:rFonts w:ascii="Times New Roman" w:hAnsi="Times New Roman" w:hint="eastAsia"/>
                <w:szCs w:val="21"/>
              </w:rPr>
              <w:t>大盒，已发放</w:t>
            </w:r>
            <w:r w:rsidR="00CC6671">
              <w:rPr>
                <w:rFonts w:ascii="Times New Roman" w:hAnsi="Times New Roman" w:hint="eastAsia"/>
                <w:szCs w:val="21"/>
              </w:rPr>
              <w:t>2</w:t>
            </w:r>
            <w:r w:rsidR="00CC6671">
              <w:rPr>
                <w:rFonts w:ascii="Times New Roman" w:hAnsi="Times New Roman" w:hint="eastAsia"/>
                <w:szCs w:val="21"/>
              </w:rPr>
              <w:t>大盒）</w:t>
            </w:r>
          </w:p>
        </w:tc>
      </w:tr>
      <w:tr w:rsidR="009F19AA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9F19AA" w:rsidRPr="003A4546" w:rsidRDefault="009F19A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4.4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9F19AA" w:rsidRPr="003A4546" w:rsidRDefault="00264FF8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当前库存的研究产品在有效期内。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9F19AA" w:rsidRPr="003A4546" w:rsidRDefault="00CC6671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5772A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2D7C5F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2D7C5F" w:rsidRPr="003A4546" w:rsidRDefault="002D7C5F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CC6671" w:rsidRDefault="002D7C5F" w:rsidP="00CC6671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1B2FD5" w:rsidRDefault="001B2FD5" w:rsidP="00CC6671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香橘乳癖宁胶囊模拟剂批号：</w:t>
            </w:r>
            <w:r w:rsidRPr="00D5279E">
              <w:rPr>
                <w:rFonts w:ascii="Times New Roman" w:hAnsi="Times New Roman" w:hint="eastAsia"/>
                <w:szCs w:val="21"/>
              </w:rPr>
              <w:t>20190601</w:t>
            </w:r>
            <w:r w:rsidRPr="00D5279E">
              <w:rPr>
                <w:rFonts w:ascii="Times New Roman" w:hAnsi="Times New Roman" w:hint="eastAsia"/>
                <w:szCs w:val="21"/>
              </w:rPr>
              <w:t>；有效期</w:t>
            </w:r>
            <w:r>
              <w:rPr>
                <w:rFonts w:ascii="Times New Roman" w:hAnsi="Times New Roman" w:hint="eastAsia"/>
                <w:szCs w:val="21"/>
              </w:rPr>
              <w:t>至：</w:t>
            </w:r>
            <w:r w:rsidRPr="00D5279E">
              <w:rPr>
                <w:rFonts w:ascii="Times New Roman" w:hAnsi="Times New Roman" w:hint="eastAsia"/>
                <w:szCs w:val="21"/>
              </w:rPr>
              <w:t>2021</w:t>
            </w:r>
            <w:r w:rsidRPr="00D5279E">
              <w:rPr>
                <w:rFonts w:ascii="Times New Roman" w:hAnsi="Times New Roman" w:hint="eastAsia"/>
                <w:szCs w:val="21"/>
              </w:rPr>
              <w:t>年</w:t>
            </w:r>
            <w:r w:rsidRPr="00D5279E">
              <w:rPr>
                <w:rFonts w:ascii="Times New Roman" w:hAnsi="Times New Roman" w:hint="eastAsia"/>
                <w:szCs w:val="21"/>
              </w:rPr>
              <w:t>4</w:t>
            </w:r>
            <w:r w:rsidRPr="00D5279E">
              <w:rPr>
                <w:rFonts w:ascii="Times New Roman" w:hAnsi="Times New Roman" w:hint="eastAsia"/>
                <w:szCs w:val="21"/>
              </w:rPr>
              <w:t>月</w:t>
            </w:r>
          </w:p>
          <w:p w:rsidR="002D7C5F" w:rsidRPr="003A4546" w:rsidRDefault="001B2FD5" w:rsidP="001B2FD5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香橘乳癖宁胶囊</w:t>
            </w:r>
            <w:r w:rsidR="00D5279E" w:rsidRPr="00D5279E">
              <w:rPr>
                <w:rFonts w:ascii="Times New Roman" w:hAnsi="Times New Roman" w:hint="eastAsia"/>
                <w:szCs w:val="21"/>
              </w:rPr>
              <w:t>批号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 w:rsidR="00D5279E" w:rsidRPr="00D5279E">
              <w:rPr>
                <w:rFonts w:ascii="Times New Roman" w:hAnsi="Times New Roman" w:hint="eastAsia"/>
                <w:szCs w:val="21"/>
              </w:rPr>
              <w:t>20190501</w:t>
            </w:r>
            <w:r w:rsidR="00D5279E" w:rsidRPr="00D5279E">
              <w:rPr>
                <w:rFonts w:ascii="Times New Roman" w:hAnsi="Times New Roman" w:hint="eastAsia"/>
                <w:szCs w:val="21"/>
              </w:rPr>
              <w:t>；有效期至</w:t>
            </w:r>
            <w:r w:rsidR="00D5279E" w:rsidRPr="00D5279E">
              <w:rPr>
                <w:rFonts w:ascii="Times New Roman" w:hAnsi="Times New Roman" w:hint="eastAsia"/>
                <w:szCs w:val="21"/>
              </w:rPr>
              <w:t>2021</w:t>
            </w:r>
            <w:r w:rsidR="00D5279E" w:rsidRPr="00D5279E">
              <w:rPr>
                <w:rFonts w:ascii="Times New Roman" w:hAnsi="Times New Roman" w:hint="eastAsia"/>
                <w:szCs w:val="21"/>
              </w:rPr>
              <w:t>年</w:t>
            </w:r>
            <w:r w:rsidR="00D5279E" w:rsidRPr="00D5279E">
              <w:rPr>
                <w:rFonts w:ascii="Times New Roman" w:hAnsi="Times New Roman" w:hint="eastAsia"/>
                <w:szCs w:val="21"/>
              </w:rPr>
              <w:t>4</w:t>
            </w:r>
            <w:r w:rsidR="00D5279E" w:rsidRPr="00D5279E">
              <w:rPr>
                <w:rFonts w:ascii="Times New Roman" w:hAnsi="Times New Roman" w:hint="eastAsia"/>
                <w:szCs w:val="21"/>
              </w:rPr>
              <w:t>月</w:t>
            </w:r>
            <w:r w:rsidR="00CC6671"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483D09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483D09" w:rsidRPr="003A4546" w:rsidRDefault="00483D0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4.5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483D09" w:rsidRPr="003A4546" w:rsidRDefault="00264FF8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中心库存的研究产品是否充足。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483D09" w:rsidRPr="003A4546" w:rsidRDefault="00FD2A16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5772A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264FF8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264FF8" w:rsidRPr="003A4546" w:rsidRDefault="00264FF8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626796" w:rsidRDefault="00264FF8" w:rsidP="00626796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264FF8" w:rsidRPr="003A4546" w:rsidRDefault="00626796" w:rsidP="00626796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导入期药品库存数量</w:t>
            </w:r>
            <w:r>
              <w:rPr>
                <w:rFonts w:ascii="Times New Roman" w:hAnsi="Times New Roman" w:hint="eastAsia"/>
                <w:szCs w:val="21"/>
              </w:rPr>
              <w:t>7</w:t>
            </w:r>
            <w:r>
              <w:rPr>
                <w:rFonts w:ascii="Times New Roman" w:hAnsi="Times New Roman" w:hint="eastAsia"/>
                <w:szCs w:val="21"/>
              </w:rPr>
              <w:t>大盒；治疗期药品库存数量</w:t>
            </w:r>
            <w:r>
              <w:rPr>
                <w:rFonts w:ascii="Times New Roman" w:hAnsi="Times New Roman" w:hint="eastAsia"/>
                <w:szCs w:val="21"/>
              </w:rPr>
              <w:t>16</w:t>
            </w:r>
            <w:r>
              <w:rPr>
                <w:rFonts w:ascii="Times New Roman" w:hAnsi="Times New Roman" w:hint="eastAsia"/>
                <w:szCs w:val="21"/>
              </w:rPr>
              <w:t>大盒。目前存储数量为中心</w:t>
            </w:r>
            <w:r>
              <w:rPr>
                <w:rFonts w:ascii="Times New Roman" w:hAnsi="Times New Roman" w:hint="eastAsia"/>
                <w:szCs w:val="21"/>
              </w:rPr>
              <w:t>G</w:t>
            </w:r>
            <w:r>
              <w:rPr>
                <w:rFonts w:ascii="Times New Roman" w:hAnsi="Times New Roman"/>
                <w:szCs w:val="21"/>
              </w:rPr>
              <w:t>CP</w:t>
            </w:r>
            <w:r>
              <w:rPr>
                <w:rFonts w:ascii="Times New Roman" w:hAnsi="Times New Roman" w:hint="eastAsia"/>
                <w:szCs w:val="21"/>
              </w:rPr>
              <w:t>药房最大容纳量。</w:t>
            </w:r>
          </w:p>
        </w:tc>
      </w:tr>
      <w:tr w:rsidR="006C46D7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6C46D7" w:rsidRPr="003A4546" w:rsidRDefault="006C46D7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4.6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6C46D7" w:rsidRPr="003A4546" w:rsidRDefault="006C46D7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研究产品库存表的记录正确并及时更新。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6C46D7" w:rsidRPr="003A4546" w:rsidRDefault="00D41877" w:rsidP="005772A0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</w:t>
            </w:r>
            <w:r w:rsidR="00864311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4F1F1B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4F1F1B" w:rsidRPr="003A4546" w:rsidRDefault="004F1F1B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4F1F1B" w:rsidRPr="003A4546" w:rsidRDefault="004F1F1B" w:rsidP="00864311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864311" w:rsidRPr="00864311">
              <w:rPr>
                <w:rFonts w:ascii="Times New Roman" w:hAnsi="Times New Roman" w:hint="eastAsia"/>
                <w:szCs w:val="21"/>
              </w:rPr>
              <w:t>本中</w:t>
            </w:r>
            <w:r w:rsidR="006720A4">
              <w:rPr>
                <w:rFonts w:ascii="Times New Roman" w:hAnsi="Times New Roman" w:hint="eastAsia"/>
                <w:szCs w:val="21"/>
              </w:rPr>
              <w:t>心</w:t>
            </w:r>
            <w:r w:rsidR="00864311" w:rsidRPr="00864311">
              <w:rPr>
                <w:rFonts w:ascii="Times New Roman" w:hAnsi="Times New Roman" w:hint="eastAsia"/>
                <w:szCs w:val="21"/>
              </w:rPr>
              <w:t>无库存表。库存数量</w:t>
            </w:r>
            <w:r w:rsidR="00864311">
              <w:rPr>
                <w:rFonts w:ascii="Times New Roman" w:hAnsi="Times New Roman" w:hint="eastAsia"/>
                <w:szCs w:val="21"/>
              </w:rPr>
              <w:t>由专门人员根据药品接收表</w:t>
            </w:r>
            <w:r w:rsidR="00864311" w:rsidRPr="00864311">
              <w:rPr>
                <w:rFonts w:ascii="Times New Roman" w:hAnsi="Times New Roman" w:hint="eastAsia"/>
                <w:szCs w:val="21"/>
              </w:rPr>
              <w:t>录入中心临床试验系统里</w:t>
            </w:r>
            <w:r w:rsidR="000A46C7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332D1A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32D1A" w:rsidRPr="003A4546" w:rsidRDefault="00332D1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4.7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32D1A" w:rsidRPr="003A4546" w:rsidRDefault="00332D1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所有的研究产品运输信息已经保存至研究者文件夹。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32D1A" w:rsidRPr="003A4546" w:rsidRDefault="00F02E9F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7B2137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>□否  □不适用</w:t>
            </w:r>
          </w:p>
        </w:tc>
      </w:tr>
      <w:tr w:rsidR="00332D1A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32D1A" w:rsidRPr="003A4546" w:rsidRDefault="00332D1A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F02E9F" w:rsidRDefault="00332D1A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tbl>
            <w:tblPr>
              <w:tblStyle w:val="a7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0"/>
              <w:gridCol w:w="1411"/>
              <w:gridCol w:w="1411"/>
              <w:gridCol w:w="1189"/>
              <w:gridCol w:w="1189"/>
              <w:gridCol w:w="1408"/>
              <w:gridCol w:w="1190"/>
            </w:tblGrid>
            <w:tr w:rsidR="00B70887" w:rsidTr="00A37782">
              <w:tc>
                <w:tcPr>
                  <w:tcW w:w="11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运送次数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寄送时间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接收时间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快递底单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温度记录</w:t>
                  </w:r>
                </w:p>
              </w:tc>
              <w:tc>
                <w:tcPr>
                  <w:tcW w:w="140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温度计</w:t>
                  </w:r>
                </w:p>
              </w:tc>
              <w:tc>
                <w:tcPr>
                  <w:tcW w:w="11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校准证书</w:t>
                  </w:r>
                </w:p>
              </w:tc>
            </w:tr>
            <w:tr w:rsidR="00B70887" w:rsidTr="00A37782">
              <w:tc>
                <w:tcPr>
                  <w:tcW w:w="1190" w:type="dxa"/>
                  <w:tcBorders>
                    <w:top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1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2019-11-11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已保存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已保存</w:t>
                  </w:r>
                </w:p>
              </w:tc>
              <w:tc>
                <w:tcPr>
                  <w:tcW w:w="1408" w:type="dxa"/>
                  <w:tcBorders>
                    <w:top w:val="single" w:sz="4" w:space="0" w:color="auto"/>
                  </w:tcBorders>
                </w:tcPr>
                <w:p w:rsidR="00B70887" w:rsidRP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B70887">
                    <w:rPr>
                      <w:rFonts w:ascii="Times New Roman" w:hAnsi="Times New Roman"/>
                      <w:szCs w:val="21"/>
                    </w:rPr>
                    <w:t>T01A01A2</w:t>
                  </w:r>
                </w:p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B70887">
                    <w:rPr>
                      <w:rFonts w:ascii="Times New Roman" w:hAnsi="Times New Roman"/>
                      <w:szCs w:val="21"/>
                    </w:rPr>
                    <w:t>T01A01AC</w:t>
                  </w:r>
                </w:p>
              </w:tc>
              <w:tc>
                <w:tcPr>
                  <w:tcW w:w="1190" w:type="dxa"/>
                  <w:tcBorders>
                    <w:top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已保存</w:t>
                  </w:r>
                </w:p>
              </w:tc>
            </w:tr>
            <w:tr w:rsidR="00B70887" w:rsidTr="00A37782">
              <w:tc>
                <w:tcPr>
                  <w:tcW w:w="1190" w:type="dxa"/>
                </w:tcPr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</w:t>
                  </w:r>
                </w:p>
              </w:tc>
              <w:tc>
                <w:tcPr>
                  <w:tcW w:w="1411" w:type="dxa"/>
                </w:tcPr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2019-12-17</w:t>
                  </w:r>
                </w:p>
              </w:tc>
              <w:tc>
                <w:tcPr>
                  <w:tcW w:w="1411" w:type="dxa"/>
                </w:tcPr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2019-12-18</w:t>
                  </w:r>
                </w:p>
              </w:tc>
              <w:tc>
                <w:tcPr>
                  <w:tcW w:w="1189" w:type="dxa"/>
                </w:tcPr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已保存</w:t>
                  </w:r>
                </w:p>
              </w:tc>
              <w:tc>
                <w:tcPr>
                  <w:tcW w:w="1189" w:type="dxa"/>
                </w:tcPr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已保存</w:t>
                  </w:r>
                </w:p>
              </w:tc>
              <w:tc>
                <w:tcPr>
                  <w:tcW w:w="1408" w:type="dxa"/>
                </w:tcPr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B70887">
                    <w:rPr>
                      <w:rFonts w:ascii="Times New Roman" w:hAnsi="Times New Roman"/>
                      <w:szCs w:val="21"/>
                    </w:rPr>
                    <w:t>T01A01AC</w:t>
                  </w:r>
                </w:p>
              </w:tc>
              <w:tc>
                <w:tcPr>
                  <w:tcW w:w="1190" w:type="dxa"/>
                </w:tcPr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已保存</w:t>
                  </w:r>
                </w:p>
              </w:tc>
            </w:tr>
          </w:tbl>
          <w:p w:rsidR="00332D1A" w:rsidRPr="003A4546" w:rsidRDefault="00332D1A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EE78BA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EE78BA" w:rsidRPr="003A4546" w:rsidRDefault="00EE78B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4.8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EE78BA" w:rsidRPr="003A4546" w:rsidRDefault="00685453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研究产品按照方案规定发放给了受试者。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EE78BA" w:rsidRPr="003A4546" w:rsidRDefault="000A46C7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7B2137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685453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685453" w:rsidRPr="003A4546" w:rsidRDefault="00685453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685453" w:rsidRPr="003A4546" w:rsidRDefault="00685453" w:rsidP="000A46C7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0A46C7" w:rsidRPr="000A46C7">
              <w:rPr>
                <w:rFonts w:ascii="Times New Roman" w:hAnsi="Times New Roman" w:hint="eastAsia"/>
                <w:szCs w:val="21"/>
              </w:rPr>
              <w:t>研究产品已按照方案规定发放给受试者。</w:t>
            </w:r>
            <w:r w:rsidR="000A46C7"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4515BB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4515BB" w:rsidRPr="003A4546" w:rsidRDefault="004515B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4.9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4515BB" w:rsidRPr="003A4546" w:rsidRDefault="008B5C2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研究产品按照</w:t>
            </w:r>
            <w:r w:rsidRPr="003A4546">
              <w:rPr>
                <w:rFonts w:ascii="Times New Roman" w:hAnsi="Times New Roman"/>
                <w:b/>
                <w:szCs w:val="21"/>
              </w:rPr>
              <w:t>IXRS</w:t>
            </w:r>
            <w:r w:rsidRPr="003A4546">
              <w:rPr>
                <w:rFonts w:ascii="Times New Roman" w:hAnsi="Times New Roman"/>
                <w:b/>
                <w:szCs w:val="21"/>
              </w:rPr>
              <w:t>发放给了受试者。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4515BB" w:rsidRPr="003A4546" w:rsidRDefault="000A46C7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2175D6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>□否  □不适用</w:t>
            </w:r>
          </w:p>
        </w:tc>
      </w:tr>
      <w:tr w:rsidR="008B5C2C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8B5C2C" w:rsidRPr="003A4546" w:rsidRDefault="008B5C2C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8B5C2C" w:rsidRPr="003A4546" w:rsidRDefault="008B5C2C" w:rsidP="00FE4EA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FE4EAF">
              <w:rPr>
                <w:rFonts w:ascii="Times New Roman" w:hAnsi="Times New Roman" w:hint="eastAsia"/>
                <w:szCs w:val="21"/>
              </w:rPr>
              <w:t>随机号</w:t>
            </w:r>
            <w:r w:rsidR="00FE4EAF">
              <w:rPr>
                <w:rFonts w:ascii="Times New Roman" w:hAnsi="Times New Roman" w:hint="eastAsia"/>
                <w:szCs w:val="21"/>
              </w:rPr>
              <w:t>001</w:t>
            </w:r>
            <w:r w:rsidR="00FE4EAF">
              <w:rPr>
                <w:rFonts w:ascii="Times New Roman" w:hAnsi="Times New Roman" w:hint="eastAsia"/>
                <w:szCs w:val="21"/>
              </w:rPr>
              <w:t>、</w:t>
            </w:r>
            <w:r w:rsidR="00FE4EAF">
              <w:rPr>
                <w:rFonts w:ascii="Times New Roman" w:hAnsi="Times New Roman" w:hint="eastAsia"/>
                <w:szCs w:val="21"/>
              </w:rPr>
              <w:t>002</w:t>
            </w:r>
            <w:r w:rsidR="00FE4EAF">
              <w:rPr>
                <w:rFonts w:ascii="Times New Roman" w:hAnsi="Times New Roman" w:hint="eastAsia"/>
                <w:szCs w:val="21"/>
              </w:rPr>
              <w:t>受试者</w:t>
            </w:r>
            <w:r w:rsidRPr="00FE4EAF">
              <w:rPr>
                <w:rFonts w:ascii="Times New Roman" w:hAnsi="Times New Roman"/>
                <w:szCs w:val="21"/>
              </w:rPr>
              <w:t>发放记录</w:t>
            </w:r>
            <w:r w:rsidR="00FE4EAF" w:rsidRPr="00FE4EAF">
              <w:rPr>
                <w:rFonts w:ascii="Times New Roman" w:hAnsi="Times New Roman" w:hint="eastAsia"/>
                <w:szCs w:val="21"/>
              </w:rPr>
              <w:t>已</w:t>
            </w:r>
            <w:r w:rsidRPr="00FE4EAF">
              <w:rPr>
                <w:rFonts w:ascii="Times New Roman" w:hAnsi="Times New Roman"/>
                <w:szCs w:val="21"/>
              </w:rPr>
              <w:t>正确填写</w:t>
            </w:r>
            <w:r w:rsidR="00A42221" w:rsidRPr="00FE4EAF">
              <w:rPr>
                <w:rFonts w:ascii="Times New Roman" w:hAnsi="Times New Roman"/>
                <w:szCs w:val="21"/>
              </w:rPr>
              <w:t>，并已保留</w:t>
            </w:r>
            <w:r w:rsidR="00A42221" w:rsidRPr="00FE4EAF">
              <w:rPr>
                <w:rFonts w:ascii="Times New Roman" w:hAnsi="Times New Roman"/>
                <w:szCs w:val="21"/>
              </w:rPr>
              <w:t>IWRS</w:t>
            </w:r>
            <w:r w:rsidR="00A42221" w:rsidRPr="00FE4EAF">
              <w:rPr>
                <w:rFonts w:ascii="Times New Roman" w:hAnsi="Times New Roman"/>
                <w:szCs w:val="21"/>
              </w:rPr>
              <w:t>相关</w:t>
            </w:r>
            <w:r w:rsidR="00A42221" w:rsidRPr="00FE4EAF">
              <w:rPr>
                <w:rFonts w:ascii="Times New Roman" w:hAnsi="Times New Roman"/>
                <w:szCs w:val="21"/>
              </w:rPr>
              <w:t>IP</w:t>
            </w:r>
            <w:r w:rsidR="00A42221" w:rsidRPr="00FE4EAF">
              <w:rPr>
                <w:rFonts w:ascii="Times New Roman" w:hAnsi="Times New Roman"/>
                <w:szCs w:val="21"/>
              </w:rPr>
              <w:t>分派文件</w:t>
            </w:r>
            <w:r w:rsidRPr="00FE4EAF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B6163D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B6163D" w:rsidRPr="003A4546" w:rsidRDefault="00B6163D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4.10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B6163D" w:rsidRPr="003A4546" w:rsidRDefault="006A320E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每个受试者的研究产品发放表均正确记录，并及时更新。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B6163D" w:rsidRPr="003A4546" w:rsidRDefault="00273859" w:rsidP="002175D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□不适用</w:t>
            </w:r>
          </w:p>
        </w:tc>
      </w:tr>
      <w:tr w:rsidR="006A320E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6A320E" w:rsidRPr="003A4546" w:rsidRDefault="006A320E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6A320E" w:rsidRPr="002831AD" w:rsidRDefault="006A320E" w:rsidP="00273859">
            <w:pPr>
              <w:widowControl/>
              <w:spacing w:line="400" w:lineRule="exact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EA360F" w:rsidRPr="00273859">
              <w:rPr>
                <w:rFonts w:ascii="Times New Roman" w:hAnsi="Times New Roman"/>
                <w:szCs w:val="21"/>
              </w:rPr>
              <w:t>每个受试者的研究产品发放</w:t>
            </w:r>
            <w:r w:rsidR="002831AD" w:rsidRPr="00273859">
              <w:rPr>
                <w:rFonts w:ascii="Times New Roman" w:hAnsi="Times New Roman"/>
                <w:szCs w:val="21"/>
              </w:rPr>
              <w:t>记录</w:t>
            </w:r>
            <w:r w:rsidR="00273859">
              <w:rPr>
                <w:rFonts w:ascii="Times New Roman" w:hAnsi="Times New Roman" w:hint="eastAsia"/>
                <w:szCs w:val="21"/>
              </w:rPr>
              <w:t>已</w:t>
            </w:r>
            <w:r w:rsidR="002831AD" w:rsidRPr="00273859">
              <w:rPr>
                <w:rFonts w:ascii="Times New Roman" w:hAnsi="Times New Roman"/>
                <w:szCs w:val="21"/>
              </w:rPr>
              <w:t>正确</w:t>
            </w:r>
            <w:r w:rsidR="00273859">
              <w:rPr>
                <w:rFonts w:ascii="Times New Roman" w:hAnsi="Times New Roman" w:hint="eastAsia"/>
                <w:szCs w:val="21"/>
              </w:rPr>
              <w:t>填写</w:t>
            </w:r>
            <w:r w:rsidR="002831AD" w:rsidRPr="00273859">
              <w:rPr>
                <w:rFonts w:ascii="Times New Roman" w:hAnsi="Times New Roman" w:hint="eastAsia"/>
                <w:szCs w:val="21"/>
              </w:rPr>
              <w:t>，并记录及时。</w:t>
            </w:r>
          </w:p>
        </w:tc>
      </w:tr>
      <w:tr w:rsidR="00980D39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980D39" w:rsidRPr="003A4546" w:rsidRDefault="00980D3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4.11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980D39" w:rsidRPr="003A4546" w:rsidRDefault="00537EC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研究产品归还表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销毁记录记录正确并及时更新。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980D39" w:rsidRPr="003A4546" w:rsidRDefault="004F1922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2831AD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□否  </w:t>
            </w: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537EC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537EC0" w:rsidRPr="003A4546" w:rsidRDefault="00537EC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537EC0" w:rsidRPr="003A4546" w:rsidRDefault="00537EC0" w:rsidP="00E34C92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4F1922">
              <w:rPr>
                <w:rFonts w:ascii="Times New Roman" w:hAnsi="Times New Roman" w:hint="eastAsia"/>
                <w:szCs w:val="21"/>
              </w:rPr>
              <w:t>研究产品归还数量暂未清点，需下次监查核对。</w:t>
            </w:r>
          </w:p>
        </w:tc>
      </w:tr>
      <w:tr w:rsidR="00537EC0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537EC0" w:rsidRPr="003A4546" w:rsidRDefault="00537EC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4.12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537EC0" w:rsidRPr="003A4546" w:rsidRDefault="00537EC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研究仍保持盲态。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537EC0" w:rsidRPr="003A4546" w:rsidRDefault="004F1922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E34C92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>□否  □不适用</w:t>
            </w:r>
          </w:p>
        </w:tc>
      </w:tr>
      <w:tr w:rsidR="00537EC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537EC0" w:rsidRPr="003A4546" w:rsidRDefault="00537EC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537EC0" w:rsidRPr="003A4546" w:rsidRDefault="00537EC0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4F1922">
              <w:rPr>
                <w:rFonts w:ascii="Times New Roman" w:hAnsi="Times New Roman" w:hint="eastAsia"/>
                <w:szCs w:val="21"/>
              </w:rPr>
              <w:t>无</w:t>
            </w:r>
            <w:r w:rsidR="00E34C92" w:rsidRPr="004F1922">
              <w:rPr>
                <w:rFonts w:ascii="Times New Roman" w:hAnsi="Times New Roman"/>
                <w:szCs w:val="21"/>
              </w:rPr>
              <w:t>揭盲</w:t>
            </w:r>
            <w:r w:rsidR="00E34C92" w:rsidRPr="004F1922">
              <w:rPr>
                <w:rFonts w:ascii="Times New Roman" w:hAnsi="Times New Roman" w:hint="eastAsia"/>
                <w:szCs w:val="21"/>
              </w:rPr>
              <w:t>，</w:t>
            </w:r>
            <w:r w:rsidR="004F1922">
              <w:rPr>
                <w:rFonts w:ascii="Times New Roman" w:hAnsi="Times New Roman" w:hint="eastAsia"/>
                <w:szCs w:val="21"/>
              </w:rPr>
              <w:t>研究仍处于盲态。</w:t>
            </w:r>
          </w:p>
        </w:tc>
      </w:tr>
      <w:tr w:rsidR="002F6A35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2F6A35" w:rsidRPr="003A4546" w:rsidRDefault="002F6A35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4.13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2F6A35" w:rsidRPr="003A4546" w:rsidRDefault="002F6A35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紧急揭盲表保存完整无破损。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2F6A35" w:rsidRPr="003A4546" w:rsidRDefault="00D41877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E34C92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4F1922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2F6A35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2F6A35" w:rsidRPr="003A4546" w:rsidRDefault="002F6A35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2F6A35" w:rsidRPr="003A4546" w:rsidRDefault="002F6A35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9E43F9">
              <w:rPr>
                <w:rFonts w:ascii="Times New Roman" w:hAnsi="Times New Roman" w:hint="eastAsia"/>
                <w:szCs w:val="21"/>
              </w:rPr>
              <w:t>本项目使用</w:t>
            </w:r>
            <w:r w:rsidR="009E43F9">
              <w:rPr>
                <w:rFonts w:ascii="Times New Roman" w:hAnsi="Times New Roman" w:hint="eastAsia"/>
                <w:szCs w:val="21"/>
              </w:rPr>
              <w:t>I</w:t>
            </w:r>
            <w:r w:rsidR="009E43F9">
              <w:rPr>
                <w:rFonts w:ascii="Times New Roman" w:hAnsi="Times New Roman"/>
                <w:szCs w:val="21"/>
              </w:rPr>
              <w:t>WRS</w:t>
            </w:r>
            <w:r w:rsidR="009E43F9">
              <w:rPr>
                <w:rFonts w:ascii="Times New Roman" w:hAnsi="Times New Roman" w:hint="eastAsia"/>
                <w:szCs w:val="21"/>
              </w:rPr>
              <w:t>系统，揭盲操作在系统中进行，中心无紧急揭盲表。</w:t>
            </w:r>
          </w:p>
        </w:tc>
      </w:tr>
      <w:tr w:rsidR="00095FCB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95FCB" w:rsidRPr="003A4546" w:rsidRDefault="0032091C" w:rsidP="0032091C">
            <w:pPr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5</w:t>
            </w:r>
            <w:r w:rsidR="00095FCB" w:rsidRPr="003A4546">
              <w:rPr>
                <w:rFonts w:ascii="Times New Roman" w:hAnsi="Times New Roman"/>
                <w:b/>
                <w:szCs w:val="21"/>
              </w:rPr>
              <w:t>：研究中心人员和设施</w:t>
            </w:r>
          </w:p>
        </w:tc>
      </w:tr>
      <w:tr w:rsidR="00095FCB" w:rsidRPr="003A4546" w:rsidTr="00A37782">
        <w:trPr>
          <w:jc w:val="center"/>
        </w:trPr>
        <w:tc>
          <w:tcPr>
            <w:tcW w:w="959" w:type="dxa"/>
            <w:gridSpan w:val="3"/>
            <w:shd w:val="clear" w:color="auto" w:fill="D9D9D9" w:themeFill="background1" w:themeFillShade="D9"/>
          </w:tcPr>
          <w:p w:rsidR="00095FCB" w:rsidRPr="003A4546" w:rsidRDefault="00095FCB" w:rsidP="0032091C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6033" w:type="dxa"/>
            <w:gridSpan w:val="19"/>
            <w:shd w:val="clear" w:color="auto" w:fill="D9D9D9" w:themeFill="background1" w:themeFillShade="D9"/>
          </w:tcPr>
          <w:p w:rsidR="00095FCB" w:rsidRPr="003A4546" w:rsidRDefault="00095FCB" w:rsidP="0032091C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2970" w:type="dxa"/>
            <w:gridSpan w:val="4"/>
            <w:shd w:val="clear" w:color="auto" w:fill="D9D9D9" w:themeFill="background1" w:themeFillShade="D9"/>
          </w:tcPr>
          <w:p w:rsidR="00095FCB" w:rsidRPr="003A4546" w:rsidRDefault="00095FCB" w:rsidP="0032091C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监查情况</w:t>
            </w:r>
          </w:p>
        </w:tc>
      </w:tr>
      <w:tr w:rsidR="00B27AF9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B27AF9" w:rsidRPr="003A4546" w:rsidRDefault="00B27AF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B27AF9" w:rsidRPr="003A4546" w:rsidRDefault="002F57D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监查员在此次访视中见到了中心主要研究者。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B27AF9" w:rsidRPr="003A4546" w:rsidRDefault="00D41877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811D77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9E43F9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2F57D9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2F57D9" w:rsidRPr="003A4546" w:rsidRDefault="002F57D9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2F57D9" w:rsidRDefault="002F57D9" w:rsidP="009E43F9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9E43F9" w:rsidRPr="009E43F9">
              <w:rPr>
                <w:rFonts w:ascii="Times New Roman" w:hAnsi="Times New Roman" w:hint="eastAsia"/>
                <w:szCs w:val="21"/>
              </w:rPr>
              <w:t>本次监查访视未见到主要研究者。</w:t>
            </w:r>
            <w:r w:rsidR="009E43F9" w:rsidRPr="003A4546">
              <w:rPr>
                <w:rFonts w:ascii="Times New Roman" w:hAnsi="Times New Roman"/>
                <w:szCs w:val="21"/>
              </w:rPr>
              <w:t xml:space="preserve"> </w:t>
            </w:r>
          </w:p>
          <w:p w:rsidR="009E43F9" w:rsidRDefault="00200C8A" w:rsidP="009E43F9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本次监查拜访了</w:t>
            </w:r>
            <w:r>
              <w:rPr>
                <w:rFonts w:ascii="Times New Roman" w:hAnsi="Times New Roman" w:hint="eastAsia"/>
                <w:szCs w:val="21"/>
              </w:rPr>
              <w:t>S</w:t>
            </w:r>
            <w:r>
              <w:rPr>
                <w:rFonts w:ascii="Times New Roman" w:hAnsi="Times New Roman"/>
                <w:szCs w:val="21"/>
              </w:rPr>
              <w:t>ub-I</w:t>
            </w:r>
            <w:r>
              <w:rPr>
                <w:rFonts w:ascii="Times New Roman" w:hAnsi="Times New Roman" w:hint="eastAsia"/>
                <w:szCs w:val="21"/>
              </w:rPr>
              <w:t>冯佳梅沟通受试者补贴发放事宜；</w:t>
            </w:r>
            <w:r w:rsidR="000A5E81">
              <w:rPr>
                <w:rFonts w:ascii="Times New Roman" w:hAnsi="Times New Roman" w:hint="eastAsia"/>
                <w:szCs w:val="21"/>
              </w:rPr>
              <w:t>沟通确认项目问题；</w:t>
            </w:r>
          </w:p>
          <w:p w:rsidR="000A5E81" w:rsidRPr="003A4546" w:rsidRDefault="000A5E81" w:rsidP="009E43F9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拜访</w:t>
            </w:r>
            <w:r>
              <w:rPr>
                <w:rFonts w:ascii="Times New Roman" w:hAnsi="Times New Roman" w:hint="eastAsia"/>
                <w:szCs w:val="21"/>
              </w:rPr>
              <w:t>S</w:t>
            </w:r>
            <w:r>
              <w:rPr>
                <w:rFonts w:ascii="Times New Roman" w:hAnsi="Times New Roman"/>
                <w:szCs w:val="21"/>
              </w:rPr>
              <w:t>ub-I</w:t>
            </w:r>
            <w:r>
              <w:rPr>
                <w:rFonts w:ascii="Times New Roman" w:hAnsi="Times New Roman" w:hint="eastAsia"/>
                <w:szCs w:val="21"/>
              </w:rPr>
              <w:t>瞿文超沟通受试者随访及交通补贴发放事宜。</w:t>
            </w:r>
          </w:p>
        </w:tc>
      </w:tr>
      <w:tr w:rsidR="004773D5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4773D5" w:rsidRPr="003A4546" w:rsidRDefault="004773D5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5.2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4773D5" w:rsidRPr="003A4546" w:rsidRDefault="004773D5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是否有遗留的费用相关问题。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4773D5" w:rsidRPr="003A4546" w:rsidRDefault="00D41877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811D77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0A5E81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4773D5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4773D5" w:rsidRPr="003A4546" w:rsidRDefault="004773D5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4773D5" w:rsidRDefault="004773D5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3104A8">
              <w:rPr>
                <w:rFonts w:ascii="Times New Roman" w:hAnsi="Times New Roman" w:hint="eastAsia"/>
                <w:szCs w:val="21"/>
              </w:rPr>
              <w:t>目前</w:t>
            </w:r>
            <w:r w:rsidR="007C50B1">
              <w:rPr>
                <w:rFonts w:ascii="Times New Roman" w:hAnsi="Times New Roman" w:hint="eastAsia"/>
                <w:szCs w:val="21"/>
              </w:rPr>
              <w:t>无遗留的费用问题。</w:t>
            </w:r>
          </w:p>
          <w:p w:rsidR="000A5E81" w:rsidRDefault="00D56F7C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机构费用</w:t>
            </w:r>
          </w:p>
          <w:tbl>
            <w:tblPr>
              <w:tblStyle w:val="a7"/>
              <w:tblW w:w="9166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9"/>
              <w:gridCol w:w="2436"/>
              <w:gridCol w:w="3259"/>
              <w:gridCol w:w="2292"/>
            </w:tblGrid>
            <w:tr w:rsidR="00B415A6" w:rsidRPr="00B64069" w:rsidTr="00A37782">
              <w:tc>
                <w:tcPr>
                  <w:tcW w:w="11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支付次数</w:t>
                  </w:r>
                </w:p>
              </w:tc>
              <w:tc>
                <w:tcPr>
                  <w:tcW w:w="24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打款时限</w:t>
                  </w:r>
                </w:p>
              </w:tc>
              <w:tc>
                <w:tcPr>
                  <w:tcW w:w="325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415A6" w:rsidRPr="00B64069" w:rsidRDefault="00D41B5C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color w:val="000000" w:themeColor="text1"/>
                      <w:szCs w:val="21"/>
                    </w:rPr>
                    <w:t>支付</w:t>
                  </w:r>
                  <w:r w:rsidR="00B415A6"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金额</w:t>
                  </w:r>
                </w:p>
              </w:tc>
              <w:tc>
                <w:tcPr>
                  <w:tcW w:w="2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是否回收发票</w:t>
                  </w:r>
                </w:p>
              </w:tc>
            </w:tr>
            <w:tr w:rsidR="00B415A6" w:rsidRPr="00B64069" w:rsidTr="00A37782">
              <w:tc>
                <w:tcPr>
                  <w:tcW w:w="1179" w:type="dxa"/>
                  <w:tcBorders>
                    <w:top w:val="single" w:sz="4" w:space="0" w:color="auto"/>
                  </w:tcBorders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1</w:t>
                  </w:r>
                </w:p>
              </w:tc>
              <w:tc>
                <w:tcPr>
                  <w:tcW w:w="2436" w:type="dxa"/>
                  <w:tcBorders>
                    <w:top w:val="single" w:sz="4" w:space="0" w:color="auto"/>
                  </w:tcBorders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color w:val="000000" w:themeColor="text1"/>
                      <w:szCs w:val="21"/>
                    </w:rPr>
                    <w:t>启动前</w:t>
                  </w:r>
                </w:p>
              </w:tc>
              <w:tc>
                <w:tcPr>
                  <w:tcW w:w="3259" w:type="dxa"/>
                  <w:tcBorders>
                    <w:top w:val="single" w:sz="4" w:space="0" w:color="auto"/>
                  </w:tcBorders>
                </w:tcPr>
                <w:p w:rsidR="00B415A6" w:rsidRPr="00B64069" w:rsidRDefault="00240327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color w:val="000000" w:themeColor="text1"/>
                      <w:szCs w:val="21"/>
                    </w:rPr>
                    <w:t>441140.2</w:t>
                  </w:r>
                </w:p>
              </w:tc>
              <w:tc>
                <w:tcPr>
                  <w:tcW w:w="2292" w:type="dxa"/>
                  <w:tcBorders>
                    <w:top w:val="single" w:sz="4" w:space="0" w:color="auto"/>
                  </w:tcBorders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是</w:t>
                  </w:r>
                </w:p>
              </w:tc>
            </w:tr>
            <w:tr w:rsidR="00B415A6" w:rsidRPr="00B64069" w:rsidTr="00A37782">
              <w:tc>
                <w:tcPr>
                  <w:tcW w:w="1179" w:type="dxa"/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2</w:t>
                  </w:r>
                </w:p>
              </w:tc>
              <w:tc>
                <w:tcPr>
                  <w:tcW w:w="2436" w:type="dxa"/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color w:val="000000" w:themeColor="text1"/>
                      <w:szCs w:val="21"/>
                    </w:rPr>
                    <w:t>E</w:t>
                  </w:r>
                  <w:r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DC</w:t>
                  </w:r>
                  <w:r>
                    <w:rPr>
                      <w:rFonts w:ascii="Times New Roman" w:hAnsi="Times New Roman" w:hint="eastAsia"/>
                      <w:color w:val="000000" w:themeColor="text1"/>
                      <w:szCs w:val="21"/>
                    </w:rPr>
                    <w:t>锁库前</w:t>
                  </w:r>
                </w:p>
              </w:tc>
              <w:tc>
                <w:tcPr>
                  <w:tcW w:w="3259" w:type="dxa"/>
                </w:tcPr>
                <w:p w:rsidR="00B415A6" w:rsidRPr="00B64069" w:rsidRDefault="00D41B5C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color w:val="000000" w:themeColor="text1"/>
                      <w:szCs w:val="21"/>
                    </w:rPr>
                    <w:t>根据实际费用结算</w:t>
                  </w:r>
                </w:p>
              </w:tc>
              <w:tc>
                <w:tcPr>
                  <w:tcW w:w="2292" w:type="dxa"/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是</w:t>
                  </w:r>
                </w:p>
              </w:tc>
            </w:tr>
          </w:tbl>
          <w:p w:rsidR="00D56F7C" w:rsidRDefault="00B415A6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伦理费用</w:t>
            </w:r>
          </w:p>
          <w:tbl>
            <w:tblPr>
              <w:tblStyle w:val="a7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8"/>
              <w:gridCol w:w="3119"/>
              <w:gridCol w:w="2835"/>
              <w:gridCol w:w="1928"/>
            </w:tblGrid>
            <w:tr w:rsidR="00D41B5C" w:rsidTr="00A37782">
              <w:tc>
                <w:tcPr>
                  <w:tcW w:w="105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支付次数</w:t>
                  </w:r>
                </w:p>
              </w:tc>
              <w:tc>
                <w:tcPr>
                  <w:tcW w:w="311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打款事由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支付金额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是否回收发票</w:t>
                  </w:r>
                </w:p>
              </w:tc>
            </w:tr>
            <w:tr w:rsidR="00D41B5C" w:rsidTr="00A37782">
              <w:tc>
                <w:tcPr>
                  <w:tcW w:w="1058" w:type="dxa"/>
                  <w:tcBorders>
                    <w:top w:val="single" w:sz="4" w:space="0" w:color="auto"/>
                  </w:tcBorders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top w:val="single" w:sz="4" w:space="0" w:color="auto"/>
                  </w:tcBorders>
                </w:tcPr>
                <w:p w:rsidR="00D41B5C" w:rsidRDefault="00EB7A1B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伦理初审资料会审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</w:tcBorders>
                </w:tcPr>
                <w:p w:rsidR="00D41B5C" w:rsidRDefault="00EB7A1B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5000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</w:tcBorders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是</w:t>
                  </w:r>
                </w:p>
              </w:tc>
            </w:tr>
            <w:tr w:rsidR="00D41B5C" w:rsidTr="00A37782">
              <w:tc>
                <w:tcPr>
                  <w:tcW w:w="1058" w:type="dxa"/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:rsidR="00D41B5C" w:rsidRDefault="00EB7A1B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2.2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版方案等修正案快审</w:t>
                  </w:r>
                </w:p>
              </w:tc>
              <w:tc>
                <w:tcPr>
                  <w:tcW w:w="2835" w:type="dxa"/>
                </w:tcPr>
                <w:p w:rsidR="00D41B5C" w:rsidRDefault="00EB7A1B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500</w:t>
                  </w:r>
                </w:p>
              </w:tc>
              <w:tc>
                <w:tcPr>
                  <w:tcW w:w="1928" w:type="dxa"/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是</w:t>
                  </w:r>
                </w:p>
              </w:tc>
            </w:tr>
            <w:tr w:rsidR="00D41B5C" w:rsidTr="00A37782">
              <w:tc>
                <w:tcPr>
                  <w:tcW w:w="1058" w:type="dxa"/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:rsidR="00D41B5C" w:rsidRDefault="00EB7A1B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2.2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版招募广告修正案快审</w:t>
                  </w:r>
                </w:p>
              </w:tc>
              <w:tc>
                <w:tcPr>
                  <w:tcW w:w="2835" w:type="dxa"/>
                </w:tcPr>
                <w:p w:rsidR="00D41B5C" w:rsidRDefault="00EB7A1B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500</w:t>
                  </w:r>
                </w:p>
              </w:tc>
              <w:tc>
                <w:tcPr>
                  <w:tcW w:w="1928" w:type="dxa"/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是</w:t>
                  </w:r>
                </w:p>
              </w:tc>
            </w:tr>
          </w:tbl>
          <w:p w:rsidR="00B415A6" w:rsidRPr="003A4546" w:rsidRDefault="00B415A6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965B34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965B34" w:rsidRPr="003A4546" w:rsidRDefault="00965B34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965B34" w:rsidRPr="003A4546" w:rsidRDefault="00B2185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从上次访视以来研究中心没有新成员加入本研究。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965B34" w:rsidRPr="003A4546" w:rsidRDefault="00F230A6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E4704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0D73E9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0D73E9" w:rsidRPr="003A4546" w:rsidRDefault="000D73E9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0D73E9" w:rsidRDefault="000D73E9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AA585C">
              <w:rPr>
                <w:rFonts w:ascii="Times New Roman" w:hAnsi="Times New Roman" w:hint="eastAsia"/>
                <w:szCs w:val="21"/>
              </w:rPr>
              <w:t>自上次访视以来，</w:t>
            </w:r>
            <w:r w:rsidR="000B086E">
              <w:rPr>
                <w:rFonts w:ascii="Times New Roman" w:hAnsi="Times New Roman" w:hint="eastAsia"/>
                <w:szCs w:val="21"/>
              </w:rPr>
              <w:t>无新成员加入本研究</w:t>
            </w:r>
            <w:r w:rsidR="00AA585C">
              <w:rPr>
                <w:rFonts w:ascii="Times New Roman" w:hAnsi="Times New Roman" w:hint="eastAsia"/>
                <w:szCs w:val="21"/>
              </w:rPr>
              <w:t>。</w:t>
            </w:r>
          </w:p>
          <w:tbl>
            <w:tblPr>
              <w:tblStyle w:val="a7"/>
              <w:tblW w:w="8955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6"/>
              <w:gridCol w:w="994"/>
              <w:gridCol w:w="1400"/>
              <w:gridCol w:w="987"/>
              <w:gridCol w:w="1130"/>
              <w:gridCol w:w="1061"/>
              <w:gridCol w:w="1252"/>
              <w:gridCol w:w="1495"/>
            </w:tblGrid>
            <w:tr w:rsidR="00D920C1" w:rsidTr="00E600C3">
              <w:tc>
                <w:tcPr>
                  <w:tcW w:w="6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AA58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序号</w:t>
                  </w:r>
                </w:p>
              </w:tc>
              <w:tc>
                <w:tcPr>
                  <w:tcW w:w="99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AA58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姓名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角色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简历</w:t>
                  </w:r>
                </w:p>
              </w:tc>
              <w:tc>
                <w:tcPr>
                  <w:tcW w:w="11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G</w:t>
                  </w:r>
                  <w:r>
                    <w:rPr>
                      <w:rFonts w:ascii="Times New Roman" w:hAnsi="Times New Roman"/>
                      <w:szCs w:val="21"/>
                    </w:rPr>
                    <w:t>CP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证书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执业证书</w:t>
                  </w:r>
                </w:p>
              </w:tc>
              <w:tc>
                <w:tcPr>
                  <w:tcW w:w="125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7D6FDE" w:rsidP="007D6FD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授权时间</w:t>
                  </w:r>
                </w:p>
              </w:tc>
              <w:tc>
                <w:tcPr>
                  <w:tcW w:w="14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结束授权时间</w:t>
                  </w:r>
                </w:p>
              </w:tc>
            </w:tr>
            <w:tr w:rsidR="00D920C1" w:rsidTr="00E600C3">
              <w:tc>
                <w:tcPr>
                  <w:tcW w:w="636" w:type="dxa"/>
                  <w:tcBorders>
                    <w:top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1</w:t>
                  </w:r>
                </w:p>
              </w:tc>
              <w:tc>
                <w:tcPr>
                  <w:tcW w:w="994" w:type="dxa"/>
                  <w:tcBorders>
                    <w:top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万华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P</w:t>
                  </w:r>
                  <w:r>
                    <w:rPr>
                      <w:rFonts w:ascii="Times New Roman" w:hAnsi="Times New Roman"/>
                      <w:szCs w:val="21"/>
                    </w:rPr>
                    <w:t>I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</w:tcBorders>
                </w:tcPr>
                <w:p w:rsidR="00AA585C" w:rsidRDefault="002F2A79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  <w:tcBorders>
                    <w:top w:val="single" w:sz="4" w:space="0" w:color="auto"/>
                  </w:tcBorders>
                </w:tcPr>
                <w:p w:rsidR="00AA585C" w:rsidRDefault="002F2A79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</w:tcBorders>
                </w:tcPr>
                <w:p w:rsidR="00AA585C" w:rsidRDefault="002F2A79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252" w:type="dxa"/>
                  <w:tcBorders>
                    <w:top w:val="single" w:sz="4" w:space="0" w:color="auto"/>
                  </w:tcBorders>
                </w:tcPr>
                <w:p w:rsidR="00AA585C" w:rsidRDefault="002F2A79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uto"/>
                  </w:tcBorders>
                </w:tcPr>
                <w:p w:rsidR="00AA585C" w:rsidRDefault="002F2A79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</w:tr>
            <w:tr w:rsidR="000B086E" w:rsidTr="00E600C3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高晴倩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S</w:t>
                  </w:r>
                  <w:r>
                    <w:rPr>
                      <w:rFonts w:ascii="Times New Roman" w:hAnsi="Times New Roman"/>
                      <w:szCs w:val="21"/>
                    </w:rPr>
                    <w:t>ub-I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061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252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</w:tr>
            <w:tr w:rsidR="000B086E" w:rsidTr="00E600C3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3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邵士珺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S</w:t>
                  </w:r>
                  <w:r>
                    <w:rPr>
                      <w:rFonts w:ascii="Times New Roman" w:hAnsi="Times New Roman"/>
                      <w:szCs w:val="21"/>
                    </w:rPr>
                    <w:t>ub-I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061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252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</w:tr>
            <w:tr w:rsidR="000B086E" w:rsidTr="00E600C3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4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瞿文超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S</w:t>
                  </w:r>
                  <w:r>
                    <w:rPr>
                      <w:rFonts w:ascii="Times New Roman" w:hAnsi="Times New Roman"/>
                      <w:szCs w:val="21"/>
                    </w:rPr>
                    <w:t>ub-I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061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252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</w:tr>
            <w:tr w:rsidR="000B086E" w:rsidTr="00E600C3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5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吴雪卿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S</w:t>
                  </w:r>
                  <w:r>
                    <w:rPr>
                      <w:rFonts w:ascii="Times New Roman" w:hAnsi="Times New Roman"/>
                      <w:szCs w:val="21"/>
                    </w:rPr>
                    <w:t>ub-I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061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252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</w:tr>
            <w:tr w:rsidR="000B086E" w:rsidTr="00E600C3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6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郁韶明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药品管理员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061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252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</w:tr>
            <w:tr w:rsidR="000B086E" w:rsidTr="00E600C3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7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马颖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药品管理员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061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252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</w:tr>
            <w:tr w:rsidR="000B086E" w:rsidTr="00E600C3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8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许秋芳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C</w:t>
                  </w:r>
                  <w:r>
                    <w:rPr>
                      <w:rFonts w:ascii="Times New Roman" w:hAnsi="Times New Roman"/>
                      <w:szCs w:val="21"/>
                    </w:rPr>
                    <w:t>RC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061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1252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</w:tr>
            <w:tr w:rsidR="000B086E" w:rsidTr="00E600C3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9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孙佳晔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质控员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061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252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</w:tr>
            <w:tr w:rsidR="000B086E" w:rsidTr="00E600C3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10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冯佳梅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S</w:t>
                  </w:r>
                  <w:r>
                    <w:rPr>
                      <w:rFonts w:ascii="Times New Roman" w:hAnsi="Times New Roman"/>
                      <w:szCs w:val="21"/>
                    </w:rPr>
                    <w:t>ub-I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061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252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</w:tr>
            <w:tr w:rsidR="000B086E" w:rsidTr="00E600C3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11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乔晓伦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C</w:t>
                  </w:r>
                  <w:r>
                    <w:rPr>
                      <w:rFonts w:ascii="Times New Roman" w:hAnsi="Times New Roman"/>
                      <w:szCs w:val="21"/>
                    </w:rPr>
                    <w:t>RC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061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1252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2019-12-16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</w:tr>
          </w:tbl>
          <w:p w:rsidR="00AA585C" w:rsidRPr="003A4546" w:rsidRDefault="00AA585C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0D73E9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0D73E9" w:rsidRPr="003A4546" w:rsidRDefault="000D73E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5.4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0D73E9" w:rsidRPr="003A4546" w:rsidRDefault="000D73E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任务分配表已经完成并更新。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0D73E9" w:rsidRPr="003A4546" w:rsidRDefault="002F2A79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90609A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>□否  □不适用</w:t>
            </w:r>
          </w:p>
        </w:tc>
      </w:tr>
      <w:tr w:rsidR="000D73E9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0D73E9" w:rsidRPr="003A4546" w:rsidRDefault="000D73E9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0D73E9" w:rsidRPr="003A4546" w:rsidRDefault="000D73E9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4C17DF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6673AB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6673AB" w:rsidRPr="003A4546" w:rsidRDefault="006673A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5.5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6673AB" w:rsidRPr="003A4546" w:rsidRDefault="006673A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研究者简历和医学执照已经完成并更新。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6673AB" w:rsidRPr="003A4546" w:rsidRDefault="002F2A79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90609A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>□否  □不适用</w:t>
            </w:r>
          </w:p>
        </w:tc>
      </w:tr>
      <w:tr w:rsidR="006673AB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6673AB" w:rsidRPr="003A4546" w:rsidRDefault="006673AB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6673AB" w:rsidRPr="003A4546" w:rsidRDefault="006673AB" w:rsidP="004C17D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4C17DF">
              <w:rPr>
                <w:rFonts w:ascii="Times New Roman" w:hAnsi="Times New Roman" w:hint="eastAsia"/>
                <w:szCs w:val="21"/>
              </w:rPr>
              <w:t>研究者简历均为最新简历。</w:t>
            </w:r>
          </w:p>
        </w:tc>
      </w:tr>
      <w:tr w:rsidR="00A722EB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A722EB" w:rsidRPr="003A4546" w:rsidRDefault="00A722E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5.6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A722EB" w:rsidRPr="003A4546" w:rsidRDefault="003C4D3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研究中心相关人员完成了</w:t>
            </w:r>
            <w:r w:rsidRPr="003A4546">
              <w:rPr>
                <w:rFonts w:ascii="Times New Roman" w:hAnsi="Times New Roman"/>
                <w:b/>
                <w:szCs w:val="21"/>
              </w:rPr>
              <w:t>GCP</w:t>
            </w:r>
            <w:r w:rsidRPr="003A4546">
              <w:rPr>
                <w:rFonts w:ascii="Times New Roman" w:hAnsi="Times New Roman"/>
                <w:b/>
                <w:szCs w:val="21"/>
              </w:rPr>
              <w:t>培训，方案培训和其他研究特定培训。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A722EB" w:rsidRPr="003A4546" w:rsidRDefault="002F2A79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90609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3C4D3C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C4D3C" w:rsidRPr="003A4546" w:rsidRDefault="003C4D3C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C4D3C" w:rsidRPr="003A4546" w:rsidRDefault="003C4D3C" w:rsidP="00FA4D7E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4C17DF" w:rsidRPr="00FA4D7E">
              <w:rPr>
                <w:rFonts w:ascii="Times New Roman" w:hAnsi="Times New Roman"/>
                <w:szCs w:val="21"/>
              </w:rPr>
              <w:t>研究中心相关人员</w:t>
            </w:r>
            <w:r w:rsidR="004C17DF" w:rsidRPr="00FA4D7E">
              <w:rPr>
                <w:rFonts w:ascii="Times New Roman" w:hAnsi="Times New Roman" w:hint="eastAsia"/>
                <w:szCs w:val="21"/>
              </w:rPr>
              <w:t>均已</w:t>
            </w:r>
            <w:r w:rsidR="004C17DF" w:rsidRPr="00FA4D7E">
              <w:rPr>
                <w:rFonts w:ascii="Times New Roman" w:hAnsi="Times New Roman"/>
                <w:szCs w:val="21"/>
              </w:rPr>
              <w:t>完成了</w:t>
            </w:r>
            <w:r w:rsidR="004C17DF" w:rsidRPr="00FA4D7E">
              <w:rPr>
                <w:rFonts w:ascii="Times New Roman" w:hAnsi="Times New Roman"/>
                <w:szCs w:val="21"/>
              </w:rPr>
              <w:t>GCP</w:t>
            </w:r>
            <w:r w:rsidR="004C17DF" w:rsidRPr="00FA4D7E">
              <w:rPr>
                <w:rFonts w:ascii="Times New Roman" w:hAnsi="Times New Roman"/>
                <w:szCs w:val="21"/>
              </w:rPr>
              <w:t>培训</w:t>
            </w:r>
            <w:r w:rsidR="00FA4D7E" w:rsidRPr="00FA4D7E">
              <w:rPr>
                <w:rFonts w:ascii="Times New Roman" w:hAnsi="Times New Roman" w:hint="eastAsia"/>
                <w:szCs w:val="21"/>
              </w:rPr>
              <w:t>、</w:t>
            </w:r>
            <w:r w:rsidR="004C17DF" w:rsidRPr="00FA4D7E">
              <w:rPr>
                <w:rFonts w:ascii="Times New Roman" w:hAnsi="Times New Roman"/>
                <w:szCs w:val="21"/>
              </w:rPr>
              <w:t>方案培训</w:t>
            </w:r>
            <w:r w:rsidR="00FA4D7E" w:rsidRPr="00FA4D7E">
              <w:rPr>
                <w:rFonts w:ascii="Times New Roman" w:hAnsi="Times New Roman" w:hint="eastAsia"/>
                <w:szCs w:val="21"/>
              </w:rPr>
              <w:t>、</w:t>
            </w:r>
            <w:r w:rsidR="00FA4D7E" w:rsidRPr="00FA4D7E">
              <w:rPr>
                <w:rFonts w:ascii="Times New Roman" w:hAnsi="Times New Roman" w:hint="eastAsia"/>
                <w:szCs w:val="21"/>
              </w:rPr>
              <w:t>I</w:t>
            </w:r>
            <w:r w:rsidR="00FA4D7E" w:rsidRPr="00FA4D7E">
              <w:rPr>
                <w:rFonts w:ascii="Times New Roman" w:hAnsi="Times New Roman"/>
                <w:szCs w:val="21"/>
              </w:rPr>
              <w:t>WRS</w:t>
            </w:r>
            <w:r w:rsidR="004C17DF" w:rsidRPr="00FA4D7E">
              <w:rPr>
                <w:rFonts w:ascii="Times New Roman" w:hAnsi="Times New Roman"/>
                <w:szCs w:val="21"/>
              </w:rPr>
              <w:t>培训</w:t>
            </w:r>
            <w:r w:rsidR="00FA4D7E" w:rsidRPr="00FA4D7E">
              <w:rPr>
                <w:rFonts w:ascii="Times New Roman" w:hAnsi="Times New Roman" w:hint="eastAsia"/>
                <w:szCs w:val="21"/>
              </w:rPr>
              <w:t>、</w:t>
            </w:r>
            <w:r w:rsidR="00FA4D7E" w:rsidRPr="00FA4D7E">
              <w:rPr>
                <w:rFonts w:ascii="Times New Roman" w:hAnsi="Times New Roman" w:hint="eastAsia"/>
                <w:szCs w:val="21"/>
              </w:rPr>
              <w:t>E</w:t>
            </w:r>
            <w:r w:rsidR="00FA4D7E" w:rsidRPr="00FA4D7E">
              <w:rPr>
                <w:rFonts w:ascii="Times New Roman" w:hAnsi="Times New Roman"/>
                <w:szCs w:val="21"/>
              </w:rPr>
              <w:t>DC</w:t>
            </w:r>
            <w:r w:rsidR="00FA4D7E" w:rsidRPr="00FA4D7E">
              <w:rPr>
                <w:rFonts w:ascii="Times New Roman" w:hAnsi="Times New Roman" w:hint="eastAsia"/>
                <w:szCs w:val="21"/>
              </w:rPr>
              <w:t>操作培训、</w:t>
            </w:r>
            <w:r w:rsidR="00FA4D7E" w:rsidRPr="00FA4D7E">
              <w:rPr>
                <w:rFonts w:ascii="Times New Roman" w:hAnsi="Times New Roman" w:hint="eastAsia"/>
                <w:szCs w:val="21"/>
              </w:rPr>
              <w:lastRenderedPageBreak/>
              <w:t>日记卡操作培训</w:t>
            </w:r>
            <w:r w:rsidR="004C17DF" w:rsidRPr="00FA4D7E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3C4D3C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C4D3C" w:rsidRPr="003A4546" w:rsidRDefault="003C4D3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5.7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C4D3C" w:rsidRPr="003A4546" w:rsidRDefault="003C4D3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研究中心人员履行了任务授权表上被授权的角色。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C4D3C" w:rsidRPr="003A4546" w:rsidRDefault="0049055B" w:rsidP="0090609A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□不适用</w:t>
            </w:r>
          </w:p>
        </w:tc>
      </w:tr>
      <w:tr w:rsidR="003C4D3C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C4D3C" w:rsidRPr="003A4546" w:rsidRDefault="003C4D3C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C4D3C" w:rsidRPr="003A4546" w:rsidRDefault="003C4D3C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FA4D7E">
              <w:rPr>
                <w:rFonts w:ascii="Times New Roman" w:hAnsi="Times New Roman" w:hint="eastAsia"/>
                <w:szCs w:val="21"/>
              </w:rPr>
              <w:t>N</w:t>
            </w:r>
            <w:r w:rsidR="00FA4D7E">
              <w:rPr>
                <w:rFonts w:ascii="Times New Roman" w:hAnsi="Times New Roman"/>
                <w:szCs w:val="21"/>
              </w:rPr>
              <w:t>A</w:t>
            </w:r>
          </w:p>
        </w:tc>
      </w:tr>
      <w:tr w:rsidR="003C4D3C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C4D3C" w:rsidRPr="003A4546" w:rsidRDefault="003C4D3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5.8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C4D3C" w:rsidRPr="003A4546" w:rsidRDefault="003C4D3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财务披露表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财务披露同意表已经收集，如适用。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C4D3C" w:rsidRPr="003A4546" w:rsidRDefault="000D5946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90609A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□否  </w:t>
            </w:r>
            <w:r w:rsidR="0049055B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3C4D3C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C4D3C" w:rsidRPr="003A4546" w:rsidRDefault="003C4D3C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C4D3C" w:rsidRPr="003A4546" w:rsidRDefault="003C4D3C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FA4D7E">
              <w:rPr>
                <w:rFonts w:ascii="Times New Roman" w:hAnsi="Times New Roman" w:hint="eastAsia"/>
                <w:szCs w:val="21"/>
              </w:rPr>
              <w:t>N</w:t>
            </w:r>
            <w:r w:rsidR="00FA4D7E">
              <w:rPr>
                <w:rFonts w:ascii="Times New Roman" w:hAnsi="Times New Roman"/>
                <w:szCs w:val="21"/>
              </w:rPr>
              <w:t>A</w:t>
            </w:r>
          </w:p>
        </w:tc>
      </w:tr>
      <w:tr w:rsidR="00387066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87066" w:rsidRPr="003A4546" w:rsidRDefault="0038706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5.9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87066" w:rsidRPr="003A4546" w:rsidRDefault="0038706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FDA1572</w:t>
            </w:r>
            <w:r w:rsidRPr="003A4546">
              <w:rPr>
                <w:rFonts w:ascii="Times New Roman" w:hAnsi="Times New Roman"/>
                <w:b/>
                <w:szCs w:val="21"/>
              </w:rPr>
              <w:t>表已经完成并更新，如适用。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87066" w:rsidRPr="003A4546" w:rsidRDefault="000D5946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1A690C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□否  </w:t>
            </w:r>
            <w:r w:rsidR="0049055B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387066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87066" w:rsidRPr="003A4546" w:rsidRDefault="00387066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87066" w:rsidRPr="003A4546" w:rsidRDefault="00387066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FA4D7E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387066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87066" w:rsidRPr="003A4546" w:rsidRDefault="0038706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5.10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87066" w:rsidRPr="003A4546" w:rsidRDefault="0038706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病例报告表，实验室物资和其他试验用物资充足。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87066" w:rsidRPr="003A4546" w:rsidRDefault="0049055B" w:rsidP="001A690C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□不适用</w:t>
            </w:r>
          </w:p>
        </w:tc>
      </w:tr>
      <w:tr w:rsidR="00666113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666113" w:rsidRPr="003A4546" w:rsidRDefault="00666113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666113" w:rsidRDefault="00666113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</w:p>
          <w:p w:rsidR="00FA4D7E" w:rsidRDefault="006A0B4F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研究病历剩余数量</w:t>
            </w:r>
            <w:r>
              <w:rPr>
                <w:rFonts w:ascii="Times New Roman" w:hAnsi="Times New Roman" w:hint="eastAsia"/>
                <w:szCs w:val="21"/>
              </w:rPr>
              <w:t>21</w:t>
            </w:r>
            <w:r w:rsidR="00FD0275">
              <w:rPr>
                <w:rFonts w:ascii="Times New Roman" w:hAnsi="Times New Roman" w:hint="eastAsia"/>
                <w:szCs w:val="21"/>
              </w:rPr>
              <w:t>本</w:t>
            </w:r>
            <w:r>
              <w:rPr>
                <w:rFonts w:ascii="Times New Roman" w:hAnsi="Times New Roman" w:hint="eastAsia"/>
                <w:szCs w:val="21"/>
              </w:rPr>
              <w:t>（寄送数量</w:t>
            </w:r>
            <w:r w:rsidR="006C1E69">
              <w:rPr>
                <w:rFonts w:ascii="Times New Roman" w:hAnsi="Times New Roman" w:hint="eastAsia"/>
                <w:szCs w:val="21"/>
              </w:rPr>
              <w:t>40</w:t>
            </w:r>
            <w:r w:rsidR="006C1E69">
              <w:rPr>
                <w:rFonts w:ascii="Times New Roman" w:hAnsi="Times New Roman" w:hint="eastAsia"/>
                <w:szCs w:val="21"/>
              </w:rPr>
              <w:t>本，</w:t>
            </w:r>
            <w:r w:rsidR="00FD0275">
              <w:rPr>
                <w:rFonts w:ascii="Times New Roman" w:hAnsi="Times New Roman" w:hint="eastAsia"/>
                <w:szCs w:val="21"/>
              </w:rPr>
              <w:t>机构存放</w:t>
            </w:r>
            <w:r w:rsidR="00FD0275">
              <w:rPr>
                <w:rFonts w:ascii="Times New Roman" w:hAnsi="Times New Roman" w:hint="eastAsia"/>
                <w:szCs w:val="21"/>
              </w:rPr>
              <w:t>1</w:t>
            </w:r>
            <w:r w:rsidR="00FD0275">
              <w:rPr>
                <w:rFonts w:ascii="Times New Roman" w:hAnsi="Times New Roman" w:hint="eastAsia"/>
                <w:szCs w:val="21"/>
              </w:rPr>
              <w:t>本，</w:t>
            </w:r>
            <w:r w:rsidR="006C1E69">
              <w:rPr>
                <w:rFonts w:ascii="Times New Roman" w:hAnsi="Times New Roman" w:hint="eastAsia"/>
                <w:szCs w:val="21"/>
              </w:rPr>
              <w:t>已使用</w:t>
            </w:r>
            <w:r w:rsidR="006C1E69">
              <w:rPr>
                <w:rFonts w:ascii="Times New Roman" w:hAnsi="Times New Roman" w:hint="eastAsia"/>
                <w:szCs w:val="21"/>
              </w:rPr>
              <w:t>18</w:t>
            </w:r>
            <w:r w:rsidR="006C1E69">
              <w:rPr>
                <w:rFonts w:ascii="Times New Roman" w:hAnsi="Times New Roman" w:hint="eastAsia"/>
                <w:szCs w:val="21"/>
              </w:rPr>
              <w:t>本）</w:t>
            </w:r>
          </w:p>
          <w:p w:rsidR="006C1E69" w:rsidRDefault="006C1E69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知情同意书剩余数量</w:t>
            </w:r>
            <w:r w:rsidR="00FD0275">
              <w:rPr>
                <w:rFonts w:ascii="Times New Roman" w:hAnsi="Times New Roman" w:hint="eastAsia"/>
                <w:szCs w:val="21"/>
              </w:rPr>
              <w:t>44</w:t>
            </w:r>
            <w:r w:rsidR="00FD0275">
              <w:rPr>
                <w:rFonts w:ascii="Times New Roman" w:hAnsi="Times New Roman" w:hint="eastAsia"/>
                <w:szCs w:val="21"/>
              </w:rPr>
              <w:t>本</w:t>
            </w:r>
            <w:r>
              <w:rPr>
                <w:rFonts w:ascii="Times New Roman" w:hAnsi="Times New Roman" w:hint="eastAsia"/>
                <w:szCs w:val="21"/>
              </w:rPr>
              <w:t>（寄送数量</w:t>
            </w:r>
            <w:r w:rsidR="00FD0275">
              <w:rPr>
                <w:rFonts w:ascii="Times New Roman" w:hAnsi="Times New Roman" w:hint="eastAsia"/>
                <w:szCs w:val="21"/>
              </w:rPr>
              <w:t>81</w:t>
            </w:r>
            <w:r w:rsidR="00FD0275">
              <w:rPr>
                <w:rFonts w:ascii="Times New Roman" w:hAnsi="Times New Roman" w:hint="eastAsia"/>
                <w:szCs w:val="21"/>
              </w:rPr>
              <w:t>本，机构存放</w:t>
            </w:r>
            <w:r w:rsidR="00FD0275">
              <w:rPr>
                <w:rFonts w:ascii="Times New Roman" w:hAnsi="Times New Roman" w:hint="eastAsia"/>
                <w:szCs w:val="21"/>
              </w:rPr>
              <w:t>1</w:t>
            </w:r>
            <w:r w:rsidR="00FD0275">
              <w:rPr>
                <w:rFonts w:ascii="Times New Roman" w:hAnsi="Times New Roman" w:hint="eastAsia"/>
                <w:szCs w:val="21"/>
              </w:rPr>
              <w:t>本，已使用</w:t>
            </w:r>
            <w:r w:rsidR="00FD0275">
              <w:rPr>
                <w:rFonts w:ascii="Times New Roman" w:hAnsi="Times New Roman" w:hint="eastAsia"/>
                <w:szCs w:val="21"/>
              </w:rPr>
              <w:t>36</w:t>
            </w:r>
            <w:r w:rsidR="00FD0275">
              <w:rPr>
                <w:rFonts w:ascii="Times New Roman" w:hAnsi="Times New Roman" w:hint="eastAsia"/>
                <w:szCs w:val="21"/>
              </w:rPr>
              <w:t>本）</w:t>
            </w:r>
          </w:p>
          <w:p w:rsidR="004E30C6" w:rsidRPr="003A4546" w:rsidRDefault="004E30C6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2.1</w:t>
            </w:r>
            <w:r>
              <w:rPr>
                <w:rFonts w:ascii="Times New Roman" w:hAnsi="Times New Roman" w:hint="eastAsia"/>
                <w:szCs w:val="21"/>
              </w:rPr>
              <w:t>版纸质日记卡剩余数量</w:t>
            </w:r>
            <w:r>
              <w:rPr>
                <w:rFonts w:ascii="Times New Roman" w:hAnsi="Times New Roman" w:hint="eastAsia"/>
                <w:szCs w:val="21"/>
              </w:rPr>
              <w:t>19</w:t>
            </w:r>
            <w:r>
              <w:rPr>
                <w:rFonts w:ascii="Times New Roman" w:hAnsi="Times New Roman" w:hint="eastAsia"/>
                <w:szCs w:val="21"/>
              </w:rPr>
              <w:t>本（寄送数量</w:t>
            </w:r>
            <w:r>
              <w:rPr>
                <w:rFonts w:ascii="Times New Roman" w:hAnsi="Times New Roman" w:hint="eastAsia"/>
                <w:szCs w:val="21"/>
              </w:rPr>
              <w:t>20</w:t>
            </w:r>
            <w:r>
              <w:rPr>
                <w:rFonts w:ascii="Times New Roman" w:hAnsi="Times New Roman" w:hint="eastAsia"/>
                <w:szCs w:val="21"/>
              </w:rPr>
              <w:t>本，机构存放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本）</w:t>
            </w:r>
          </w:p>
        </w:tc>
      </w:tr>
      <w:tr w:rsidR="00351322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5.11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b/>
                <w:szCs w:val="21"/>
                <w:highlight w:val="yellow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研究相关设施保证试验的正常进行。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51322" w:rsidRPr="003A4546" w:rsidRDefault="0049055B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1A690C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35132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51322" w:rsidRPr="003A4546" w:rsidRDefault="00351322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  <w:r w:rsidR="0062128A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351322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5.12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研究者明确用户名和密码的要求，不得分享用户名和密码。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51322" w:rsidRPr="003A4546" w:rsidRDefault="0049055B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1A690C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35132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51322" w:rsidRPr="003A4546" w:rsidRDefault="00351322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62128A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351322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5.13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监查员已经就本次监查过程中发现的问题与中心人员进行充分沟通。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51322" w:rsidRPr="003A4546" w:rsidRDefault="0049055B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1A690C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35132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51322" w:rsidRPr="003A4546" w:rsidRDefault="00351322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62128A">
              <w:rPr>
                <w:rFonts w:ascii="Times New Roman" w:hAnsi="Times New Roman" w:hint="eastAsia"/>
                <w:szCs w:val="21"/>
              </w:rPr>
              <w:t>N</w:t>
            </w:r>
            <w:r w:rsidR="0062128A">
              <w:rPr>
                <w:rFonts w:ascii="Times New Roman" w:hAnsi="Times New Roman"/>
                <w:szCs w:val="21"/>
              </w:rPr>
              <w:t>A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CE6C41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E6C41" w:rsidRPr="003A4546" w:rsidRDefault="00CE6C41" w:rsidP="001A690C">
            <w:pPr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6</w:t>
            </w:r>
            <w:r w:rsidRPr="003A4546">
              <w:rPr>
                <w:rFonts w:ascii="Times New Roman" w:hAnsi="Times New Roman"/>
                <w:b/>
                <w:szCs w:val="21"/>
              </w:rPr>
              <w:t>：实验室</w:t>
            </w:r>
          </w:p>
        </w:tc>
      </w:tr>
      <w:tr w:rsidR="00375922" w:rsidRPr="003A4546" w:rsidTr="00A37782">
        <w:trPr>
          <w:jc w:val="center"/>
        </w:trPr>
        <w:tc>
          <w:tcPr>
            <w:tcW w:w="959" w:type="dxa"/>
            <w:gridSpan w:val="3"/>
            <w:shd w:val="clear" w:color="auto" w:fill="D9D9D9" w:themeFill="background1" w:themeFillShade="D9"/>
          </w:tcPr>
          <w:p w:rsidR="00375922" w:rsidRPr="003A4546" w:rsidRDefault="00375922" w:rsidP="001A690C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6033" w:type="dxa"/>
            <w:gridSpan w:val="19"/>
            <w:shd w:val="clear" w:color="auto" w:fill="D9D9D9" w:themeFill="background1" w:themeFillShade="D9"/>
          </w:tcPr>
          <w:p w:rsidR="00375922" w:rsidRPr="003A4546" w:rsidRDefault="00375922" w:rsidP="001A690C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2970" w:type="dxa"/>
            <w:gridSpan w:val="4"/>
            <w:shd w:val="clear" w:color="auto" w:fill="D9D9D9" w:themeFill="background1" w:themeFillShade="D9"/>
          </w:tcPr>
          <w:p w:rsidR="00375922" w:rsidRPr="003A4546" w:rsidRDefault="00375922" w:rsidP="001A690C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监查情况</w:t>
            </w:r>
          </w:p>
        </w:tc>
      </w:tr>
      <w:tr w:rsidR="00375922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6.1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监查员已经核查了温度记录表，生物样本按照方案要求的条件保存。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75922" w:rsidRPr="003A4546" w:rsidRDefault="000D5946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1A690C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62128A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37592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75922" w:rsidRPr="003A4546" w:rsidRDefault="00375922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2170B3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375922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6.2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监查员进行了标本清点，请将详细问题记录在</w:t>
            </w:r>
            <w:r w:rsidR="00486FAF" w:rsidRPr="003A4546">
              <w:rPr>
                <w:rFonts w:ascii="Times New Roman" w:hAnsi="Times New Roman"/>
                <w:b/>
                <w:szCs w:val="21"/>
              </w:rPr>
              <w:t>第七</w:t>
            </w:r>
            <w:r w:rsidRPr="003A4546">
              <w:rPr>
                <w:rFonts w:ascii="Times New Roman" w:hAnsi="Times New Roman"/>
                <w:b/>
                <w:szCs w:val="21"/>
              </w:rPr>
              <w:t>部分（例如溶血、采集时间点不符合逻辑、标本量不足等）。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75922" w:rsidRPr="003A4546" w:rsidRDefault="000D5946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44456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62128A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37592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75922" w:rsidRPr="003A4546" w:rsidRDefault="00375922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2170B3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375922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6.3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实验室样本按照方案的要求处理。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75922" w:rsidRPr="003A4546" w:rsidRDefault="000D5946" w:rsidP="00444560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</w:t>
            </w:r>
            <w:r w:rsidR="0062128A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37592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75922" w:rsidRPr="003A4546" w:rsidRDefault="00375922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2170B3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5F28DE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5F28DE" w:rsidRPr="003A4546" w:rsidRDefault="005F28DE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6.4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5F28DE" w:rsidRPr="003A4546" w:rsidRDefault="005F28DE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实验室样本标签上信息与样本记录表一致。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5F28DE" w:rsidRPr="003A4546" w:rsidRDefault="000D5946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444560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□否  </w:t>
            </w:r>
            <w:r w:rsidR="0062128A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5F28DE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5F28DE" w:rsidRPr="003A4546" w:rsidRDefault="005F28DE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5F28DE" w:rsidRPr="003A4546" w:rsidRDefault="005F28DE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2170B3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5F28DE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5F28DE" w:rsidRPr="003A4546" w:rsidRDefault="005F28DE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6.5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5F28DE" w:rsidRPr="003A4546" w:rsidRDefault="005F28DE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实验室样本运输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交接记录和过程正确。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5F28DE" w:rsidRPr="003A4546" w:rsidRDefault="000D5946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44456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62128A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5F28DE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5F28DE" w:rsidRPr="003A4546" w:rsidRDefault="005F28DE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5F28DE" w:rsidRPr="003A4546" w:rsidRDefault="005F28DE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2170B3">
              <w:rPr>
                <w:rFonts w:ascii="Times New Roman" w:hAnsi="Times New Roman"/>
                <w:szCs w:val="21"/>
              </w:rPr>
              <w:t>NA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C609AA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C609AA" w:rsidRPr="003A4546" w:rsidRDefault="00C609A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6.6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C609AA" w:rsidRPr="003A4546" w:rsidRDefault="00C609A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实验室资质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正常值范围完整并是最新的。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C609AA" w:rsidRPr="003A4546" w:rsidRDefault="0062128A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44456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C609AA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C609AA" w:rsidRPr="003A4546" w:rsidRDefault="00C609AA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C609AA" w:rsidRDefault="00C609AA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2170B3" w:rsidRDefault="002170B3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实验室正常值范围</w:t>
            </w:r>
            <w:r>
              <w:rPr>
                <w:rFonts w:ascii="Times New Roman" w:hAnsi="Times New Roman" w:hint="eastAsia"/>
                <w:szCs w:val="21"/>
              </w:rPr>
              <w:t>1.0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P</w:t>
            </w:r>
            <w:r>
              <w:rPr>
                <w:rFonts w:ascii="Times New Roman" w:hAnsi="Times New Roman"/>
                <w:szCs w:val="21"/>
              </w:rPr>
              <w:t>I</w:t>
            </w:r>
            <w:r>
              <w:rPr>
                <w:rFonts w:ascii="Times New Roman" w:hAnsi="Times New Roman" w:hint="eastAsia"/>
                <w:szCs w:val="21"/>
              </w:rPr>
              <w:t>签字日期：</w:t>
            </w:r>
            <w:r>
              <w:rPr>
                <w:rFonts w:ascii="Times New Roman" w:hAnsi="Times New Roman" w:hint="eastAsia"/>
                <w:szCs w:val="21"/>
              </w:rPr>
              <w:t>2019-11-13</w:t>
            </w:r>
          </w:p>
          <w:p w:rsidR="002170B3" w:rsidRPr="003A4546" w:rsidRDefault="002170B3" w:rsidP="00723359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2018</w:t>
            </w:r>
            <w:r>
              <w:rPr>
                <w:rFonts w:ascii="Times New Roman" w:hAnsi="Times New Roman" w:hint="eastAsia"/>
                <w:szCs w:val="21"/>
              </w:rPr>
              <w:t>年度室间质评证书已收集；</w:t>
            </w:r>
            <w:r w:rsidR="00723359">
              <w:rPr>
                <w:rFonts w:ascii="Times New Roman" w:hAnsi="Times New Roman" w:hint="eastAsia"/>
                <w:szCs w:val="21"/>
              </w:rPr>
              <w:t>乳腺</w:t>
            </w:r>
            <w:r w:rsidR="00723359">
              <w:rPr>
                <w:rFonts w:ascii="Times New Roman" w:hAnsi="Times New Roman" w:hint="eastAsia"/>
                <w:szCs w:val="21"/>
              </w:rPr>
              <w:t>B</w:t>
            </w:r>
            <w:r w:rsidR="00723359">
              <w:rPr>
                <w:rFonts w:ascii="Times New Roman" w:hAnsi="Times New Roman" w:hint="eastAsia"/>
                <w:szCs w:val="21"/>
              </w:rPr>
              <w:t>超校准证书；钼靶</w:t>
            </w:r>
            <w:r w:rsidR="00E30DA5">
              <w:rPr>
                <w:rFonts w:ascii="Times New Roman" w:hAnsi="Times New Roman" w:hint="eastAsia"/>
                <w:szCs w:val="21"/>
              </w:rPr>
              <w:t>检查仪器</w:t>
            </w:r>
            <w:r w:rsidR="00723359">
              <w:rPr>
                <w:rFonts w:ascii="Times New Roman" w:hAnsi="Times New Roman" w:hint="eastAsia"/>
                <w:szCs w:val="21"/>
              </w:rPr>
              <w:t>校准证书已收集。</w:t>
            </w:r>
          </w:p>
        </w:tc>
      </w:tr>
      <w:tr w:rsidR="00C609AA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C609AA" w:rsidRPr="003A4546" w:rsidRDefault="00C609A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6.7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C609AA" w:rsidRPr="003A4546" w:rsidRDefault="00C609A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其他评估，如适用。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C609AA" w:rsidRPr="003A4546" w:rsidRDefault="000D5946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</w:t>
            </w:r>
            <w:r w:rsidR="002170B3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C609AA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C609AA" w:rsidRPr="003A4546" w:rsidRDefault="00C609AA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C609AA" w:rsidRPr="003A4546" w:rsidRDefault="00C609AA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2170B3">
              <w:rPr>
                <w:rFonts w:ascii="Times New Roman" w:hAnsi="Times New Roman"/>
                <w:szCs w:val="21"/>
              </w:rPr>
              <w:t>NA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7338F5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338F5" w:rsidRPr="003A4546" w:rsidRDefault="007338F5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338F5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338F5" w:rsidRPr="003A4546" w:rsidRDefault="007338F5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第二部分：受试者情况</w:t>
            </w:r>
          </w:p>
        </w:tc>
      </w:tr>
      <w:tr w:rsidR="001C6594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D9D9D9" w:themeFill="background1" w:themeFillShade="D9"/>
          </w:tcPr>
          <w:p w:rsidR="001C6594" w:rsidRPr="003A4546" w:rsidRDefault="001C6594" w:rsidP="00DB1B9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状态</w:t>
            </w:r>
          </w:p>
        </w:tc>
        <w:tc>
          <w:tcPr>
            <w:tcW w:w="3329" w:type="dxa"/>
            <w:gridSpan w:val="11"/>
            <w:shd w:val="clear" w:color="auto" w:fill="D9D9D9" w:themeFill="background1" w:themeFillShade="D9"/>
          </w:tcPr>
          <w:p w:rsidR="001C6594" w:rsidRPr="003A4546" w:rsidRDefault="001C6594" w:rsidP="00DB1B9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计划例数</w:t>
            </w:r>
          </w:p>
        </w:tc>
        <w:tc>
          <w:tcPr>
            <w:tcW w:w="4425" w:type="dxa"/>
            <w:gridSpan w:val="8"/>
            <w:shd w:val="clear" w:color="auto" w:fill="D9D9D9" w:themeFill="background1" w:themeFillShade="D9"/>
          </w:tcPr>
          <w:p w:rsidR="001C6594" w:rsidRPr="003A4546" w:rsidRDefault="001C6594" w:rsidP="00DB1B9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实际例数</w:t>
            </w:r>
          </w:p>
        </w:tc>
      </w:tr>
      <w:tr w:rsidR="001C6594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1C6594" w:rsidRPr="003A4546" w:rsidRDefault="001C6594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已筛选</w:t>
            </w:r>
          </w:p>
        </w:tc>
        <w:tc>
          <w:tcPr>
            <w:tcW w:w="3329" w:type="dxa"/>
            <w:gridSpan w:val="11"/>
            <w:shd w:val="clear" w:color="auto" w:fill="FFFFFF" w:themeFill="background1"/>
          </w:tcPr>
          <w:p w:rsidR="001C6594" w:rsidRPr="003A4546" w:rsidRDefault="00E30DA5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18</w:t>
            </w:r>
          </w:p>
        </w:tc>
        <w:tc>
          <w:tcPr>
            <w:tcW w:w="4425" w:type="dxa"/>
            <w:gridSpan w:val="8"/>
            <w:shd w:val="clear" w:color="auto" w:fill="FFFFFF" w:themeFill="background1"/>
          </w:tcPr>
          <w:p w:rsidR="001C6594" w:rsidRPr="003A4546" w:rsidRDefault="00D335F3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18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筛选失败</w:t>
            </w:r>
          </w:p>
        </w:tc>
        <w:tc>
          <w:tcPr>
            <w:tcW w:w="3329" w:type="dxa"/>
            <w:gridSpan w:val="11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4425" w:type="dxa"/>
            <w:gridSpan w:val="8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待导入</w:t>
            </w:r>
          </w:p>
        </w:tc>
        <w:tc>
          <w:tcPr>
            <w:tcW w:w="3329" w:type="dxa"/>
            <w:gridSpan w:val="11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4425" w:type="dxa"/>
            <w:gridSpan w:val="8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导入期</w:t>
            </w:r>
          </w:p>
        </w:tc>
        <w:tc>
          <w:tcPr>
            <w:tcW w:w="3329" w:type="dxa"/>
            <w:gridSpan w:val="11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4425" w:type="dxa"/>
            <w:gridSpan w:val="8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  <w:highlight w:val="yellow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入组</w:t>
            </w:r>
          </w:p>
        </w:tc>
        <w:tc>
          <w:tcPr>
            <w:tcW w:w="3329" w:type="dxa"/>
            <w:gridSpan w:val="11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4425" w:type="dxa"/>
            <w:gridSpan w:val="8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脱落</w:t>
            </w:r>
          </w:p>
        </w:tc>
        <w:tc>
          <w:tcPr>
            <w:tcW w:w="3329" w:type="dxa"/>
            <w:gridSpan w:val="11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4425" w:type="dxa"/>
            <w:gridSpan w:val="8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完成研究</w:t>
            </w:r>
          </w:p>
        </w:tc>
        <w:tc>
          <w:tcPr>
            <w:tcW w:w="3329" w:type="dxa"/>
            <w:gridSpan w:val="11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4425" w:type="dxa"/>
            <w:gridSpan w:val="8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其他，请描述</w:t>
            </w:r>
          </w:p>
        </w:tc>
        <w:tc>
          <w:tcPr>
            <w:tcW w:w="3329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B15664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</w:t>
            </w:r>
            <w:r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4425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B15664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</w:t>
            </w:r>
            <w:r>
              <w:rPr>
                <w:rFonts w:ascii="Times New Roman" w:hAnsi="Times New Roman"/>
                <w:szCs w:val="21"/>
              </w:rPr>
              <w:t>A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3329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425" w:type="dxa"/>
            <w:gridSpan w:val="8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第三部分：本次监查原始资料核查和病例报告表回收追踪</w:t>
            </w: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原始资料核查追踪</w:t>
            </w:r>
          </w:p>
        </w:tc>
      </w:tr>
      <w:tr w:rsidR="00D335F3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受试者</w:t>
            </w:r>
            <w:r>
              <w:rPr>
                <w:rFonts w:ascii="Times New Roman" w:hAnsi="Times New Roman" w:hint="eastAsia"/>
                <w:b/>
                <w:szCs w:val="21"/>
              </w:rPr>
              <w:t>随机号</w:t>
            </w:r>
          </w:p>
        </w:tc>
        <w:tc>
          <w:tcPr>
            <w:tcW w:w="7444" w:type="dxa"/>
            <w:gridSpan w:val="18"/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相关访视</w:t>
            </w:r>
          </w:p>
        </w:tc>
      </w:tr>
      <w:tr w:rsidR="00F557F3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F557F3" w:rsidRPr="00C00545" w:rsidRDefault="00F557F3" w:rsidP="00F557F3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0101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F557F3" w:rsidRPr="003A4546" w:rsidRDefault="001D6768" w:rsidP="00F557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F557F3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F557F3" w:rsidRPr="00C00545" w:rsidRDefault="00F557F3" w:rsidP="00F557F3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0102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F557F3" w:rsidRPr="003A4546" w:rsidRDefault="001D6768" w:rsidP="00F557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0103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0104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0105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0106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0107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0108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0109</w:t>
            </w:r>
            <w:r>
              <w:rPr>
                <w:rFonts w:ascii="Times New Roman" w:hAnsi="Times New Roman" w:hint="eastAsia"/>
                <w:szCs w:val="21"/>
              </w:rPr>
              <w:t>（随机号</w:t>
            </w:r>
            <w:r>
              <w:rPr>
                <w:rFonts w:ascii="Times New Roman" w:hAnsi="Times New Roman" w:hint="eastAsia"/>
                <w:szCs w:val="21"/>
              </w:rPr>
              <w:t>001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（随机号</w:t>
            </w:r>
            <w:r>
              <w:rPr>
                <w:rFonts w:ascii="Times New Roman" w:hAnsi="Times New Roman" w:hint="eastAsia"/>
                <w:szCs w:val="21"/>
              </w:rPr>
              <w:t>002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0111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0112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0113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0114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筛选号</w:t>
            </w:r>
            <w:r w:rsidRPr="00C00545">
              <w:rPr>
                <w:rFonts w:ascii="Times New Roman" w:hAnsi="Times New Roman" w:hint="eastAsia"/>
                <w:szCs w:val="21"/>
              </w:rPr>
              <w:t>0115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 w:hint="eastAsia"/>
                <w:szCs w:val="21"/>
              </w:rPr>
              <w:t>0116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 w:hint="eastAsia"/>
                <w:szCs w:val="21"/>
              </w:rPr>
              <w:t>0117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病例报告表回收追踪</w:t>
            </w:r>
          </w:p>
        </w:tc>
      </w:tr>
      <w:tr w:rsidR="00D335F3" w:rsidRPr="003A4546" w:rsidTr="00A37782">
        <w:trPr>
          <w:trHeight w:val="382"/>
          <w:jc w:val="center"/>
        </w:trPr>
        <w:tc>
          <w:tcPr>
            <w:tcW w:w="2208" w:type="dxa"/>
            <w:gridSpan w:val="7"/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受试者</w:t>
            </w:r>
            <w:r>
              <w:rPr>
                <w:rFonts w:ascii="Times New Roman" w:hAnsi="Times New Roman" w:hint="eastAsia"/>
                <w:b/>
                <w:szCs w:val="21"/>
              </w:rPr>
              <w:t>随机号</w:t>
            </w:r>
          </w:p>
        </w:tc>
        <w:tc>
          <w:tcPr>
            <w:tcW w:w="3028" w:type="dxa"/>
            <w:gridSpan w:val="9"/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相关访视</w:t>
            </w:r>
          </w:p>
        </w:tc>
        <w:tc>
          <w:tcPr>
            <w:tcW w:w="4726" w:type="dxa"/>
            <w:gridSpan w:val="10"/>
            <w:shd w:val="clear" w:color="auto" w:fill="D9D9D9" w:themeFill="background1" w:themeFillShade="D9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回收的病例报告表页数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D335F3" w:rsidRPr="003A4546" w:rsidRDefault="00B15664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</w:t>
            </w:r>
            <w:r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3028" w:type="dxa"/>
            <w:gridSpan w:val="9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26" w:type="dxa"/>
            <w:gridSpan w:val="10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第四部分：严重不良事件</w:t>
            </w:r>
          </w:p>
        </w:tc>
      </w:tr>
      <w:tr w:rsidR="00A37782" w:rsidRPr="003A4546" w:rsidTr="00EA5F39">
        <w:trPr>
          <w:jc w:val="center"/>
        </w:trPr>
        <w:tc>
          <w:tcPr>
            <w:tcW w:w="152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受试者</w:t>
            </w:r>
            <w:r>
              <w:rPr>
                <w:rFonts w:ascii="Times New Roman" w:hAnsi="Times New Roman" w:hint="eastAsia"/>
                <w:b/>
                <w:szCs w:val="21"/>
              </w:rPr>
              <w:t>随机号</w:t>
            </w:r>
          </w:p>
        </w:tc>
        <w:tc>
          <w:tcPr>
            <w:tcW w:w="1559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发生日期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SAE</w:t>
            </w:r>
            <w:r w:rsidRPr="003A4546">
              <w:rPr>
                <w:rFonts w:ascii="Times New Roman" w:hAnsi="Times New Roman"/>
                <w:b/>
                <w:szCs w:val="21"/>
              </w:rPr>
              <w:t>描述</w:t>
            </w:r>
          </w:p>
        </w:tc>
        <w:tc>
          <w:tcPr>
            <w:tcW w:w="1497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初次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随访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总结报告</w:t>
            </w:r>
          </w:p>
        </w:tc>
        <w:tc>
          <w:tcPr>
            <w:tcW w:w="176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7782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和研究产品的</w:t>
            </w:r>
          </w:p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关系</w:t>
            </w:r>
          </w:p>
        </w:tc>
        <w:tc>
          <w:tcPr>
            <w:tcW w:w="120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解决日期</w:t>
            </w:r>
          </w:p>
        </w:tc>
      </w:tr>
      <w:tr w:rsidR="00A37782" w:rsidRPr="003A4546" w:rsidTr="00EA5F39">
        <w:trPr>
          <w:jc w:val="center"/>
        </w:trPr>
        <w:tc>
          <w:tcPr>
            <w:tcW w:w="1526" w:type="dxa"/>
            <w:gridSpan w:val="4"/>
            <w:shd w:val="clear" w:color="auto" w:fill="FFFFFF" w:themeFill="background1"/>
            <w:vAlign w:val="center"/>
          </w:tcPr>
          <w:p w:rsidR="00D335F3" w:rsidRPr="003A4546" w:rsidRDefault="001D6768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N</w:t>
            </w:r>
            <w:r>
              <w:rPr>
                <w:rFonts w:ascii="Times New Roman" w:hAnsi="Times New Roman"/>
                <w:b/>
                <w:szCs w:val="21"/>
              </w:rPr>
              <w:t>A</w:t>
            </w:r>
          </w:p>
        </w:tc>
        <w:tc>
          <w:tcPr>
            <w:tcW w:w="1559" w:type="dxa"/>
            <w:gridSpan w:val="6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2410" w:type="dxa"/>
            <w:gridSpan w:val="7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497" w:type="dxa"/>
            <w:gridSpan w:val="5"/>
            <w:shd w:val="clear" w:color="auto" w:fill="FFFFFF" w:themeFill="background1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763" w:type="dxa"/>
            <w:gridSpan w:val="2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07" w:type="dxa"/>
            <w:gridSpan w:val="2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第五部分：方案违反</w:t>
            </w:r>
          </w:p>
        </w:tc>
      </w:tr>
      <w:tr w:rsidR="00EA5F39" w:rsidRPr="003A4546" w:rsidTr="00EA5F39">
        <w:trPr>
          <w:jc w:val="center"/>
        </w:trPr>
        <w:tc>
          <w:tcPr>
            <w:tcW w:w="152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受试者</w:t>
            </w:r>
            <w:r>
              <w:rPr>
                <w:rFonts w:ascii="Times New Roman" w:hAnsi="Times New Roman" w:hint="eastAsia"/>
                <w:b/>
                <w:szCs w:val="21"/>
              </w:rPr>
              <w:t>随机号</w:t>
            </w:r>
          </w:p>
        </w:tc>
        <w:tc>
          <w:tcPr>
            <w:tcW w:w="1843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发现日期</w:t>
            </w:r>
          </w:p>
        </w:tc>
        <w:tc>
          <w:tcPr>
            <w:tcW w:w="2693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违反描述</w:t>
            </w:r>
          </w:p>
        </w:tc>
        <w:tc>
          <w:tcPr>
            <w:tcW w:w="2693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措施</w:t>
            </w:r>
          </w:p>
        </w:tc>
        <w:tc>
          <w:tcPr>
            <w:tcW w:w="120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解决</w:t>
            </w:r>
            <w:r w:rsidRPr="003A4546">
              <w:rPr>
                <w:rFonts w:ascii="Times New Roman" w:hAnsi="Times New Roman"/>
                <w:b/>
                <w:szCs w:val="21"/>
              </w:rPr>
              <w:t>日期</w:t>
            </w:r>
          </w:p>
        </w:tc>
      </w:tr>
      <w:tr w:rsidR="00EA5F39" w:rsidRPr="003A4546" w:rsidTr="00EA5F39">
        <w:trPr>
          <w:jc w:val="center"/>
        </w:trPr>
        <w:tc>
          <w:tcPr>
            <w:tcW w:w="1526" w:type="dxa"/>
            <w:gridSpan w:val="4"/>
            <w:shd w:val="clear" w:color="auto" w:fill="FFFFFF" w:themeFill="background1"/>
            <w:vAlign w:val="center"/>
          </w:tcPr>
          <w:p w:rsidR="00D335F3" w:rsidRPr="003A4546" w:rsidRDefault="001D6768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N</w:t>
            </w:r>
            <w:r>
              <w:rPr>
                <w:rFonts w:ascii="Times New Roman" w:hAnsi="Times New Roman"/>
                <w:b/>
                <w:szCs w:val="21"/>
              </w:rPr>
              <w:t>A</w:t>
            </w:r>
          </w:p>
        </w:tc>
        <w:tc>
          <w:tcPr>
            <w:tcW w:w="1843" w:type="dxa"/>
            <w:gridSpan w:val="7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2693" w:type="dxa"/>
            <w:gridSpan w:val="8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2693" w:type="dxa"/>
            <w:gridSpan w:val="5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07" w:type="dxa"/>
            <w:gridSpan w:val="2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第六部分：研究产品</w:t>
            </w:r>
          </w:p>
        </w:tc>
      </w:tr>
      <w:tr w:rsidR="00D335F3" w:rsidRPr="003A4546" w:rsidTr="00A37782">
        <w:trPr>
          <w:jc w:val="center"/>
        </w:trPr>
        <w:tc>
          <w:tcPr>
            <w:tcW w:w="2028" w:type="dxa"/>
            <w:gridSpan w:val="6"/>
            <w:shd w:val="clear" w:color="auto" w:fill="D9D9D9" w:themeFill="background1" w:themeFillShade="D9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研究产品名</w:t>
            </w:r>
            <w:r w:rsidRPr="006D624B">
              <w:rPr>
                <w:rFonts w:ascii="Times New Roman" w:hAnsi="Times New Roman"/>
                <w:b/>
                <w:szCs w:val="21"/>
                <w:shd w:val="clear" w:color="auto" w:fill="D9D9D9" w:themeFill="background1" w:themeFillShade="D9"/>
              </w:rPr>
              <w:t>称</w:t>
            </w:r>
          </w:p>
        </w:tc>
        <w:tc>
          <w:tcPr>
            <w:tcW w:w="2296" w:type="dxa"/>
            <w:gridSpan w:val="8"/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批号</w:t>
            </w:r>
          </w:p>
        </w:tc>
        <w:tc>
          <w:tcPr>
            <w:tcW w:w="2668" w:type="dxa"/>
            <w:gridSpan w:val="8"/>
            <w:shd w:val="clear" w:color="auto" w:fill="D9D9D9" w:themeFill="background1" w:themeFillShade="D9"/>
          </w:tcPr>
          <w:p w:rsidR="00D335F3" w:rsidRPr="003A4546" w:rsidRDefault="00D335F3" w:rsidP="00D335F3">
            <w:pPr>
              <w:widowControl/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剂量规格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D335F3" w:rsidRPr="003A4546" w:rsidRDefault="00D335F3" w:rsidP="00D335F3">
            <w:pPr>
              <w:widowControl/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库存数量</w:t>
            </w:r>
          </w:p>
        </w:tc>
        <w:tc>
          <w:tcPr>
            <w:tcW w:w="1567" w:type="dxa"/>
            <w:gridSpan w:val="3"/>
            <w:shd w:val="clear" w:color="auto" w:fill="D9D9D9" w:themeFill="background1" w:themeFillShade="D9"/>
          </w:tcPr>
          <w:p w:rsidR="00D335F3" w:rsidRPr="003A4546" w:rsidRDefault="00D335F3" w:rsidP="00D335F3">
            <w:pPr>
              <w:widowControl/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有效期</w:t>
            </w:r>
          </w:p>
        </w:tc>
      </w:tr>
      <w:tr w:rsidR="00D335F3" w:rsidRPr="003A4546" w:rsidTr="00A37782">
        <w:trPr>
          <w:jc w:val="center"/>
        </w:trPr>
        <w:tc>
          <w:tcPr>
            <w:tcW w:w="2028" w:type="dxa"/>
            <w:gridSpan w:val="6"/>
            <w:shd w:val="clear" w:color="auto" w:fill="FFFFFF" w:themeFill="background1"/>
          </w:tcPr>
          <w:p w:rsidR="00D335F3" w:rsidRPr="003A4546" w:rsidRDefault="0097306C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导入期药品</w:t>
            </w:r>
          </w:p>
        </w:tc>
        <w:tc>
          <w:tcPr>
            <w:tcW w:w="2296" w:type="dxa"/>
            <w:gridSpan w:val="8"/>
            <w:shd w:val="clear" w:color="auto" w:fill="FFFFFF" w:themeFill="background1"/>
          </w:tcPr>
          <w:p w:rsidR="00D335F3" w:rsidRPr="003A4546" w:rsidRDefault="0097306C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20190601</w:t>
            </w:r>
          </w:p>
        </w:tc>
        <w:tc>
          <w:tcPr>
            <w:tcW w:w="2668" w:type="dxa"/>
            <w:gridSpan w:val="8"/>
            <w:shd w:val="clear" w:color="auto" w:fill="FFFFFF" w:themeFill="background1"/>
          </w:tcPr>
          <w:p w:rsidR="00D335F3" w:rsidRPr="003A4546" w:rsidRDefault="00367770" w:rsidP="00D335F3">
            <w:pPr>
              <w:widowControl/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一大盒共</w:t>
            </w:r>
            <w:r>
              <w:rPr>
                <w:rFonts w:ascii="Times New Roman" w:hAnsi="Times New Roman" w:hint="eastAsia"/>
                <w:b/>
                <w:szCs w:val="21"/>
              </w:rPr>
              <w:t>840</w:t>
            </w:r>
            <w:r>
              <w:rPr>
                <w:rFonts w:ascii="Times New Roman" w:hAnsi="Times New Roman" w:hint="eastAsia"/>
                <w:b/>
                <w:szCs w:val="21"/>
              </w:rPr>
              <w:t>粒，</w:t>
            </w:r>
            <w:r>
              <w:rPr>
                <w:rFonts w:ascii="Times New Roman" w:hAnsi="Times New Roman" w:hint="eastAsia"/>
                <w:b/>
                <w:szCs w:val="21"/>
              </w:rPr>
              <w:t>0.45</w:t>
            </w:r>
            <w:r>
              <w:rPr>
                <w:rFonts w:ascii="Times New Roman" w:hAnsi="Times New Roman"/>
                <w:b/>
                <w:szCs w:val="21"/>
              </w:rPr>
              <w:t>g/</w:t>
            </w:r>
            <w:r>
              <w:rPr>
                <w:rFonts w:ascii="Times New Roman" w:hAnsi="Times New Roman" w:hint="eastAsia"/>
                <w:b/>
                <w:szCs w:val="21"/>
              </w:rPr>
              <w:t>粒</w:t>
            </w:r>
          </w:p>
        </w:tc>
        <w:tc>
          <w:tcPr>
            <w:tcW w:w="1403" w:type="dxa"/>
            <w:shd w:val="clear" w:color="auto" w:fill="FFFFFF" w:themeFill="background1"/>
          </w:tcPr>
          <w:p w:rsidR="00D335F3" w:rsidRPr="003A4546" w:rsidRDefault="00367770" w:rsidP="00D335F3">
            <w:pPr>
              <w:widowControl/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16</w:t>
            </w:r>
          </w:p>
        </w:tc>
        <w:tc>
          <w:tcPr>
            <w:tcW w:w="1567" w:type="dxa"/>
            <w:gridSpan w:val="3"/>
            <w:shd w:val="clear" w:color="auto" w:fill="FFFFFF" w:themeFill="background1"/>
          </w:tcPr>
          <w:p w:rsidR="00D335F3" w:rsidRPr="003A4546" w:rsidRDefault="0097306C" w:rsidP="00D335F3">
            <w:pPr>
              <w:widowControl/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2021</w:t>
            </w:r>
            <w:r>
              <w:rPr>
                <w:rFonts w:ascii="Times New Roman" w:hAnsi="Times New Roman" w:hint="eastAsia"/>
                <w:b/>
                <w:szCs w:val="21"/>
              </w:rPr>
              <w:t>年</w:t>
            </w:r>
            <w:r>
              <w:rPr>
                <w:rFonts w:ascii="Times New Roman" w:hAnsi="Times New Roman" w:hint="eastAsia"/>
                <w:b/>
                <w:szCs w:val="21"/>
              </w:rPr>
              <w:t>4</w:t>
            </w:r>
            <w:r>
              <w:rPr>
                <w:rFonts w:ascii="Times New Roman" w:hAnsi="Times New Roman" w:hint="eastAsia"/>
                <w:b/>
                <w:szCs w:val="21"/>
              </w:rPr>
              <w:t>月</w:t>
            </w:r>
          </w:p>
        </w:tc>
      </w:tr>
      <w:tr w:rsidR="0097306C" w:rsidRPr="003A4546" w:rsidTr="00A37782">
        <w:trPr>
          <w:jc w:val="center"/>
        </w:trPr>
        <w:tc>
          <w:tcPr>
            <w:tcW w:w="2028" w:type="dxa"/>
            <w:gridSpan w:val="6"/>
            <w:shd w:val="clear" w:color="auto" w:fill="FFFFFF" w:themeFill="background1"/>
          </w:tcPr>
          <w:p w:rsidR="0097306C" w:rsidRPr="003A4546" w:rsidRDefault="0097306C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治疗期药品</w:t>
            </w:r>
          </w:p>
        </w:tc>
        <w:tc>
          <w:tcPr>
            <w:tcW w:w="2296" w:type="dxa"/>
            <w:gridSpan w:val="8"/>
            <w:shd w:val="clear" w:color="auto" w:fill="FFFFFF" w:themeFill="background1"/>
          </w:tcPr>
          <w:p w:rsidR="0097306C" w:rsidRPr="003A4546" w:rsidRDefault="0097306C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20190501</w:t>
            </w:r>
            <w:r>
              <w:rPr>
                <w:rFonts w:ascii="Times New Roman" w:hAnsi="Times New Roman"/>
                <w:b/>
                <w:szCs w:val="21"/>
              </w:rPr>
              <w:t>/</w:t>
            </w:r>
            <w:r>
              <w:rPr>
                <w:rFonts w:ascii="Times New Roman" w:hAnsi="Times New Roman" w:hint="eastAsia"/>
                <w:b/>
                <w:szCs w:val="21"/>
              </w:rPr>
              <w:t>20190601</w:t>
            </w:r>
          </w:p>
        </w:tc>
        <w:tc>
          <w:tcPr>
            <w:tcW w:w="2668" w:type="dxa"/>
            <w:gridSpan w:val="8"/>
            <w:shd w:val="clear" w:color="auto" w:fill="FFFFFF" w:themeFill="background1"/>
          </w:tcPr>
          <w:p w:rsidR="0097306C" w:rsidRPr="003A4546" w:rsidRDefault="00367770" w:rsidP="00D335F3">
            <w:pPr>
              <w:widowControl/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一大盒共</w:t>
            </w:r>
            <w:r>
              <w:rPr>
                <w:rFonts w:ascii="Times New Roman" w:hAnsi="Times New Roman" w:hint="eastAsia"/>
                <w:b/>
                <w:szCs w:val="21"/>
              </w:rPr>
              <w:t>840</w:t>
            </w:r>
            <w:r>
              <w:rPr>
                <w:rFonts w:ascii="Times New Roman" w:hAnsi="Times New Roman" w:hint="eastAsia"/>
                <w:b/>
                <w:szCs w:val="21"/>
              </w:rPr>
              <w:t>粒，</w:t>
            </w:r>
            <w:r>
              <w:rPr>
                <w:rFonts w:ascii="Times New Roman" w:hAnsi="Times New Roman" w:hint="eastAsia"/>
                <w:b/>
                <w:szCs w:val="21"/>
              </w:rPr>
              <w:t>0.45</w:t>
            </w:r>
            <w:r>
              <w:rPr>
                <w:rFonts w:ascii="Times New Roman" w:hAnsi="Times New Roman"/>
                <w:b/>
                <w:szCs w:val="21"/>
              </w:rPr>
              <w:t>g/</w:t>
            </w:r>
            <w:r>
              <w:rPr>
                <w:rFonts w:ascii="Times New Roman" w:hAnsi="Times New Roman" w:hint="eastAsia"/>
                <w:b/>
                <w:szCs w:val="21"/>
              </w:rPr>
              <w:t>粒</w:t>
            </w:r>
          </w:p>
        </w:tc>
        <w:tc>
          <w:tcPr>
            <w:tcW w:w="1403" w:type="dxa"/>
            <w:shd w:val="clear" w:color="auto" w:fill="FFFFFF" w:themeFill="background1"/>
          </w:tcPr>
          <w:p w:rsidR="0097306C" w:rsidRPr="003A4546" w:rsidRDefault="00A37782" w:rsidP="00D335F3">
            <w:pPr>
              <w:widowControl/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7</w:t>
            </w:r>
          </w:p>
        </w:tc>
        <w:tc>
          <w:tcPr>
            <w:tcW w:w="1567" w:type="dxa"/>
            <w:gridSpan w:val="3"/>
            <w:shd w:val="clear" w:color="auto" w:fill="FFFFFF" w:themeFill="background1"/>
          </w:tcPr>
          <w:p w:rsidR="0097306C" w:rsidRPr="003A4546" w:rsidRDefault="00A37782" w:rsidP="00D335F3">
            <w:pPr>
              <w:widowControl/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2021</w:t>
            </w:r>
            <w:r>
              <w:rPr>
                <w:rFonts w:ascii="Times New Roman" w:hAnsi="Times New Roman" w:hint="eastAsia"/>
                <w:b/>
                <w:szCs w:val="21"/>
              </w:rPr>
              <w:t>年</w:t>
            </w:r>
            <w:r>
              <w:rPr>
                <w:rFonts w:ascii="Times New Roman" w:hAnsi="Times New Roman" w:hint="eastAsia"/>
                <w:b/>
                <w:szCs w:val="21"/>
              </w:rPr>
              <w:t>4</w:t>
            </w:r>
            <w:r>
              <w:rPr>
                <w:rFonts w:ascii="Times New Roman" w:hAnsi="Times New Roman" w:hint="eastAsia"/>
                <w:b/>
                <w:szCs w:val="21"/>
              </w:rPr>
              <w:t>月</w:t>
            </w: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第七部分：实验室样本</w:t>
            </w:r>
          </w:p>
        </w:tc>
      </w:tr>
      <w:tr w:rsidR="00D335F3" w:rsidRPr="003A4546" w:rsidTr="00EA5F39">
        <w:trPr>
          <w:jc w:val="center"/>
        </w:trPr>
        <w:tc>
          <w:tcPr>
            <w:tcW w:w="220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受试者随机号</w:t>
            </w:r>
          </w:p>
        </w:tc>
        <w:tc>
          <w:tcPr>
            <w:tcW w:w="1658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样本采集点</w:t>
            </w:r>
          </w:p>
        </w:tc>
        <w:tc>
          <w:tcPr>
            <w:tcW w:w="2469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问题</w:t>
            </w: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措施</w:t>
            </w:r>
          </w:p>
        </w:tc>
        <w:tc>
          <w:tcPr>
            <w:tcW w:w="120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解决</w:t>
            </w:r>
            <w:r w:rsidRPr="003A4546">
              <w:rPr>
                <w:rFonts w:ascii="Times New Roman" w:hAnsi="Times New Roman"/>
                <w:b/>
                <w:szCs w:val="21"/>
              </w:rPr>
              <w:t>日期</w:t>
            </w:r>
          </w:p>
        </w:tc>
      </w:tr>
      <w:tr w:rsidR="00D335F3" w:rsidRPr="003A4546" w:rsidTr="00EA5F39">
        <w:trPr>
          <w:jc w:val="center"/>
        </w:trPr>
        <w:tc>
          <w:tcPr>
            <w:tcW w:w="2208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3A4546" w:rsidRDefault="0097306C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N</w:t>
            </w:r>
            <w:r>
              <w:rPr>
                <w:rFonts w:ascii="Times New Roman" w:hAnsi="Times New Roman"/>
                <w:b/>
                <w:szCs w:val="21"/>
              </w:rPr>
              <w:t>A</w:t>
            </w:r>
          </w:p>
        </w:tc>
        <w:tc>
          <w:tcPr>
            <w:tcW w:w="1658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246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第八部分：研究者培训记录</w:t>
            </w:r>
          </w:p>
        </w:tc>
      </w:tr>
      <w:tr w:rsidR="00D335F3" w:rsidRPr="003A4546" w:rsidTr="00EA5F39">
        <w:trPr>
          <w:jc w:val="center"/>
        </w:trPr>
        <w:tc>
          <w:tcPr>
            <w:tcW w:w="8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1843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培训事项</w:t>
            </w:r>
          </w:p>
        </w:tc>
        <w:tc>
          <w:tcPr>
            <w:tcW w:w="3827" w:type="dxa"/>
            <w:gridSpan w:val="1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研究者培训记录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接受培训研究者</w:t>
            </w:r>
          </w:p>
        </w:tc>
        <w:tc>
          <w:tcPr>
            <w:tcW w:w="120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培训日期</w:t>
            </w:r>
          </w:p>
        </w:tc>
      </w:tr>
      <w:tr w:rsidR="00D335F3" w:rsidRPr="003A4546" w:rsidTr="00EA5F39">
        <w:trPr>
          <w:trHeight w:val="414"/>
          <w:jc w:val="center"/>
        </w:trPr>
        <w:tc>
          <w:tcPr>
            <w:tcW w:w="8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975834" w:rsidRDefault="00A37782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975834"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843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975834" w:rsidRDefault="00827A80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975834">
              <w:rPr>
                <w:rFonts w:ascii="Times New Roman" w:hAnsi="Times New Roman" w:hint="eastAsia"/>
                <w:szCs w:val="21"/>
              </w:rPr>
              <w:t>启动会培训</w:t>
            </w:r>
          </w:p>
        </w:tc>
        <w:tc>
          <w:tcPr>
            <w:tcW w:w="3827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975834" w:rsidRDefault="00975834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975834">
              <w:rPr>
                <w:rFonts w:ascii="Times New Roman" w:hAnsi="Times New Roman" w:hint="eastAsia"/>
                <w:szCs w:val="21"/>
              </w:rPr>
              <w:t>2.2</w:t>
            </w:r>
            <w:r w:rsidRPr="00975834">
              <w:rPr>
                <w:rFonts w:ascii="Times New Roman" w:hAnsi="Times New Roman" w:hint="eastAsia"/>
                <w:szCs w:val="21"/>
              </w:rPr>
              <w:t>版方案；</w:t>
            </w:r>
            <w:r w:rsidRPr="00975834">
              <w:rPr>
                <w:rFonts w:ascii="Times New Roman" w:hAnsi="Times New Roman" w:hint="eastAsia"/>
                <w:szCs w:val="21"/>
              </w:rPr>
              <w:t>2.2</w:t>
            </w:r>
            <w:r w:rsidRPr="00975834">
              <w:rPr>
                <w:rFonts w:ascii="Times New Roman" w:hAnsi="Times New Roman" w:hint="eastAsia"/>
                <w:szCs w:val="21"/>
              </w:rPr>
              <w:t>版知情同意书；研究产品储存发放；受试者随机与揭盲程序；</w:t>
            </w:r>
            <w:r w:rsidRPr="00975834">
              <w:rPr>
                <w:rFonts w:ascii="Times New Roman" w:hAnsi="Times New Roman" w:hint="eastAsia"/>
                <w:szCs w:val="21"/>
              </w:rPr>
              <w:t>A</w:t>
            </w:r>
            <w:r w:rsidRPr="00975834">
              <w:rPr>
                <w:rFonts w:ascii="Times New Roman" w:hAnsi="Times New Roman"/>
                <w:szCs w:val="21"/>
              </w:rPr>
              <w:t>E</w:t>
            </w:r>
            <w:r w:rsidRPr="00975834">
              <w:rPr>
                <w:rFonts w:ascii="Times New Roman" w:hAnsi="Times New Roman" w:hint="eastAsia"/>
                <w:szCs w:val="21"/>
              </w:rPr>
              <w:t>及</w:t>
            </w:r>
            <w:r w:rsidRPr="00975834">
              <w:rPr>
                <w:rFonts w:ascii="Times New Roman" w:hAnsi="Times New Roman" w:hint="eastAsia"/>
                <w:szCs w:val="21"/>
              </w:rPr>
              <w:t>S</w:t>
            </w:r>
            <w:r w:rsidRPr="00975834">
              <w:rPr>
                <w:rFonts w:ascii="Times New Roman" w:hAnsi="Times New Roman"/>
                <w:szCs w:val="21"/>
              </w:rPr>
              <w:t>AE</w:t>
            </w:r>
            <w:r w:rsidRPr="00975834">
              <w:rPr>
                <w:rFonts w:ascii="Times New Roman" w:hAnsi="Times New Roman" w:hint="eastAsia"/>
                <w:szCs w:val="21"/>
              </w:rPr>
              <w:t>报告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E</w:t>
            </w:r>
            <w:r>
              <w:rPr>
                <w:rFonts w:ascii="Times New Roman" w:hAnsi="Times New Roman"/>
                <w:szCs w:val="21"/>
              </w:rPr>
              <w:t>DC</w:t>
            </w:r>
            <w:r>
              <w:rPr>
                <w:rFonts w:ascii="Times New Roman" w:hAnsi="Times New Roman" w:hint="eastAsia"/>
                <w:szCs w:val="21"/>
              </w:rPr>
              <w:t>填写与更正；电子日记卡操作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EA5F39" w:rsidRDefault="00975834" w:rsidP="00EA5F39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EA5F39">
              <w:rPr>
                <w:rFonts w:ascii="Times New Roman" w:hAnsi="Times New Roman" w:hint="eastAsia"/>
                <w:szCs w:val="21"/>
              </w:rPr>
              <w:t>万华、高晴倩、邵士珺</w:t>
            </w:r>
            <w:r w:rsidR="00EA5F39" w:rsidRPr="00EA5F39">
              <w:rPr>
                <w:rFonts w:ascii="Times New Roman" w:hAnsi="Times New Roman" w:hint="eastAsia"/>
                <w:szCs w:val="21"/>
              </w:rPr>
              <w:t>、</w:t>
            </w:r>
            <w:r w:rsidRPr="00EA5F39">
              <w:rPr>
                <w:rFonts w:ascii="Times New Roman" w:hAnsi="Times New Roman" w:hint="eastAsia"/>
                <w:szCs w:val="21"/>
              </w:rPr>
              <w:t>瞿文超</w:t>
            </w:r>
            <w:r w:rsidR="00EA5F39" w:rsidRPr="00EA5F39">
              <w:rPr>
                <w:rFonts w:ascii="Times New Roman" w:hAnsi="Times New Roman" w:hint="eastAsia"/>
                <w:szCs w:val="21"/>
              </w:rPr>
              <w:t>、</w:t>
            </w:r>
            <w:r w:rsidRPr="00EA5F39">
              <w:rPr>
                <w:rFonts w:ascii="Times New Roman" w:hAnsi="Times New Roman" w:hint="eastAsia"/>
                <w:szCs w:val="21"/>
              </w:rPr>
              <w:t>吴雪卿</w:t>
            </w:r>
            <w:r w:rsidR="00EA5F39" w:rsidRPr="00EA5F39">
              <w:rPr>
                <w:rFonts w:ascii="Times New Roman" w:hAnsi="Times New Roman" w:hint="eastAsia"/>
                <w:szCs w:val="21"/>
              </w:rPr>
              <w:t>、</w:t>
            </w:r>
            <w:r w:rsidRPr="00EA5F39">
              <w:rPr>
                <w:rFonts w:ascii="Times New Roman" w:hAnsi="Times New Roman" w:hint="eastAsia"/>
                <w:szCs w:val="21"/>
              </w:rPr>
              <w:t>郁韶明</w:t>
            </w:r>
            <w:r w:rsidR="00EA5F39" w:rsidRPr="00EA5F39">
              <w:rPr>
                <w:rFonts w:ascii="Times New Roman" w:hAnsi="Times New Roman" w:hint="eastAsia"/>
                <w:szCs w:val="21"/>
              </w:rPr>
              <w:t>、</w:t>
            </w:r>
            <w:r w:rsidRPr="00EA5F39">
              <w:rPr>
                <w:rFonts w:ascii="Times New Roman" w:hAnsi="Times New Roman" w:hint="eastAsia"/>
                <w:szCs w:val="21"/>
              </w:rPr>
              <w:t>马颖</w:t>
            </w:r>
            <w:r w:rsidR="00EA5F39" w:rsidRPr="00EA5F39">
              <w:rPr>
                <w:rFonts w:ascii="Times New Roman" w:hAnsi="Times New Roman" w:hint="eastAsia"/>
                <w:szCs w:val="21"/>
              </w:rPr>
              <w:t>、</w:t>
            </w:r>
            <w:r w:rsidRPr="00EA5F39">
              <w:rPr>
                <w:rFonts w:ascii="Times New Roman" w:hAnsi="Times New Roman" w:hint="eastAsia"/>
                <w:szCs w:val="21"/>
              </w:rPr>
              <w:t>许秋芳</w:t>
            </w:r>
            <w:r w:rsidR="00EA5F39" w:rsidRPr="00EA5F39">
              <w:rPr>
                <w:rFonts w:ascii="Times New Roman" w:hAnsi="Times New Roman" w:hint="eastAsia"/>
                <w:szCs w:val="21"/>
              </w:rPr>
              <w:t>、</w:t>
            </w:r>
            <w:r w:rsidRPr="00EA5F39">
              <w:rPr>
                <w:rFonts w:ascii="Times New Roman" w:hAnsi="Times New Roman" w:hint="eastAsia"/>
                <w:szCs w:val="21"/>
              </w:rPr>
              <w:t>孙佳晔</w:t>
            </w:r>
            <w:r w:rsidR="00EA5F39" w:rsidRPr="00EA5F39">
              <w:rPr>
                <w:rFonts w:ascii="Times New Roman" w:hAnsi="Times New Roman" w:hint="eastAsia"/>
                <w:szCs w:val="21"/>
              </w:rPr>
              <w:t>、</w:t>
            </w:r>
            <w:r w:rsidRPr="00EA5F39">
              <w:rPr>
                <w:rFonts w:ascii="Times New Roman" w:hAnsi="Times New Roman" w:hint="eastAsia"/>
                <w:szCs w:val="21"/>
              </w:rPr>
              <w:t>冯佳梅</w:t>
            </w:r>
          </w:p>
        </w:tc>
        <w:tc>
          <w:tcPr>
            <w:tcW w:w="12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3A4546" w:rsidRDefault="00EA5F39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2019-11-13</w:t>
            </w:r>
          </w:p>
        </w:tc>
      </w:tr>
      <w:tr w:rsidR="00D335F3" w:rsidRPr="003A4546" w:rsidTr="00EA5F39">
        <w:trPr>
          <w:jc w:val="center"/>
        </w:trPr>
        <w:tc>
          <w:tcPr>
            <w:tcW w:w="8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975834" w:rsidRDefault="00E87A1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975834"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1843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975834" w:rsidRDefault="00827A80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975834">
              <w:rPr>
                <w:rFonts w:ascii="Times New Roman" w:hAnsi="Times New Roman" w:hint="eastAsia"/>
                <w:szCs w:val="21"/>
              </w:rPr>
              <w:t>新增</w:t>
            </w:r>
            <w:r w:rsidRPr="00975834">
              <w:rPr>
                <w:rFonts w:ascii="Times New Roman" w:hAnsi="Times New Roman" w:hint="eastAsia"/>
                <w:szCs w:val="21"/>
              </w:rPr>
              <w:t>C</w:t>
            </w:r>
            <w:r w:rsidRPr="00975834">
              <w:rPr>
                <w:rFonts w:ascii="Times New Roman" w:hAnsi="Times New Roman"/>
                <w:szCs w:val="21"/>
              </w:rPr>
              <w:t>RC</w:t>
            </w:r>
          </w:p>
        </w:tc>
        <w:tc>
          <w:tcPr>
            <w:tcW w:w="3827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975834" w:rsidRDefault="00827A80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975834">
              <w:rPr>
                <w:rFonts w:ascii="Times New Roman" w:hAnsi="Times New Roman" w:hint="eastAsia"/>
                <w:szCs w:val="21"/>
              </w:rPr>
              <w:t>2.2</w:t>
            </w:r>
            <w:r w:rsidRPr="00975834">
              <w:rPr>
                <w:rFonts w:ascii="Times New Roman" w:hAnsi="Times New Roman" w:hint="eastAsia"/>
                <w:szCs w:val="21"/>
              </w:rPr>
              <w:t>版方案；</w:t>
            </w:r>
            <w:r w:rsidRPr="00975834">
              <w:rPr>
                <w:rFonts w:ascii="Times New Roman" w:hAnsi="Times New Roman" w:hint="eastAsia"/>
                <w:szCs w:val="21"/>
              </w:rPr>
              <w:t>2.2</w:t>
            </w:r>
            <w:r w:rsidRPr="00975834">
              <w:rPr>
                <w:rFonts w:ascii="Times New Roman" w:hAnsi="Times New Roman" w:hint="eastAsia"/>
                <w:szCs w:val="21"/>
              </w:rPr>
              <w:t>版知情同意书；研究产品储存发放；受试者随机与揭盲程序；</w:t>
            </w:r>
            <w:r w:rsidRPr="00975834">
              <w:rPr>
                <w:rFonts w:ascii="Times New Roman" w:hAnsi="Times New Roman" w:hint="eastAsia"/>
                <w:szCs w:val="21"/>
              </w:rPr>
              <w:t>A</w:t>
            </w:r>
            <w:r w:rsidRPr="00975834">
              <w:rPr>
                <w:rFonts w:ascii="Times New Roman" w:hAnsi="Times New Roman"/>
                <w:szCs w:val="21"/>
              </w:rPr>
              <w:t>E</w:t>
            </w:r>
            <w:r w:rsidRPr="00975834">
              <w:rPr>
                <w:rFonts w:ascii="Times New Roman" w:hAnsi="Times New Roman" w:hint="eastAsia"/>
                <w:szCs w:val="21"/>
              </w:rPr>
              <w:t>及</w:t>
            </w:r>
            <w:r w:rsidRPr="00975834">
              <w:rPr>
                <w:rFonts w:ascii="Times New Roman" w:hAnsi="Times New Roman" w:hint="eastAsia"/>
                <w:szCs w:val="21"/>
              </w:rPr>
              <w:t>S</w:t>
            </w:r>
            <w:r w:rsidRPr="00975834">
              <w:rPr>
                <w:rFonts w:ascii="Times New Roman" w:hAnsi="Times New Roman"/>
                <w:szCs w:val="21"/>
              </w:rPr>
              <w:t>AE</w:t>
            </w:r>
            <w:r w:rsidRPr="00975834">
              <w:rPr>
                <w:rFonts w:ascii="Times New Roman" w:hAnsi="Times New Roman" w:hint="eastAsia"/>
                <w:szCs w:val="21"/>
              </w:rPr>
              <w:t>报告</w:t>
            </w:r>
            <w:r w:rsidR="00975834">
              <w:rPr>
                <w:rFonts w:ascii="Times New Roman" w:hAnsi="Times New Roman" w:hint="eastAsia"/>
                <w:szCs w:val="21"/>
              </w:rPr>
              <w:t>；</w:t>
            </w:r>
            <w:r w:rsidR="00975834">
              <w:rPr>
                <w:rFonts w:ascii="Times New Roman" w:hAnsi="Times New Roman" w:hint="eastAsia"/>
                <w:szCs w:val="21"/>
              </w:rPr>
              <w:t>E</w:t>
            </w:r>
            <w:r w:rsidR="00975834">
              <w:rPr>
                <w:rFonts w:ascii="Times New Roman" w:hAnsi="Times New Roman"/>
                <w:szCs w:val="21"/>
              </w:rPr>
              <w:t>DC</w:t>
            </w:r>
            <w:r w:rsidR="00975834">
              <w:rPr>
                <w:rFonts w:ascii="Times New Roman" w:hAnsi="Times New Roman" w:hint="eastAsia"/>
                <w:szCs w:val="21"/>
              </w:rPr>
              <w:t>填写与更正；电</w:t>
            </w:r>
            <w:r w:rsidR="00975834">
              <w:rPr>
                <w:rFonts w:ascii="Times New Roman" w:hAnsi="Times New Roman" w:hint="eastAsia"/>
                <w:szCs w:val="21"/>
              </w:rPr>
              <w:lastRenderedPageBreak/>
              <w:t>子日记卡操作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EA5F39" w:rsidRDefault="00EA5F39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EA5F39">
              <w:rPr>
                <w:rFonts w:ascii="Times New Roman" w:hAnsi="Times New Roman" w:hint="eastAsia"/>
                <w:szCs w:val="21"/>
              </w:rPr>
              <w:lastRenderedPageBreak/>
              <w:t>乔晓伦</w:t>
            </w:r>
          </w:p>
        </w:tc>
        <w:tc>
          <w:tcPr>
            <w:tcW w:w="12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3A4546" w:rsidRDefault="00EA5F39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2019-12-12</w:t>
            </w: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第九部分：跟进事宜</w:t>
            </w:r>
          </w:p>
        </w:tc>
      </w:tr>
      <w:tr w:rsidR="00D335F3" w:rsidRPr="003A4546" w:rsidTr="00E95A7E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发现日期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受试者</w:t>
            </w:r>
            <w:r>
              <w:rPr>
                <w:rFonts w:ascii="Times New Roman" w:hAnsi="Times New Roman"/>
                <w:b/>
                <w:szCs w:val="21"/>
              </w:rPr>
              <w:t>随机</w:t>
            </w:r>
            <w:r w:rsidRPr="003A4546">
              <w:rPr>
                <w:rFonts w:ascii="Times New Roman" w:hAnsi="Times New Roman"/>
                <w:b/>
                <w:szCs w:val="21"/>
              </w:rPr>
              <w:t>号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问题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措施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责任人</w:t>
            </w:r>
          </w:p>
        </w:tc>
      </w:tr>
      <w:tr w:rsidR="00D335F3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BA2BD4" w:rsidRDefault="00E95A7E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BA2BD4"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BA2BD4" w:rsidRDefault="00BA2BD4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2019-12-30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BA2BD4" w:rsidRDefault="008A58E5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BA2BD4">
              <w:rPr>
                <w:rFonts w:ascii="Times New Roman" w:hAnsi="Times New Roman" w:hint="eastAsia"/>
                <w:szCs w:val="21"/>
              </w:rPr>
              <w:t>筛选号</w:t>
            </w:r>
            <w:r w:rsidRPr="00BA2BD4">
              <w:rPr>
                <w:rFonts w:ascii="Times New Roman" w:hAnsi="Times New Roman" w:hint="eastAsia"/>
                <w:szCs w:val="21"/>
              </w:rPr>
              <w:t>0102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BA2BD4" w:rsidRDefault="00BA2BD4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BA2BD4">
              <w:rPr>
                <w:rFonts w:ascii="Times New Roman" w:hAnsi="Times New Roman" w:hint="eastAsia"/>
                <w:szCs w:val="21"/>
              </w:rPr>
              <w:t>筛选号</w:t>
            </w:r>
            <w:r w:rsidRPr="00BA2BD4">
              <w:rPr>
                <w:rFonts w:ascii="Times New Roman" w:hAnsi="Times New Roman" w:hint="eastAsia"/>
                <w:szCs w:val="21"/>
              </w:rPr>
              <w:t>0102</w:t>
            </w:r>
            <w:r w:rsidRPr="00BA2BD4">
              <w:rPr>
                <w:rFonts w:ascii="Times New Roman" w:hAnsi="Times New Roman" w:hint="eastAsia"/>
                <w:szCs w:val="21"/>
              </w:rPr>
              <w:t>受试者，心电图报告中异常诊断为</w:t>
            </w:r>
            <w:r w:rsidRPr="00BA2BD4">
              <w:rPr>
                <w:rFonts w:ascii="Times New Roman" w:hAnsi="Times New Roman" w:hint="eastAsia"/>
                <w:szCs w:val="21"/>
              </w:rPr>
              <w:t>ST-T</w:t>
            </w:r>
            <w:r w:rsidRPr="00BA2BD4">
              <w:rPr>
                <w:rFonts w:ascii="Times New Roman" w:hAnsi="Times New Roman" w:hint="eastAsia"/>
                <w:szCs w:val="21"/>
              </w:rPr>
              <w:t>改变，</w:t>
            </w:r>
            <w:r w:rsidRPr="00BA2BD4">
              <w:rPr>
                <w:rFonts w:ascii="Times New Roman" w:hAnsi="Times New Roman" w:hint="eastAsia"/>
                <w:szCs w:val="21"/>
              </w:rPr>
              <w:t>EDC</w:t>
            </w:r>
            <w:r w:rsidRPr="00BA2BD4">
              <w:rPr>
                <w:rFonts w:ascii="Times New Roman" w:hAnsi="Times New Roman" w:hint="eastAsia"/>
                <w:szCs w:val="21"/>
              </w:rPr>
              <w:t>中录入为可能存在心肌缺血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BA2BD4" w:rsidRDefault="00BA2BD4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BA2BD4">
              <w:rPr>
                <w:rFonts w:ascii="Times New Roman" w:hAnsi="Times New Roman" w:hint="eastAsia"/>
                <w:szCs w:val="21"/>
              </w:rPr>
              <w:t>请</w:t>
            </w:r>
            <w:r w:rsidRPr="00BA2BD4">
              <w:rPr>
                <w:rFonts w:ascii="Times New Roman" w:hAnsi="Times New Roman" w:hint="eastAsia"/>
                <w:szCs w:val="21"/>
              </w:rPr>
              <w:t>C</w:t>
            </w:r>
            <w:r w:rsidRPr="00BA2BD4">
              <w:rPr>
                <w:rFonts w:ascii="Times New Roman" w:hAnsi="Times New Roman"/>
                <w:szCs w:val="21"/>
              </w:rPr>
              <w:t>RC</w:t>
            </w:r>
            <w:r w:rsidRPr="00BA2BD4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BA2BD4" w:rsidRDefault="008A58E5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/>
                <w:szCs w:val="21"/>
              </w:rPr>
              <w:t>RC</w:t>
            </w:r>
          </w:p>
        </w:tc>
      </w:tr>
      <w:tr w:rsidR="00D335F3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8A58E5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0D71F4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2019-12-30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0D71F4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BA2BD4">
              <w:rPr>
                <w:rFonts w:ascii="Times New Roman" w:hAnsi="Times New Roman" w:hint="eastAsia"/>
                <w:szCs w:val="21"/>
              </w:rPr>
              <w:t>筛选号</w:t>
            </w:r>
            <w:r w:rsidRPr="00BA2BD4">
              <w:rPr>
                <w:rFonts w:ascii="Times New Roman" w:hAnsi="Times New Roman" w:hint="eastAsia"/>
                <w:szCs w:val="21"/>
              </w:rPr>
              <w:t>010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0D71F4" w:rsidRDefault="000D71F4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BA2BD4">
              <w:rPr>
                <w:rFonts w:ascii="Times New Roman" w:hAnsi="Times New Roman" w:hint="eastAsia"/>
                <w:szCs w:val="21"/>
              </w:rPr>
              <w:t>筛选号</w:t>
            </w:r>
            <w:r w:rsidRPr="00BA2BD4">
              <w:rPr>
                <w:rFonts w:ascii="Times New Roman" w:hAnsi="Times New Roman" w:hint="eastAsia"/>
                <w:szCs w:val="21"/>
              </w:rPr>
              <w:t>010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0D71F4">
              <w:rPr>
                <w:rFonts w:ascii="Times New Roman" w:hAnsi="Times New Roman" w:hint="eastAsia"/>
                <w:szCs w:val="21"/>
              </w:rPr>
              <w:t>右侧乳房靶肿块示意图中示靶肿块位置为</w:t>
            </w:r>
            <w:r w:rsidRPr="000D71F4">
              <w:rPr>
                <w:rFonts w:ascii="Times New Roman" w:hAnsi="Times New Roman" w:hint="eastAsia"/>
                <w:szCs w:val="21"/>
              </w:rPr>
              <w:t>10-11</w:t>
            </w:r>
            <w:r w:rsidRPr="000D71F4">
              <w:rPr>
                <w:rFonts w:ascii="Times New Roman" w:hAnsi="Times New Roman" w:hint="eastAsia"/>
                <w:szCs w:val="21"/>
              </w:rPr>
              <w:t>点方向，描述为</w:t>
            </w:r>
            <w:r w:rsidRPr="000D71F4">
              <w:rPr>
                <w:rFonts w:ascii="Times New Roman" w:hAnsi="Times New Roman" w:hint="eastAsia"/>
                <w:szCs w:val="21"/>
              </w:rPr>
              <w:t>10</w:t>
            </w:r>
            <w:r w:rsidRPr="000D71F4">
              <w:rPr>
                <w:rFonts w:ascii="Times New Roman" w:hAnsi="Times New Roman" w:hint="eastAsia"/>
                <w:szCs w:val="21"/>
              </w:rPr>
              <w:t>点方向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0D71F4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/>
                <w:iCs/>
              </w:rPr>
              <w:t>请研究者确认，并精确描述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0D71F4" w:rsidRDefault="000D71F4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0D71F4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D335F3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0D71F4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3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4423FE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2019-12-30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4423FE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4423FE">
              <w:rPr>
                <w:rFonts w:ascii="Times New Roman" w:hAnsi="Times New Roman" w:hint="eastAsia"/>
                <w:szCs w:val="21"/>
              </w:rPr>
              <w:t>筛选号</w:t>
            </w:r>
            <w:r w:rsidRPr="004423FE">
              <w:rPr>
                <w:rFonts w:ascii="Times New Roman" w:hAnsi="Times New Roman" w:hint="eastAsia"/>
                <w:szCs w:val="21"/>
              </w:rPr>
              <w:t>0104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4423FE" w:rsidRDefault="002F1665" w:rsidP="002F166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4423FE">
              <w:rPr>
                <w:rFonts w:ascii="Times New Roman" w:hAnsi="Times New Roman" w:hint="eastAsia"/>
                <w:szCs w:val="21"/>
              </w:rPr>
              <w:t>筛选号</w:t>
            </w:r>
            <w:r w:rsidRPr="004423FE">
              <w:rPr>
                <w:rFonts w:ascii="Times New Roman" w:hAnsi="Times New Roman" w:hint="eastAsia"/>
                <w:szCs w:val="21"/>
              </w:rPr>
              <w:t>0104</w:t>
            </w:r>
            <w:r w:rsidR="004423FE" w:rsidRPr="004423FE">
              <w:rPr>
                <w:rFonts w:ascii="Times New Roman" w:hAnsi="Times New Roman" w:hint="eastAsia"/>
                <w:szCs w:val="21"/>
              </w:rPr>
              <w:t>受试</w:t>
            </w:r>
            <w:r w:rsidRPr="004423FE">
              <w:rPr>
                <w:rFonts w:ascii="Times New Roman" w:hAnsi="Times New Roman" w:hint="eastAsia"/>
                <w:szCs w:val="21"/>
              </w:rPr>
              <w:t>者</w:t>
            </w:r>
            <w:r w:rsidR="004423FE" w:rsidRPr="004423FE">
              <w:rPr>
                <w:rFonts w:ascii="Times New Roman" w:hAnsi="Times New Roman" w:hint="eastAsia"/>
                <w:szCs w:val="21"/>
              </w:rPr>
              <w:t>，</w:t>
            </w:r>
            <w:r w:rsidRPr="004423FE">
              <w:rPr>
                <w:rFonts w:ascii="Times New Roman" w:hAnsi="Times New Roman" w:hint="eastAsia"/>
                <w:szCs w:val="21"/>
              </w:rPr>
              <w:t>身份证中出生日期为</w:t>
            </w:r>
            <w:r w:rsidRPr="004423FE">
              <w:rPr>
                <w:rFonts w:ascii="Times New Roman" w:hAnsi="Times New Roman" w:hint="eastAsia"/>
                <w:szCs w:val="21"/>
              </w:rPr>
              <w:t>1971-5-27</w:t>
            </w:r>
            <w:r w:rsidRPr="004423FE">
              <w:rPr>
                <w:rFonts w:ascii="Times New Roman" w:hAnsi="Times New Roman" w:hint="eastAsia"/>
                <w:szCs w:val="21"/>
              </w:rPr>
              <w:t>，</w:t>
            </w:r>
            <w:r w:rsidRPr="004423FE">
              <w:rPr>
                <w:rFonts w:ascii="Times New Roman" w:hAnsi="Times New Roman" w:hint="eastAsia"/>
                <w:szCs w:val="21"/>
              </w:rPr>
              <w:t xml:space="preserve"> EDC</w:t>
            </w:r>
            <w:r w:rsidRPr="004423FE">
              <w:rPr>
                <w:rFonts w:ascii="Times New Roman" w:hAnsi="Times New Roman" w:hint="eastAsia"/>
                <w:szCs w:val="21"/>
              </w:rPr>
              <w:t>中录入为</w:t>
            </w:r>
            <w:r w:rsidRPr="004423FE">
              <w:rPr>
                <w:rFonts w:ascii="Times New Roman" w:hAnsi="Times New Roman" w:hint="eastAsia"/>
                <w:szCs w:val="21"/>
              </w:rPr>
              <w:t>1971-5-21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4423FE" w:rsidRDefault="004423FE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4423FE">
              <w:rPr>
                <w:rFonts w:ascii="Times New Roman" w:hAnsi="Times New Roman" w:hint="eastAsia"/>
                <w:szCs w:val="21"/>
              </w:rPr>
              <w:t>请</w:t>
            </w:r>
            <w:r w:rsidRPr="004423FE">
              <w:rPr>
                <w:rFonts w:ascii="Times New Roman" w:hAnsi="Times New Roman" w:hint="eastAsia"/>
                <w:szCs w:val="21"/>
              </w:rPr>
              <w:t>C</w:t>
            </w:r>
            <w:r w:rsidRPr="004423FE">
              <w:rPr>
                <w:rFonts w:ascii="Times New Roman" w:hAnsi="Times New Roman"/>
                <w:szCs w:val="21"/>
              </w:rPr>
              <w:t>RC</w:t>
            </w:r>
            <w:r w:rsidRPr="004423FE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4423FE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E95A7E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A2193C" w:rsidRDefault="008C7919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A2193C"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A2193C" w:rsidRDefault="008C7919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A2193C">
              <w:rPr>
                <w:rFonts w:ascii="Times New Roman" w:hAnsi="Times New Roman" w:hint="eastAsia"/>
                <w:szCs w:val="21"/>
              </w:rPr>
              <w:t>2019-12-31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A2193C" w:rsidRDefault="008C7919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A2193C">
              <w:rPr>
                <w:rFonts w:ascii="Times New Roman" w:hAnsi="Times New Roman" w:hint="eastAsia"/>
                <w:szCs w:val="21"/>
              </w:rPr>
              <w:t>筛选号</w:t>
            </w:r>
            <w:r w:rsidR="00A2193C">
              <w:rPr>
                <w:rFonts w:ascii="Times New Roman" w:hAnsi="Times New Roman" w:hint="eastAsia"/>
                <w:szCs w:val="21"/>
              </w:rPr>
              <w:t>0107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DC1900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A2193C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0107</w:t>
            </w:r>
            <w:r w:rsidR="00FC2D13">
              <w:rPr>
                <w:rFonts w:ascii="Times New Roman" w:hAnsi="Times New Roman" w:hint="eastAsia"/>
                <w:szCs w:val="21"/>
              </w:rPr>
              <w:t>受试者，</w:t>
            </w:r>
            <w:r>
              <w:rPr>
                <w:rFonts w:ascii="Times New Roman" w:hAnsi="Times New Roman" w:hint="eastAsia"/>
                <w:szCs w:val="21"/>
              </w:rPr>
              <w:t>与</w:t>
            </w:r>
            <w:r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/>
                <w:szCs w:val="21"/>
              </w:rPr>
              <w:t>RC</w:t>
            </w:r>
            <w:r>
              <w:rPr>
                <w:rFonts w:ascii="Times New Roman" w:hAnsi="Times New Roman" w:hint="eastAsia"/>
                <w:szCs w:val="21"/>
              </w:rPr>
              <w:t>沟通时提及</w:t>
            </w:r>
            <w:r w:rsidR="00FC2D13">
              <w:rPr>
                <w:rFonts w:ascii="Times New Roman" w:hAnsi="Times New Roman" w:hint="eastAsia"/>
                <w:szCs w:val="21"/>
              </w:rPr>
              <w:t>2019-06-17</w:t>
            </w:r>
            <w:r w:rsidR="00FC2D13">
              <w:rPr>
                <w:rFonts w:ascii="Times New Roman" w:hAnsi="Times New Roman" w:hint="eastAsia"/>
                <w:szCs w:val="21"/>
              </w:rPr>
              <w:t>至</w:t>
            </w:r>
            <w:r w:rsidR="00FC2D13">
              <w:rPr>
                <w:rFonts w:ascii="Times New Roman" w:hAnsi="Times New Roman" w:hint="eastAsia"/>
                <w:szCs w:val="21"/>
              </w:rPr>
              <w:t>2019-06-20</w:t>
            </w:r>
            <w:r w:rsidR="00FC2D13">
              <w:rPr>
                <w:rFonts w:ascii="Times New Roman" w:hAnsi="Times New Roman" w:hint="eastAsia"/>
                <w:szCs w:val="21"/>
              </w:rPr>
              <w:t>，因头晕自行服用敏</w:t>
            </w:r>
            <w:r w:rsidR="003C29F8">
              <w:rPr>
                <w:rFonts w:ascii="Times New Roman" w:hAnsi="Times New Roman" w:hint="eastAsia"/>
                <w:szCs w:val="21"/>
              </w:rPr>
              <w:t>使朗，研究病历中未记录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C29F8" w:rsidRDefault="003C29F8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C29F8">
              <w:rPr>
                <w:rFonts w:ascii="Times New Roman" w:hAnsi="Times New Roman" w:hint="eastAsia"/>
                <w:szCs w:val="21"/>
              </w:rPr>
              <w:t>请研究者和</w:t>
            </w:r>
            <w:r w:rsidRPr="003C29F8">
              <w:rPr>
                <w:rFonts w:ascii="Times New Roman" w:hAnsi="Times New Roman" w:hint="eastAsia"/>
                <w:szCs w:val="21"/>
              </w:rPr>
              <w:t>C</w:t>
            </w:r>
            <w:r w:rsidRPr="003C29F8">
              <w:rPr>
                <w:rFonts w:ascii="Times New Roman" w:hAnsi="Times New Roman"/>
                <w:szCs w:val="21"/>
              </w:rPr>
              <w:t>RC</w:t>
            </w:r>
            <w:r>
              <w:rPr>
                <w:rFonts w:ascii="Times New Roman" w:hAnsi="Times New Roman" w:hint="eastAsia"/>
                <w:szCs w:val="21"/>
              </w:rPr>
              <w:t>再次与受试者确认是否服用该药物。若使用需在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>
              <w:rPr>
                <w:rFonts w:ascii="Times New Roman" w:hAnsi="Times New Roman" w:hint="eastAsia"/>
                <w:szCs w:val="21"/>
              </w:rPr>
              <w:t>个月用药史中进行记录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C29F8" w:rsidRDefault="003C29F8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C29F8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3C29F8" w:rsidRPr="003A4546" w:rsidRDefault="003C29F8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3C29F8">
              <w:rPr>
                <w:rFonts w:ascii="Times New Roman" w:hAnsi="Times New Roman" w:hint="eastAsia"/>
                <w:szCs w:val="21"/>
              </w:rPr>
              <w:t>C</w:t>
            </w:r>
            <w:r w:rsidRPr="003C29F8">
              <w:rPr>
                <w:rFonts w:ascii="Times New Roman" w:hAnsi="Times New Roman"/>
                <w:szCs w:val="21"/>
              </w:rPr>
              <w:t>RC</w:t>
            </w:r>
          </w:p>
        </w:tc>
      </w:tr>
      <w:tr w:rsidR="00E95A7E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3C29F8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5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001AB9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2019-12-31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001AB9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A2193C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0107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Default="00001AB9" w:rsidP="001F2328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2193C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0107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001AB9">
              <w:rPr>
                <w:rFonts w:ascii="Times New Roman" w:hAnsi="Times New Roman" w:hint="eastAsia"/>
                <w:szCs w:val="21"/>
              </w:rPr>
              <w:t>门诊病历中有</w:t>
            </w:r>
            <w:r w:rsidRPr="00001AB9">
              <w:rPr>
                <w:rFonts w:ascii="Times New Roman" w:hAnsi="Times New Roman" w:hint="eastAsia"/>
                <w:szCs w:val="21"/>
              </w:rPr>
              <w:t>2019-07-01</w:t>
            </w:r>
            <w:r w:rsidRPr="00001AB9">
              <w:rPr>
                <w:rFonts w:ascii="Times New Roman" w:hAnsi="Times New Roman" w:hint="eastAsia"/>
                <w:szCs w:val="21"/>
              </w:rPr>
              <w:t>、</w:t>
            </w:r>
            <w:r w:rsidRPr="00001AB9">
              <w:rPr>
                <w:rFonts w:ascii="Times New Roman" w:hAnsi="Times New Roman" w:hint="eastAsia"/>
                <w:szCs w:val="21"/>
              </w:rPr>
              <w:t>2019-07-08</w:t>
            </w:r>
            <w:r w:rsidRPr="00001AB9">
              <w:rPr>
                <w:rFonts w:ascii="Times New Roman" w:hAnsi="Times New Roman" w:hint="eastAsia"/>
                <w:szCs w:val="21"/>
              </w:rPr>
              <w:t>、</w:t>
            </w:r>
            <w:r w:rsidRPr="00001AB9">
              <w:rPr>
                <w:rFonts w:ascii="Times New Roman" w:hAnsi="Times New Roman" w:hint="eastAsia"/>
                <w:szCs w:val="21"/>
              </w:rPr>
              <w:t>2019-08-14</w:t>
            </w:r>
            <w:r w:rsidRPr="00001AB9">
              <w:rPr>
                <w:rFonts w:ascii="Times New Roman" w:hAnsi="Times New Roman" w:hint="eastAsia"/>
                <w:szCs w:val="21"/>
              </w:rPr>
              <w:t>就诊记录及用药。研究病历中未记录。</w:t>
            </w:r>
            <w:r w:rsidR="001F2328" w:rsidRPr="00001AB9">
              <w:rPr>
                <w:rFonts w:ascii="Times New Roman" w:hAnsi="Times New Roman"/>
                <w:szCs w:val="21"/>
              </w:rPr>
              <w:t xml:space="preserve"> </w:t>
            </w:r>
          </w:p>
          <w:p w:rsidR="00363494" w:rsidRPr="00001AB9" w:rsidRDefault="00363494" w:rsidP="0036349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63494">
              <w:rPr>
                <w:rFonts w:ascii="Times New Roman" w:hAnsi="Times New Roman" w:hint="eastAsia"/>
                <w:szCs w:val="21"/>
              </w:rPr>
              <w:t>经与研究者和</w:t>
            </w:r>
            <w:r w:rsidRPr="00363494">
              <w:rPr>
                <w:rFonts w:ascii="Times New Roman" w:hAnsi="Times New Roman" w:hint="eastAsia"/>
                <w:szCs w:val="21"/>
              </w:rPr>
              <w:t>CRC</w:t>
            </w:r>
            <w:r w:rsidRPr="00363494">
              <w:rPr>
                <w:rFonts w:ascii="Times New Roman" w:hAnsi="Times New Roman" w:hint="eastAsia"/>
                <w:szCs w:val="21"/>
              </w:rPr>
              <w:t>沟通，</w:t>
            </w:r>
            <w:r w:rsidRPr="00363494">
              <w:rPr>
                <w:rFonts w:ascii="Times New Roman" w:hAnsi="Times New Roman" w:hint="eastAsia"/>
                <w:szCs w:val="21"/>
              </w:rPr>
              <w:t>7.1</w:t>
            </w:r>
            <w:r w:rsidRPr="00363494">
              <w:rPr>
                <w:rFonts w:ascii="Times New Roman" w:hAnsi="Times New Roman" w:hint="eastAsia"/>
                <w:szCs w:val="21"/>
              </w:rPr>
              <w:t>及</w:t>
            </w:r>
            <w:r w:rsidRPr="00363494">
              <w:rPr>
                <w:rFonts w:ascii="Times New Roman" w:hAnsi="Times New Roman" w:hint="eastAsia"/>
                <w:szCs w:val="21"/>
              </w:rPr>
              <w:t>7.8</w:t>
            </w:r>
            <w:r w:rsidRPr="00363494">
              <w:rPr>
                <w:rFonts w:ascii="Times New Roman" w:hAnsi="Times New Roman" w:hint="eastAsia"/>
                <w:szCs w:val="21"/>
              </w:rPr>
              <w:t>日所开的药物，患者主诉未服用，</w:t>
            </w:r>
            <w:r w:rsidRPr="00363494">
              <w:rPr>
                <w:rFonts w:ascii="Times New Roman" w:hAnsi="Times New Roman" w:hint="eastAsia"/>
                <w:szCs w:val="21"/>
              </w:rPr>
              <w:t>8.14</w:t>
            </w:r>
            <w:r w:rsidRPr="00363494">
              <w:rPr>
                <w:rFonts w:ascii="Times New Roman" w:hAnsi="Times New Roman" w:hint="eastAsia"/>
                <w:szCs w:val="21"/>
              </w:rPr>
              <w:t>号非本人就诊记录（给家属开药）。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F2328" w:rsidRPr="001F2328" w:rsidRDefault="00363494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63494">
              <w:rPr>
                <w:rFonts w:ascii="Times New Roman" w:hAnsi="Times New Roman" w:hint="eastAsia"/>
                <w:szCs w:val="21"/>
              </w:rPr>
              <w:t>由于未在病程中记录该情况，</w:t>
            </w:r>
            <w:r>
              <w:rPr>
                <w:rFonts w:ascii="Times New Roman" w:hAnsi="Times New Roman" w:hint="eastAsia"/>
                <w:szCs w:val="21"/>
              </w:rPr>
              <w:t>也无与患者沟通记录</w:t>
            </w:r>
            <w:r w:rsidR="008571D8">
              <w:rPr>
                <w:rFonts w:ascii="Times New Roman" w:hAnsi="Times New Roman" w:hint="eastAsia"/>
                <w:szCs w:val="21"/>
              </w:rPr>
              <w:t>。需请受试者说明是否有此情况。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8571D8" w:rsidRDefault="008571D8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8571D8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8571D8" w:rsidRPr="003A4546" w:rsidRDefault="008571D8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8571D8">
              <w:rPr>
                <w:rFonts w:ascii="Times New Roman" w:hAnsi="Times New Roman" w:hint="eastAsia"/>
                <w:szCs w:val="21"/>
              </w:rPr>
              <w:t>C</w:t>
            </w:r>
            <w:r w:rsidRPr="008571D8">
              <w:rPr>
                <w:rFonts w:ascii="Times New Roman" w:hAnsi="Times New Roman"/>
                <w:szCs w:val="21"/>
              </w:rPr>
              <w:t>RC</w:t>
            </w:r>
          </w:p>
        </w:tc>
      </w:tr>
      <w:tr w:rsidR="00E95A7E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8571D8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6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F93D85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2019-12-31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F93D85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A2193C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0107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2E2E" w:rsidRDefault="00F93D85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A2E2E">
              <w:rPr>
                <w:rFonts w:ascii="Times New Roman" w:hAnsi="Times New Roman" w:hint="eastAsia"/>
                <w:szCs w:val="21"/>
              </w:rPr>
              <w:t>筛选号</w:t>
            </w:r>
            <w:r w:rsidRPr="003A2E2E">
              <w:rPr>
                <w:rFonts w:ascii="Times New Roman" w:hAnsi="Times New Roman" w:hint="eastAsia"/>
                <w:szCs w:val="21"/>
              </w:rPr>
              <w:t>0107</w:t>
            </w:r>
            <w:r w:rsidRPr="003A2E2E">
              <w:rPr>
                <w:rFonts w:ascii="Times New Roman" w:hAnsi="Times New Roman" w:hint="eastAsia"/>
                <w:szCs w:val="21"/>
              </w:rPr>
              <w:t>受试者，</w:t>
            </w:r>
            <w:r w:rsidR="003A2E2E" w:rsidRPr="003A2E2E">
              <w:rPr>
                <w:rFonts w:ascii="Times New Roman" w:hAnsi="Times New Roman" w:hint="eastAsia"/>
                <w:szCs w:val="21"/>
              </w:rPr>
              <w:t>V</w:t>
            </w:r>
            <w:r w:rsidR="003A2E2E" w:rsidRPr="003A2E2E">
              <w:rPr>
                <w:rFonts w:ascii="Times New Roman" w:hAnsi="Times New Roman"/>
                <w:szCs w:val="21"/>
              </w:rPr>
              <w:t>1</w:t>
            </w:r>
            <w:r w:rsidR="003A2E2E" w:rsidRPr="003A2E2E">
              <w:rPr>
                <w:rFonts w:ascii="Times New Roman" w:hAnsi="Times New Roman" w:hint="eastAsia"/>
                <w:szCs w:val="21"/>
              </w:rPr>
              <w:t>钼靶检查日期为</w:t>
            </w:r>
            <w:r w:rsidR="003A2E2E" w:rsidRPr="003A2E2E">
              <w:rPr>
                <w:rFonts w:ascii="Times New Roman" w:hAnsi="Times New Roman" w:hint="eastAsia"/>
                <w:szCs w:val="21"/>
              </w:rPr>
              <w:t>2019-12-11</w:t>
            </w:r>
            <w:r w:rsidR="003A2E2E" w:rsidRPr="003A2E2E">
              <w:rPr>
                <w:rFonts w:ascii="Times New Roman" w:hAnsi="Times New Roman" w:hint="eastAsia"/>
                <w:szCs w:val="21"/>
              </w:rPr>
              <w:t>，</w:t>
            </w:r>
            <w:r w:rsidR="003A2E2E" w:rsidRPr="003A2E2E">
              <w:rPr>
                <w:rFonts w:ascii="Times New Roman" w:hAnsi="Times New Roman" w:hint="eastAsia"/>
                <w:szCs w:val="21"/>
              </w:rPr>
              <w:t>E</w:t>
            </w:r>
            <w:r w:rsidR="003A2E2E" w:rsidRPr="003A2E2E">
              <w:rPr>
                <w:rFonts w:ascii="Times New Roman" w:hAnsi="Times New Roman"/>
                <w:szCs w:val="21"/>
              </w:rPr>
              <w:t>DC</w:t>
            </w:r>
            <w:r w:rsidR="003A2E2E" w:rsidRPr="003A2E2E">
              <w:rPr>
                <w:rFonts w:ascii="Times New Roman" w:hAnsi="Times New Roman" w:hint="eastAsia"/>
                <w:szCs w:val="21"/>
              </w:rPr>
              <w:t>中录入为</w:t>
            </w:r>
            <w:r w:rsidR="003A2E2E" w:rsidRPr="003A2E2E">
              <w:rPr>
                <w:rFonts w:ascii="Times New Roman" w:hAnsi="Times New Roman" w:hint="eastAsia"/>
                <w:szCs w:val="21"/>
              </w:rPr>
              <w:t>2019-11-11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2E2E" w:rsidRDefault="003A2E2E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A2E2E">
              <w:rPr>
                <w:rFonts w:ascii="Times New Roman" w:hAnsi="Times New Roman" w:hint="eastAsia"/>
                <w:szCs w:val="21"/>
              </w:rPr>
              <w:t>请</w:t>
            </w:r>
            <w:r w:rsidRPr="003A2E2E">
              <w:rPr>
                <w:rFonts w:ascii="Times New Roman" w:hAnsi="Times New Roman" w:hint="eastAsia"/>
                <w:szCs w:val="21"/>
              </w:rPr>
              <w:t>C</w:t>
            </w:r>
            <w:r w:rsidRPr="003A2E2E">
              <w:rPr>
                <w:rFonts w:ascii="Times New Roman" w:hAnsi="Times New Roman"/>
                <w:szCs w:val="21"/>
              </w:rPr>
              <w:t>RC</w:t>
            </w:r>
            <w:r w:rsidRPr="003A2E2E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3A2E2E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E95A7E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481BCA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7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CA6263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EC4B4E" w:rsidRDefault="00EC4B4E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EC4B4E">
              <w:rPr>
                <w:rFonts w:ascii="Times New Roman" w:hAnsi="Times New Roman" w:hint="eastAsia"/>
                <w:szCs w:val="21"/>
              </w:rPr>
              <w:t>筛选号</w:t>
            </w:r>
            <w:r w:rsidRPr="00EC4B4E">
              <w:rPr>
                <w:rFonts w:ascii="Times New Roman" w:hAnsi="Times New Roman" w:hint="eastAsia"/>
                <w:szCs w:val="21"/>
              </w:rPr>
              <w:t>0108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EC4B4E" w:rsidRDefault="00EC4B4E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EC4B4E">
              <w:rPr>
                <w:rFonts w:ascii="Times New Roman" w:hAnsi="Times New Roman" w:hint="eastAsia"/>
                <w:szCs w:val="21"/>
              </w:rPr>
              <w:t>筛选号</w:t>
            </w:r>
            <w:r w:rsidRPr="00EC4B4E">
              <w:rPr>
                <w:rFonts w:ascii="Times New Roman" w:hAnsi="Times New Roman" w:hint="eastAsia"/>
                <w:szCs w:val="21"/>
              </w:rPr>
              <w:t>0108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EC4B4E">
              <w:rPr>
                <w:rFonts w:ascii="Times New Roman" w:hAnsi="Times New Roman" w:hint="eastAsia"/>
                <w:szCs w:val="21"/>
              </w:rPr>
              <w:t>EDC</w:t>
            </w:r>
            <w:r w:rsidRPr="00EC4B4E">
              <w:rPr>
                <w:rFonts w:ascii="Times New Roman" w:hAnsi="Times New Roman" w:hint="eastAsia"/>
                <w:szCs w:val="21"/>
              </w:rPr>
              <w:t>中要求录入</w:t>
            </w:r>
            <w:r w:rsidRPr="00EC4B4E">
              <w:rPr>
                <w:rFonts w:ascii="Times New Roman" w:hAnsi="Times New Roman" w:hint="eastAsia"/>
                <w:szCs w:val="21"/>
              </w:rPr>
              <w:t>-2</w:t>
            </w:r>
            <w:r w:rsidRPr="00EC4B4E">
              <w:rPr>
                <w:rFonts w:ascii="Times New Roman" w:hAnsi="Times New Roman" w:hint="eastAsia"/>
                <w:szCs w:val="21"/>
              </w:rPr>
              <w:t>次月经情况，目前录入的为</w:t>
            </w:r>
            <w:r w:rsidRPr="00EC4B4E">
              <w:rPr>
                <w:rFonts w:ascii="Times New Roman" w:hAnsi="Times New Roman" w:hint="eastAsia"/>
                <w:szCs w:val="21"/>
              </w:rPr>
              <w:t>-3</w:t>
            </w:r>
            <w:r w:rsidRPr="00EC4B4E">
              <w:rPr>
                <w:rFonts w:ascii="Times New Roman" w:hAnsi="Times New Roman" w:hint="eastAsia"/>
                <w:szCs w:val="21"/>
              </w:rPr>
              <w:t>次月经情况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EC4B4E" w:rsidRDefault="00EC4B4E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EC4B4E">
              <w:rPr>
                <w:rFonts w:ascii="Times New Roman" w:hAnsi="Times New Roman" w:hint="eastAsia"/>
                <w:szCs w:val="21"/>
              </w:rPr>
              <w:t>请</w:t>
            </w:r>
            <w:r w:rsidRPr="00EC4B4E">
              <w:rPr>
                <w:rFonts w:ascii="Times New Roman" w:hAnsi="Times New Roman" w:hint="eastAsia"/>
                <w:szCs w:val="21"/>
              </w:rPr>
              <w:t>C</w:t>
            </w:r>
            <w:r w:rsidRPr="00EC4B4E">
              <w:rPr>
                <w:rFonts w:ascii="Times New Roman" w:hAnsi="Times New Roman"/>
                <w:szCs w:val="21"/>
              </w:rPr>
              <w:t>RC</w:t>
            </w:r>
            <w:r w:rsidRPr="00EC4B4E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EC4B4E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371742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1742" w:rsidRPr="003A4546" w:rsidRDefault="00371742" w:rsidP="0037174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lastRenderedPageBreak/>
              <w:t>8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371742" w:rsidRPr="003A4546" w:rsidRDefault="00CA6263" w:rsidP="0037174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371742" w:rsidRPr="00EC4B4E" w:rsidRDefault="00371742" w:rsidP="0037174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EC4B4E">
              <w:rPr>
                <w:rFonts w:ascii="Times New Roman" w:hAnsi="Times New Roman" w:hint="eastAsia"/>
                <w:szCs w:val="21"/>
              </w:rPr>
              <w:t>筛选号</w:t>
            </w:r>
            <w:r w:rsidRPr="00EC4B4E">
              <w:rPr>
                <w:rFonts w:ascii="Times New Roman" w:hAnsi="Times New Roman" w:hint="eastAsia"/>
                <w:szCs w:val="21"/>
              </w:rPr>
              <w:t>0108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371742" w:rsidRPr="00371742" w:rsidRDefault="00371742" w:rsidP="0037174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71742">
              <w:rPr>
                <w:rFonts w:ascii="Times New Roman" w:hAnsi="Times New Roman" w:hint="eastAsia"/>
                <w:szCs w:val="21"/>
              </w:rPr>
              <w:t>研究病历中确诊日期为</w:t>
            </w:r>
            <w:r w:rsidRPr="00371742">
              <w:rPr>
                <w:rFonts w:ascii="Times New Roman" w:hAnsi="Times New Roman" w:hint="eastAsia"/>
                <w:szCs w:val="21"/>
              </w:rPr>
              <w:t xml:space="preserve"> 2011/UK</w:t>
            </w:r>
            <w:r w:rsidRPr="00371742">
              <w:rPr>
                <w:rFonts w:ascii="Times New Roman" w:hAnsi="Times New Roman" w:hint="eastAsia"/>
                <w:szCs w:val="21"/>
              </w:rPr>
              <w:t>，</w:t>
            </w:r>
            <w:r w:rsidRPr="00371742">
              <w:rPr>
                <w:rFonts w:ascii="Times New Roman" w:hAnsi="Times New Roman" w:hint="eastAsia"/>
                <w:szCs w:val="21"/>
              </w:rPr>
              <w:t>E</w:t>
            </w:r>
            <w:r w:rsidRPr="00371742">
              <w:rPr>
                <w:rFonts w:ascii="Times New Roman" w:hAnsi="Times New Roman"/>
                <w:szCs w:val="21"/>
              </w:rPr>
              <w:t>DC</w:t>
            </w:r>
            <w:r w:rsidRPr="00371742">
              <w:rPr>
                <w:rFonts w:ascii="Times New Roman" w:hAnsi="Times New Roman" w:hint="eastAsia"/>
                <w:szCs w:val="21"/>
              </w:rPr>
              <w:t>中录入为</w:t>
            </w:r>
            <w:r w:rsidRPr="00371742">
              <w:rPr>
                <w:rFonts w:ascii="Times New Roman" w:hAnsi="Times New Roman" w:hint="eastAsia"/>
                <w:szCs w:val="21"/>
              </w:rPr>
              <w:t>2011-04-</w:t>
            </w:r>
            <w:r w:rsidRPr="00371742">
              <w:rPr>
                <w:rFonts w:ascii="Times New Roman" w:hAnsi="Times New Roman"/>
                <w:szCs w:val="21"/>
              </w:rPr>
              <w:t>UK</w:t>
            </w:r>
            <w:r w:rsidRPr="00371742">
              <w:rPr>
                <w:rFonts w:ascii="Times New Roman" w:hAnsi="Times New Roman" w:hint="eastAsia"/>
                <w:szCs w:val="21"/>
              </w:rPr>
              <w:t>。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371742" w:rsidRPr="00371742" w:rsidRDefault="00371742" w:rsidP="0037174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71742">
              <w:rPr>
                <w:rFonts w:ascii="Times New Roman" w:hAnsi="Times New Roman" w:hint="eastAsia"/>
                <w:szCs w:val="21"/>
              </w:rPr>
              <w:t>请</w:t>
            </w:r>
            <w:r w:rsidRPr="00371742">
              <w:rPr>
                <w:rFonts w:ascii="Times New Roman" w:hAnsi="Times New Roman" w:hint="eastAsia"/>
                <w:szCs w:val="21"/>
              </w:rPr>
              <w:t>C</w:t>
            </w:r>
            <w:r w:rsidRPr="00371742">
              <w:rPr>
                <w:rFonts w:ascii="Times New Roman" w:hAnsi="Times New Roman"/>
                <w:szCs w:val="21"/>
              </w:rPr>
              <w:t>RC</w:t>
            </w:r>
            <w:r w:rsidRPr="00371742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1742" w:rsidRPr="003A4546" w:rsidRDefault="00A85761" w:rsidP="0037174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B37A04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9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173B25">
              <w:rPr>
                <w:rFonts w:ascii="Times New Roman" w:hAnsi="Times New Roman" w:hint="eastAsia"/>
                <w:szCs w:val="21"/>
              </w:rPr>
              <w:t>门诊病历中</w:t>
            </w:r>
            <w:r w:rsidRPr="00173B25">
              <w:rPr>
                <w:rFonts w:ascii="Times New Roman" w:hAnsi="Times New Roman" w:hint="eastAsia"/>
                <w:szCs w:val="21"/>
              </w:rPr>
              <w:t>2019-11-05</w:t>
            </w:r>
            <w:r w:rsidRPr="00173B25">
              <w:rPr>
                <w:rFonts w:ascii="Times New Roman" w:hAnsi="Times New Roman" w:hint="eastAsia"/>
                <w:szCs w:val="21"/>
              </w:rPr>
              <w:t>诊断</w:t>
            </w:r>
            <w:r w:rsidRPr="00173B25">
              <w:rPr>
                <w:rFonts w:ascii="Times New Roman" w:hAnsi="Times New Roman" w:hint="eastAsia"/>
                <w:szCs w:val="21"/>
              </w:rPr>
              <w:t>1</w:t>
            </w:r>
            <w:r w:rsidRPr="00173B25">
              <w:rPr>
                <w:rFonts w:ascii="Times New Roman" w:hAnsi="Times New Roman" w:hint="eastAsia"/>
                <w:szCs w:val="21"/>
              </w:rPr>
              <w:t>、湿疹；</w:t>
            </w:r>
            <w:r w:rsidRPr="00173B25">
              <w:rPr>
                <w:rFonts w:ascii="Times New Roman" w:hAnsi="Times New Roman" w:hint="eastAsia"/>
                <w:szCs w:val="21"/>
              </w:rPr>
              <w:t>2</w:t>
            </w:r>
            <w:r w:rsidRPr="00173B25">
              <w:rPr>
                <w:rFonts w:ascii="Times New Roman" w:hAnsi="Times New Roman" w:hint="eastAsia"/>
                <w:szCs w:val="21"/>
              </w:rPr>
              <w:t>、痒疹；研究病历和</w:t>
            </w:r>
            <w:r w:rsidRPr="00173B25">
              <w:rPr>
                <w:rFonts w:ascii="Times New Roman" w:hAnsi="Times New Roman" w:hint="eastAsia"/>
                <w:szCs w:val="21"/>
              </w:rPr>
              <w:t>E</w:t>
            </w:r>
            <w:r w:rsidRPr="00173B25">
              <w:rPr>
                <w:rFonts w:ascii="Times New Roman" w:hAnsi="Times New Roman"/>
                <w:szCs w:val="21"/>
              </w:rPr>
              <w:t>DC</w:t>
            </w:r>
            <w:r w:rsidRPr="00173B25">
              <w:rPr>
                <w:rFonts w:ascii="Times New Roman" w:hAnsi="Times New Roman" w:hint="eastAsia"/>
                <w:szCs w:val="21"/>
              </w:rPr>
              <w:t>中仅记录湿疹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请研究者和</w:t>
            </w:r>
            <w:r w:rsidRPr="00173B25">
              <w:rPr>
                <w:rFonts w:ascii="Times New Roman" w:hAnsi="Times New Roman" w:hint="eastAsia"/>
                <w:szCs w:val="21"/>
              </w:rPr>
              <w:t>C</w:t>
            </w:r>
            <w:r w:rsidRPr="00173B25">
              <w:rPr>
                <w:rFonts w:ascii="Times New Roman" w:hAnsi="Times New Roman"/>
                <w:szCs w:val="21"/>
              </w:rPr>
              <w:t>RC</w:t>
            </w:r>
            <w:r w:rsidRPr="00173B25">
              <w:rPr>
                <w:rFonts w:ascii="Times New Roman" w:hAnsi="Times New Roman" w:hint="eastAsia"/>
                <w:szCs w:val="21"/>
              </w:rPr>
              <w:t>确认后补充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B37A04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10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173B25">
              <w:rPr>
                <w:rFonts w:ascii="Times New Roman" w:hAnsi="Times New Roman" w:hint="eastAsia"/>
                <w:szCs w:val="21"/>
              </w:rPr>
              <w:t>2019-11-05</w:t>
            </w:r>
            <w:r w:rsidRPr="00173B25">
              <w:rPr>
                <w:rFonts w:ascii="Times New Roman" w:hAnsi="Times New Roman" w:hint="eastAsia"/>
                <w:szCs w:val="21"/>
              </w:rPr>
              <w:t>门诊记录中处方为：咪康唑氯倍他索乳膏、复方倍氯米松樟脑乳膏、硫软膏、氯化钠注射液；研究病历中适应症为湿疹。经查询药物说明书，复方倍氯米松樟脑乳膏有止痒功效。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请研究者再次确认并判定处方中药物适应症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B37A04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B37A04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B37A04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11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173B25">
              <w:rPr>
                <w:rFonts w:ascii="Times New Roman" w:hAnsi="Times New Roman" w:hint="eastAsia"/>
                <w:szCs w:val="21"/>
              </w:rPr>
              <w:t>右侧乳房肿块位置研究病历中填写为</w:t>
            </w:r>
            <w:r w:rsidRPr="00173B25">
              <w:rPr>
                <w:rFonts w:ascii="Times New Roman" w:hAnsi="Times New Roman" w:hint="eastAsia"/>
                <w:szCs w:val="21"/>
              </w:rPr>
              <w:t>A-B</w:t>
            </w:r>
            <w:r w:rsidRPr="00173B25">
              <w:rPr>
                <w:rFonts w:ascii="Times New Roman" w:hAnsi="Times New Roman" w:hint="eastAsia"/>
                <w:szCs w:val="21"/>
              </w:rPr>
              <w:t>区域，</w:t>
            </w:r>
            <w:r w:rsidRPr="00173B25">
              <w:rPr>
                <w:rFonts w:ascii="Times New Roman" w:hAnsi="Times New Roman" w:hint="eastAsia"/>
                <w:szCs w:val="21"/>
              </w:rPr>
              <w:t>E</w:t>
            </w:r>
            <w:r w:rsidRPr="00173B25">
              <w:rPr>
                <w:rFonts w:ascii="Times New Roman" w:hAnsi="Times New Roman"/>
                <w:szCs w:val="21"/>
              </w:rPr>
              <w:t>DC</w:t>
            </w:r>
            <w:r w:rsidRPr="00173B25">
              <w:rPr>
                <w:rFonts w:ascii="Times New Roman" w:hAnsi="Times New Roman" w:hint="eastAsia"/>
                <w:szCs w:val="21"/>
              </w:rPr>
              <w:t>中录入为</w:t>
            </w:r>
            <w:r w:rsidRPr="00173B25">
              <w:rPr>
                <w:rFonts w:ascii="Times New Roman" w:hAnsi="Times New Roman" w:hint="eastAsia"/>
                <w:szCs w:val="21"/>
              </w:rPr>
              <w:t>A</w:t>
            </w:r>
            <w:r w:rsidRPr="00173B25">
              <w:rPr>
                <w:rFonts w:ascii="Times New Roman" w:hAnsi="Times New Roman" w:hint="eastAsia"/>
                <w:szCs w:val="21"/>
              </w:rPr>
              <w:t>区域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请</w:t>
            </w:r>
            <w:r w:rsidRPr="00173B25">
              <w:rPr>
                <w:rFonts w:ascii="Times New Roman" w:hAnsi="Times New Roman" w:hint="eastAsia"/>
                <w:szCs w:val="21"/>
              </w:rPr>
              <w:t>C</w:t>
            </w:r>
            <w:r w:rsidRPr="00173B25">
              <w:rPr>
                <w:rFonts w:ascii="Times New Roman" w:hAnsi="Times New Roman"/>
                <w:szCs w:val="21"/>
              </w:rPr>
              <w:t>RC</w:t>
            </w:r>
            <w:r w:rsidRPr="00173B25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B37A04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12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173B25">
              <w:rPr>
                <w:rFonts w:ascii="Times New Roman" w:hAnsi="Times New Roman" w:hint="eastAsia"/>
                <w:szCs w:val="21"/>
              </w:rPr>
              <w:t>左侧乳房肿块位置研究病历中填写为</w:t>
            </w:r>
            <w:r w:rsidRPr="00173B25">
              <w:rPr>
                <w:rFonts w:ascii="Times New Roman" w:hAnsi="Times New Roman" w:hint="eastAsia"/>
                <w:szCs w:val="21"/>
              </w:rPr>
              <w:t>B-C</w:t>
            </w:r>
            <w:r w:rsidRPr="00173B25">
              <w:rPr>
                <w:rFonts w:ascii="Times New Roman" w:hAnsi="Times New Roman" w:hint="eastAsia"/>
                <w:szCs w:val="21"/>
              </w:rPr>
              <w:t>区域，</w:t>
            </w:r>
            <w:r w:rsidRPr="00173B25">
              <w:rPr>
                <w:rFonts w:ascii="Times New Roman" w:hAnsi="Times New Roman" w:hint="eastAsia"/>
                <w:szCs w:val="21"/>
              </w:rPr>
              <w:t>E</w:t>
            </w:r>
            <w:r w:rsidRPr="00173B25">
              <w:rPr>
                <w:rFonts w:ascii="Times New Roman" w:hAnsi="Times New Roman"/>
                <w:szCs w:val="21"/>
              </w:rPr>
              <w:t>DC</w:t>
            </w:r>
            <w:r w:rsidRPr="00173B25">
              <w:rPr>
                <w:rFonts w:ascii="Times New Roman" w:hAnsi="Times New Roman" w:hint="eastAsia"/>
                <w:szCs w:val="21"/>
              </w:rPr>
              <w:t>中录入为</w:t>
            </w:r>
            <w:r w:rsidRPr="00173B25">
              <w:rPr>
                <w:rFonts w:ascii="Times New Roman" w:hAnsi="Times New Roman" w:hint="eastAsia"/>
                <w:szCs w:val="21"/>
              </w:rPr>
              <w:t>C</w:t>
            </w:r>
            <w:r w:rsidRPr="00173B25">
              <w:rPr>
                <w:rFonts w:ascii="Times New Roman" w:hAnsi="Times New Roman" w:hint="eastAsia"/>
                <w:szCs w:val="21"/>
              </w:rPr>
              <w:t>区域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请</w:t>
            </w:r>
            <w:r w:rsidRPr="00173B25">
              <w:rPr>
                <w:rFonts w:ascii="Times New Roman" w:hAnsi="Times New Roman" w:hint="eastAsia"/>
                <w:szCs w:val="21"/>
              </w:rPr>
              <w:t>C</w:t>
            </w:r>
            <w:r w:rsidRPr="00173B25">
              <w:rPr>
                <w:rFonts w:ascii="Times New Roman" w:hAnsi="Times New Roman"/>
                <w:szCs w:val="21"/>
              </w:rPr>
              <w:t>RC</w:t>
            </w:r>
            <w:r w:rsidRPr="00173B25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9008EF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08EF" w:rsidRPr="003A4546" w:rsidRDefault="00500316" w:rsidP="009008EF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13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9008EF" w:rsidRPr="003A4546" w:rsidRDefault="003012EA" w:rsidP="009008EF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9008EF" w:rsidRPr="003A4546" w:rsidRDefault="009008EF" w:rsidP="009008EF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 w:rsidRPr="003A4546">
              <w:rPr>
                <w:rFonts w:ascii="Times New Roman" w:hAnsi="Times New Roman"/>
                <w:b/>
                <w:szCs w:val="21"/>
              </w:rPr>
              <w:t xml:space="preserve"> 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9008EF" w:rsidRPr="009008EF" w:rsidRDefault="009008EF" w:rsidP="009008EF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9008EF">
              <w:rPr>
                <w:rFonts w:ascii="Times New Roman" w:hAnsi="Times New Roman" w:hint="eastAsia"/>
                <w:szCs w:val="21"/>
              </w:rPr>
              <w:t>V</w:t>
            </w:r>
            <w:r w:rsidRPr="009008EF">
              <w:rPr>
                <w:rFonts w:ascii="Times New Roman" w:hAnsi="Times New Roman"/>
                <w:szCs w:val="21"/>
              </w:rPr>
              <w:t>1</w:t>
            </w:r>
            <w:r w:rsidRPr="009008EF">
              <w:rPr>
                <w:rFonts w:ascii="Times New Roman" w:hAnsi="Times New Roman" w:hint="eastAsia"/>
                <w:szCs w:val="21"/>
              </w:rPr>
              <w:t>心电图中</w:t>
            </w:r>
            <w:r w:rsidRPr="009008EF">
              <w:rPr>
                <w:rFonts w:ascii="Times New Roman" w:hAnsi="Times New Roman" w:hint="eastAsia"/>
                <w:szCs w:val="21"/>
              </w:rPr>
              <w:t>QRS</w:t>
            </w:r>
            <w:r w:rsidRPr="009008EF">
              <w:rPr>
                <w:rFonts w:ascii="Times New Roman" w:hAnsi="Times New Roman" w:hint="eastAsia"/>
                <w:szCs w:val="21"/>
              </w:rPr>
              <w:t>间期为</w:t>
            </w:r>
            <w:r w:rsidRPr="009008EF">
              <w:rPr>
                <w:rFonts w:ascii="Times New Roman" w:hAnsi="Times New Roman" w:hint="eastAsia"/>
                <w:szCs w:val="21"/>
              </w:rPr>
              <w:t>86ms</w:t>
            </w:r>
            <w:r w:rsidRPr="009008EF">
              <w:rPr>
                <w:rFonts w:ascii="Times New Roman" w:hAnsi="Times New Roman" w:hint="eastAsia"/>
                <w:szCs w:val="21"/>
              </w:rPr>
              <w:t>，</w:t>
            </w:r>
            <w:r w:rsidRPr="009008EF">
              <w:rPr>
                <w:rFonts w:ascii="Times New Roman" w:hAnsi="Times New Roman" w:hint="eastAsia"/>
                <w:szCs w:val="21"/>
              </w:rPr>
              <w:t>E</w:t>
            </w:r>
            <w:r w:rsidRPr="009008EF">
              <w:rPr>
                <w:rFonts w:ascii="Times New Roman" w:hAnsi="Times New Roman"/>
                <w:szCs w:val="21"/>
              </w:rPr>
              <w:t>DC</w:t>
            </w:r>
            <w:r w:rsidRPr="009008EF">
              <w:rPr>
                <w:rFonts w:ascii="Times New Roman" w:hAnsi="Times New Roman" w:hint="eastAsia"/>
                <w:szCs w:val="21"/>
              </w:rPr>
              <w:t>中录入为</w:t>
            </w:r>
            <w:r w:rsidRPr="009008EF">
              <w:rPr>
                <w:rFonts w:ascii="Times New Roman" w:hAnsi="Times New Roman" w:hint="eastAsia"/>
                <w:szCs w:val="21"/>
              </w:rPr>
              <w:t>81</w:t>
            </w:r>
            <w:r w:rsidRPr="009008EF">
              <w:rPr>
                <w:rFonts w:ascii="Times New Roman" w:hAnsi="Times New Roman"/>
                <w:szCs w:val="21"/>
              </w:rPr>
              <w:t>ms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9008EF" w:rsidRPr="009008EF" w:rsidRDefault="009008EF" w:rsidP="009008EF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9008EF">
              <w:rPr>
                <w:rFonts w:ascii="Times New Roman" w:hAnsi="Times New Roman" w:hint="eastAsia"/>
                <w:szCs w:val="21"/>
              </w:rPr>
              <w:t>请</w:t>
            </w:r>
            <w:r w:rsidRPr="009008EF">
              <w:rPr>
                <w:rFonts w:ascii="Times New Roman" w:hAnsi="Times New Roman" w:hint="eastAsia"/>
                <w:szCs w:val="21"/>
              </w:rPr>
              <w:t>C</w:t>
            </w:r>
            <w:r w:rsidRPr="009008EF">
              <w:rPr>
                <w:rFonts w:ascii="Times New Roman" w:hAnsi="Times New Roman"/>
                <w:szCs w:val="21"/>
              </w:rPr>
              <w:t>RC</w:t>
            </w:r>
            <w:r w:rsidRPr="009008EF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08EF" w:rsidRPr="003A4546" w:rsidRDefault="00FD2F11" w:rsidP="009008EF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4E4003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3A4546" w:rsidRDefault="00500316" w:rsidP="004E400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14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3A4546" w:rsidRDefault="003012EA" w:rsidP="004E400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3A4546" w:rsidRDefault="004E4003" w:rsidP="004E400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 w:rsidRPr="003A4546">
              <w:rPr>
                <w:rFonts w:ascii="Times New Roman" w:hAnsi="Times New Roman"/>
                <w:b/>
                <w:szCs w:val="21"/>
              </w:rPr>
              <w:t xml:space="preserve"> 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4E4003" w:rsidRDefault="004E4003" w:rsidP="004E400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4E4003">
              <w:rPr>
                <w:rFonts w:ascii="Times New Roman" w:hAnsi="Times New Roman" w:hint="eastAsia"/>
                <w:szCs w:val="21"/>
              </w:rPr>
              <w:t>研究病历中靶肿块示意图中示右侧乳房靶肿块位置为</w:t>
            </w:r>
            <w:r w:rsidRPr="004E4003">
              <w:rPr>
                <w:rFonts w:ascii="Times New Roman" w:hAnsi="Times New Roman" w:hint="eastAsia"/>
                <w:szCs w:val="21"/>
              </w:rPr>
              <w:t>1-2</w:t>
            </w:r>
            <w:r w:rsidRPr="004E4003">
              <w:rPr>
                <w:rFonts w:ascii="Times New Roman" w:hAnsi="Times New Roman" w:hint="eastAsia"/>
                <w:szCs w:val="21"/>
              </w:rPr>
              <w:t>点方向，位置描述为</w:t>
            </w:r>
            <w:r w:rsidRPr="004E4003">
              <w:rPr>
                <w:rFonts w:ascii="Times New Roman" w:hAnsi="Times New Roman" w:hint="eastAsia"/>
                <w:szCs w:val="21"/>
              </w:rPr>
              <w:t>1</w:t>
            </w:r>
            <w:r w:rsidRPr="004E4003">
              <w:rPr>
                <w:rFonts w:ascii="Times New Roman" w:hAnsi="Times New Roman" w:hint="eastAsia"/>
                <w:szCs w:val="21"/>
              </w:rPr>
              <w:t>点方向。乳腺</w:t>
            </w:r>
            <w:r w:rsidRPr="004E4003">
              <w:rPr>
                <w:rFonts w:ascii="Times New Roman" w:hAnsi="Times New Roman" w:hint="eastAsia"/>
                <w:szCs w:val="21"/>
              </w:rPr>
              <w:t>B</w:t>
            </w:r>
            <w:r w:rsidRPr="004E4003">
              <w:rPr>
                <w:rFonts w:ascii="Times New Roman" w:hAnsi="Times New Roman" w:hint="eastAsia"/>
                <w:szCs w:val="21"/>
              </w:rPr>
              <w:t>超报告项目模板靶肿块位置为</w:t>
            </w:r>
            <w:r w:rsidRPr="004E4003">
              <w:rPr>
                <w:rFonts w:ascii="Times New Roman" w:hAnsi="Times New Roman" w:hint="eastAsia"/>
                <w:szCs w:val="21"/>
              </w:rPr>
              <w:t>1</w:t>
            </w:r>
            <w:r w:rsidRPr="004E4003">
              <w:rPr>
                <w:rFonts w:ascii="Times New Roman" w:hAnsi="Times New Roman" w:hint="eastAsia"/>
                <w:szCs w:val="21"/>
              </w:rPr>
              <w:t>点方向，位置描述为</w:t>
            </w:r>
            <w:r w:rsidRPr="004E4003">
              <w:rPr>
                <w:rFonts w:ascii="Times New Roman" w:hAnsi="Times New Roman" w:hint="eastAsia"/>
                <w:szCs w:val="21"/>
              </w:rPr>
              <w:t>1</w:t>
            </w:r>
            <w:r w:rsidRPr="004E4003">
              <w:rPr>
                <w:rFonts w:ascii="Times New Roman" w:hAnsi="Times New Roman" w:hint="eastAsia"/>
                <w:szCs w:val="21"/>
              </w:rPr>
              <w:t>点方向。不一致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4E4003" w:rsidRDefault="004E4003" w:rsidP="004E400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4E4003">
              <w:rPr>
                <w:rFonts w:ascii="Times New Roman" w:hAnsi="Times New Roman" w:hint="eastAsia"/>
                <w:szCs w:val="21"/>
              </w:rPr>
              <w:t>请研究者确认靶肿块位置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FD2F11" w:rsidRDefault="00FD2F11" w:rsidP="004E400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4E4003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3A4546" w:rsidRDefault="00500316" w:rsidP="004E400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15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3A4546" w:rsidRDefault="003012EA" w:rsidP="004E400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895DA8" w:rsidRDefault="00895DA8" w:rsidP="004E400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895DA8">
              <w:rPr>
                <w:rFonts w:ascii="Times New Roman" w:hAnsi="Times New Roman" w:hint="eastAsia"/>
                <w:szCs w:val="21"/>
              </w:rPr>
              <w:t>筛选号</w:t>
            </w:r>
            <w:r w:rsidRPr="00895DA8">
              <w:rPr>
                <w:rFonts w:ascii="Times New Roman" w:hAnsi="Times New Roman" w:hint="eastAsia"/>
                <w:szCs w:val="21"/>
              </w:rPr>
              <w:t>0112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4E4003" w:rsidRDefault="00895DA8" w:rsidP="004E400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895DA8">
              <w:rPr>
                <w:rFonts w:ascii="Times New Roman" w:hAnsi="Times New Roman" w:hint="eastAsia"/>
                <w:szCs w:val="21"/>
              </w:rPr>
              <w:t>筛选号</w:t>
            </w:r>
            <w:r w:rsidRPr="00895DA8">
              <w:rPr>
                <w:rFonts w:ascii="Times New Roman" w:hAnsi="Times New Roman" w:hint="eastAsia"/>
                <w:szCs w:val="21"/>
              </w:rPr>
              <w:t>0112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乳腺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B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lastRenderedPageBreak/>
              <w:t>超报告</w:t>
            </w:r>
            <w:r>
              <w:rPr>
                <w:rFonts w:ascii="Times New Roman" w:hAnsi="Times New Roman" w:hint="eastAsia"/>
                <w:szCs w:val="21"/>
              </w:rPr>
              <w:t>项目模板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中，腺体厚度左：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10.8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；右：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9.6</w:t>
            </w:r>
            <w:r w:rsidR="004E4003"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研究病历中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右：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10.8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；左：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9.6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4E4003" w:rsidRDefault="004E4003" w:rsidP="004E400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4E4003">
              <w:rPr>
                <w:rFonts w:ascii="Times New Roman" w:hAnsi="Times New Roman" w:hint="eastAsia"/>
                <w:szCs w:val="21"/>
              </w:rPr>
              <w:lastRenderedPageBreak/>
              <w:t>请研究者确认后修正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FD2F11" w:rsidRDefault="00FD2F11" w:rsidP="004E400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6663C5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3A4546" w:rsidRDefault="00500316" w:rsidP="006663C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lastRenderedPageBreak/>
              <w:t>16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3A4546" w:rsidRDefault="003012EA" w:rsidP="006663C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6663C5" w:rsidRDefault="006663C5" w:rsidP="006663C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6663C5">
              <w:rPr>
                <w:rFonts w:ascii="Times New Roman" w:hAnsi="Times New Roman" w:hint="eastAsia"/>
                <w:szCs w:val="21"/>
              </w:rPr>
              <w:t>筛选号</w:t>
            </w:r>
            <w:r w:rsidRPr="006663C5">
              <w:rPr>
                <w:rFonts w:ascii="Times New Roman" w:hAnsi="Times New Roman" w:hint="eastAsia"/>
                <w:szCs w:val="21"/>
              </w:rPr>
              <w:t>0113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6663C5" w:rsidRDefault="006663C5" w:rsidP="006663C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6663C5">
              <w:rPr>
                <w:rFonts w:ascii="Times New Roman" w:hAnsi="Times New Roman" w:hint="eastAsia"/>
                <w:szCs w:val="21"/>
              </w:rPr>
              <w:t>筛选号</w:t>
            </w:r>
            <w:r w:rsidRPr="006663C5">
              <w:rPr>
                <w:rFonts w:ascii="Times New Roman" w:hAnsi="Times New Roman" w:hint="eastAsia"/>
                <w:szCs w:val="21"/>
              </w:rPr>
              <w:t>0113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6663C5">
              <w:rPr>
                <w:rFonts w:ascii="Times New Roman" w:hAnsi="Times New Roman" w:hint="eastAsia"/>
                <w:szCs w:val="21"/>
              </w:rPr>
              <w:t>门诊病历和研究病历中记录孟鲁司特钠片频率为</w:t>
            </w:r>
            <w:r w:rsidRPr="006663C5">
              <w:rPr>
                <w:rFonts w:ascii="Times New Roman" w:hAnsi="Times New Roman" w:hint="eastAsia"/>
                <w:szCs w:val="21"/>
              </w:rPr>
              <w:t>qn</w:t>
            </w:r>
            <w:r w:rsidRPr="006663C5">
              <w:rPr>
                <w:rFonts w:ascii="Times New Roman" w:hAnsi="Times New Roman" w:hint="eastAsia"/>
                <w:szCs w:val="21"/>
              </w:rPr>
              <w:t>，</w:t>
            </w:r>
            <w:r w:rsidRPr="006663C5">
              <w:rPr>
                <w:rFonts w:ascii="Times New Roman" w:hAnsi="Times New Roman" w:hint="eastAsia"/>
                <w:szCs w:val="21"/>
              </w:rPr>
              <w:t>E</w:t>
            </w:r>
            <w:r w:rsidRPr="006663C5">
              <w:rPr>
                <w:rFonts w:ascii="Times New Roman" w:hAnsi="Times New Roman"/>
                <w:szCs w:val="21"/>
              </w:rPr>
              <w:t>DC</w:t>
            </w:r>
            <w:r w:rsidRPr="006663C5">
              <w:rPr>
                <w:rFonts w:ascii="Times New Roman" w:hAnsi="Times New Roman" w:hint="eastAsia"/>
                <w:szCs w:val="21"/>
              </w:rPr>
              <w:t>中录入为</w:t>
            </w:r>
            <w:r w:rsidRPr="006663C5">
              <w:rPr>
                <w:rFonts w:ascii="Times New Roman" w:hAnsi="Times New Roman" w:hint="eastAsia"/>
                <w:szCs w:val="21"/>
              </w:rPr>
              <w:t>g</w:t>
            </w:r>
            <w:r w:rsidRPr="006663C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6663C5" w:rsidRDefault="006663C5" w:rsidP="006663C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6663C5">
              <w:rPr>
                <w:rFonts w:ascii="Times New Roman" w:hAnsi="Times New Roman" w:hint="eastAsia"/>
                <w:szCs w:val="21"/>
              </w:rPr>
              <w:t>请</w:t>
            </w:r>
            <w:r w:rsidRPr="006663C5">
              <w:rPr>
                <w:rFonts w:ascii="Times New Roman" w:hAnsi="Times New Roman" w:hint="eastAsia"/>
                <w:szCs w:val="21"/>
              </w:rPr>
              <w:t>C</w:t>
            </w:r>
            <w:r w:rsidRPr="006663C5">
              <w:rPr>
                <w:rFonts w:ascii="Times New Roman" w:hAnsi="Times New Roman"/>
                <w:szCs w:val="21"/>
              </w:rPr>
              <w:t>RC</w:t>
            </w:r>
            <w:r w:rsidRPr="006663C5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3A4546" w:rsidRDefault="00FD2F11" w:rsidP="006663C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6663C5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3A4546" w:rsidRDefault="00500316" w:rsidP="006663C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17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3A4546" w:rsidRDefault="003012EA" w:rsidP="006663C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3A4546" w:rsidRDefault="006663C5" w:rsidP="006663C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6663C5">
              <w:rPr>
                <w:rFonts w:ascii="Times New Roman" w:hAnsi="Times New Roman" w:hint="eastAsia"/>
                <w:szCs w:val="21"/>
              </w:rPr>
              <w:t>筛选号</w:t>
            </w:r>
            <w:r w:rsidRPr="006663C5">
              <w:rPr>
                <w:rFonts w:ascii="Times New Roman" w:hAnsi="Times New Roman" w:hint="eastAsia"/>
                <w:szCs w:val="21"/>
              </w:rPr>
              <w:t>0113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6663C5" w:rsidRDefault="006663C5" w:rsidP="006663C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6663C5">
              <w:rPr>
                <w:rFonts w:ascii="Times New Roman" w:hAnsi="Times New Roman" w:hint="eastAsia"/>
                <w:szCs w:val="21"/>
              </w:rPr>
              <w:t>筛选号</w:t>
            </w:r>
            <w:r w:rsidRPr="006663C5">
              <w:rPr>
                <w:rFonts w:ascii="Times New Roman" w:hAnsi="Times New Roman" w:hint="eastAsia"/>
                <w:szCs w:val="21"/>
              </w:rPr>
              <w:t>0113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6663C5">
              <w:rPr>
                <w:rFonts w:ascii="Times New Roman" w:hAnsi="Times New Roman" w:hint="eastAsia"/>
                <w:szCs w:val="21"/>
              </w:rPr>
              <w:t>根据靶肿块示意图右侧乳房靶肿块位于第</w:t>
            </w:r>
            <w:r w:rsidRPr="006663C5">
              <w:rPr>
                <w:rFonts w:ascii="Times New Roman" w:hAnsi="Times New Roman" w:hint="eastAsia"/>
                <w:szCs w:val="21"/>
              </w:rPr>
              <w:t>2</w:t>
            </w:r>
            <w:r w:rsidRPr="006663C5">
              <w:rPr>
                <w:rFonts w:ascii="Times New Roman" w:hAnsi="Times New Roman" w:hint="eastAsia"/>
                <w:szCs w:val="21"/>
              </w:rPr>
              <w:t>象限；左侧乳房靶肿块位于第</w:t>
            </w:r>
            <w:r w:rsidRPr="006663C5">
              <w:rPr>
                <w:rFonts w:ascii="Times New Roman" w:hAnsi="Times New Roman" w:hint="eastAsia"/>
                <w:szCs w:val="21"/>
              </w:rPr>
              <w:t>1</w:t>
            </w:r>
            <w:r w:rsidRPr="006663C5">
              <w:rPr>
                <w:rFonts w:ascii="Times New Roman" w:hAnsi="Times New Roman" w:hint="eastAsia"/>
                <w:szCs w:val="21"/>
              </w:rPr>
              <w:t>、</w:t>
            </w:r>
            <w:r w:rsidRPr="006663C5">
              <w:rPr>
                <w:rFonts w:ascii="Times New Roman" w:hAnsi="Times New Roman" w:hint="eastAsia"/>
                <w:szCs w:val="21"/>
              </w:rPr>
              <w:t>4</w:t>
            </w:r>
            <w:r w:rsidRPr="006663C5">
              <w:rPr>
                <w:rFonts w:ascii="Times New Roman" w:hAnsi="Times New Roman" w:hint="eastAsia"/>
                <w:szCs w:val="21"/>
              </w:rPr>
              <w:t>象限；双侧乳房合计</w:t>
            </w:r>
            <w:r w:rsidRPr="006663C5">
              <w:rPr>
                <w:rFonts w:ascii="Times New Roman" w:hAnsi="Times New Roman" w:hint="eastAsia"/>
                <w:szCs w:val="21"/>
              </w:rPr>
              <w:t>3</w:t>
            </w:r>
            <w:r w:rsidRPr="006663C5">
              <w:rPr>
                <w:rFonts w:ascii="Times New Roman" w:hAnsi="Times New Roman" w:hint="eastAsia"/>
                <w:szCs w:val="21"/>
              </w:rPr>
              <w:t>个象限；研究病历</w:t>
            </w:r>
            <w:r w:rsidRPr="006663C5">
              <w:rPr>
                <w:rFonts w:ascii="Times New Roman" w:hAnsi="Times New Roman" w:hint="eastAsia"/>
                <w:szCs w:val="21"/>
              </w:rPr>
              <w:t>P</w:t>
            </w:r>
            <w:r w:rsidRPr="006663C5">
              <w:rPr>
                <w:rFonts w:ascii="Times New Roman" w:hAnsi="Times New Roman"/>
                <w:szCs w:val="21"/>
              </w:rPr>
              <w:t>6</w:t>
            </w:r>
            <w:r w:rsidRPr="006663C5">
              <w:rPr>
                <w:rFonts w:ascii="Times New Roman" w:hAnsi="Times New Roman" w:hint="eastAsia"/>
                <w:szCs w:val="21"/>
              </w:rPr>
              <w:t>和</w:t>
            </w:r>
            <w:r w:rsidRPr="006663C5">
              <w:rPr>
                <w:rFonts w:ascii="Times New Roman" w:hAnsi="Times New Roman" w:hint="eastAsia"/>
                <w:szCs w:val="21"/>
              </w:rPr>
              <w:t>E</w:t>
            </w:r>
            <w:r w:rsidRPr="006663C5">
              <w:rPr>
                <w:rFonts w:ascii="Times New Roman" w:hAnsi="Times New Roman"/>
                <w:szCs w:val="21"/>
              </w:rPr>
              <w:t>DC</w:t>
            </w:r>
            <w:r w:rsidRPr="006663C5">
              <w:rPr>
                <w:rFonts w:ascii="Times New Roman" w:hAnsi="Times New Roman" w:hint="eastAsia"/>
                <w:szCs w:val="21"/>
              </w:rPr>
              <w:t>中选择为</w:t>
            </w:r>
            <w:r w:rsidRPr="006663C5">
              <w:rPr>
                <w:rFonts w:ascii="Times New Roman" w:hAnsi="Times New Roman" w:hint="eastAsia"/>
                <w:szCs w:val="21"/>
              </w:rPr>
              <w:t>1-2</w:t>
            </w:r>
            <w:r w:rsidRPr="006663C5">
              <w:rPr>
                <w:rFonts w:ascii="Times New Roman" w:hAnsi="Times New Roman" w:hint="eastAsia"/>
                <w:szCs w:val="21"/>
              </w:rPr>
              <w:t>个乳房象限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6663C5" w:rsidRDefault="006663C5" w:rsidP="006663C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6663C5">
              <w:rPr>
                <w:rFonts w:ascii="Times New Roman" w:hAnsi="Times New Roman" w:hint="eastAsia"/>
                <w:szCs w:val="21"/>
              </w:rPr>
              <w:t>请研究者和</w:t>
            </w:r>
            <w:r w:rsidRPr="006663C5">
              <w:rPr>
                <w:rFonts w:ascii="Times New Roman" w:hAnsi="Times New Roman" w:hint="eastAsia"/>
                <w:szCs w:val="21"/>
              </w:rPr>
              <w:t>C</w:t>
            </w:r>
            <w:r w:rsidRPr="006663C5">
              <w:rPr>
                <w:rFonts w:ascii="Times New Roman" w:hAnsi="Times New Roman"/>
                <w:szCs w:val="21"/>
              </w:rPr>
              <w:t>RC</w:t>
            </w:r>
            <w:r w:rsidRPr="006663C5">
              <w:rPr>
                <w:rFonts w:ascii="Times New Roman" w:hAnsi="Times New Roman" w:hint="eastAsia"/>
                <w:szCs w:val="21"/>
              </w:rPr>
              <w:t>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FD2F11" w:rsidRDefault="00FD2F11" w:rsidP="006663C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FD2F11" w:rsidRPr="003A4546" w:rsidRDefault="00FD2F11" w:rsidP="006663C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C</w:t>
            </w:r>
            <w:r w:rsidRPr="00FD2F11">
              <w:rPr>
                <w:rFonts w:ascii="Times New Roman" w:hAnsi="Times New Roman"/>
                <w:szCs w:val="21"/>
              </w:rPr>
              <w:t>RC</w:t>
            </w:r>
          </w:p>
        </w:tc>
      </w:tr>
      <w:tr w:rsidR="00AC72A8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3A4546" w:rsidRDefault="00500316" w:rsidP="00AC72A8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18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3A4546" w:rsidRDefault="003012EA" w:rsidP="00AC72A8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AC72A8" w:rsidRDefault="00AC72A8" w:rsidP="00AC72A8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AC72A8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</w:t>
            </w:r>
            <w:r w:rsidR="00FF18E0"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AC72A8" w:rsidRDefault="00FF18E0" w:rsidP="00AC72A8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C72A8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0115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="00AC72A8" w:rsidRPr="00AC72A8">
              <w:rPr>
                <w:rFonts w:ascii="Times New Roman" w:hAnsi="Times New Roman" w:hint="eastAsia"/>
                <w:szCs w:val="21"/>
              </w:rPr>
              <w:t>研究病历中筛选失败原因为患者骨肿瘤未见痊愈证据，预后不佳。疾病史中目前状况记录为治愈。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AC72A8" w:rsidRDefault="00AC72A8" w:rsidP="00AC72A8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C72A8">
              <w:rPr>
                <w:rFonts w:ascii="Times New Roman" w:hAnsi="Times New Roman" w:hint="eastAsia"/>
                <w:szCs w:val="21"/>
              </w:rPr>
              <w:t>请研究者确认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3A4546" w:rsidRDefault="00FD2F11" w:rsidP="00AC72A8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AC72A8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3A4546" w:rsidRDefault="00500316" w:rsidP="00AC72A8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19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3A4546" w:rsidRDefault="003012EA" w:rsidP="00AC72A8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3A4546" w:rsidRDefault="00FF18E0" w:rsidP="00AC72A8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AC72A8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0115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AC72A8" w:rsidRDefault="00FF18E0" w:rsidP="00AC72A8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C72A8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0115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="00AC72A8" w:rsidRPr="00AC72A8">
              <w:rPr>
                <w:rFonts w:ascii="Times New Roman" w:hAnsi="Times New Roman" w:hint="eastAsia"/>
                <w:szCs w:val="21"/>
              </w:rPr>
              <w:t>研究病历</w:t>
            </w:r>
            <w:r w:rsidR="00AC72A8" w:rsidRPr="00AC72A8">
              <w:rPr>
                <w:rFonts w:ascii="Times New Roman" w:hAnsi="Times New Roman" w:hint="eastAsia"/>
                <w:szCs w:val="21"/>
              </w:rPr>
              <w:t>P</w:t>
            </w:r>
            <w:r w:rsidR="00AC72A8" w:rsidRPr="00AC72A8">
              <w:rPr>
                <w:rFonts w:ascii="Times New Roman" w:hAnsi="Times New Roman"/>
                <w:szCs w:val="21"/>
              </w:rPr>
              <w:t>7</w:t>
            </w:r>
            <w:r w:rsidR="00AC72A8" w:rsidRPr="00AC72A8">
              <w:rPr>
                <w:rFonts w:ascii="Times New Roman" w:hAnsi="Times New Roman" w:hint="eastAsia"/>
                <w:szCs w:val="21"/>
              </w:rPr>
              <w:t>乳腺钼靶检查处应填写钼靶异常结果，现填写为乳腺</w:t>
            </w:r>
            <w:r w:rsidR="00AC72A8" w:rsidRPr="00AC72A8">
              <w:rPr>
                <w:rFonts w:ascii="Times New Roman" w:hAnsi="Times New Roman" w:hint="eastAsia"/>
                <w:szCs w:val="21"/>
              </w:rPr>
              <w:t>B</w:t>
            </w:r>
            <w:r w:rsidR="00AC72A8" w:rsidRPr="00AC72A8">
              <w:rPr>
                <w:rFonts w:ascii="Times New Roman" w:hAnsi="Times New Roman" w:hint="eastAsia"/>
                <w:szCs w:val="21"/>
              </w:rPr>
              <w:t>超结果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AC72A8" w:rsidRDefault="00AC72A8" w:rsidP="00AC72A8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C72A8">
              <w:rPr>
                <w:rFonts w:ascii="Times New Roman" w:hAnsi="Times New Roman" w:hint="eastAsia"/>
                <w:szCs w:val="21"/>
              </w:rPr>
              <w:t>请研究者确认后修正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3A4546" w:rsidRDefault="00FD2F11" w:rsidP="00AC72A8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100BA2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3A4546" w:rsidRDefault="00500316" w:rsidP="00100BA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3A4546" w:rsidRDefault="003012EA" w:rsidP="00100BA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</w:t>
            </w:r>
            <w:r w:rsidR="00FD2F11">
              <w:rPr>
                <w:rFonts w:ascii="Times New Roman" w:hAnsi="Times New Roman" w:hint="eastAsia"/>
                <w:b/>
                <w:szCs w:val="21"/>
              </w:rPr>
              <w:t>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3A4546" w:rsidRDefault="00100BA2" w:rsidP="00100BA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0104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100BA2" w:rsidRDefault="00100BA2" w:rsidP="00100BA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0104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100BA2">
              <w:rPr>
                <w:rFonts w:ascii="Times New Roman" w:hAnsi="Times New Roman" w:hint="eastAsia"/>
                <w:szCs w:val="21"/>
              </w:rPr>
              <w:t>身份证中出生年月为</w:t>
            </w:r>
            <w:r w:rsidRPr="00100BA2">
              <w:rPr>
                <w:rFonts w:ascii="Times New Roman" w:hAnsi="Times New Roman" w:hint="eastAsia"/>
                <w:szCs w:val="21"/>
              </w:rPr>
              <w:t>1971-05-27</w:t>
            </w:r>
            <w:r w:rsidRPr="00100BA2">
              <w:rPr>
                <w:rFonts w:ascii="Times New Roman" w:hAnsi="Times New Roman" w:hint="eastAsia"/>
                <w:szCs w:val="21"/>
              </w:rPr>
              <w:t>，通过患者姓名和出生日期溯源到患者的就诊记录中无</w:t>
            </w:r>
            <w:r w:rsidRPr="00100BA2">
              <w:rPr>
                <w:rFonts w:ascii="Times New Roman" w:hAnsi="Times New Roman" w:hint="eastAsia"/>
                <w:szCs w:val="21"/>
              </w:rPr>
              <w:t>2019-12-04</w:t>
            </w:r>
            <w:r w:rsidRPr="00100BA2">
              <w:rPr>
                <w:rFonts w:ascii="Times New Roman" w:hAnsi="Times New Roman" w:hint="eastAsia"/>
                <w:szCs w:val="21"/>
              </w:rPr>
              <w:t>乳腺科的就诊记录。该姓名有</w:t>
            </w:r>
            <w:r w:rsidRPr="00100BA2">
              <w:rPr>
                <w:rFonts w:ascii="Times New Roman" w:hAnsi="Times New Roman" w:hint="eastAsia"/>
                <w:szCs w:val="21"/>
              </w:rPr>
              <w:t>2019-12-04</w:t>
            </w:r>
            <w:r w:rsidRPr="00100BA2">
              <w:rPr>
                <w:rFonts w:ascii="Times New Roman" w:hAnsi="Times New Roman" w:hint="eastAsia"/>
                <w:szCs w:val="21"/>
              </w:rPr>
              <w:t>的乳腺科就诊记录的患者出生日期为</w:t>
            </w:r>
            <w:r w:rsidRPr="00100BA2">
              <w:rPr>
                <w:rFonts w:ascii="Times New Roman" w:hAnsi="Times New Roman" w:hint="eastAsia"/>
                <w:szCs w:val="21"/>
              </w:rPr>
              <w:t>1970-05-21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100BA2" w:rsidRDefault="00100BA2" w:rsidP="00100BA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00BA2">
              <w:rPr>
                <w:rFonts w:ascii="Times New Roman" w:hAnsi="Times New Roman" w:hint="eastAsia"/>
                <w:szCs w:val="21"/>
              </w:rPr>
              <w:t>请确认是否为同一患者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3A4546" w:rsidRDefault="00FD2F11" w:rsidP="00100BA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100BA2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3A4546" w:rsidRDefault="00317518" w:rsidP="00100BA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21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3A4546" w:rsidRDefault="003012EA" w:rsidP="00100BA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</w:t>
            </w:r>
            <w:r w:rsidR="00FD2F11">
              <w:rPr>
                <w:rFonts w:ascii="Times New Roman" w:hAnsi="Times New Roman" w:hint="eastAsia"/>
                <w:b/>
                <w:szCs w:val="21"/>
              </w:rPr>
              <w:t>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993041" w:rsidRDefault="00D63CB6" w:rsidP="00100BA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993041">
              <w:rPr>
                <w:rFonts w:ascii="Times New Roman" w:hAnsi="Times New Roman" w:hint="eastAsia"/>
                <w:szCs w:val="21"/>
              </w:rPr>
              <w:t>筛选号</w:t>
            </w:r>
            <w:r w:rsidRPr="00993041">
              <w:rPr>
                <w:rFonts w:ascii="Times New Roman" w:hAnsi="Times New Roman" w:hint="eastAsia"/>
                <w:szCs w:val="21"/>
              </w:rPr>
              <w:t>010</w:t>
            </w:r>
            <w:r w:rsidR="008D5F77"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993041" w:rsidRDefault="008D5F77" w:rsidP="00100BA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993041">
              <w:rPr>
                <w:rFonts w:ascii="Times New Roman" w:hAnsi="Times New Roman" w:hint="eastAsia"/>
                <w:szCs w:val="21"/>
              </w:rPr>
              <w:t>筛选号</w:t>
            </w:r>
            <w:r w:rsidRPr="00993041">
              <w:rPr>
                <w:rFonts w:ascii="Times New Roman" w:hAnsi="Times New Roman" w:hint="eastAsia"/>
                <w:szCs w:val="21"/>
              </w:rPr>
              <w:t>010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8D5F77">
              <w:rPr>
                <w:rFonts w:ascii="Times New Roman" w:hAnsi="Times New Roman" w:hint="eastAsia"/>
                <w:szCs w:val="21"/>
              </w:rPr>
              <w:t>20190729</w:t>
            </w:r>
            <w:r w:rsidRPr="008D5F77">
              <w:rPr>
                <w:rFonts w:ascii="Times New Roman" w:hAnsi="Times New Roman" w:hint="eastAsia"/>
                <w:szCs w:val="21"/>
              </w:rPr>
              <w:t>骨关节专科、</w:t>
            </w:r>
            <w:r w:rsidRPr="008D5F77">
              <w:rPr>
                <w:rFonts w:ascii="Times New Roman" w:hAnsi="Times New Roman" w:hint="eastAsia"/>
                <w:szCs w:val="21"/>
              </w:rPr>
              <w:t>20190612</w:t>
            </w:r>
            <w:r w:rsidRPr="008D5F77">
              <w:rPr>
                <w:rFonts w:ascii="Times New Roman" w:hAnsi="Times New Roman" w:hint="eastAsia"/>
                <w:szCs w:val="21"/>
              </w:rPr>
              <w:t>呼吸科就诊记录，是否有相关疾病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993041" w:rsidRDefault="00AF0A1A" w:rsidP="00100BA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请研究者确认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3A4546" w:rsidRDefault="00FD2F11" w:rsidP="00100BA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22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AF0A1A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AF0A1A">
              <w:rPr>
                <w:rFonts w:ascii="Times New Roman" w:hAnsi="Times New Roman" w:hint="eastAsia"/>
                <w:szCs w:val="21"/>
              </w:rPr>
              <w:t>筛选号</w:t>
            </w:r>
            <w:r w:rsidRPr="00AF0A1A">
              <w:rPr>
                <w:rFonts w:ascii="Times New Roman" w:hAnsi="Times New Roman" w:hint="eastAsia"/>
                <w:szCs w:val="21"/>
              </w:rPr>
              <w:t>0110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8D5F77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AF0A1A">
              <w:rPr>
                <w:rFonts w:ascii="Times New Roman" w:hAnsi="Times New Roman" w:hint="eastAsia"/>
                <w:szCs w:val="21"/>
              </w:rPr>
              <w:t>筛选号</w:t>
            </w:r>
            <w:r w:rsidRPr="00AF0A1A">
              <w:rPr>
                <w:rFonts w:ascii="Times New Roman" w:hAnsi="Times New Roman" w:hint="eastAsia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8D5F77">
              <w:rPr>
                <w:rFonts w:ascii="Times New Roman" w:hAnsi="Times New Roman" w:hint="eastAsia"/>
                <w:szCs w:val="21"/>
              </w:rPr>
              <w:t>20191210</w:t>
            </w:r>
            <w:r w:rsidRPr="008D5F77">
              <w:rPr>
                <w:rFonts w:ascii="Times New Roman" w:hAnsi="Times New Roman" w:hint="eastAsia"/>
                <w:szCs w:val="21"/>
              </w:rPr>
              <w:t>患者有口腔科就诊记录，是否有</w:t>
            </w:r>
            <w:r w:rsidRPr="008D5F77">
              <w:rPr>
                <w:rFonts w:ascii="Times New Roman" w:hAnsi="Times New Roman" w:hint="eastAsia"/>
                <w:szCs w:val="21"/>
              </w:rPr>
              <w:t>A</w:t>
            </w:r>
            <w:r w:rsidRPr="008D5F77">
              <w:rPr>
                <w:rFonts w:ascii="Times New Roman" w:hAnsi="Times New Roman"/>
                <w:szCs w:val="21"/>
              </w:rPr>
              <w:t>E</w:t>
            </w:r>
            <w:r w:rsidRPr="008D5F77">
              <w:rPr>
                <w:rFonts w:ascii="Times New Roman" w:hAnsi="Times New Roman" w:hint="eastAsia"/>
                <w:szCs w:val="21"/>
              </w:rPr>
              <w:t>发生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8D5F77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8D5F77">
              <w:rPr>
                <w:rFonts w:ascii="Times New Roman" w:hAnsi="Times New Roman" w:hint="eastAsia"/>
                <w:szCs w:val="21"/>
              </w:rPr>
              <w:t>问询</w:t>
            </w:r>
            <w:r w:rsidRPr="008D5F77">
              <w:rPr>
                <w:rFonts w:ascii="Times New Roman" w:hAnsi="Times New Roman" w:hint="eastAsia"/>
                <w:szCs w:val="21"/>
              </w:rPr>
              <w:t>C</w:t>
            </w:r>
            <w:r w:rsidRPr="008D5F77">
              <w:rPr>
                <w:rFonts w:ascii="Times New Roman" w:hAnsi="Times New Roman"/>
                <w:szCs w:val="21"/>
              </w:rPr>
              <w:t>RC</w:t>
            </w:r>
            <w:r w:rsidRPr="008D5F77"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该受试者</w:t>
            </w:r>
            <w:r w:rsidRPr="008D5F77">
              <w:rPr>
                <w:rFonts w:ascii="Times New Roman" w:hAnsi="Times New Roman" w:hint="eastAsia"/>
                <w:szCs w:val="21"/>
              </w:rPr>
              <w:t>20191210</w:t>
            </w:r>
            <w:r w:rsidRPr="008D5F77">
              <w:rPr>
                <w:rFonts w:ascii="Times New Roman" w:hAnsi="Times New Roman" w:hint="eastAsia"/>
                <w:szCs w:val="21"/>
              </w:rPr>
              <w:t>患者在口腔科洗牙。请收集患者该</w:t>
            </w:r>
            <w:r w:rsidRPr="008D5F77">
              <w:rPr>
                <w:rFonts w:ascii="Times New Roman" w:hAnsi="Times New Roman" w:hint="eastAsia"/>
                <w:szCs w:val="21"/>
              </w:rPr>
              <w:lastRenderedPageBreak/>
              <w:t>次就诊的门诊病历</w:t>
            </w:r>
            <w:r>
              <w:rPr>
                <w:rFonts w:ascii="Times New Roman" w:hAnsi="Times New Roman" w:hint="eastAsia"/>
                <w:szCs w:val="21"/>
              </w:rPr>
              <w:t>以证实非</w:t>
            </w:r>
            <w:r>
              <w:rPr>
                <w:rFonts w:ascii="Times New Roman" w:hAnsi="Times New Roman" w:hint="eastAsia"/>
                <w:szCs w:val="21"/>
              </w:rPr>
              <w:t>A</w:t>
            </w:r>
            <w:r>
              <w:rPr>
                <w:rFonts w:ascii="Times New Roman" w:hAnsi="Times New Roman"/>
                <w:szCs w:val="21"/>
              </w:rPr>
              <w:t>E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lastRenderedPageBreak/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lastRenderedPageBreak/>
              <w:t>23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016491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016491">
              <w:rPr>
                <w:rFonts w:ascii="Times New Roman" w:hAnsi="Times New Roman" w:hint="eastAsia"/>
                <w:szCs w:val="21"/>
              </w:rPr>
              <w:t>筛选号</w:t>
            </w:r>
            <w:r w:rsidRPr="00016491">
              <w:rPr>
                <w:rFonts w:ascii="Times New Roman" w:hAnsi="Times New Roman" w:hint="eastAsia"/>
                <w:szCs w:val="21"/>
              </w:rPr>
              <w:t>0111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016491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016491">
              <w:rPr>
                <w:rFonts w:ascii="Times New Roman" w:hAnsi="Times New Roman" w:hint="eastAsia"/>
                <w:szCs w:val="21"/>
              </w:rPr>
              <w:t>筛选号</w:t>
            </w:r>
            <w:r w:rsidRPr="00016491">
              <w:rPr>
                <w:rFonts w:ascii="Times New Roman" w:hAnsi="Times New Roman" w:hint="eastAsia"/>
                <w:szCs w:val="21"/>
              </w:rPr>
              <w:t>0111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016491">
              <w:rPr>
                <w:rFonts w:ascii="Times New Roman" w:hAnsi="Times New Roman" w:hint="eastAsia"/>
                <w:szCs w:val="21"/>
              </w:rPr>
              <w:t>20191028</w:t>
            </w:r>
            <w:r w:rsidRPr="00016491">
              <w:rPr>
                <w:rFonts w:ascii="Times New Roman" w:hAnsi="Times New Roman" w:hint="eastAsia"/>
                <w:szCs w:val="21"/>
              </w:rPr>
              <w:t>（半年内）有就诊记录，诊断为嗳气。研究病历和</w:t>
            </w:r>
            <w:r w:rsidRPr="00016491">
              <w:rPr>
                <w:rFonts w:ascii="Times New Roman" w:hAnsi="Times New Roman" w:hint="eastAsia"/>
                <w:szCs w:val="21"/>
              </w:rPr>
              <w:t>E</w:t>
            </w:r>
            <w:r w:rsidRPr="00016491">
              <w:rPr>
                <w:rFonts w:ascii="Times New Roman" w:hAnsi="Times New Roman"/>
                <w:szCs w:val="21"/>
              </w:rPr>
              <w:t>DC</w:t>
            </w:r>
            <w:r w:rsidRPr="00016491">
              <w:rPr>
                <w:rFonts w:ascii="Times New Roman" w:hAnsi="Times New Roman" w:hint="eastAsia"/>
                <w:szCs w:val="21"/>
              </w:rPr>
              <w:t>中未记录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016491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016491">
              <w:rPr>
                <w:rFonts w:ascii="Times New Roman" w:hAnsi="Times New Roman" w:hint="eastAsia"/>
                <w:szCs w:val="21"/>
              </w:rPr>
              <w:t>问询</w:t>
            </w:r>
            <w:r w:rsidRPr="00016491">
              <w:rPr>
                <w:rFonts w:ascii="Times New Roman" w:hAnsi="Times New Roman" w:hint="eastAsia"/>
                <w:szCs w:val="21"/>
              </w:rPr>
              <w:t>C</w:t>
            </w:r>
            <w:r w:rsidRPr="00016491">
              <w:rPr>
                <w:rFonts w:ascii="Times New Roman" w:hAnsi="Times New Roman"/>
                <w:szCs w:val="21"/>
              </w:rPr>
              <w:t>RC</w:t>
            </w:r>
            <w:r w:rsidRPr="00016491">
              <w:rPr>
                <w:rFonts w:ascii="Times New Roman" w:hAnsi="Times New Roman" w:hint="eastAsia"/>
                <w:szCs w:val="21"/>
              </w:rPr>
              <w:t>，患者此次为住院体检，嗳气非实际诊断</w:t>
            </w:r>
            <w:r w:rsidRPr="00016491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16491">
              <w:rPr>
                <w:rFonts w:ascii="Times New Roman" w:hAnsi="Times New Roman" w:hint="eastAsia"/>
                <w:szCs w:val="21"/>
              </w:rPr>
              <w:t>。请患者写说明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Default="00FD2F11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A06AB4" w:rsidRPr="003A4546" w:rsidRDefault="00A06AB4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/>
                <w:szCs w:val="21"/>
              </w:rPr>
              <w:t>RC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24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645CB8">
              <w:rPr>
                <w:rFonts w:ascii="Times New Roman" w:hAnsi="Times New Roman" w:hint="eastAsia"/>
                <w:szCs w:val="21"/>
              </w:rPr>
              <w:t>筛选号</w:t>
            </w:r>
            <w:r w:rsidRPr="00645CB8">
              <w:rPr>
                <w:rFonts w:ascii="Times New Roman" w:hAnsi="Times New Roman" w:hint="eastAsia"/>
                <w:szCs w:val="21"/>
              </w:rPr>
              <w:t>0117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645CB8">
              <w:rPr>
                <w:rFonts w:ascii="Times New Roman" w:hAnsi="Times New Roman" w:hint="eastAsia"/>
                <w:szCs w:val="21"/>
              </w:rPr>
              <w:t>筛选号</w:t>
            </w:r>
            <w:r w:rsidRPr="00645CB8">
              <w:rPr>
                <w:rFonts w:ascii="Times New Roman" w:hAnsi="Times New Roman" w:hint="eastAsia"/>
                <w:szCs w:val="21"/>
              </w:rPr>
              <w:t>0117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645CB8">
              <w:rPr>
                <w:rFonts w:ascii="Times New Roman" w:hAnsi="Times New Roman" w:hint="eastAsia"/>
                <w:szCs w:val="21"/>
              </w:rPr>
              <w:t>身份证中出生日期为</w:t>
            </w:r>
            <w:r w:rsidRPr="00645CB8">
              <w:rPr>
                <w:rFonts w:ascii="Times New Roman" w:hAnsi="Times New Roman" w:hint="eastAsia"/>
                <w:szCs w:val="21"/>
              </w:rPr>
              <w:t>1981-01-22</w:t>
            </w:r>
            <w:r w:rsidRPr="00645CB8">
              <w:rPr>
                <w:rFonts w:ascii="Times New Roman" w:hAnsi="Times New Roman" w:hint="eastAsia"/>
                <w:szCs w:val="21"/>
              </w:rPr>
              <w:t>，</w:t>
            </w:r>
            <w:r w:rsidRPr="00645CB8">
              <w:rPr>
                <w:rFonts w:ascii="Times New Roman" w:hAnsi="Times New Roman" w:hint="eastAsia"/>
                <w:szCs w:val="21"/>
              </w:rPr>
              <w:t>E</w:t>
            </w:r>
            <w:r w:rsidRPr="00645CB8">
              <w:rPr>
                <w:rFonts w:ascii="Times New Roman" w:hAnsi="Times New Roman"/>
                <w:szCs w:val="21"/>
              </w:rPr>
              <w:t>DC</w:t>
            </w:r>
            <w:r w:rsidRPr="00645CB8">
              <w:rPr>
                <w:rFonts w:ascii="Times New Roman" w:hAnsi="Times New Roman" w:hint="eastAsia"/>
                <w:szCs w:val="21"/>
              </w:rPr>
              <w:t>中记录为</w:t>
            </w:r>
            <w:r w:rsidRPr="00645CB8">
              <w:rPr>
                <w:rFonts w:ascii="Times New Roman" w:hAnsi="Times New Roman" w:hint="eastAsia"/>
                <w:szCs w:val="21"/>
              </w:rPr>
              <w:t>1981-01-23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645CB8">
              <w:rPr>
                <w:rFonts w:ascii="Times New Roman" w:hAnsi="Times New Roman" w:hint="eastAsia"/>
                <w:szCs w:val="21"/>
              </w:rPr>
              <w:t>请</w:t>
            </w:r>
            <w:r w:rsidRPr="00645CB8">
              <w:rPr>
                <w:rFonts w:ascii="Times New Roman" w:hAnsi="Times New Roman" w:hint="eastAsia"/>
                <w:szCs w:val="21"/>
              </w:rPr>
              <w:t>C</w:t>
            </w:r>
            <w:r w:rsidRPr="00645CB8">
              <w:rPr>
                <w:rFonts w:ascii="Times New Roman" w:hAnsi="Times New Roman"/>
                <w:szCs w:val="21"/>
              </w:rPr>
              <w:t>RC</w:t>
            </w:r>
            <w:r w:rsidRPr="00645CB8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A06AB4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25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645CB8">
              <w:rPr>
                <w:rFonts w:ascii="Times New Roman" w:hAnsi="Times New Roman" w:hint="eastAsia"/>
                <w:szCs w:val="21"/>
              </w:rPr>
              <w:t>筛选号</w:t>
            </w:r>
            <w:r w:rsidRPr="00645CB8">
              <w:rPr>
                <w:rFonts w:ascii="Times New Roman" w:hAnsi="Times New Roman" w:hint="eastAsia"/>
                <w:szCs w:val="21"/>
              </w:rPr>
              <w:t>0117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863D0E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645CB8">
              <w:rPr>
                <w:rFonts w:ascii="Times New Roman" w:hAnsi="Times New Roman" w:hint="eastAsia"/>
                <w:szCs w:val="21"/>
              </w:rPr>
              <w:t>筛选号</w:t>
            </w:r>
            <w:r w:rsidRPr="00645CB8">
              <w:rPr>
                <w:rFonts w:ascii="Times New Roman" w:hAnsi="Times New Roman" w:hint="eastAsia"/>
                <w:szCs w:val="21"/>
              </w:rPr>
              <w:t>0117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863D0E">
              <w:rPr>
                <w:rFonts w:ascii="Times New Roman" w:hAnsi="Times New Roman" w:hint="eastAsia"/>
                <w:szCs w:val="21"/>
              </w:rPr>
              <w:t>根据靶肿块示意图，右侧乳房靶肿块跨越</w:t>
            </w:r>
            <w:r w:rsidRPr="00863D0E">
              <w:rPr>
                <w:rFonts w:ascii="Times New Roman" w:hAnsi="Times New Roman" w:hint="eastAsia"/>
                <w:szCs w:val="21"/>
              </w:rPr>
              <w:t>2</w:t>
            </w:r>
            <w:r w:rsidRPr="00863D0E">
              <w:rPr>
                <w:rFonts w:ascii="Times New Roman" w:hAnsi="Times New Roman" w:hint="eastAsia"/>
                <w:szCs w:val="21"/>
              </w:rPr>
              <w:t>、</w:t>
            </w:r>
            <w:r w:rsidRPr="00863D0E">
              <w:rPr>
                <w:rFonts w:ascii="Times New Roman" w:hAnsi="Times New Roman" w:hint="eastAsia"/>
                <w:szCs w:val="21"/>
              </w:rPr>
              <w:t>3</w:t>
            </w:r>
            <w:r w:rsidRPr="00863D0E">
              <w:rPr>
                <w:rFonts w:ascii="Times New Roman" w:hAnsi="Times New Roman" w:hint="eastAsia"/>
                <w:szCs w:val="21"/>
              </w:rPr>
              <w:t>象限，左侧乳房靶肿块位于第</w:t>
            </w:r>
            <w:r w:rsidRPr="00863D0E">
              <w:rPr>
                <w:rFonts w:ascii="Times New Roman" w:hAnsi="Times New Roman" w:hint="eastAsia"/>
                <w:szCs w:val="21"/>
              </w:rPr>
              <w:t>1</w:t>
            </w:r>
            <w:r w:rsidRPr="00863D0E">
              <w:rPr>
                <w:rFonts w:ascii="Times New Roman" w:hAnsi="Times New Roman" w:hint="eastAsia"/>
                <w:szCs w:val="21"/>
              </w:rPr>
              <w:t>象限，共计</w:t>
            </w:r>
            <w:r w:rsidRPr="00863D0E">
              <w:rPr>
                <w:rFonts w:ascii="Times New Roman" w:hAnsi="Times New Roman" w:hint="eastAsia"/>
                <w:szCs w:val="21"/>
              </w:rPr>
              <w:t>3</w:t>
            </w:r>
            <w:r w:rsidRPr="00863D0E">
              <w:rPr>
                <w:rFonts w:ascii="Times New Roman" w:hAnsi="Times New Roman" w:hint="eastAsia"/>
                <w:szCs w:val="21"/>
              </w:rPr>
              <w:t>个乳房象限。研究病历</w:t>
            </w:r>
            <w:r w:rsidRPr="00863D0E">
              <w:rPr>
                <w:rFonts w:ascii="Times New Roman" w:hAnsi="Times New Roman" w:hint="eastAsia"/>
                <w:szCs w:val="21"/>
              </w:rPr>
              <w:t>P</w:t>
            </w:r>
            <w:r w:rsidRPr="00863D0E">
              <w:rPr>
                <w:rFonts w:ascii="Times New Roman" w:hAnsi="Times New Roman"/>
                <w:szCs w:val="21"/>
              </w:rPr>
              <w:t>6</w:t>
            </w:r>
            <w:r w:rsidRPr="00863D0E">
              <w:rPr>
                <w:rFonts w:ascii="Times New Roman" w:hAnsi="Times New Roman" w:hint="eastAsia"/>
                <w:szCs w:val="21"/>
              </w:rPr>
              <w:t>选择分布于</w:t>
            </w:r>
            <w:r w:rsidRPr="00863D0E">
              <w:rPr>
                <w:rFonts w:ascii="Times New Roman" w:hAnsi="Times New Roman" w:hint="eastAsia"/>
                <w:szCs w:val="21"/>
              </w:rPr>
              <w:t>1-2</w:t>
            </w:r>
            <w:r w:rsidRPr="00863D0E">
              <w:rPr>
                <w:rFonts w:ascii="Times New Roman" w:hAnsi="Times New Roman" w:hint="eastAsia"/>
                <w:szCs w:val="21"/>
              </w:rPr>
              <w:t>个象限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500316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iCs/>
              </w:rPr>
            </w:pPr>
            <w:r w:rsidRPr="00500316">
              <w:rPr>
                <w:rFonts w:ascii="Times New Roman" w:hAnsi="Times New Roman"/>
                <w:iCs/>
              </w:rPr>
              <w:t>请研究者确认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A06AB4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26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0114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863D0E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0114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863D0E">
              <w:rPr>
                <w:rFonts w:ascii="Times New Roman" w:hAnsi="Times New Roman" w:hint="eastAsia"/>
                <w:szCs w:val="21"/>
              </w:rPr>
              <w:t>20191209</w:t>
            </w:r>
            <w:r w:rsidRPr="00863D0E">
              <w:rPr>
                <w:rFonts w:ascii="Times New Roman" w:hAnsi="Times New Roman" w:hint="eastAsia"/>
                <w:szCs w:val="21"/>
              </w:rPr>
              <w:t>乳腺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超图示：左侧腺体厚度为</w:t>
            </w:r>
            <w:r w:rsidRPr="00863D0E">
              <w:rPr>
                <w:rFonts w:ascii="Times New Roman" w:hAnsi="Times New Roman" w:hint="eastAsia"/>
                <w:szCs w:val="21"/>
              </w:rPr>
              <w:t>13.2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，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超报告和项目模板报告，研究病历中为</w:t>
            </w:r>
            <w:r w:rsidRPr="00863D0E">
              <w:rPr>
                <w:rFonts w:ascii="Times New Roman" w:hAnsi="Times New Roman" w:hint="eastAsia"/>
                <w:szCs w:val="21"/>
              </w:rPr>
              <w:t>12.3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500316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iCs/>
              </w:rPr>
            </w:pPr>
            <w:r w:rsidRPr="00500316">
              <w:rPr>
                <w:rFonts w:ascii="Times New Roman" w:hAnsi="Times New Roman"/>
                <w:iCs/>
              </w:rPr>
              <w:t>请</w:t>
            </w:r>
            <w:r w:rsidRPr="00500316">
              <w:rPr>
                <w:rFonts w:ascii="Times New Roman" w:hAnsi="Times New Roman"/>
                <w:iCs/>
              </w:rPr>
              <w:t>B</w:t>
            </w:r>
            <w:r w:rsidRPr="00500316">
              <w:rPr>
                <w:rFonts w:ascii="Times New Roman" w:hAnsi="Times New Roman"/>
                <w:iCs/>
              </w:rPr>
              <w:t>超老师和研究者进行确认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A06AB4" w:rsidRDefault="00A06AB4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A06AB4" w:rsidRPr="00A06AB4" w:rsidRDefault="00A06AB4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C</w:t>
            </w:r>
            <w:r w:rsidRPr="00A06AB4">
              <w:rPr>
                <w:rFonts w:ascii="Times New Roman" w:hAnsi="Times New Roman"/>
                <w:szCs w:val="21"/>
              </w:rPr>
              <w:t>RC</w:t>
            </w:r>
          </w:p>
          <w:p w:rsidR="00A06AB4" w:rsidRPr="003A4546" w:rsidRDefault="00A06AB4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A06AB4">
              <w:rPr>
                <w:rFonts w:ascii="Times New Roman" w:hAnsi="Times New Roman"/>
                <w:szCs w:val="21"/>
              </w:rPr>
              <w:t>B</w:t>
            </w:r>
            <w:r w:rsidRPr="00A06AB4">
              <w:rPr>
                <w:rFonts w:ascii="Times New Roman" w:hAnsi="Times New Roman" w:hint="eastAsia"/>
                <w:szCs w:val="21"/>
              </w:rPr>
              <w:t>超老师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27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0112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863D0E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0112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863D0E">
              <w:rPr>
                <w:rFonts w:ascii="Times New Roman" w:hAnsi="Times New Roman" w:hint="eastAsia"/>
                <w:szCs w:val="21"/>
              </w:rPr>
              <w:t>20191209</w:t>
            </w:r>
            <w:r w:rsidRPr="00863D0E">
              <w:rPr>
                <w:rFonts w:ascii="Times New Roman" w:hAnsi="Times New Roman" w:hint="eastAsia"/>
                <w:szCs w:val="21"/>
              </w:rPr>
              <w:t>乳腺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超图示：右侧腺体厚度为</w:t>
            </w:r>
            <w:r w:rsidRPr="00863D0E">
              <w:rPr>
                <w:rFonts w:ascii="Times New Roman" w:hAnsi="Times New Roman" w:hint="eastAsia"/>
                <w:szCs w:val="21"/>
              </w:rPr>
              <w:t>9.6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，左侧为</w:t>
            </w:r>
            <w:r w:rsidRPr="00863D0E">
              <w:rPr>
                <w:rFonts w:ascii="Times New Roman" w:hAnsi="Times New Roman" w:hint="eastAsia"/>
                <w:szCs w:val="21"/>
              </w:rPr>
              <w:t>10.8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；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超报告文字描述中为左侧腺体厚度为</w:t>
            </w:r>
            <w:r w:rsidRPr="00863D0E">
              <w:rPr>
                <w:rFonts w:ascii="Times New Roman" w:hAnsi="Times New Roman" w:hint="eastAsia"/>
                <w:szCs w:val="21"/>
              </w:rPr>
              <w:t>9.6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，右侧为</w:t>
            </w:r>
            <w:r w:rsidRPr="00863D0E">
              <w:rPr>
                <w:rFonts w:ascii="Times New Roman" w:hAnsi="Times New Roman" w:hint="eastAsia"/>
                <w:szCs w:val="21"/>
              </w:rPr>
              <w:t>10.8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；研究病历中描述为左侧腺体厚度为</w:t>
            </w:r>
            <w:r w:rsidRPr="00863D0E">
              <w:rPr>
                <w:rFonts w:ascii="Times New Roman" w:hAnsi="Times New Roman" w:hint="eastAsia"/>
                <w:szCs w:val="21"/>
              </w:rPr>
              <w:t>9.6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，右侧为</w:t>
            </w:r>
            <w:r w:rsidRPr="00863D0E">
              <w:rPr>
                <w:rFonts w:ascii="Times New Roman" w:hAnsi="Times New Roman" w:hint="eastAsia"/>
                <w:szCs w:val="21"/>
              </w:rPr>
              <w:t>10.8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；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500316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iCs/>
              </w:rPr>
            </w:pPr>
            <w:r w:rsidRPr="00500316">
              <w:rPr>
                <w:rFonts w:ascii="Times New Roman" w:hAnsi="Times New Roman"/>
                <w:iCs/>
              </w:rPr>
              <w:t>请</w:t>
            </w:r>
            <w:r w:rsidRPr="00500316">
              <w:rPr>
                <w:rFonts w:ascii="Times New Roman" w:hAnsi="Times New Roman"/>
                <w:iCs/>
              </w:rPr>
              <w:t>B</w:t>
            </w:r>
            <w:r w:rsidRPr="00500316">
              <w:rPr>
                <w:rFonts w:ascii="Times New Roman" w:hAnsi="Times New Roman"/>
                <w:iCs/>
              </w:rPr>
              <w:t>超老师和研究者进行确认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06AB4" w:rsidRPr="00A06AB4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A06AB4" w:rsidRPr="00A06AB4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C</w:t>
            </w:r>
            <w:r w:rsidRPr="00A06AB4">
              <w:rPr>
                <w:rFonts w:ascii="Times New Roman" w:hAnsi="Times New Roman"/>
                <w:szCs w:val="21"/>
              </w:rPr>
              <w:t>RC</w:t>
            </w:r>
          </w:p>
          <w:p w:rsidR="00FD2F11" w:rsidRPr="003A4546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A06AB4">
              <w:rPr>
                <w:rFonts w:ascii="Times New Roman" w:hAnsi="Times New Roman"/>
                <w:szCs w:val="21"/>
              </w:rPr>
              <w:t>B</w:t>
            </w:r>
            <w:r w:rsidRPr="00A06AB4">
              <w:rPr>
                <w:rFonts w:ascii="Times New Roman" w:hAnsi="Times New Roman" w:hint="eastAsia"/>
                <w:szCs w:val="21"/>
              </w:rPr>
              <w:t>超老师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28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0111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863D0E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0111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863D0E">
              <w:rPr>
                <w:rFonts w:ascii="Times New Roman" w:hAnsi="Times New Roman" w:hint="eastAsia"/>
                <w:szCs w:val="21"/>
              </w:rPr>
              <w:t>20191209</w:t>
            </w:r>
            <w:r w:rsidRPr="00863D0E">
              <w:rPr>
                <w:rFonts w:ascii="Times New Roman" w:hAnsi="Times New Roman" w:hint="eastAsia"/>
                <w:szCs w:val="21"/>
              </w:rPr>
              <w:t>乳腺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超图示：右侧腺体厚度为</w:t>
            </w:r>
            <w:r w:rsidRPr="00863D0E">
              <w:rPr>
                <w:rFonts w:ascii="Times New Roman" w:hAnsi="Times New Roman" w:hint="eastAsia"/>
                <w:szCs w:val="21"/>
              </w:rPr>
              <w:t>9.3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，左侧为</w:t>
            </w:r>
            <w:r w:rsidRPr="00863D0E">
              <w:rPr>
                <w:rFonts w:ascii="Times New Roman" w:hAnsi="Times New Roman" w:hint="eastAsia"/>
                <w:szCs w:val="21"/>
              </w:rPr>
              <w:t>8.2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；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超报告文字描述中为左侧腺体厚度为</w:t>
            </w:r>
            <w:r w:rsidRPr="00863D0E">
              <w:rPr>
                <w:rFonts w:ascii="Times New Roman" w:hAnsi="Times New Roman" w:hint="eastAsia"/>
                <w:szCs w:val="21"/>
              </w:rPr>
              <w:t>9.3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，右侧为</w:t>
            </w:r>
            <w:r w:rsidRPr="00863D0E">
              <w:rPr>
                <w:rFonts w:ascii="Times New Roman" w:hAnsi="Times New Roman" w:hint="eastAsia"/>
                <w:szCs w:val="21"/>
              </w:rPr>
              <w:t>8.2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；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500316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iCs/>
              </w:rPr>
            </w:pPr>
            <w:r w:rsidRPr="00500316">
              <w:rPr>
                <w:rFonts w:ascii="Times New Roman" w:hAnsi="Times New Roman"/>
                <w:iCs/>
              </w:rPr>
              <w:t>请</w:t>
            </w:r>
            <w:r w:rsidRPr="00500316">
              <w:rPr>
                <w:rFonts w:ascii="Times New Roman" w:hAnsi="Times New Roman"/>
                <w:iCs/>
              </w:rPr>
              <w:t>B</w:t>
            </w:r>
            <w:r w:rsidRPr="00500316">
              <w:rPr>
                <w:rFonts w:ascii="Times New Roman" w:hAnsi="Times New Roman"/>
                <w:iCs/>
              </w:rPr>
              <w:t>超老师确认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06AB4" w:rsidRPr="00A06AB4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A06AB4" w:rsidRPr="00A06AB4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C</w:t>
            </w:r>
            <w:r w:rsidRPr="00A06AB4">
              <w:rPr>
                <w:rFonts w:ascii="Times New Roman" w:hAnsi="Times New Roman"/>
                <w:szCs w:val="21"/>
              </w:rPr>
              <w:t>RC</w:t>
            </w:r>
          </w:p>
          <w:p w:rsidR="00FD2F11" w:rsidRPr="003A4546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A06AB4">
              <w:rPr>
                <w:rFonts w:ascii="Times New Roman" w:hAnsi="Times New Roman"/>
                <w:szCs w:val="21"/>
              </w:rPr>
              <w:t>B</w:t>
            </w:r>
            <w:r w:rsidRPr="00A06AB4">
              <w:rPr>
                <w:rFonts w:ascii="Times New Roman" w:hAnsi="Times New Roman" w:hint="eastAsia"/>
                <w:szCs w:val="21"/>
              </w:rPr>
              <w:t>超老师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29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0105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863D0E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0105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863D0E">
              <w:rPr>
                <w:rFonts w:ascii="Times New Roman" w:hAnsi="Times New Roman" w:hint="eastAsia"/>
                <w:szCs w:val="21"/>
              </w:rPr>
              <w:t>20191204</w:t>
            </w:r>
            <w:r w:rsidRPr="00863D0E">
              <w:rPr>
                <w:rFonts w:ascii="Times New Roman" w:hAnsi="Times New Roman" w:hint="eastAsia"/>
                <w:szCs w:val="21"/>
              </w:rPr>
              <w:t>乳腺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超图示：左乳</w:t>
            </w:r>
            <w:r w:rsidRPr="00863D0E">
              <w:rPr>
                <w:rFonts w:ascii="Times New Roman" w:hAnsi="Times New Roman" w:hint="eastAsia"/>
                <w:szCs w:val="21"/>
              </w:rPr>
              <w:t>10</w:t>
            </w:r>
            <w:r w:rsidRPr="00863D0E">
              <w:rPr>
                <w:rFonts w:ascii="Times New Roman" w:hAnsi="Times New Roman" w:hint="eastAsia"/>
                <w:szCs w:val="21"/>
              </w:rPr>
              <w:t>点钟</w:t>
            </w:r>
            <w:r w:rsidRPr="00863D0E">
              <w:rPr>
                <w:rFonts w:ascii="Times New Roman" w:hAnsi="Times New Roman" w:hint="eastAsia"/>
                <w:szCs w:val="21"/>
              </w:rPr>
              <w:lastRenderedPageBreak/>
              <w:t>方位无回声区大小约</w:t>
            </w:r>
            <w:r w:rsidRPr="00863D0E">
              <w:rPr>
                <w:rFonts w:ascii="Times New Roman" w:hAnsi="Times New Roman" w:hint="eastAsia"/>
                <w:szCs w:val="21"/>
              </w:rPr>
              <w:t>9*3.1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；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超报告文字描述为</w:t>
            </w:r>
            <w:r w:rsidRPr="00863D0E">
              <w:rPr>
                <w:rFonts w:ascii="Times New Roman" w:hAnsi="Times New Roman" w:hint="eastAsia"/>
                <w:szCs w:val="21"/>
              </w:rPr>
              <w:t>9*3.5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500316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iCs/>
              </w:rPr>
            </w:pPr>
            <w:r w:rsidRPr="00500316">
              <w:rPr>
                <w:rFonts w:ascii="Times New Roman" w:hAnsi="Times New Roman"/>
                <w:iCs/>
              </w:rPr>
              <w:lastRenderedPageBreak/>
              <w:t>请</w:t>
            </w:r>
            <w:r w:rsidRPr="00500316">
              <w:rPr>
                <w:rFonts w:ascii="Times New Roman" w:hAnsi="Times New Roman"/>
                <w:iCs/>
              </w:rPr>
              <w:t>B</w:t>
            </w:r>
            <w:r w:rsidRPr="00500316">
              <w:rPr>
                <w:rFonts w:ascii="Times New Roman" w:hAnsi="Times New Roman"/>
                <w:iCs/>
              </w:rPr>
              <w:t>超老师确认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06AB4" w:rsidRPr="00A06AB4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A06AB4" w:rsidRPr="00A06AB4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C</w:t>
            </w:r>
            <w:r w:rsidRPr="00A06AB4">
              <w:rPr>
                <w:rFonts w:ascii="Times New Roman" w:hAnsi="Times New Roman"/>
                <w:szCs w:val="21"/>
              </w:rPr>
              <w:t>RC</w:t>
            </w:r>
          </w:p>
          <w:p w:rsidR="00FD2F11" w:rsidRPr="003A4546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A06AB4">
              <w:rPr>
                <w:rFonts w:ascii="Times New Roman" w:hAnsi="Times New Roman"/>
                <w:szCs w:val="21"/>
              </w:rPr>
              <w:lastRenderedPageBreak/>
              <w:t>B</w:t>
            </w:r>
            <w:r w:rsidRPr="00A06AB4">
              <w:rPr>
                <w:rFonts w:ascii="Times New Roman" w:hAnsi="Times New Roman" w:hint="eastAsia"/>
                <w:szCs w:val="21"/>
              </w:rPr>
              <w:t>超老师</w:t>
            </w:r>
          </w:p>
        </w:tc>
      </w:tr>
      <w:tr w:rsidR="00BD370E" w:rsidRPr="003A4546" w:rsidTr="002F7080">
        <w:trPr>
          <w:trHeight w:val="5720"/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D370E" w:rsidRDefault="00BD370E" w:rsidP="00BD370E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lastRenderedPageBreak/>
              <w:t>30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D370E" w:rsidRDefault="0017406C" w:rsidP="00BD370E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BD370E" w:rsidRDefault="0017406C" w:rsidP="00BD370E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0114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BD370E" w:rsidRPr="00BD370E" w:rsidRDefault="00BD370E" w:rsidP="00BD370E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0114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BD370E">
              <w:rPr>
                <w:rFonts w:ascii="Times New Roman" w:hAnsi="Times New Roman" w:hint="eastAsia"/>
                <w:szCs w:val="21"/>
              </w:rPr>
              <w:t>患者血常规、血生化、血妊娠采血时间均为</w:t>
            </w:r>
            <w:r w:rsidRPr="00BD370E">
              <w:rPr>
                <w:rFonts w:ascii="Times New Roman" w:hAnsi="Times New Roman" w:hint="eastAsia"/>
                <w:szCs w:val="21"/>
              </w:rPr>
              <w:t>2019-12-09</w:t>
            </w:r>
            <w:r w:rsidRPr="00BD370E">
              <w:rPr>
                <w:rFonts w:ascii="Times New Roman" w:hAnsi="Times New Roman"/>
                <w:szCs w:val="21"/>
              </w:rPr>
              <w:t xml:space="preserve"> </w:t>
            </w:r>
            <w:r w:rsidRPr="00BD370E">
              <w:rPr>
                <w:rFonts w:ascii="Times New Roman" w:hAnsi="Times New Roman" w:hint="eastAsia"/>
                <w:szCs w:val="21"/>
              </w:rPr>
              <w:t>14</w:t>
            </w:r>
            <w:r w:rsidRPr="00BD370E">
              <w:rPr>
                <w:rFonts w:ascii="Times New Roman" w:hAnsi="Times New Roman" w:hint="eastAsia"/>
                <w:szCs w:val="21"/>
              </w:rPr>
              <w:t>：</w:t>
            </w:r>
            <w:r w:rsidRPr="00BD370E">
              <w:rPr>
                <w:rFonts w:ascii="Times New Roman" w:hAnsi="Times New Roman" w:hint="eastAsia"/>
                <w:szCs w:val="21"/>
              </w:rPr>
              <w:t>58</w:t>
            </w:r>
            <w:r w:rsidRPr="00BD370E">
              <w:rPr>
                <w:rFonts w:ascii="Times New Roman" w:hAnsi="Times New Roman" w:hint="eastAsia"/>
                <w:szCs w:val="21"/>
              </w:rPr>
              <w:t>，血常规血样接收时间为</w:t>
            </w:r>
            <w:r w:rsidRPr="00BD370E">
              <w:rPr>
                <w:rFonts w:ascii="Times New Roman" w:hAnsi="Times New Roman" w:hint="eastAsia"/>
                <w:szCs w:val="21"/>
              </w:rPr>
              <w:t>2019-12-09</w:t>
            </w:r>
            <w:r w:rsidRPr="00BD370E">
              <w:rPr>
                <w:rFonts w:ascii="Times New Roman" w:hAnsi="Times New Roman"/>
                <w:szCs w:val="21"/>
              </w:rPr>
              <w:t xml:space="preserve"> </w:t>
            </w:r>
            <w:r w:rsidRPr="00BD370E">
              <w:rPr>
                <w:rFonts w:ascii="Times New Roman" w:hAnsi="Times New Roman" w:hint="eastAsia"/>
                <w:szCs w:val="21"/>
              </w:rPr>
              <w:t>15</w:t>
            </w:r>
            <w:r w:rsidRPr="00BD370E">
              <w:rPr>
                <w:rFonts w:ascii="Times New Roman" w:hAnsi="Times New Roman" w:hint="eastAsia"/>
                <w:szCs w:val="21"/>
              </w:rPr>
              <w:t>：</w:t>
            </w:r>
            <w:r w:rsidRPr="00BD370E">
              <w:rPr>
                <w:rFonts w:ascii="Times New Roman" w:hAnsi="Times New Roman" w:hint="eastAsia"/>
                <w:szCs w:val="21"/>
              </w:rPr>
              <w:t>02</w:t>
            </w:r>
            <w:r w:rsidRPr="00BD370E">
              <w:rPr>
                <w:rFonts w:ascii="Times New Roman" w:hAnsi="Times New Roman" w:hint="eastAsia"/>
                <w:szCs w:val="21"/>
              </w:rPr>
              <w:t>、血妊娠血样接收时间为</w:t>
            </w:r>
            <w:r w:rsidRPr="00BD370E">
              <w:rPr>
                <w:rFonts w:ascii="Times New Roman" w:hAnsi="Times New Roman" w:hint="eastAsia"/>
                <w:szCs w:val="21"/>
              </w:rPr>
              <w:t>2019-12-09</w:t>
            </w:r>
            <w:r w:rsidRPr="00BD370E">
              <w:rPr>
                <w:rFonts w:ascii="Times New Roman" w:hAnsi="Times New Roman"/>
                <w:szCs w:val="21"/>
              </w:rPr>
              <w:t xml:space="preserve"> </w:t>
            </w:r>
            <w:r w:rsidRPr="00BD370E">
              <w:rPr>
                <w:rFonts w:ascii="Times New Roman" w:hAnsi="Times New Roman" w:hint="eastAsia"/>
                <w:szCs w:val="21"/>
              </w:rPr>
              <w:t>15</w:t>
            </w:r>
            <w:r w:rsidRPr="00BD370E">
              <w:rPr>
                <w:rFonts w:ascii="Times New Roman" w:hAnsi="Times New Roman" w:hint="eastAsia"/>
                <w:szCs w:val="21"/>
              </w:rPr>
              <w:t>：</w:t>
            </w:r>
            <w:r w:rsidRPr="00BD370E">
              <w:rPr>
                <w:rFonts w:ascii="Times New Roman" w:hAnsi="Times New Roman" w:hint="eastAsia"/>
                <w:szCs w:val="21"/>
              </w:rPr>
              <w:t>07</w:t>
            </w:r>
            <w:r w:rsidRPr="00BD370E">
              <w:rPr>
                <w:rFonts w:ascii="Times New Roman" w:hAnsi="Times New Roman" w:hint="eastAsia"/>
                <w:szCs w:val="21"/>
              </w:rPr>
              <w:t>；血生化血样接收时间为</w:t>
            </w:r>
            <w:r w:rsidRPr="00BD370E">
              <w:rPr>
                <w:rFonts w:ascii="Times New Roman" w:hAnsi="Times New Roman" w:hint="eastAsia"/>
                <w:szCs w:val="21"/>
              </w:rPr>
              <w:t>2019-12-10</w:t>
            </w:r>
            <w:r w:rsidRPr="00BD370E">
              <w:rPr>
                <w:rFonts w:ascii="Times New Roman" w:hAnsi="Times New Roman"/>
                <w:szCs w:val="21"/>
              </w:rPr>
              <w:t xml:space="preserve"> </w:t>
            </w:r>
            <w:r w:rsidRPr="00BD370E">
              <w:rPr>
                <w:rFonts w:ascii="Times New Roman" w:hAnsi="Times New Roman" w:hint="eastAsia"/>
                <w:szCs w:val="21"/>
              </w:rPr>
              <w:t>08</w:t>
            </w:r>
            <w:r w:rsidRPr="00BD370E">
              <w:rPr>
                <w:rFonts w:ascii="Times New Roman" w:hAnsi="Times New Roman" w:hint="eastAsia"/>
                <w:szCs w:val="21"/>
              </w:rPr>
              <w:t>：</w:t>
            </w:r>
            <w:r w:rsidRPr="00BD370E">
              <w:rPr>
                <w:rFonts w:ascii="Times New Roman" w:hAnsi="Times New Roman" w:hint="eastAsia"/>
                <w:szCs w:val="21"/>
              </w:rPr>
              <w:t>00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D370E" w:rsidRPr="00BD370E" w:rsidRDefault="001C34C0" w:rsidP="00BD370E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C34C0">
              <w:rPr>
                <w:rFonts w:ascii="Times New Roman" w:hAnsi="Times New Roman" w:hint="eastAsia"/>
                <w:szCs w:val="21"/>
              </w:rPr>
              <w:t>经问询检验科，工作日下午三点以后的样本，周末</w:t>
            </w:r>
            <w:r w:rsidRPr="001C34C0">
              <w:rPr>
                <w:rFonts w:ascii="Times New Roman" w:hAnsi="Times New Roman" w:hint="eastAsia"/>
                <w:szCs w:val="21"/>
              </w:rPr>
              <w:t>2</w:t>
            </w:r>
            <w:r w:rsidRPr="001C34C0">
              <w:rPr>
                <w:rFonts w:ascii="Times New Roman" w:hAnsi="Times New Roman" w:hint="eastAsia"/>
                <w:szCs w:val="21"/>
              </w:rPr>
              <w:t>点半以后的样本会第</w:t>
            </w:r>
            <w:r w:rsidRPr="001C34C0">
              <w:rPr>
                <w:rFonts w:ascii="Times New Roman" w:hAnsi="Times New Roman" w:hint="eastAsia"/>
                <w:szCs w:val="21"/>
              </w:rPr>
              <w:t>2</w:t>
            </w:r>
            <w:r w:rsidRPr="001C34C0">
              <w:rPr>
                <w:rFonts w:ascii="Times New Roman" w:hAnsi="Times New Roman" w:hint="eastAsia"/>
                <w:szCs w:val="21"/>
              </w:rPr>
              <w:t>天进行检测。晚上值班的人统一处理当天未检测的样本，不需要离心的直接放到第</w:t>
            </w:r>
            <w:r w:rsidRPr="001C34C0">
              <w:rPr>
                <w:rFonts w:ascii="Times New Roman" w:hAnsi="Times New Roman" w:hint="eastAsia"/>
                <w:szCs w:val="21"/>
              </w:rPr>
              <w:t>2</w:t>
            </w:r>
            <w:r w:rsidRPr="001C34C0">
              <w:rPr>
                <w:rFonts w:ascii="Times New Roman" w:hAnsi="Times New Roman" w:hint="eastAsia"/>
                <w:szCs w:val="21"/>
              </w:rPr>
              <w:t>天送检，所以会出现血生化接收时间为第</w:t>
            </w:r>
            <w:r w:rsidRPr="001C34C0">
              <w:rPr>
                <w:rFonts w:ascii="Times New Roman" w:hAnsi="Times New Roman" w:hint="eastAsia"/>
                <w:szCs w:val="21"/>
              </w:rPr>
              <w:t>2</w:t>
            </w:r>
            <w:r w:rsidRPr="001C34C0">
              <w:rPr>
                <w:rFonts w:ascii="Times New Roman" w:hAnsi="Times New Roman" w:hint="eastAsia"/>
                <w:szCs w:val="21"/>
              </w:rPr>
              <w:t>天。请研究者</w:t>
            </w:r>
            <w:r w:rsidRPr="001C34C0">
              <w:rPr>
                <w:rFonts w:ascii="Times New Roman" w:hAnsi="Times New Roman" w:hint="eastAsia"/>
                <w:szCs w:val="21"/>
              </w:rPr>
              <w:t>/CRC</w:t>
            </w:r>
            <w:r w:rsidRPr="001C34C0">
              <w:rPr>
                <w:rFonts w:ascii="Times New Roman" w:hAnsi="Times New Roman" w:hint="eastAsia"/>
                <w:szCs w:val="21"/>
              </w:rPr>
              <w:t>约患者随访时尽量在此时间点之前，避免检查结果当天无法出具耽误时间。</w:t>
            </w:r>
            <w:r>
              <w:rPr>
                <w:rFonts w:ascii="Times New Roman" w:hAnsi="Times New Roman" w:hint="eastAsia"/>
                <w:szCs w:val="21"/>
              </w:rPr>
              <w:tab/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D370E" w:rsidRPr="00A06AB4" w:rsidRDefault="001C34C0" w:rsidP="0017406C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/</w:t>
            </w:r>
          </w:p>
        </w:tc>
      </w:tr>
      <w:tr w:rsidR="00BD370E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2F7080" w:rsidRPr="003A4546" w:rsidRDefault="002F7080" w:rsidP="00BD370E">
            <w:pPr>
              <w:spacing w:line="400" w:lineRule="exact"/>
              <w:rPr>
                <w:rFonts w:ascii="Times New Roman" w:hAnsi="Times New Roman" w:hint="eastAsia"/>
                <w:szCs w:val="21"/>
              </w:rPr>
            </w:pPr>
          </w:p>
        </w:tc>
      </w:tr>
      <w:tr w:rsidR="00BD370E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第十部分：下次访视安排</w:t>
            </w:r>
          </w:p>
        </w:tc>
      </w:tr>
      <w:tr w:rsidR="00BD370E" w:rsidRPr="003A4546" w:rsidTr="002F7080">
        <w:trPr>
          <w:trHeight w:val="1447"/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FFFFFF" w:themeFill="background1"/>
          </w:tcPr>
          <w:p w:rsidR="00BD370E" w:rsidRPr="003A4546" w:rsidRDefault="00BD370E" w:rsidP="00BD370E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下次监查访视的预计日期及行动计划：</w:t>
            </w:r>
          </w:p>
          <w:p w:rsidR="00BD370E" w:rsidRDefault="00BD370E" w:rsidP="00BD37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监查时间：</w:t>
            </w:r>
            <w:r>
              <w:rPr>
                <w:rFonts w:ascii="Times New Roman" w:hAnsi="Times New Roman" w:hint="eastAsia"/>
                <w:szCs w:val="21"/>
              </w:rPr>
              <w:t>2020-02-05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行动计划：常规监查访视</w:t>
            </w:r>
          </w:p>
        </w:tc>
      </w:tr>
      <w:tr w:rsidR="00BD370E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2F7080" w:rsidRPr="003A4546" w:rsidRDefault="002F7080" w:rsidP="00BD370E">
            <w:pPr>
              <w:spacing w:line="400" w:lineRule="exact"/>
              <w:rPr>
                <w:rFonts w:ascii="Times New Roman" w:hAnsi="Times New Roman" w:hint="eastAsia"/>
                <w:szCs w:val="21"/>
              </w:rPr>
            </w:pPr>
          </w:p>
        </w:tc>
      </w:tr>
      <w:tr w:rsidR="00BD370E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第十一部分：叙述部分</w:t>
            </w:r>
          </w:p>
        </w:tc>
      </w:tr>
      <w:tr w:rsidR="00BD370E" w:rsidRPr="003A4546" w:rsidTr="002F7080">
        <w:trPr>
          <w:trHeight w:val="2429"/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FFFFFF" w:themeFill="background1"/>
          </w:tcPr>
          <w:p w:rsidR="002F7080" w:rsidRDefault="00BD370E" w:rsidP="00BD37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、与</w:t>
            </w:r>
            <w:r>
              <w:rPr>
                <w:rFonts w:ascii="Times New Roman" w:hAnsi="Times New Roman"/>
                <w:szCs w:val="21"/>
              </w:rPr>
              <w:t>Sub-I</w:t>
            </w:r>
            <w:r>
              <w:rPr>
                <w:rFonts w:ascii="Times New Roman" w:hAnsi="Times New Roman" w:hint="eastAsia"/>
                <w:szCs w:val="21"/>
              </w:rPr>
              <w:t>冯佳梅确认结节和结节样改变，研究者表示两者无关。</w:t>
            </w:r>
          </w:p>
          <w:p w:rsidR="00BD370E" w:rsidRDefault="00BD370E" w:rsidP="00BD37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与专家咨询会沟通结果不一致，需请项目组确认并给出回复。</w:t>
            </w:r>
          </w:p>
          <w:p w:rsidR="002F7080" w:rsidRDefault="00BD370E" w:rsidP="00BD37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、部分受试者乳腺</w:t>
            </w:r>
            <w:r>
              <w:rPr>
                <w:rFonts w:ascii="Times New Roman" w:hAnsi="Times New Roman" w:hint="eastAsia"/>
                <w:szCs w:val="21"/>
              </w:rPr>
              <w:t>B</w:t>
            </w:r>
            <w:r>
              <w:rPr>
                <w:rFonts w:ascii="Times New Roman" w:hAnsi="Times New Roman" w:hint="eastAsia"/>
                <w:szCs w:val="21"/>
              </w:rPr>
              <w:t>超图谱无法区分左右，与</w:t>
            </w:r>
            <w:r>
              <w:rPr>
                <w:rFonts w:ascii="Times New Roman" w:hAnsi="Times New Roman" w:hint="eastAsia"/>
                <w:szCs w:val="21"/>
              </w:rPr>
              <w:t>B</w:t>
            </w:r>
            <w:r>
              <w:rPr>
                <w:rFonts w:ascii="Times New Roman" w:hAnsi="Times New Roman" w:hint="eastAsia"/>
                <w:szCs w:val="21"/>
              </w:rPr>
              <w:t>超操作人员黄老师沟通，表示第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>
              <w:rPr>
                <w:rFonts w:ascii="Times New Roman" w:hAnsi="Times New Roman" w:hint="eastAsia"/>
                <w:szCs w:val="21"/>
              </w:rPr>
              <w:t>诊室</w:t>
            </w:r>
            <w:r>
              <w:rPr>
                <w:rFonts w:ascii="Times New Roman" w:hAnsi="Times New Roman" w:hint="eastAsia"/>
                <w:szCs w:val="21"/>
              </w:rPr>
              <w:t>B</w:t>
            </w:r>
            <w:r>
              <w:rPr>
                <w:rFonts w:ascii="Times New Roman" w:hAnsi="Times New Roman" w:hint="eastAsia"/>
                <w:szCs w:val="21"/>
              </w:rPr>
              <w:t>超操作仪器无法标记左右。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请</w:t>
            </w:r>
            <w:r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/>
                <w:szCs w:val="21"/>
              </w:rPr>
              <w:t>RC</w:t>
            </w:r>
            <w:r>
              <w:rPr>
                <w:rFonts w:ascii="Times New Roman" w:hAnsi="Times New Roman" w:hint="eastAsia"/>
                <w:szCs w:val="21"/>
              </w:rPr>
              <w:t>带受试者检查时尽量选取其他诊室。</w:t>
            </w:r>
          </w:p>
        </w:tc>
      </w:tr>
      <w:tr w:rsidR="00BD370E" w:rsidRPr="003A4546" w:rsidTr="00A37782">
        <w:trPr>
          <w:trHeight w:val="263"/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2F7080" w:rsidRDefault="002F7080" w:rsidP="00BD370E">
            <w:pPr>
              <w:spacing w:line="400" w:lineRule="exact"/>
              <w:rPr>
                <w:rFonts w:ascii="Times New Roman" w:hAnsi="Times New Roman" w:hint="eastAsia"/>
                <w:bCs/>
                <w:szCs w:val="21"/>
              </w:rPr>
            </w:pPr>
          </w:p>
          <w:p w:rsidR="002F7080" w:rsidRDefault="00BD370E" w:rsidP="00BD370E">
            <w:pPr>
              <w:spacing w:line="400" w:lineRule="exact"/>
              <w:rPr>
                <w:rFonts w:ascii="Times New Roman" w:hAnsi="Times New Roman" w:hint="eastAsia"/>
                <w:bCs/>
                <w:szCs w:val="21"/>
              </w:rPr>
            </w:pPr>
            <w:r w:rsidRPr="003A4546">
              <w:rPr>
                <w:rFonts w:ascii="Times New Roman" w:hAnsi="Times New Roman"/>
                <w:bCs/>
                <w:szCs w:val="21"/>
              </w:rPr>
              <w:t>----------------------------------------------------------------------------------------------------------------------------------------</w:t>
            </w:r>
          </w:p>
          <w:p w:rsidR="002F7080" w:rsidRPr="003A4546" w:rsidRDefault="002F7080" w:rsidP="00BD370E">
            <w:pPr>
              <w:spacing w:line="400" w:lineRule="exact"/>
              <w:rPr>
                <w:rFonts w:ascii="Times New Roman" w:hAnsi="Times New Roman" w:hint="eastAsia"/>
                <w:bCs/>
                <w:szCs w:val="21"/>
              </w:rPr>
            </w:pPr>
          </w:p>
        </w:tc>
      </w:tr>
      <w:tr w:rsidR="00BD370E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第十二部分：报告签署</w:t>
            </w:r>
          </w:p>
        </w:tc>
      </w:tr>
      <w:tr w:rsidR="00BD370E" w:rsidRPr="003A4546" w:rsidTr="00A37782">
        <w:trPr>
          <w:trHeight w:val="263"/>
          <w:jc w:val="center"/>
        </w:trPr>
        <w:tc>
          <w:tcPr>
            <w:tcW w:w="5034" w:type="dxa"/>
            <w:gridSpan w:val="15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首次递交日期：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2020-01-06</w:t>
            </w:r>
          </w:p>
        </w:tc>
        <w:tc>
          <w:tcPr>
            <w:tcW w:w="4928" w:type="dxa"/>
            <w:gridSpan w:val="11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首次审阅日期：</w:t>
            </w:r>
          </w:p>
          <w:p w:rsidR="00BD370E" w:rsidRPr="003A4546" w:rsidRDefault="00996B1D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2020-01-08</w:t>
            </w:r>
          </w:p>
        </w:tc>
      </w:tr>
      <w:tr w:rsidR="00BD370E" w:rsidRPr="003A4546" w:rsidTr="008A413C">
        <w:trPr>
          <w:trHeight w:val="678"/>
          <w:jc w:val="center"/>
        </w:trPr>
        <w:tc>
          <w:tcPr>
            <w:tcW w:w="5034" w:type="dxa"/>
            <w:gridSpan w:val="15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第二次递交日期：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4928" w:type="dxa"/>
            <w:gridSpan w:val="11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第二次审阅日期：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BD370E" w:rsidRPr="003A4546" w:rsidTr="008A413C">
        <w:trPr>
          <w:trHeight w:val="678"/>
          <w:jc w:val="center"/>
        </w:trPr>
        <w:tc>
          <w:tcPr>
            <w:tcW w:w="5034" w:type="dxa"/>
            <w:gridSpan w:val="15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第三次递交日期：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4928" w:type="dxa"/>
            <w:gridSpan w:val="11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第三次审阅日期：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BD370E" w:rsidRPr="003A4546" w:rsidTr="00A37782">
        <w:trPr>
          <w:trHeight w:val="407"/>
          <w:jc w:val="center"/>
        </w:trPr>
        <w:tc>
          <w:tcPr>
            <w:tcW w:w="9962" w:type="dxa"/>
            <w:gridSpan w:val="26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定稿日期：</w:t>
            </w:r>
            <w:r w:rsidR="008A413C">
              <w:rPr>
                <w:rFonts w:ascii="Times New Roman" w:hAnsi="Times New Roman" w:hint="eastAsia"/>
                <w:b/>
                <w:bCs/>
                <w:szCs w:val="21"/>
              </w:rPr>
              <w:t>2020-01-10</w:t>
            </w:r>
          </w:p>
        </w:tc>
      </w:tr>
      <w:tr w:rsidR="00BD370E" w:rsidRPr="003A4546" w:rsidTr="00A37782">
        <w:trPr>
          <w:trHeight w:val="535"/>
          <w:jc w:val="center"/>
        </w:trPr>
        <w:tc>
          <w:tcPr>
            <w:tcW w:w="5034" w:type="dxa"/>
            <w:gridSpan w:val="15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监查员签字：</w:t>
            </w:r>
          </w:p>
        </w:tc>
        <w:tc>
          <w:tcPr>
            <w:tcW w:w="4928" w:type="dxa"/>
            <w:gridSpan w:val="11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报告递交日期：</w:t>
            </w:r>
          </w:p>
        </w:tc>
      </w:tr>
      <w:tr w:rsidR="00BD370E" w:rsidRPr="003A4546" w:rsidTr="008A413C">
        <w:trPr>
          <w:trHeight w:val="503"/>
          <w:jc w:val="center"/>
        </w:trPr>
        <w:tc>
          <w:tcPr>
            <w:tcW w:w="5034" w:type="dxa"/>
            <w:gridSpan w:val="15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审阅人签字：</w:t>
            </w:r>
          </w:p>
        </w:tc>
        <w:tc>
          <w:tcPr>
            <w:tcW w:w="4928" w:type="dxa"/>
            <w:gridSpan w:val="11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报告批准日期：</w:t>
            </w:r>
          </w:p>
        </w:tc>
      </w:tr>
    </w:tbl>
    <w:p w:rsidR="00942EB4" w:rsidRPr="008A413C" w:rsidRDefault="00942EB4" w:rsidP="008A413C">
      <w:pPr>
        <w:rPr>
          <w:rFonts w:ascii="Times New Roman" w:hAnsi="Times New Roman" w:hint="eastAsia"/>
          <w:sz w:val="2"/>
          <w:szCs w:val="21"/>
        </w:rPr>
      </w:pPr>
      <w:bookmarkStart w:id="0" w:name="_GoBack"/>
      <w:bookmarkEnd w:id="0"/>
    </w:p>
    <w:sectPr w:rsidR="00942EB4" w:rsidRPr="008A413C" w:rsidSect="002B14D2">
      <w:headerReference w:type="default" r:id="rId8"/>
      <w:footerReference w:type="default" r:id="rId9"/>
      <w:pgSz w:w="11906" w:h="16838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402" w:rsidRDefault="009E3402" w:rsidP="0042139C">
      <w:r>
        <w:separator/>
      </w:r>
    </w:p>
  </w:endnote>
  <w:endnote w:type="continuationSeparator" w:id="0">
    <w:p w:rsidR="009E3402" w:rsidRDefault="009E3402" w:rsidP="0042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396" w:rsidRPr="00F06EA9" w:rsidRDefault="00F10396" w:rsidP="00BD0B91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>
      <w:rPr>
        <w:rFonts w:ascii="Cambria" w:hAnsi="Cambria" w:hint="eastAsia"/>
        <w:sz w:val="16"/>
        <w:szCs w:val="16"/>
      </w:rPr>
      <w:t>1</w:t>
    </w:r>
    <w:r w:rsidRPr="005E76F9">
      <w:rPr>
        <w:rFonts w:ascii="Cambria" w:hAnsi="Cambria" w:hint="eastAsia"/>
        <w:sz w:val="16"/>
        <w:szCs w:val="16"/>
      </w:rPr>
      <w:t>/</w:t>
    </w:r>
    <w:r>
      <w:rPr>
        <w:rFonts w:ascii="Cambria" w:hAnsi="Cambria" w:hint="eastAsia"/>
        <w:sz w:val="16"/>
        <w:szCs w:val="16"/>
      </w:rPr>
      <w:t xml:space="preserve">01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2018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8D3FF8">
      <w:rPr>
        <w:rFonts w:ascii="Cambria" w:hAnsi="Cambria"/>
        <w:b/>
        <w:noProof/>
        <w:sz w:val="16"/>
        <w:szCs w:val="16"/>
      </w:rPr>
      <w:t>16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8D3FF8">
      <w:rPr>
        <w:rFonts w:ascii="Cambria" w:hAnsi="Cambria"/>
        <w:b/>
        <w:noProof/>
        <w:sz w:val="16"/>
        <w:szCs w:val="16"/>
      </w:rPr>
      <w:t>16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F10396" w:rsidRPr="00BD0B91" w:rsidRDefault="00F10396" w:rsidP="00BD0B91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HJG-CSD-B-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402" w:rsidRDefault="009E3402" w:rsidP="0042139C">
      <w:r>
        <w:separator/>
      </w:r>
    </w:p>
  </w:footnote>
  <w:footnote w:type="continuationSeparator" w:id="0">
    <w:p w:rsidR="009E3402" w:rsidRDefault="009E3402" w:rsidP="00421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396" w:rsidRPr="00127215" w:rsidRDefault="00F10396" w:rsidP="00127215">
    <w:pPr>
      <w:pStyle w:val="a3"/>
      <w:pBdr>
        <w:bottom w:val="single" w:sz="6" w:space="0" w:color="auto"/>
      </w:pBdr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F4394" wp14:editId="2BA06AF8">
          <wp:simplePos x="0" y="0"/>
          <wp:positionH relativeFrom="column">
            <wp:posOffset>30480</wp:posOffset>
          </wp:positionH>
          <wp:positionV relativeFrom="paragraph">
            <wp:posOffset>-398780</wp:posOffset>
          </wp:positionV>
          <wp:extent cx="134112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42F"/>
    <w:multiLevelType w:val="hybridMultilevel"/>
    <w:tmpl w:val="518CD518"/>
    <w:lvl w:ilvl="0" w:tplc="FDBA8ED6">
      <w:start w:val="1"/>
      <w:numFmt w:val="decimal"/>
      <w:suff w:val="nothing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33863"/>
    <w:multiLevelType w:val="hybridMultilevel"/>
    <w:tmpl w:val="7D54675E"/>
    <w:lvl w:ilvl="0" w:tplc="802CAC9C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11464F"/>
    <w:multiLevelType w:val="hybridMultilevel"/>
    <w:tmpl w:val="BA1AF2D8"/>
    <w:lvl w:ilvl="0" w:tplc="DBA60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A6A8F"/>
    <w:multiLevelType w:val="hybridMultilevel"/>
    <w:tmpl w:val="4C5CE076"/>
    <w:lvl w:ilvl="0" w:tplc="310CFDC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C15F2"/>
    <w:multiLevelType w:val="hybridMultilevel"/>
    <w:tmpl w:val="4FB0A12A"/>
    <w:lvl w:ilvl="0" w:tplc="62B65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4B3E81"/>
    <w:multiLevelType w:val="hybridMultilevel"/>
    <w:tmpl w:val="42FE747C"/>
    <w:lvl w:ilvl="0" w:tplc="310CFDC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36ACE"/>
    <w:multiLevelType w:val="hybridMultilevel"/>
    <w:tmpl w:val="5EF08438"/>
    <w:lvl w:ilvl="0" w:tplc="310CFDCC">
      <w:start w:val="1"/>
      <w:numFmt w:val="bullet"/>
      <w:lvlText w:val=""/>
      <w:lvlJc w:val="left"/>
      <w:pPr>
        <w:ind w:left="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6" w:hanging="420"/>
      </w:pPr>
      <w:rPr>
        <w:rFonts w:ascii="Wingdings" w:hAnsi="Wingdings" w:hint="default"/>
      </w:rPr>
    </w:lvl>
  </w:abstractNum>
  <w:abstractNum w:abstractNumId="7" w15:restartNumberingAfterBreak="0">
    <w:nsid w:val="39F81485"/>
    <w:multiLevelType w:val="hybridMultilevel"/>
    <w:tmpl w:val="C1A67216"/>
    <w:lvl w:ilvl="0" w:tplc="04090011">
      <w:start w:val="1"/>
      <w:numFmt w:val="decimal"/>
      <w:lvlText w:val="%1)"/>
      <w:lvlJc w:val="left"/>
      <w:pPr>
        <w:ind w:left="556" w:hanging="420"/>
      </w:p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8" w15:restartNumberingAfterBreak="0">
    <w:nsid w:val="49D82F38"/>
    <w:multiLevelType w:val="hybridMultilevel"/>
    <w:tmpl w:val="4208859A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4A11205B"/>
    <w:multiLevelType w:val="hybridMultilevel"/>
    <w:tmpl w:val="7CF66156"/>
    <w:lvl w:ilvl="0" w:tplc="A044E9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4E2A6F30"/>
    <w:multiLevelType w:val="hybridMultilevel"/>
    <w:tmpl w:val="AA32E628"/>
    <w:lvl w:ilvl="0" w:tplc="C6E856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F80284"/>
    <w:multiLevelType w:val="hybridMultilevel"/>
    <w:tmpl w:val="74382BB6"/>
    <w:lvl w:ilvl="0" w:tplc="66A8ABDA">
      <w:start w:val="1"/>
      <w:numFmt w:val="decimal"/>
      <w:lvlText w:val="%1."/>
      <w:lvlJc w:val="left"/>
      <w:pPr>
        <w:ind w:left="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9" w:hanging="420"/>
      </w:pPr>
    </w:lvl>
    <w:lvl w:ilvl="2" w:tplc="0409001B" w:tentative="1">
      <w:start w:val="1"/>
      <w:numFmt w:val="lowerRoman"/>
      <w:lvlText w:val="%3."/>
      <w:lvlJc w:val="right"/>
      <w:pPr>
        <w:ind w:left="979" w:hanging="420"/>
      </w:pPr>
    </w:lvl>
    <w:lvl w:ilvl="3" w:tplc="0409000F" w:tentative="1">
      <w:start w:val="1"/>
      <w:numFmt w:val="decimal"/>
      <w:lvlText w:val="%4."/>
      <w:lvlJc w:val="left"/>
      <w:pPr>
        <w:ind w:left="1399" w:hanging="420"/>
      </w:pPr>
    </w:lvl>
    <w:lvl w:ilvl="4" w:tplc="04090019" w:tentative="1">
      <w:start w:val="1"/>
      <w:numFmt w:val="lowerLetter"/>
      <w:lvlText w:val="%5)"/>
      <w:lvlJc w:val="left"/>
      <w:pPr>
        <w:ind w:left="1819" w:hanging="420"/>
      </w:pPr>
    </w:lvl>
    <w:lvl w:ilvl="5" w:tplc="0409001B" w:tentative="1">
      <w:start w:val="1"/>
      <w:numFmt w:val="lowerRoman"/>
      <w:lvlText w:val="%6."/>
      <w:lvlJc w:val="right"/>
      <w:pPr>
        <w:ind w:left="2239" w:hanging="420"/>
      </w:pPr>
    </w:lvl>
    <w:lvl w:ilvl="6" w:tplc="0409000F" w:tentative="1">
      <w:start w:val="1"/>
      <w:numFmt w:val="decimal"/>
      <w:lvlText w:val="%7."/>
      <w:lvlJc w:val="left"/>
      <w:pPr>
        <w:ind w:left="2659" w:hanging="420"/>
      </w:pPr>
    </w:lvl>
    <w:lvl w:ilvl="7" w:tplc="04090019" w:tentative="1">
      <w:start w:val="1"/>
      <w:numFmt w:val="lowerLetter"/>
      <w:lvlText w:val="%8)"/>
      <w:lvlJc w:val="left"/>
      <w:pPr>
        <w:ind w:left="3079" w:hanging="420"/>
      </w:pPr>
    </w:lvl>
    <w:lvl w:ilvl="8" w:tplc="0409001B" w:tentative="1">
      <w:start w:val="1"/>
      <w:numFmt w:val="lowerRoman"/>
      <w:lvlText w:val="%9."/>
      <w:lvlJc w:val="right"/>
      <w:pPr>
        <w:ind w:left="3499" w:hanging="420"/>
      </w:pPr>
    </w:lvl>
  </w:abstractNum>
  <w:abstractNum w:abstractNumId="12" w15:restartNumberingAfterBreak="0">
    <w:nsid w:val="7AA5714F"/>
    <w:multiLevelType w:val="hybridMultilevel"/>
    <w:tmpl w:val="5F281F9C"/>
    <w:lvl w:ilvl="0" w:tplc="FDBA8ED6">
      <w:start w:val="1"/>
      <w:numFmt w:val="decimal"/>
      <w:suff w:val="nothing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C159B3"/>
    <w:multiLevelType w:val="hybridMultilevel"/>
    <w:tmpl w:val="35568A9E"/>
    <w:lvl w:ilvl="0" w:tplc="DFAA3FB4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11"/>
  </w:num>
  <w:num w:numId="10">
    <w:abstractNumId w:val="4"/>
  </w:num>
  <w:num w:numId="11">
    <w:abstractNumId w:val="0"/>
  </w:num>
  <w:num w:numId="12">
    <w:abstractNumId w:val="1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156F"/>
    <w:rsid w:val="000003B6"/>
    <w:rsid w:val="00001AB9"/>
    <w:rsid w:val="00003BC4"/>
    <w:rsid w:val="00004EB9"/>
    <w:rsid w:val="000124B7"/>
    <w:rsid w:val="000129E6"/>
    <w:rsid w:val="00013C6B"/>
    <w:rsid w:val="00015565"/>
    <w:rsid w:val="00016214"/>
    <w:rsid w:val="00016491"/>
    <w:rsid w:val="000178D4"/>
    <w:rsid w:val="00017C06"/>
    <w:rsid w:val="00021927"/>
    <w:rsid w:val="000235E2"/>
    <w:rsid w:val="00023E90"/>
    <w:rsid w:val="000262FF"/>
    <w:rsid w:val="000263AE"/>
    <w:rsid w:val="0002691E"/>
    <w:rsid w:val="00034686"/>
    <w:rsid w:val="00035080"/>
    <w:rsid w:val="00036472"/>
    <w:rsid w:val="00040957"/>
    <w:rsid w:val="00040E57"/>
    <w:rsid w:val="000445C7"/>
    <w:rsid w:val="00050787"/>
    <w:rsid w:val="0005156E"/>
    <w:rsid w:val="00053184"/>
    <w:rsid w:val="00054B16"/>
    <w:rsid w:val="00055271"/>
    <w:rsid w:val="00062885"/>
    <w:rsid w:val="00064BFC"/>
    <w:rsid w:val="00065DBF"/>
    <w:rsid w:val="000732F2"/>
    <w:rsid w:val="000738D3"/>
    <w:rsid w:val="000741BA"/>
    <w:rsid w:val="000754D3"/>
    <w:rsid w:val="000767D4"/>
    <w:rsid w:val="00076B90"/>
    <w:rsid w:val="00080E5D"/>
    <w:rsid w:val="00081C91"/>
    <w:rsid w:val="000827CB"/>
    <w:rsid w:val="00084DC0"/>
    <w:rsid w:val="00086CFE"/>
    <w:rsid w:val="00095FCB"/>
    <w:rsid w:val="000A17CE"/>
    <w:rsid w:val="000A342C"/>
    <w:rsid w:val="000A3E80"/>
    <w:rsid w:val="000A40DF"/>
    <w:rsid w:val="000A42CE"/>
    <w:rsid w:val="000A46C7"/>
    <w:rsid w:val="000A56AB"/>
    <w:rsid w:val="000A5E81"/>
    <w:rsid w:val="000B02D7"/>
    <w:rsid w:val="000B086E"/>
    <w:rsid w:val="000B16D6"/>
    <w:rsid w:val="000B31AF"/>
    <w:rsid w:val="000B33C8"/>
    <w:rsid w:val="000B3F07"/>
    <w:rsid w:val="000B5E87"/>
    <w:rsid w:val="000C0398"/>
    <w:rsid w:val="000C2A5D"/>
    <w:rsid w:val="000C5CD4"/>
    <w:rsid w:val="000C7F2A"/>
    <w:rsid w:val="000D08EF"/>
    <w:rsid w:val="000D1C8E"/>
    <w:rsid w:val="000D3DE4"/>
    <w:rsid w:val="000D5739"/>
    <w:rsid w:val="000D5946"/>
    <w:rsid w:val="000D6D8C"/>
    <w:rsid w:val="000D71F4"/>
    <w:rsid w:val="000D72AD"/>
    <w:rsid w:val="000D73E9"/>
    <w:rsid w:val="000E184F"/>
    <w:rsid w:val="000E3002"/>
    <w:rsid w:val="000E6F91"/>
    <w:rsid w:val="000F15A4"/>
    <w:rsid w:val="000F7717"/>
    <w:rsid w:val="000F7864"/>
    <w:rsid w:val="00100BA2"/>
    <w:rsid w:val="00102FC9"/>
    <w:rsid w:val="00104C3F"/>
    <w:rsid w:val="0010614D"/>
    <w:rsid w:val="00106D29"/>
    <w:rsid w:val="001133B8"/>
    <w:rsid w:val="00113E24"/>
    <w:rsid w:val="00117B28"/>
    <w:rsid w:val="001205F8"/>
    <w:rsid w:val="00120F4F"/>
    <w:rsid w:val="001254A0"/>
    <w:rsid w:val="00126640"/>
    <w:rsid w:val="00127215"/>
    <w:rsid w:val="0013631E"/>
    <w:rsid w:val="00147C92"/>
    <w:rsid w:val="00153625"/>
    <w:rsid w:val="001654B8"/>
    <w:rsid w:val="00172190"/>
    <w:rsid w:val="00172A0D"/>
    <w:rsid w:val="001738D4"/>
    <w:rsid w:val="00173AEB"/>
    <w:rsid w:val="00173B25"/>
    <w:rsid w:val="00173B83"/>
    <w:rsid w:val="0017406C"/>
    <w:rsid w:val="00174D0D"/>
    <w:rsid w:val="001757E0"/>
    <w:rsid w:val="00175C71"/>
    <w:rsid w:val="001762C2"/>
    <w:rsid w:val="001852BE"/>
    <w:rsid w:val="001865E8"/>
    <w:rsid w:val="00191D64"/>
    <w:rsid w:val="001948A2"/>
    <w:rsid w:val="00195072"/>
    <w:rsid w:val="001A27E4"/>
    <w:rsid w:val="001A479A"/>
    <w:rsid w:val="001A690C"/>
    <w:rsid w:val="001A7F2F"/>
    <w:rsid w:val="001B161B"/>
    <w:rsid w:val="001B272D"/>
    <w:rsid w:val="001B2FD5"/>
    <w:rsid w:val="001B4340"/>
    <w:rsid w:val="001B5DDA"/>
    <w:rsid w:val="001C1BD4"/>
    <w:rsid w:val="001C2F89"/>
    <w:rsid w:val="001C34C0"/>
    <w:rsid w:val="001C3B06"/>
    <w:rsid w:val="001C4373"/>
    <w:rsid w:val="001C5930"/>
    <w:rsid w:val="001C6594"/>
    <w:rsid w:val="001C7970"/>
    <w:rsid w:val="001D0862"/>
    <w:rsid w:val="001D367F"/>
    <w:rsid w:val="001D6768"/>
    <w:rsid w:val="001D682E"/>
    <w:rsid w:val="001E1B0E"/>
    <w:rsid w:val="001E2A56"/>
    <w:rsid w:val="001E2FA4"/>
    <w:rsid w:val="001E3BE3"/>
    <w:rsid w:val="001E523F"/>
    <w:rsid w:val="001E5F9C"/>
    <w:rsid w:val="001E6325"/>
    <w:rsid w:val="001F1655"/>
    <w:rsid w:val="001F2328"/>
    <w:rsid w:val="001F31E2"/>
    <w:rsid w:val="002008BA"/>
    <w:rsid w:val="00200C8A"/>
    <w:rsid w:val="002020D3"/>
    <w:rsid w:val="00205918"/>
    <w:rsid w:val="00206D48"/>
    <w:rsid w:val="0020705B"/>
    <w:rsid w:val="00207563"/>
    <w:rsid w:val="00207745"/>
    <w:rsid w:val="0020786B"/>
    <w:rsid w:val="00210788"/>
    <w:rsid w:val="00210AFB"/>
    <w:rsid w:val="00210B22"/>
    <w:rsid w:val="002126AC"/>
    <w:rsid w:val="002130D0"/>
    <w:rsid w:val="002141D1"/>
    <w:rsid w:val="002144C5"/>
    <w:rsid w:val="002146F8"/>
    <w:rsid w:val="002170B3"/>
    <w:rsid w:val="002175D6"/>
    <w:rsid w:val="00221444"/>
    <w:rsid w:val="00225CD0"/>
    <w:rsid w:val="00227DDF"/>
    <w:rsid w:val="00237ED1"/>
    <w:rsid w:val="00240327"/>
    <w:rsid w:val="00243D0E"/>
    <w:rsid w:val="00246C65"/>
    <w:rsid w:val="00247D85"/>
    <w:rsid w:val="00247FAA"/>
    <w:rsid w:val="002503B4"/>
    <w:rsid w:val="00250845"/>
    <w:rsid w:val="002519BC"/>
    <w:rsid w:val="002536A4"/>
    <w:rsid w:val="002566CA"/>
    <w:rsid w:val="0026199A"/>
    <w:rsid w:val="00261FBE"/>
    <w:rsid w:val="00262FAE"/>
    <w:rsid w:val="002633B4"/>
    <w:rsid w:val="0026374D"/>
    <w:rsid w:val="00264DD1"/>
    <w:rsid w:val="00264FF8"/>
    <w:rsid w:val="00265C32"/>
    <w:rsid w:val="00267750"/>
    <w:rsid w:val="00267979"/>
    <w:rsid w:val="00267B9E"/>
    <w:rsid w:val="00272381"/>
    <w:rsid w:val="00272DC5"/>
    <w:rsid w:val="00272F09"/>
    <w:rsid w:val="002732C6"/>
    <w:rsid w:val="002737EB"/>
    <w:rsid w:val="00273859"/>
    <w:rsid w:val="00280A29"/>
    <w:rsid w:val="002819F8"/>
    <w:rsid w:val="00281EB2"/>
    <w:rsid w:val="002825AB"/>
    <w:rsid w:val="002831AD"/>
    <w:rsid w:val="002842A3"/>
    <w:rsid w:val="00291D02"/>
    <w:rsid w:val="0029444C"/>
    <w:rsid w:val="00295E2B"/>
    <w:rsid w:val="002A2D12"/>
    <w:rsid w:val="002A3FDC"/>
    <w:rsid w:val="002A52C9"/>
    <w:rsid w:val="002A7234"/>
    <w:rsid w:val="002A7DCB"/>
    <w:rsid w:val="002B14D2"/>
    <w:rsid w:val="002B4122"/>
    <w:rsid w:val="002C3298"/>
    <w:rsid w:val="002C433B"/>
    <w:rsid w:val="002D1814"/>
    <w:rsid w:val="002D4BCF"/>
    <w:rsid w:val="002D5B7B"/>
    <w:rsid w:val="002D652A"/>
    <w:rsid w:val="002D7C5F"/>
    <w:rsid w:val="002E0462"/>
    <w:rsid w:val="002E1649"/>
    <w:rsid w:val="002E2E2F"/>
    <w:rsid w:val="002E312C"/>
    <w:rsid w:val="002E3296"/>
    <w:rsid w:val="002F0ADD"/>
    <w:rsid w:val="002F1665"/>
    <w:rsid w:val="002F2A79"/>
    <w:rsid w:val="002F2E8B"/>
    <w:rsid w:val="002F57D9"/>
    <w:rsid w:val="002F6A35"/>
    <w:rsid w:val="002F7080"/>
    <w:rsid w:val="003012EA"/>
    <w:rsid w:val="00302E14"/>
    <w:rsid w:val="00307C1D"/>
    <w:rsid w:val="003104A8"/>
    <w:rsid w:val="0031159A"/>
    <w:rsid w:val="00311C2D"/>
    <w:rsid w:val="00311D9F"/>
    <w:rsid w:val="00317518"/>
    <w:rsid w:val="0032091C"/>
    <w:rsid w:val="003235D1"/>
    <w:rsid w:val="0033185D"/>
    <w:rsid w:val="00331BFB"/>
    <w:rsid w:val="00331C75"/>
    <w:rsid w:val="00332C9E"/>
    <w:rsid w:val="00332D1A"/>
    <w:rsid w:val="00333827"/>
    <w:rsid w:val="003342D5"/>
    <w:rsid w:val="0033457A"/>
    <w:rsid w:val="00334AB2"/>
    <w:rsid w:val="00340FD0"/>
    <w:rsid w:val="00351322"/>
    <w:rsid w:val="00352D59"/>
    <w:rsid w:val="00361F92"/>
    <w:rsid w:val="003632E3"/>
    <w:rsid w:val="00363494"/>
    <w:rsid w:val="003669BD"/>
    <w:rsid w:val="00367356"/>
    <w:rsid w:val="00367770"/>
    <w:rsid w:val="00367866"/>
    <w:rsid w:val="003704F5"/>
    <w:rsid w:val="00370AEE"/>
    <w:rsid w:val="003715E1"/>
    <w:rsid w:val="00371742"/>
    <w:rsid w:val="003755B3"/>
    <w:rsid w:val="003757B1"/>
    <w:rsid w:val="00375922"/>
    <w:rsid w:val="00375B7C"/>
    <w:rsid w:val="00376408"/>
    <w:rsid w:val="00380CC4"/>
    <w:rsid w:val="003831F8"/>
    <w:rsid w:val="00384547"/>
    <w:rsid w:val="00387066"/>
    <w:rsid w:val="003907B0"/>
    <w:rsid w:val="003914AA"/>
    <w:rsid w:val="00391868"/>
    <w:rsid w:val="003923D4"/>
    <w:rsid w:val="00392FF9"/>
    <w:rsid w:val="003A0176"/>
    <w:rsid w:val="003A0596"/>
    <w:rsid w:val="003A1451"/>
    <w:rsid w:val="003A1A60"/>
    <w:rsid w:val="003A2E2E"/>
    <w:rsid w:val="003A4546"/>
    <w:rsid w:val="003B1661"/>
    <w:rsid w:val="003B1B76"/>
    <w:rsid w:val="003B7273"/>
    <w:rsid w:val="003B72F1"/>
    <w:rsid w:val="003C1177"/>
    <w:rsid w:val="003C1C7C"/>
    <w:rsid w:val="003C29F8"/>
    <w:rsid w:val="003C2DE6"/>
    <w:rsid w:val="003C4219"/>
    <w:rsid w:val="003C4D3C"/>
    <w:rsid w:val="003C4DFB"/>
    <w:rsid w:val="003C5E73"/>
    <w:rsid w:val="003C5F94"/>
    <w:rsid w:val="003C61EE"/>
    <w:rsid w:val="003C63CC"/>
    <w:rsid w:val="003C6B97"/>
    <w:rsid w:val="003D0A1D"/>
    <w:rsid w:val="003D0E79"/>
    <w:rsid w:val="003D2A92"/>
    <w:rsid w:val="003D2BD2"/>
    <w:rsid w:val="003D616B"/>
    <w:rsid w:val="003D6F11"/>
    <w:rsid w:val="003E0F6F"/>
    <w:rsid w:val="003E10D2"/>
    <w:rsid w:val="003E62F2"/>
    <w:rsid w:val="003E645C"/>
    <w:rsid w:val="003E72F8"/>
    <w:rsid w:val="003F0569"/>
    <w:rsid w:val="003F2D36"/>
    <w:rsid w:val="003F431A"/>
    <w:rsid w:val="003F4C71"/>
    <w:rsid w:val="003F7FF3"/>
    <w:rsid w:val="004012E5"/>
    <w:rsid w:val="004017ED"/>
    <w:rsid w:val="00403A99"/>
    <w:rsid w:val="00404717"/>
    <w:rsid w:val="004125CE"/>
    <w:rsid w:val="00413C92"/>
    <w:rsid w:val="004208F4"/>
    <w:rsid w:val="0042139C"/>
    <w:rsid w:val="00421A9D"/>
    <w:rsid w:val="00430049"/>
    <w:rsid w:val="00432842"/>
    <w:rsid w:val="00435D73"/>
    <w:rsid w:val="004405D3"/>
    <w:rsid w:val="0044153F"/>
    <w:rsid w:val="004423FE"/>
    <w:rsid w:val="0044362A"/>
    <w:rsid w:val="00444560"/>
    <w:rsid w:val="00444647"/>
    <w:rsid w:val="00446FF8"/>
    <w:rsid w:val="004508A8"/>
    <w:rsid w:val="004515BB"/>
    <w:rsid w:val="00452235"/>
    <w:rsid w:val="004579AC"/>
    <w:rsid w:val="004616A7"/>
    <w:rsid w:val="00461F1A"/>
    <w:rsid w:val="00464BA5"/>
    <w:rsid w:val="0047058C"/>
    <w:rsid w:val="004710BA"/>
    <w:rsid w:val="00473253"/>
    <w:rsid w:val="0047439D"/>
    <w:rsid w:val="00474E87"/>
    <w:rsid w:val="00475B9F"/>
    <w:rsid w:val="004773D5"/>
    <w:rsid w:val="00481BCA"/>
    <w:rsid w:val="00483D09"/>
    <w:rsid w:val="00484B09"/>
    <w:rsid w:val="00485A53"/>
    <w:rsid w:val="00486FAF"/>
    <w:rsid w:val="0049055B"/>
    <w:rsid w:val="00493481"/>
    <w:rsid w:val="00496F19"/>
    <w:rsid w:val="004976CA"/>
    <w:rsid w:val="004A0CFE"/>
    <w:rsid w:val="004A36B3"/>
    <w:rsid w:val="004A3D73"/>
    <w:rsid w:val="004B0568"/>
    <w:rsid w:val="004B2B9B"/>
    <w:rsid w:val="004B2BBF"/>
    <w:rsid w:val="004C17DF"/>
    <w:rsid w:val="004C24DF"/>
    <w:rsid w:val="004C4D5B"/>
    <w:rsid w:val="004C7249"/>
    <w:rsid w:val="004D34D4"/>
    <w:rsid w:val="004E22BC"/>
    <w:rsid w:val="004E30C6"/>
    <w:rsid w:val="004E3E04"/>
    <w:rsid w:val="004E4003"/>
    <w:rsid w:val="004E5AFE"/>
    <w:rsid w:val="004E71D7"/>
    <w:rsid w:val="004F069B"/>
    <w:rsid w:val="004F1922"/>
    <w:rsid w:val="004F1F1B"/>
    <w:rsid w:val="004F6976"/>
    <w:rsid w:val="004F6B62"/>
    <w:rsid w:val="00500316"/>
    <w:rsid w:val="005021FB"/>
    <w:rsid w:val="005026D1"/>
    <w:rsid w:val="00503A33"/>
    <w:rsid w:val="00503C18"/>
    <w:rsid w:val="00504A8A"/>
    <w:rsid w:val="00504EAD"/>
    <w:rsid w:val="005051B5"/>
    <w:rsid w:val="00507E95"/>
    <w:rsid w:val="00510E4D"/>
    <w:rsid w:val="00516D98"/>
    <w:rsid w:val="00516F80"/>
    <w:rsid w:val="005174AC"/>
    <w:rsid w:val="0051788C"/>
    <w:rsid w:val="00522CCE"/>
    <w:rsid w:val="00535EA0"/>
    <w:rsid w:val="00537EC0"/>
    <w:rsid w:val="00541FC7"/>
    <w:rsid w:val="00545AD0"/>
    <w:rsid w:val="00547ABC"/>
    <w:rsid w:val="00553020"/>
    <w:rsid w:val="00553623"/>
    <w:rsid w:val="005540B0"/>
    <w:rsid w:val="00554236"/>
    <w:rsid w:val="005542DE"/>
    <w:rsid w:val="00554B6B"/>
    <w:rsid w:val="00562446"/>
    <w:rsid w:val="00565183"/>
    <w:rsid w:val="005657AD"/>
    <w:rsid w:val="00566FF1"/>
    <w:rsid w:val="005712F8"/>
    <w:rsid w:val="00573C34"/>
    <w:rsid w:val="00576EE1"/>
    <w:rsid w:val="005772A0"/>
    <w:rsid w:val="00577971"/>
    <w:rsid w:val="00580E7B"/>
    <w:rsid w:val="0058126D"/>
    <w:rsid w:val="00583EFA"/>
    <w:rsid w:val="005910BD"/>
    <w:rsid w:val="00591FC8"/>
    <w:rsid w:val="005932BD"/>
    <w:rsid w:val="00593587"/>
    <w:rsid w:val="00596758"/>
    <w:rsid w:val="005A17A1"/>
    <w:rsid w:val="005A2802"/>
    <w:rsid w:val="005A6F8F"/>
    <w:rsid w:val="005B01E5"/>
    <w:rsid w:val="005B2B11"/>
    <w:rsid w:val="005B5454"/>
    <w:rsid w:val="005B5EB0"/>
    <w:rsid w:val="005C1831"/>
    <w:rsid w:val="005C22C7"/>
    <w:rsid w:val="005C4778"/>
    <w:rsid w:val="005C693A"/>
    <w:rsid w:val="005D0B71"/>
    <w:rsid w:val="005D6DC2"/>
    <w:rsid w:val="005E38BC"/>
    <w:rsid w:val="005E572D"/>
    <w:rsid w:val="005E6464"/>
    <w:rsid w:val="005F04A4"/>
    <w:rsid w:val="005F1FB9"/>
    <w:rsid w:val="005F28DE"/>
    <w:rsid w:val="005F3AF3"/>
    <w:rsid w:val="006033FF"/>
    <w:rsid w:val="00604879"/>
    <w:rsid w:val="0060644E"/>
    <w:rsid w:val="006073C8"/>
    <w:rsid w:val="006101CF"/>
    <w:rsid w:val="006136D7"/>
    <w:rsid w:val="0061406F"/>
    <w:rsid w:val="006143C2"/>
    <w:rsid w:val="00617F9D"/>
    <w:rsid w:val="0062053F"/>
    <w:rsid w:val="00620A9A"/>
    <w:rsid w:val="0062128A"/>
    <w:rsid w:val="00623080"/>
    <w:rsid w:val="00624FB3"/>
    <w:rsid w:val="00626796"/>
    <w:rsid w:val="00626E53"/>
    <w:rsid w:val="00627031"/>
    <w:rsid w:val="00630010"/>
    <w:rsid w:val="0063285A"/>
    <w:rsid w:val="00634036"/>
    <w:rsid w:val="00640BD7"/>
    <w:rsid w:val="00642F2C"/>
    <w:rsid w:val="00645472"/>
    <w:rsid w:val="00645CB8"/>
    <w:rsid w:val="00653C00"/>
    <w:rsid w:val="00653C0F"/>
    <w:rsid w:val="00654890"/>
    <w:rsid w:val="00666113"/>
    <w:rsid w:val="006663C5"/>
    <w:rsid w:val="006669A9"/>
    <w:rsid w:val="006673AB"/>
    <w:rsid w:val="006715E9"/>
    <w:rsid w:val="006720A4"/>
    <w:rsid w:val="006748BA"/>
    <w:rsid w:val="0068485B"/>
    <w:rsid w:val="00684EE4"/>
    <w:rsid w:val="00685453"/>
    <w:rsid w:val="00685801"/>
    <w:rsid w:val="00691D78"/>
    <w:rsid w:val="00695224"/>
    <w:rsid w:val="006A0B4F"/>
    <w:rsid w:val="006A28FE"/>
    <w:rsid w:val="006A2DEC"/>
    <w:rsid w:val="006A320E"/>
    <w:rsid w:val="006A36BA"/>
    <w:rsid w:val="006A3ED5"/>
    <w:rsid w:val="006B044E"/>
    <w:rsid w:val="006B2D59"/>
    <w:rsid w:val="006B3C19"/>
    <w:rsid w:val="006B4418"/>
    <w:rsid w:val="006B4C8A"/>
    <w:rsid w:val="006B5455"/>
    <w:rsid w:val="006B5A1F"/>
    <w:rsid w:val="006B62AC"/>
    <w:rsid w:val="006B6CB1"/>
    <w:rsid w:val="006B729E"/>
    <w:rsid w:val="006B76A8"/>
    <w:rsid w:val="006C09E7"/>
    <w:rsid w:val="006C0CDC"/>
    <w:rsid w:val="006C1E69"/>
    <w:rsid w:val="006C46D7"/>
    <w:rsid w:val="006C67FE"/>
    <w:rsid w:val="006D48A7"/>
    <w:rsid w:val="006D5376"/>
    <w:rsid w:val="006D624B"/>
    <w:rsid w:val="006D69CD"/>
    <w:rsid w:val="006D73AE"/>
    <w:rsid w:val="006D7A49"/>
    <w:rsid w:val="006E1461"/>
    <w:rsid w:val="006E4DDB"/>
    <w:rsid w:val="006F0369"/>
    <w:rsid w:val="006F10F6"/>
    <w:rsid w:val="006F4C71"/>
    <w:rsid w:val="00701D91"/>
    <w:rsid w:val="007039C4"/>
    <w:rsid w:val="0070458F"/>
    <w:rsid w:val="00710F98"/>
    <w:rsid w:val="00714A86"/>
    <w:rsid w:val="0071713E"/>
    <w:rsid w:val="00717CB7"/>
    <w:rsid w:val="00720E8E"/>
    <w:rsid w:val="00723359"/>
    <w:rsid w:val="00723A46"/>
    <w:rsid w:val="007241B5"/>
    <w:rsid w:val="00724F0F"/>
    <w:rsid w:val="007260CE"/>
    <w:rsid w:val="00730653"/>
    <w:rsid w:val="00733275"/>
    <w:rsid w:val="00733345"/>
    <w:rsid w:val="007338F5"/>
    <w:rsid w:val="007340AD"/>
    <w:rsid w:val="00741701"/>
    <w:rsid w:val="00746E3B"/>
    <w:rsid w:val="00751986"/>
    <w:rsid w:val="007531B0"/>
    <w:rsid w:val="00753EBE"/>
    <w:rsid w:val="00755F94"/>
    <w:rsid w:val="00756016"/>
    <w:rsid w:val="007576EC"/>
    <w:rsid w:val="00757CD4"/>
    <w:rsid w:val="0076217B"/>
    <w:rsid w:val="00767366"/>
    <w:rsid w:val="00770E1F"/>
    <w:rsid w:val="00774F89"/>
    <w:rsid w:val="00780173"/>
    <w:rsid w:val="00782FA3"/>
    <w:rsid w:val="007853FB"/>
    <w:rsid w:val="00786430"/>
    <w:rsid w:val="00787708"/>
    <w:rsid w:val="00792D1F"/>
    <w:rsid w:val="00796988"/>
    <w:rsid w:val="007A065C"/>
    <w:rsid w:val="007A0BB6"/>
    <w:rsid w:val="007A157B"/>
    <w:rsid w:val="007A4E4D"/>
    <w:rsid w:val="007A69A3"/>
    <w:rsid w:val="007B0A7B"/>
    <w:rsid w:val="007B1BBE"/>
    <w:rsid w:val="007B2137"/>
    <w:rsid w:val="007B38D7"/>
    <w:rsid w:val="007B59DF"/>
    <w:rsid w:val="007C49BD"/>
    <w:rsid w:val="007C50B1"/>
    <w:rsid w:val="007C70C3"/>
    <w:rsid w:val="007C76BC"/>
    <w:rsid w:val="007D11C7"/>
    <w:rsid w:val="007D3A5D"/>
    <w:rsid w:val="007D40B0"/>
    <w:rsid w:val="007D52CD"/>
    <w:rsid w:val="007D593D"/>
    <w:rsid w:val="007D6FDE"/>
    <w:rsid w:val="007E2489"/>
    <w:rsid w:val="007E3C5F"/>
    <w:rsid w:val="007E659A"/>
    <w:rsid w:val="007E7659"/>
    <w:rsid w:val="007F250A"/>
    <w:rsid w:val="007F2A3F"/>
    <w:rsid w:val="007F3218"/>
    <w:rsid w:val="007F4742"/>
    <w:rsid w:val="007F529E"/>
    <w:rsid w:val="007F622F"/>
    <w:rsid w:val="007F7021"/>
    <w:rsid w:val="007F7504"/>
    <w:rsid w:val="007F78A8"/>
    <w:rsid w:val="00802074"/>
    <w:rsid w:val="008025AF"/>
    <w:rsid w:val="00802BB2"/>
    <w:rsid w:val="00802ECF"/>
    <w:rsid w:val="008066EB"/>
    <w:rsid w:val="00806D30"/>
    <w:rsid w:val="00806F36"/>
    <w:rsid w:val="00807C4F"/>
    <w:rsid w:val="00811D77"/>
    <w:rsid w:val="008142DB"/>
    <w:rsid w:val="00815A5B"/>
    <w:rsid w:val="00820BEB"/>
    <w:rsid w:val="00824D80"/>
    <w:rsid w:val="00825275"/>
    <w:rsid w:val="00827A80"/>
    <w:rsid w:val="00830E36"/>
    <w:rsid w:val="0083110F"/>
    <w:rsid w:val="00831D17"/>
    <w:rsid w:val="00832C0A"/>
    <w:rsid w:val="008340A9"/>
    <w:rsid w:val="0084111C"/>
    <w:rsid w:val="00841A8E"/>
    <w:rsid w:val="00844601"/>
    <w:rsid w:val="00845C05"/>
    <w:rsid w:val="0084669B"/>
    <w:rsid w:val="00847DE3"/>
    <w:rsid w:val="0085026B"/>
    <w:rsid w:val="00853CD8"/>
    <w:rsid w:val="008571D8"/>
    <w:rsid w:val="00863D0E"/>
    <w:rsid w:val="00864311"/>
    <w:rsid w:val="008719EF"/>
    <w:rsid w:val="0087420C"/>
    <w:rsid w:val="008767C6"/>
    <w:rsid w:val="008809DC"/>
    <w:rsid w:val="00895DA8"/>
    <w:rsid w:val="0089682B"/>
    <w:rsid w:val="008A0A78"/>
    <w:rsid w:val="008A30F9"/>
    <w:rsid w:val="008A413C"/>
    <w:rsid w:val="008A58E5"/>
    <w:rsid w:val="008A5F12"/>
    <w:rsid w:val="008A6734"/>
    <w:rsid w:val="008B015F"/>
    <w:rsid w:val="008B0391"/>
    <w:rsid w:val="008B5C2C"/>
    <w:rsid w:val="008B64E0"/>
    <w:rsid w:val="008B7835"/>
    <w:rsid w:val="008C1C5B"/>
    <w:rsid w:val="008C336A"/>
    <w:rsid w:val="008C43F1"/>
    <w:rsid w:val="008C4EA3"/>
    <w:rsid w:val="008C74C6"/>
    <w:rsid w:val="008C774F"/>
    <w:rsid w:val="008C7919"/>
    <w:rsid w:val="008C7EEA"/>
    <w:rsid w:val="008D3FF8"/>
    <w:rsid w:val="008D5F77"/>
    <w:rsid w:val="008D61A6"/>
    <w:rsid w:val="008D6618"/>
    <w:rsid w:val="008E14AB"/>
    <w:rsid w:val="008E25A2"/>
    <w:rsid w:val="008E7200"/>
    <w:rsid w:val="008E7B96"/>
    <w:rsid w:val="008E7D62"/>
    <w:rsid w:val="008F093A"/>
    <w:rsid w:val="008F10C4"/>
    <w:rsid w:val="008F1383"/>
    <w:rsid w:val="008F745B"/>
    <w:rsid w:val="008F75A1"/>
    <w:rsid w:val="009008EF"/>
    <w:rsid w:val="00903159"/>
    <w:rsid w:val="0090609A"/>
    <w:rsid w:val="00906655"/>
    <w:rsid w:val="00911106"/>
    <w:rsid w:val="00913A99"/>
    <w:rsid w:val="0091409E"/>
    <w:rsid w:val="00915B29"/>
    <w:rsid w:val="00922488"/>
    <w:rsid w:val="00923FD1"/>
    <w:rsid w:val="00925EB2"/>
    <w:rsid w:val="00930162"/>
    <w:rsid w:val="0093104C"/>
    <w:rsid w:val="0093226D"/>
    <w:rsid w:val="009360E6"/>
    <w:rsid w:val="009423D8"/>
    <w:rsid w:val="00942EB4"/>
    <w:rsid w:val="009438F6"/>
    <w:rsid w:val="00943ECC"/>
    <w:rsid w:val="00944660"/>
    <w:rsid w:val="00946AD0"/>
    <w:rsid w:val="00947C0B"/>
    <w:rsid w:val="0095247F"/>
    <w:rsid w:val="00953107"/>
    <w:rsid w:val="00957724"/>
    <w:rsid w:val="009615B2"/>
    <w:rsid w:val="00962746"/>
    <w:rsid w:val="00963A2A"/>
    <w:rsid w:val="00963E64"/>
    <w:rsid w:val="00965B34"/>
    <w:rsid w:val="00971B34"/>
    <w:rsid w:val="0097306C"/>
    <w:rsid w:val="00973355"/>
    <w:rsid w:val="00973BF6"/>
    <w:rsid w:val="009743B1"/>
    <w:rsid w:val="00975834"/>
    <w:rsid w:val="00975F34"/>
    <w:rsid w:val="00977CA2"/>
    <w:rsid w:val="00980D39"/>
    <w:rsid w:val="00985C04"/>
    <w:rsid w:val="00985D8D"/>
    <w:rsid w:val="00991EA6"/>
    <w:rsid w:val="00993041"/>
    <w:rsid w:val="00993B77"/>
    <w:rsid w:val="00994F7F"/>
    <w:rsid w:val="00995F99"/>
    <w:rsid w:val="00996B1D"/>
    <w:rsid w:val="0099706D"/>
    <w:rsid w:val="009A30AF"/>
    <w:rsid w:val="009A31BB"/>
    <w:rsid w:val="009A5022"/>
    <w:rsid w:val="009B584B"/>
    <w:rsid w:val="009B59E3"/>
    <w:rsid w:val="009B5DD0"/>
    <w:rsid w:val="009C01AC"/>
    <w:rsid w:val="009C04F7"/>
    <w:rsid w:val="009C1021"/>
    <w:rsid w:val="009C1B4F"/>
    <w:rsid w:val="009C594D"/>
    <w:rsid w:val="009C7441"/>
    <w:rsid w:val="009D6E9E"/>
    <w:rsid w:val="009E3402"/>
    <w:rsid w:val="009E3FD8"/>
    <w:rsid w:val="009E43F9"/>
    <w:rsid w:val="009E4418"/>
    <w:rsid w:val="009F0EA5"/>
    <w:rsid w:val="009F19AA"/>
    <w:rsid w:val="009F6AA5"/>
    <w:rsid w:val="009F6FB8"/>
    <w:rsid w:val="00A01076"/>
    <w:rsid w:val="00A02CF7"/>
    <w:rsid w:val="00A05C44"/>
    <w:rsid w:val="00A0690D"/>
    <w:rsid w:val="00A06AB4"/>
    <w:rsid w:val="00A10DDC"/>
    <w:rsid w:val="00A12287"/>
    <w:rsid w:val="00A1321B"/>
    <w:rsid w:val="00A1591E"/>
    <w:rsid w:val="00A15B6D"/>
    <w:rsid w:val="00A2193C"/>
    <w:rsid w:val="00A30171"/>
    <w:rsid w:val="00A308DB"/>
    <w:rsid w:val="00A30DDD"/>
    <w:rsid w:val="00A316FE"/>
    <w:rsid w:val="00A33A69"/>
    <w:rsid w:val="00A343D4"/>
    <w:rsid w:val="00A344BA"/>
    <w:rsid w:val="00A3700F"/>
    <w:rsid w:val="00A375CD"/>
    <w:rsid w:val="00A37782"/>
    <w:rsid w:val="00A40F82"/>
    <w:rsid w:val="00A42221"/>
    <w:rsid w:val="00A42F47"/>
    <w:rsid w:val="00A438BB"/>
    <w:rsid w:val="00A45F5B"/>
    <w:rsid w:val="00A50A08"/>
    <w:rsid w:val="00A50D61"/>
    <w:rsid w:val="00A512BF"/>
    <w:rsid w:val="00A56643"/>
    <w:rsid w:val="00A665E5"/>
    <w:rsid w:val="00A67AB1"/>
    <w:rsid w:val="00A722EB"/>
    <w:rsid w:val="00A815ED"/>
    <w:rsid w:val="00A82835"/>
    <w:rsid w:val="00A83EAA"/>
    <w:rsid w:val="00A84013"/>
    <w:rsid w:val="00A85761"/>
    <w:rsid w:val="00A87AF3"/>
    <w:rsid w:val="00A95ED4"/>
    <w:rsid w:val="00A961A0"/>
    <w:rsid w:val="00A97983"/>
    <w:rsid w:val="00AA02F1"/>
    <w:rsid w:val="00AA045C"/>
    <w:rsid w:val="00AA2138"/>
    <w:rsid w:val="00AA32E3"/>
    <w:rsid w:val="00AA4B8B"/>
    <w:rsid w:val="00AA52A9"/>
    <w:rsid w:val="00AA585C"/>
    <w:rsid w:val="00AB415C"/>
    <w:rsid w:val="00AB482C"/>
    <w:rsid w:val="00AC09C4"/>
    <w:rsid w:val="00AC14CE"/>
    <w:rsid w:val="00AC1D2B"/>
    <w:rsid w:val="00AC3BB4"/>
    <w:rsid w:val="00AC4A5E"/>
    <w:rsid w:val="00AC6874"/>
    <w:rsid w:val="00AC6A9A"/>
    <w:rsid w:val="00AC72A8"/>
    <w:rsid w:val="00AD6304"/>
    <w:rsid w:val="00AD6B02"/>
    <w:rsid w:val="00AE7998"/>
    <w:rsid w:val="00AF0A1A"/>
    <w:rsid w:val="00AF0DEE"/>
    <w:rsid w:val="00AF2CC6"/>
    <w:rsid w:val="00AF307B"/>
    <w:rsid w:val="00AF324B"/>
    <w:rsid w:val="00AF5F98"/>
    <w:rsid w:val="00AF6A5B"/>
    <w:rsid w:val="00AF7101"/>
    <w:rsid w:val="00AF79FC"/>
    <w:rsid w:val="00AF7FAC"/>
    <w:rsid w:val="00B011D9"/>
    <w:rsid w:val="00B02FE9"/>
    <w:rsid w:val="00B04CBC"/>
    <w:rsid w:val="00B05821"/>
    <w:rsid w:val="00B072DF"/>
    <w:rsid w:val="00B13B7A"/>
    <w:rsid w:val="00B13CFB"/>
    <w:rsid w:val="00B13D67"/>
    <w:rsid w:val="00B14B7E"/>
    <w:rsid w:val="00B15664"/>
    <w:rsid w:val="00B1691E"/>
    <w:rsid w:val="00B21852"/>
    <w:rsid w:val="00B21B34"/>
    <w:rsid w:val="00B2683D"/>
    <w:rsid w:val="00B26DCF"/>
    <w:rsid w:val="00B27AF9"/>
    <w:rsid w:val="00B3079A"/>
    <w:rsid w:val="00B35C61"/>
    <w:rsid w:val="00B37A04"/>
    <w:rsid w:val="00B415A6"/>
    <w:rsid w:val="00B474E4"/>
    <w:rsid w:val="00B47BCB"/>
    <w:rsid w:val="00B50430"/>
    <w:rsid w:val="00B505AD"/>
    <w:rsid w:val="00B50874"/>
    <w:rsid w:val="00B51943"/>
    <w:rsid w:val="00B51A95"/>
    <w:rsid w:val="00B524BA"/>
    <w:rsid w:val="00B52BE3"/>
    <w:rsid w:val="00B54DAE"/>
    <w:rsid w:val="00B57E1E"/>
    <w:rsid w:val="00B60E45"/>
    <w:rsid w:val="00B6163D"/>
    <w:rsid w:val="00B621F0"/>
    <w:rsid w:val="00B62D18"/>
    <w:rsid w:val="00B70561"/>
    <w:rsid w:val="00B70887"/>
    <w:rsid w:val="00B71DCD"/>
    <w:rsid w:val="00B73971"/>
    <w:rsid w:val="00B740C4"/>
    <w:rsid w:val="00B7486C"/>
    <w:rsid w:val="00B7790E"/>
    <w:rsid w:val="00B8163E"/>
    <w:rsid w:val="00B82CED"/>
    <w:rsid w:val="00B90977"/>
    <w:rsid w:val="00B94690"/>
    <w:rsid w:val="00B95972"/>
    <w:rsid w:val="00B95EF8"/>
    <w:rsid w:val="00B9720E"/>
    <w:rsid w:val="00BA0003"/>
    <w:rsid w:val="00BA2BD4"/>
    <w:rsid w:val="00BA465F"/>
    <w:rsid w:val="00BB1F3B"/>
    <w:rsid w:val="00BB3237"/>
    <w:rsid w:val="00BB73F1"/>
    <w:rsid w:val="00BB7540"/>
    <w:rsid w:val="00BC3336"/>
    <w:rsid w:val="00BC67C5"/>
    <w:rsid w:val="00BD073A"/>
    <w:rsid w:val="00BD0B91"/>
    <w:rsid w:val="00BD370E"/>
    <w:rsid w:val="00BD3961"/>
    <w:rsid w:val="00BD39B7"/>
    <w:rsid w:val="00BD649C"/>
    <w:rsid w:val="00BE494B"/>
    <w:rsid w:val="00BE7E23"/>
    <w:rsid w:val="00BF1D64"/>
    <w:rsid w:val="00BF1E0B"/>
    <w:rsid w:val="00BF5B1F"/>
    <w:rsid w:val="00C00545"/>
    <w:rsid w:val="00C0402E"/>
    <w:rsid w:val="00C040C6"/>
    <w:rsid w:val="00C04B8C"/>
    <w:rsid w:val="00C0694A"/>
    <w:rsid w:val="00C06C3F"/>
    <w:rsid w:val="00C074B5"/>
    <w:rsid w:val="00C07844"/>
    <w:rsid w:val="00C1156F"/>
    <w:rsid w:val="00C12092"/>
    <w:rsid w:val="00C159A8"/>
    <w:rsid w:val="00C16F1B"/>
    <w:rsid w:val="00C175A8"/>
    <w:rsid w:val="00C2126D"/>
    <w:rsid w:val="00C22121"/>
    <w:rsid w:val="00C2528E"/>
    <w:rsid w:val="00C25EB3"/>
    <w:rsid w:val="00C27DDC"/>
    <w:rsid w:val="00C301CF"/>
    <w:rsid w:val="00C301D2"/>
    <w:rsid w:val="00C318F2"/>
    <w:rsid w:val="00C34BF8"/>
    <w:rsid w:val="00C35CBB"/>
    <w:rsid w:val="00C4124F"/>
    <w:rsid w:val="00C41B60"/>
    <w:rsid w:val="00C4404B"/>
    <w:rsid w:val="00C449E3"/>
    <w:rsid w:val="00C44ED8"/>
    <w:rsid w:val="00C4615A"/>
    <w:rsid w:val="00C51510"/>
    <w:rsid w:val="00C51C78"/>
    <w:rsid w:val="00C56739"/>
    <w:rsid w:val="00C5797A"/>
    <w:rsid w:val="00C609AA"/>
    <w:rsid w:val="00C64155"/>
    <w:rsid w:val="00C64F54"/>
    <w:rsid w:val="00C65314"/>
    <w:rsid w:val="00C71137"/>
    <w:rsid w:val="00C71D7E"/>
    <w:rsid w:val="00C729AB"/>
    <w:rsid w:val="00C74B84"/>
    <w:rsid w:val="00C758EA"/>
    <w:rsid w:val="00C76565"/>
    <w:rsid w:val="00C80B9D"/>
    <w:rsid w:val="00C85087"/>
    <w:rsid w:val="00C93694"/>
    <w:rsid w:val="00C939EE"/>
    <w:rsid w:val="00C97B24"/>
    <w:rsid w:val="00CA02F8"/>
    <w:rsid w:val="00CA30B2"/>
    <w:rsid w:val="00CA6263"/>
    <w:rsid w:val="00CA6830"/>
    <w:rsid w:val="00CB0145"/>
    <w:rsid w:val="00CB10F2"/>
    <w:rsid w:val="00CB3364"/>
    <w:rsid w:val="00CB3F49"/>
    <w:rsid w:val="00CB459E"/>
    <w:rsid w:val="00CB52F7"/>
    <w:rsid w:val="00CB7BDB"/>
    <w:rsid w:val="00CC1384"/>
    <w:rsid w:val="00CC17B4"/>
    <w:rsid w:val="00CC339A"/>
    <w:rsid w:val="00CC4BDC"/>
    <w:rsid w:val="00CC6671"/>
    <w:rsid w:val="00CC7B61"/>
    <w:rsid w:val="00CD1070"/>
    <w:rsid w:val="00CD21AA"/>
    <w:rsid w:val="00CD34B4"/>
    <w:rsid w:val="00CD616E"/>
    <w:rsid w:val="00CD6BF1"/>
    <w:rsid w:val="00CD7555"/>
    <w:rsid w:val="00CE14A0"/>
    <w:rsid w:val="00CE18A0"/>
    <w:rsid w:val="00CE48FA"/>
    <w:rsid w:val="00CE61B0"/>
    <w:rsid w:val="00CE6C41"/>
    <w:rsid w:val="00CF007E"/>
    <w:rsid w:val="00CF245D"/>
    <w:rsid w:val="00CF28D0"/>
    <w:rsid w:val="00D01FBF"/>
    <w:rsid w:val="00D022F3"/>
    <w:rsid w:val="00D04C71"/>
    <w:rsid w:val="00D072F9"/>
    <w:rsid w:val="00D07789"/>
    <w:rsid w:val="00D149DB"/>
    <w:rsid w:val="00D201FC"/>
    <w:rsid w:val="00D2289E"/>
    <w:rsid w:val="00D239F5"/>
    <w:rsid w:val="00D23D5D"/>
    <w:rsid w:val="00D335F3"/>
    <w:rsid w:val="00D33BF8"/>
    <w:rsid w:val="00D341CD"/>
    <w:rsid w:val="00D362E5"/>
    <w:rsid w:val="00D36355"/>
    <w:rsid w:val="00D36B2B"/>
    <w:rsid w:val="00D41877"/>
    <w:rsid w:val="00D41B5C"/>
    <w:rsid w:val="00D42B52"/>
    <w:rsid w:val="00D45EA7"/>
    <w:rsid w:val="00D47D2C"/>
    <w:rsid w:val="00D5279E"/>
    <w:rsid w:val="00D53C25"/>
    <w:rsid w:val="00D543E2"/>
    <w:rsid w:val="00D56B89"/>
    <w:rsid w:val="00D56F7C"/>
    <w:rsid w:val="00D573F8"/>
    <w:rsid w:val="00D578B5"/>
    <w:rsid w:val="00D60001"/>
    <w:rsid w:val="00D6368E"/>
    <w:rsid w:val="00D63CB6"/>
    <w:rsid w:val="00D65752"/>
    <w:rsid w:val="00D703FE"/>
    <w:rsid w:val="00D70585"/>
    <w:rsid w:val="00D7075C"/>
    <w:rsid w:val="00D71928"/>
    <w:rsid w:val="00D728FA"/>
    <w:rsid w:val="00D731DB"/>
    <w:rsid w:val="00D81805"/>
    <w:rsid w:val="00D82B07"/>
    <w:rsid w:val="00D837EE"/>
    <w:rsid w:val="00D8537D"/>
    <w:rsid w:val="00D855A2"/>
    <w:rsid w:val="00D86683"/>
    <w:rsid w:val="00D86C0F"/>
    <w:rsid w:val="00D920C1"/>
    <w:rsid w:val="00D92D3B"/>
    <w:rsid w:val="00D969D0"/>
    <w:rsid w:val="00D96FD9"/>
    <w:rsid w:val="00DA17DD"/>
    <w:rsid w:val="00DA3037"/>
    <w:rsid w:val="00DA4876"/>
    <w:rsid w:val="00DA4D28"/>
    <w:rsid w:val="00DA666F"/>
    <w:rsid w:val="00DA6AB2"/>
    <w:rsid w:val="00DA71BA"/>
    <w:rsid w:val="00DB1B93"/>
    <w:rsid w:val="00DB3243"/>
    <w:rsid w:val="00DB531E"/>
    <w:rsid w:val="00DC1900"/>
    <w:rsid w:val="00DC6026"/>
    <w:rsid w:val="00DC7B2C"/>
    <w:rsid w:val="00DD2EEF"/>
    <w:rsid w:val="00DD2F28"/>
    <w:rsid w:val="00DD3A58"/>
    <w:rsid w:val="00DD4256"/>
    <w:rsid w:val="00DD5366"/>
    <w:rsid w:val="00DE156E"/>
    <w:rsid w:val="00DE237F"/>
    <w:rsid w:val="00DE3F5C"/>
    <w:rsid w:val="00DE434C"/>
    <w:rsid w:val="00DE53B8"/>
    <w:rsid w:val="00DF0D2B"/>
    <w:rsid w:val="00DF13B1"/>
    <w:rsid w:val="00DF1F81"/>
    <w:rsid w:val="00DF7069"/>
    <w:rsid w:val="00E02E25"/>
    <w:rsid w:val="00E04A96"/>
    <w:rsid w:val="00E06548"/>
    <w:rsid w:val="00E078E7"/>
    <w:rsid w:val="00E103B3"/>
    <w:rsid w:val="00E1170C"/>
    <w:rsid w:val="00E1569A"/>
    <w:rsid w:val="00E15FD9"/>
    <w:rsid w:val="00E208A9"/>
    <w:rsid w:val="00E213E3"/>
    <w:rsid w:val="00E21BB3"/>
    <w:rsid w:val="00E25327"/>
    <w:rsid w:val="00E260C7"/>
    <w:rsid w:val="00E27728"/>
    <w:rsid w:val="00E30DA5"/>
    <w:rsid w:val="00E31838"/>
    <w:rsid w:val="00E31EF8"/>
    <w:rsid w:val="00E33800"/>
    <w:rsid w:val="00E339AD"/>
    <w:rsid w:val="00E3416D"/>
    <w:rsid w:val="00E34C92"/>
    <w:rsid w:val="00E36E70"/>
    <w:rsid w:val="00E41691"/>
    <w:rsid w:val="00E47040"/>
    <w:rsid w:val="00E479D7"/>
    <w:rsid w:val="00E51B3A"/>
    <w:rsid w:val="00E54380"/>
    <w:rsid w:val="00E567D4"/>
    <w:rsid w:val="00E600C3"/>
    <w:rsid w:val="00E6243B"/>
    <w:rsid w:val="00E632A4"/>
    <w:rsid w:val="00E63733"/>
    <w:rsid w:val="00E65186"/>
    <w:rsid w:val="00E73E5C"/>
    <w:rsid w:val="00E73F9B"/>
    <w:rsid w:val="00E761CB"/>
    <w:rsid w:val="00E767A4"/>
    <w:rsid w:val="00E779DF"/>
    <w:rsid w:val="00E80CFF"/>
    <w:rsid w:val="00E80E97"/>
    <w:rsid w:val="00E83AEB"/>
    <w:rsid w:val="00E8520A"/>
    <w:rsid w:val="00E875C9"/>
    <w:rsid w:val="00E87A13"/>
    <w:rsid w:val="00E923ED"/>
    <w:rsid w:val="00E95A7E"/>
    <w:rsid w:val="00E97AEA"/>
    <w:rsid w:val="00EA08A9"/>
    <w:rsid w:val="00EA093E"/>
    <w:rsid w:val="00EA0D4C"/>
    <w:rsid w:val="00EA232A"/>
    <w:rsid w:val="00EA2574"/>
    <w:rsid w:val="00EA270F"/>
    <w:rsid w:val="00EA360F"/>
    <w:rsid w:val="00EA5F39"/>
    <w:rsid w:val="00EA72F1"/>
    <w:rsid w:val="00EA7D13"/>
    <w:rsid w:val="00EB0681"/>
    <w:rsid w:val="00EB2ED8"/>
    <w:rsid w:val="00EB6DCE"/>
    <w:rsid w:val="00EB7A1B"/>
    <w:rsid w:val="00EC4A83"/>
    <w:rsid w:val="00EC4B4E"/>
    <w:rsid w:val="00EC54E7"/>
    <w:rsid w:val="00EC5A58"/>
    <w:rsid w:val="00ED01EC"/>
    <w:rsid w:val="00ED14E0"/>
    <w:rsid w:val="00ED466B"/>
    <w:rsid w:val="00ED5B80"/>
    <w:rsid w:val="00ED789F"/>
    <w:rsid w:val="00ED79D1"/>
    <w:rsid w:val="00EE1F4B"/>
    <w:rsid w:val="00EE6CD1"/>
    <w:rsid w:val="00EE7662"/>
    <w:rsid w:val="00EE78BA"/>
    <w:rsid w:val="00EE7B99"/>
    <w:rsid w:val="00EF0302"/>
    <w:rsid w:val="00EF0E8E"/>
    <w:rsid w:val="00EF0F2A"/>
    <w:rsid w:val="00EF360B"/>
    <w:rsid w:val="00EF39E7"/>
    <w:rsid w:val="00EF3F61"/>
    <w:rsid w:val="00EF6B0A"/>
    <w:rsid w:val="00EF6DF9"/>
    <w:rsid w:val="00F01A8C"/>
    <w:rsid w:val="00F01E82"/>
    <w:rsid w:val="00F0257C"/>
    <w:rsid w:val="00F02B45"/>
    <w:rsid w:val="00F02E9F"/>
    <w:rsid w:val="00F03A72"/>
    <w:rsid w:val="00F04836"/>
    <w:rsid w:val="00F071E1"/>
    <w:rsid w:val="00F07CE3"/>
    <w:rsid w:val="00F10396"/>
    <w:rsid w:val="00F12D86"/>
    <w:rsid w:val="00F14218"/>
    <w:rsid w:val="00F15943"/>
    <w:rsid w:val="00F16347"/>
    <w:rsid w:val="00F16A70"/>
    <w:rsid w:val="00F21138"/>
    <w:rsid w:val="00F211CE"/>
    <w:rsid w:val="00F230A6"/>
    <w:rsid w:val="00F2329E"/>
    <w:rsid w:val="00F243FE"/>
    <w:rsid w:val="00F24A3E"/>
    <w:rsid w:val="00F25233"/>
    <w:rsid w:val="00F25B52"/>
    <w:rsid w:val="00F262A6"/>
    <w:rsid w:val="00F32EEF"/>
    <w:rsid w:val="00F349EA"/>
    <w:rsid w:val="00F360F9"/>
    <w:rsid w:val="00F36518"/>
    <w:rsid w:val="00F44350"/>
    <w:rsid w:val="00F46E4D"/>
    <w:rsid w:val="00F471EF"/>
    <w:rsid w:val="00F51BE5"/>
    <w:rsid w:val="00F54378"/>
    <w:rsid w:val="00F54F25"/>
    <w:rsid w:val="00F551B7"/>
    <w:rsid w:val="00F557F3"/>
    <w:rsid w:val="00F57D0C"/>
    <w:rsid w:val="00F64974"/>
    <w:rsid w:val="00F67D7A"/>
    <w:rsid w:val="00F73DBA"/>
    <w:rsid w:val="00F812C4"/>
    <w:rsid w:val="00F81399"/>
    <w:rsid w:val="00F82992"/>
    <w:rsid w:val="00F868E7"/>
    <w:rsid w:val="00F86DEB"/>
    <w:rsid w:val="00F87174"/>
    <w:rsid w:val="00F90884"/>
    <w:rsid w:val="00F90BBE"/>
    <w:rsid w:val="00F91916"/>
    <w:rsid w:val="00F91AFD"/>
    <w:rsid w:val="00F92044"/>
    <w:rsid w:val="00F93D85"/>
    <w:rsid w:val="00F9507A"/>
    <w:rsid w:val="00F96D79"/>
    <w:rsid w:val="00FA0A96"/>
    <w:rsid w:val="00FA1476"/>
    <w:rsid w:val="00FA1E46"/>
    <w:rsid w:val="00FA3571"/>
    <w:rsid w:val="00FA4D7E"/>
    <w:rsid w:val="00FA67FD"/>
    <w:rsid w:val="00FB562A"/>
    <w:rsid w:val="00FB70B5"/>
    <w:rsid w:val="00FC24E8"/>
    <w:rsid w:val="00FC2D13"/>
    <w:rsid w:val="00FC6513"/>
    <w:rsid w:val="00FC6729"/>
    <w:rsid w:val="00FC68F3"/>
    <w:rsid w:val="00FC7555"/>
    <w:rsid w:val="00FD0275"/>
    <w:rsid w:val="00FD1E7B"/>
    <w:rsid w:val="00FD2A16"/>
    <w:rsid w:val="00FD2F11"/>
    <w:rsid w:val="00FD379B"/>
    <w:rsid w:val="00FD42C1"/>
    <w:rsid w:val="00FD44CE"/>
    <w:rsid w:val="00FD4CA9"/>
    <w:rsid w:val="00FD5589"/>
    <w:rsid w:val="00FD6CEF"/>
    <w:rsid w:val="00FE1C99"/>
    <w:rsid w:val="00FE2871"/>
    <w:rsid w:val="00FE2D21"/>
    <w:rsid w:val="00FE49C9"/>
    <w:rsid w:val="00FE4EAF"/>
    <w:rsid w:val="00FE6CF1"/>
    <w:rsid w:val="00FE7176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0B663"/>
  <w15:docId w15:val="{B4A92299-3D5B-46B1-B7F1-C3CE94A5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7DD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rsid w:val="007D52CD"/>
    <w:pPr>
      <w:keepNext/>
      <w:keepLines/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4213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2139C"/>
    <w:rPr>
      <w:sz w:val="18"/>
      <w:szCs w:val="18"/>
    </w:rPr>
  </w:style>
  <w:style w:type="table" w:styleId="a7">
    <w:name w:val="Table Grid"/>
    <w:basedOn w:val="a1"/>
    <w:rsid w:val="00421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86CFE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C3298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2C3298"/>
    <w:rPr>
      <w:sz w:val="18"/>
      <w:szCs w:val="18"/>
    </w:rPr>
  </w:style>
  <w:style w:type="character" w:customStyle="1" w:styleId="20">
    <w:name w:val="标题 2 字符"/>
    <w:link w:val="2"/>
    <w:rsid w:val="007D52CD"/>
    <w:rPr>
      <w:rFonts w:ascii="Arial" w:eastAsia="宋体" w:hAnsi="Arial" w:cs="Times New Roman"/>
      <w:b/>
      <w:bCs/>
      <w:sz w:val="28"/>
      <w:szCs w:val="28"/>
    </w:rPr>
  </w:style>
  <w:style w:type="paragraph" w:styleId="ab">
    <w:name w:val="annotation text"/>
    <w:basedOn w:val="a"/>
    <w:link w:val="ac"/>
    <w:semiHidden/>
    <w:qFormat/>
    <w:rsid w:val="00FE1C99"/>
    <w:pPr>
      <w:widowControl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ac">
    <w:name w:val="批注文字 字符"/>
    <w:link w:val="ab"/>
    <w:semiHidden/>
    <w:qFormat/>
    <w:rsid w:val="00FE1C99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styleId="ad">
    <w:name w:val="annotation reference"/>
    <w:semiHidden/>
    <w:rsid w:val="00566FF1"/>
    <w:rPr>
      <w:sz w:val="16"/>
      <w:szCs w:val="16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724F0F"/>
    <w:pPr>
      <w:widowControl w:val="0"/>
    </w:pPr>
    <w:rPr>
      <w:rFonts w:ascii="Calibri" w:hAnsi="Calibri"/>
      <w:b/>
      <w:bCs/>
      <w:kern w:val="2"/>
      <w:sz w:val="21"/>
      <w:szCs w:val="22"/>
      <w:lang w:eastAsia="zh-CN"/>
    </w:rPr>
  </w:style>
  <w:style w:type="character" w:customStyle="1" w:styleId="af">
    <w:name w:val="批注主题 字符"/>
    <w:link w:val="ae"/>
    <w:uiPriority w:val="99"/>
    <w:semiHidden/>
    <w:rsid w:val="00724F0F"/>
    <w:rPr>
      <w:rFonts w:ascii="Times New Roman" w:hAnsi="Times New Roman" w:cs="Times New Roman"/>
      <w:b/>
      <w:bCs/>
      <w:kern w:val="0"/>
      <w:sz w:val="20"/>
      <w:szCs w:val="20"/>
      <w:lang w:eastAsia="en-US"/>
    </w:rPr>
  </w:style>
  <w:style w:type="paragraph" w:styleId="af0">
    <w:name w:val="Body Text Indent"/>
    <w:basedOn w:val="a"/>
    <w:link w:val="af1"/>
    <w:rsid w:val="00172190"/>
    <w:pPr>
      <w:spacing w:before="120" w:line="400" w:lineRule="atLeast"/>
      <w:ind w:firstLine="540"/>
    </w:pPr>
    <w:rPr>
      <w:rFonts w:ascii="楷体_GB2312" w:eastAsia="楷体_GB2312" w:hAnsi="Times New Roman" w:hint="eastAsia"/>
      <w:sz w:val="24"/>
      <w:szCs w:val="20"/>
    </w:rPr>
  </w:style>
  <w:style w:type="character" w:customStyle="1" w:styleId="af1">
    <w:name w:val="正文文本缩进 字符"/>
    <w:basedOn w:val="a0"/>
    <w:link w:val="af0"/>
    <w:rsid w:val="00172190"/>
    <w:rPr>
      <w:rFonts w:ascii="楷体_GB2312" w:eastAsia="楷体_GB2312" w:hAnsi="Times New Roman"/>
      <w:kern w:val="2"/>
      <w:sz w:val="24"/>
    </w:rPr>
  </w:style>
  <w:style w:type="paragraph" w:styleId="af2">
    <w:name w:val="Plain Text"/>
    <w:basedOn w:val="a"/>
    <w:link w:val="af3"/>
    <w:rsid w:val="00D71928"/>
    <w:rPr>
      <w:rFonts w:ascii="宋体" w:hAnsi="Courier New" w:cs="Courier New"/>
      <w:szCs w:val="21"/>
    </w:rPr>
  </w:style>
  <w:style w:type="character" w:customStyle="1" w:styleId="af3">
    <w:name w:val="纯文本 字符"/>
    <w:basedOn w:val="a0"/>
    <w:link w:val="af2"/>
    <w:rsid w:val="00D71928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3A68D-13FA-4520-928A-7F1E9932A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16</Pages>
  <Words>1933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李宾</dc:creator>
  <cp:lastModifiedBy>liu yanpeng</cp:lastModifiedBy>
  <cp:revision>194</cp:revision>
  <cp:lastPrinted>2020-01-17T08:49:00Z</cp:lastPrinted>
  <dcterms:created xsi:type="dcterms:W3CDTF">2016-12-15T13:15:00Z</dcterms:created>
  <dcterms:modified xsi:type="dcterms:W3CDTF">2020-01-17T08:49:00Z</dcterms:modified>
</cp:coreProperties>
</file>