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6AA" w:rsidRPr="00C556AA" w:rsidRDefault="00C556AA" w:rsidP="00C556AA">
      <w:pPr>
        <w:shd w:val="clear" w:color="auto" w:fill="FFFFFF"/>
        <w:spacing w:before="84" w:after="100" w:afterAutospacing="1" w:line="312" w:lineRule="atLeast"/>
        <w:outlineLvl w:val="0"/>
        <w:rPr>
          <w:rFonts w:ascii="Helvetica" w:eastAsia="Times New Roman" w:hAnsi="Helvetica" w:cs="Helvetica"/>
          <w:color w:val="610B38"/>
          <w:kern w:val="36"/>
          <w:sz w:val="49"/>
          <w:szCs w:val="49"/>
          <w:lang w:val="en-US"/>
        </w:rPr>
      </w:pPr>
      <w:r w:rsidRPr="00C556AA">
        <w:rPr>
          <w:rFonts w:ascii="Helvetica" w:eastAsia="Times New Roman" w:hAnsi="Helvetica" w:cs="Helvetica"/>
          <w:color w:val="610B38"/>
          <w:kern w:val="36"/>
          <w:sz w:val="49"/>
          <w:szCs w:val="49"/>
          <w:lang w:val="en-US"/>
        </w:rPr>
        <w:t>Caching in Hibernate</w:t>
      </w:r>
    </w:p>
    <w:p w:rsidR="00C556AA" w:rsidRPr="00C556AA" w:rsidRDefault="00C556AA" w:rsidP="00C556AA">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C556AA">
        <w:rPr>
          <w:rFonts w:ascii="Verdana" w:eastAsia="Times New Roman" w:hAnsi="Verdana" w:cs="Times New Roman"/>
          <w:color w:val="000000"/>
          <w:sz w:val="23"/>
          <w:szCs w:val="23"/>
          <w:lang w:val="en-US"/>
        </w:rPr>
        <w:t>Hibernate caching improves the performance of the application by pooling the object in the cache. It is useful when we have to fetch the same data</w:t>
      </w:r>
      <w:r w:rsidR="00BF46F0">
        <w:rPr>
          <w:rFonts w:ascii="Verdana" w:eastAsia="Times New Roman" w:hAnsi="Verdana" w:cs="Times New Roman"/>
          <w:color w:val="000000"/>
          <w:sz w:val="23"/>
          <w:szCs w:val="23"/>
          <w:lang w:val="en-US"/>
        </w:rPr>
        <w:t>/objects</w:t>
      </w:r>
      <w:r w:rsidRPr="00C556AA">
        <w:rPr>
          <w:rFonts w:ascii="Verdana" w:eastAsia="Times New Roman" w:hAnsi="Verdana" w:cs="Times New Roman"/>
          <w:color w:val="000000"/>
          <w:sz w:val="23"/>
          <w:szCs w:val="23"/>
          <w:lang w:val="en-US"/>
        </w:rPr>
        <w:t xml:space="preserve"> multiple times.</w:t>
      </w:r>
    </w:p>
    <w:p w:rsidR="00C556AA" w:rsidRPr="00C556AA" w:rsidRDefault="00C556AA" w:rsidP="00C556AA">
      <w:p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C556AA">
        <w:rPr>
          <w:rFonts w:ascii="Verdana" w:eastAsia="Times New Roman" w:hAnsi="Verdana" w:cs="Times New Roman"/>
          <w:color w:val="000000"/>
          <w:sz w:val="23"/>
          <w:szCs w:val="23"/>
          <w:lang w:val="en-US"/>
        </w:rPr>
        <w:t>There are mainly two types of caching:</w:t>
      </w:r>
    </w:p>
    <w:p w:rsidR="00C556AA" w:rsidRPr="00C556AA" w:rsidRDefault="00C556AA" w:rsidP="00C556AA">
      <w:pPr>
        <w:numPr>
          <w:ilvl w:val="0"/>
          <w:numId w:val="2"/>
        </w:numPr>
        <w:shd w:val="clear" w:color="auto" w:fill="FFFFFF"/>
        <w:spacing w:before="67" w:after="100" w:afterAutospacing="1" w:line="419" w:lineRule="atLeast"/>
        <w:rPr>
          <w:rFonts w:ascii="Verdana" w:eastAsia="Times New Roman" w:hAnsi="Verdana" w:cs="Times New Roman"/>
          <w:color w:val="000000"/>
          <w:sz w:val="23"/>
          <w:szCs w:val="23"/>
          <w:lang w:val="en-US"/>
        </w:rPr>
      </w:pPr>
      <w:r w:rsidRPr="00C556AA">
        <w:rPr>
          <w:rFonts w:ascii="Verdana" w:eastAsia="Times New Roman" w:hAnsi="Verdana" w:cs="Times New Roman"/>
          <w:color w:val="000000"/>
          <w:sz w:val="23"/>
          <w:szCs w:val="23"/>
          <w:lang w:val="en-US"/>
        </w:rPr>
        <w:t>First Level Cache, and</w:t>
      </w:r>
    </w:p>
    <w:p w:rsidR="00910DC0" w:rsidRDefault="00C556AA" w:rsidP="00910DC0">
      <w:pPr>
        <w:numPr>
          <w:ilvl w:val="0"/>
          <w:numId w:val="2"/>
        </w:numPr>
        <w:shd w:val="clear" w:color="auto" w:fill="FFFFFF"/>
        <w:spacing w:before="67" w:after="100" w:afterAutospacing="1" w:line="419" w:lineRule="atLeast"/>
        <w:rPr>
          <w:rFonts w:ascii="Verdana" w:eastAsia="Times New Roman" w:hAnsi="Verdana" w:cs="Times New Roman"/>
          <w:color w:val="000000"/>
          <w:sz w:val="23"/>
          <w:szCs w:val="23"/>
          <w:lang w:val="en-US"/>
        </w:rPr>
      </w:pPr>
      <w:r w:rsidRPr="00C556AA">
        <w:rPr>
          <w:rFonts w:ascii="Verdana" w:eastAsia="Times New Roman" w:hAnsi="Verdana" w:cs="Times New Roman"/>
          <w:color w:val="000000"/>
          <w:sz w:val="23"/>
          <w:szCs w:val="23"/>
          <w:lang w:val="en-US"/>
        </w:rPr>
        <w:t>Second Level Cache</w:t>
      </w:r>
    </w:p>
    <w:p w:rsidR="00910DC0" w:rsidRDefault="00910DC0" w:rsidP="00910DC0">
      <w:pPr>
        <w:shd w:val="clear" w:color="auto" w:fill="FFFFFF"/>
        <w:spacing w:before="67" w:after="100" w:afterAutospacing="1" w:line="419" w:lineRule="atLeast"/>
        <w:rPr>
          <w:rFonts w:ascii="Verdana" w:eastAsia="Times New Roman" w:hAnsi="Verdana" w:cs="Times New Roman"/>
          <w:color w:val="000000"/>
          <w:sz w:val="23"/>
          <w:szCs w:val="23"/>
          <w:lang w:val="en-US"/>
        </w:rPr>
      </w:pPr>
    </w:p>
    <w:p w:rsidR="00141963" w:rsidRPr="00141963" w:rsidRDefault="00910DC0" w:rsidP="00910DC0">
      <w:pPr>
        <w:shd w:val="clear" w:color="auto" w:fill="FFFFFF"/>
        <w:spacing w:before="167" w:after="268" w:line="240" w:lineRule="auto"/>
        <w:rPr>
          <w:rFonts w:ascii="Segoe UI" w:eastAsia="Times New Roman" w:hAnsi="Segoe UI" w:cs="Segoe UI"/>
          <w:b/>
          <w:bCs/>
          <w:color w:val="212121"/>
          <w:sz w:val="31"/>
          <w:lang w:val="en-US"/>
        </w:rPr>
      </w:pPr>
      <w:r w:rsidRPr="00141963">
        <w:rPr>
          <w:rFonts w:ascii="Segoe UI" w:eastAsia="Times New Roman" w:hAnsi="Segoe UI" w:cs="Segoe UI"/>
          <w:b/>
          <w:bCs/>
          <w:color w:val="212121"/>
          <w:sz w:val="31"/>
          <w:lang w:val="en-US"/>
        </w:rPr>
        <w:t>Fist level cache</w:t>
      </w:r>
    </w:p>
    <w:p w:rsidR="00910DC0" w:rsidRPr="00910DC0" w:rsidRDefault="00910DC0" w:rsidP="00910DC0">
      <w:pPr>
        <w:shd w:val="clear" w:color="auto" w:fill="FFFFFF"/>
        <w:spacing w:before="167" w:after="268" w:line="240" w:lineRule="auto"/>
        <w:rPr>
          <w:rFonts w:ascii="Segoe UI" w:eastAsia="Times New Roman" w:hAnsi="Segoe UI" w:cs="Segoe UI"/>
          <w:color w:val="212121"/>
          <w:sz w:val="27"/>
          <w:szCs w:val="27"/>
          <w:lang w:val="en-US"/>
        </w:rPr>
      </w:pPr>
      <w:r w:rsidRPr="00910DC0">
        <w:rPr>
          <w:rFonts w:ascii="Segoe UI" w:eastAsia="Times New Roman" w:hAnsi="Segoe UI" w:cs="Segoe UI"/>
          <w:color w:val="212121"/>
          <w:sz w:val="27"/>
          <w:szCs w:val="27"/>
          <w:lang w:val="en-US"/>
        </w:rPr>
        <w:t> </w:t>
      </w:r>
      <w:r w:rsidR="00E25CAA">
        <w:rPr>
          <w:rFonts w:ascii="Segoe UI" w:eastAsia="Times New Roman" w:hAnsi="Segoe UI" w:cs="Segoe UI"/>
          <w:color w:val="212121"/>
          <w:sz w:val="27"/>
          <w:szCs w:val="27"/>
          <w:lang w:val="en-US"/>
        </w:rPr>
        <w:t>It</w:t>
      </w:r>
      <w:r w:rsidRPr="00910DC0">
        <w:rPr>
          <w:rFonts w:ascii="Segoe UI" w:eastAsia="Times New Roman" w:hAnsi="Segoe UI" w:cs="Segoe UI"/>
          <w:color w:val="212121"/>
          <w:sz w:val="27"/>
          <w:szCs w:val="27"/>
          <w:lang w:val="en-US"/>
        </w:rPr>
        <w:t xml:space="preserve"> is enabled by default and you do not need to do anything to get this functionality working. In fact, you </w:t>
      </w:r>
      <w:proofErr w:type="spellStart"/>
      <w:r w:rsidRPr="00910DC0">
        <w:rPr>
          <w:rFonts w:ascii="Segoe UI" w:eastAsia="Times New Roman" w:hAnsi="Segoe UI" w:cs="Segoe UI"/>
          <w:color w:val="212121"/>
          <w:sz w:val="27"/>
          <w:szCs w:val="27"/>
          <w:lang w:val="en-US"/>
        </w:rPr>
        <w:t>can not</w:t>
      </w:r>
      <w:proofErr w:type="spellEnd"/>
      <w:r w:rsidRPr="00910DC0">
        <w:rPr>
          <w:rFonts w:ascii="Segoe UI" w:eastAsia="Times New Roman" w:hAnsi="Segoe UI" w:cs="Segoe UI"/>
          <w:color w:val="212121"/>
          <w:sz w:val="27"/>
          <w:szCs w:val="27"/>
          <w:lang w:val="en-US"/>
        </w:rPr>
        <w:t xml:space="preserve"> disable it even forcefully.</w:t>
      </w:r>
    </w:p>
    <w:p w:rsidR="00910DC0" w:rsidRPr="00910DC0" w:rsidRDefault="00910DC0" w:rsidP="00910DC0">
      <w:pPr>
        <w:shd w:val="clear" w:color="auto" w:fill="FFFFFF"/>
        <w:spacing w:before="167" w:after="268" w:line="240" w:lineRule="auto"/>
        <w:rPr>
          <w:rFonts w:ascii="Segoe UI" w:eastAsia="Times New Roman" w:hAnsi="Segoe UI" w:cs="Segoe UI"/>
          <w:color w:val="212121"/>
          <w:sz w:val="27"/>
          <w:szCs w:val="27"/>
          <w:lang w:val="en-US"/>
        </w:rPr>
      </w:pPr>
      <w:proofErr w:type="spellStart"/>
      <w:proofErr w:type="gramStart"/>
      <w:r w:rsidRPr="00910DC0">
        <w:rPr>
          <w:rFonts w:ascii="Segoe UI" w:eastAsia="Times New Roman" w:hAnsi="Segoe UI" w:cs="Segoe UI"/>
          <w:color w:val="212121"/>
          <w:sz w:val="27"/>
          <w:szCs w:val="27"/>
          <w:lang w:val="en-US"/>
        </w:rPr>
        <w:t>Its</w:t>
      </w:r>
      <w:proofErr w:type="spellEnd"/>
      <w:proofErr w:type="gramEnd"/>
      <w:r w:rsidRPr="00910DC0">
        <w:rPr>
          <w:rFonts w:ascii="Segoe UI" w:eastAsia="Times New Roman" w:hAnsi="Segoe UI" w:cs="Segoe UI"/>
          <w:color w:val="212121"/>
          <w:sz w:val="27"/>
          <w:szCs w:val="27"/>
          <w:lang w:val="en-US"/>
        </w:rPr>
        <w:t xml:space="preserve"> easy to understand the first level cache if we understand the fact that</w:t>
      </w:r>
      <w:r w:rsidRPr="00910DC0">
        <w:rPr>
          <w:rFonts w:ascii="Segoe UI" w:eastAsia="Times New Roman" w:hAnsi="Segoe UI" w:cs="Segoe UI"/>
          <w:b/>
          <w:bCs/>
          <w:color w:val="212121"/>
          <w:sz w:val="27"/>
          <w:lang w:val="en-US"/>
        </w:rPr>
        <w:t> it is associated with Session object</w:t>
      </w:r>
      <w:r w:rsidRPr="00910DC0">
        <w:rPr>
          <w:rFonts w:ascii="Segoe UI" w:eastAsia="Times New Roman" w:hAnsi="Segoe UI" w:cs="Segoe UI"/>
          <w:color w:val="212121"/>
          <w:sz w:val="27"/>
          <w:szCs w:val="27"/>
          <w:lang w:val="en-US"/>
        </w:rPr>
        <w:t>. As we know session object is created on demand from session factory and</w:t>
      </w:r>
      <w:r w:rsidRPr="00910DC0">
        <w:rPr>
          <w:rFonts w:ascii="Segoe UI" w:eastAsia="Times New Roman" w:hAnsi="Segoe UI" w:cs="Segoe UI"/>
          <w:b/>
          <w:bCs/>
          <w:color w:val="212121"/>
          <w:sz w:val="27"/>
          <w:lang w:val="en-US"/>
        </w:rPr>
        <w:t> it is lost, once the session is closed</w:t>
      </w:r>
      <w:r w:rsidRPr="00910DC0">
        <w:rPr>
          <w:rFonts w:ascii="Segoe UI" w:eastAsia="Times New Roman" w:hAnsi="Segoe UI" w:cs="Segoe UI"/>
          <w:color w:val="212121"/>
          <w:sz w:val="27"/>
          <w:szCs w:val="27"/>
          <w:lang w:val="en-US"/>
        </w:rPr>
        <w:t>. Similarly, first level cache associated with session object is available only till session object is live. It is available to session object only and is </w:t>
      </w:r>
      <w:r w:rsidRPr="00910DC0">
        <w:rPr>
          <w:rFonts w:ascii="Segoe UI" w:eastAsia="Times New Roman" w:hAnsi="Segoe UI" w:cs="Segoe UI"/>
          <w:b/>
          <w:bCs/>
          <w:color w:val="212121"/>
          <w:sz w:val="27"/>
          <w:lang w:val="en-US"/>
        </w:rPr>
        <w:t>not accessible to any other session object</w:t>
      </w:r>
      <w:r w:rsidRPr="00910DC0">
        <w:rPr>
          <w:rFonts w:ascii="Segoe UI" w:eastAsia="Times New Roman" w:hAnsi="Segoe UI" w:cs="Segoe UI"/>
          <w:color w:val="212121"/>
          <w:sz w:val="27"/>
          <w:szCs w:val="27"/>
          <w:lang w:val="en-US"/>
        </w:rPr>
        <w:t> in any other part of application.</w:t>
      </w:r>
    </w:p>
    <w:p w:rsidR="00910DC0" w:rsidRPr="00C556AA" w:rsidRDefault="00910DC0" w:rsidP="00910DC0">
      <w:pPr>
        <w:shd w:val="clear" w:color="auto" w:fill="FFFFFF"/>
        <w:spacing w:before="67" w:after="100" w:afterAutospacing="1" w:line="419" w:lineRule="atLeast"/>
        <w:rPr>
          <w:rFonts w:ascii="Verdana" w:eastAsia="Times New Roman" w:hAnsi="Verdana" w:cs="Times New Roman"/>
          <w:color w:val="000000"/>
          <w:sz w:val="23"/>
          <w:szCs w:val="23"/>
          <w:lang w:val="en-US"/>
        </w:rPr>
      </w:pPr>
    </w:p>
    <w:p w:rsidR="00910DC0" w:rsidRDefault="008E05FE" w:rsidP="008E05FE">
      <w:pPr>
        <w:pStyle w:val="ListParagraph"/>
        <w:shd w:val="clear" w:color="auto" w:fill="FFFFFF"/>
        <w:spacing w:after="0" w:line="240" w:lineRule="auto"/>
        <w:rPr>
          <w:rFonts w:ascii="Segoe UI" w:eastAsia="Times New Roman" w:hAnsi="Segoe UI" w:cs="Segoe UI"/>
          <w:color w:val="212121"/>
          <w:sz w:val="27"/>
          <w:szCs w:val="27"/>
          <w:lang w:val="en-US"/>
        </w:rPr>
      </w:pPr>
      <w:r>
        <w:rPr>
          <w:rFonts w:ascii="Segoe UI" w:eastAsia="Times New Roman" w:hAnsi="Segoe UI" w:cs="Segoe UI"/>
          <w:noProof/>
          <w:color w:val="212121"/>
          <w:sz w:val="27"/>
          <w:szCs w:val="27"/>
          <w:lang w:val="en-US"/>
        </w:rPr>
        <w:drawing>
          <wp:inline distT="0" distB="0" distL="0" distR="0">
            <wp:extent cx="4529455" cy="2860040"/>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4529455" cy="2860040"/>
                    </a:xfrm>
                    <a:prstGeom prst="rect">
                      <a:avLst/>
                    </a:prstGeom>
                    <a:noFill/>
                    <a:ln w="9525">
                      <a:noFill/>
                      <a:miter lim="800000"/>
                      <a:headEnd/>
                      <a:tailEnd/>
                    </a:ln>
                  </pic:spPr>
                </pic:pic>
              </a:graphicData>
            </a:graphic>
          </wp:inline>
        </w:drawing>
      </w:r>
    </w:p>
    <w:p w:rsidR="004B7470" w:rsidRDefault="004B7470" w:rsidP="008E05FE">
      <w:pPr>
        <w:pStyle w:val="ListParagraph"/>
        <w:shd w:val="clear" w:color="auto" w:fill="FFFFFF"/>
        <w:spacing w:after="0" w:line="240" w:lineRule="auto"/>
        <w:rPr>
          <w:rFonts w:ascii="Segoe UI" w:eastAsia="Times New Roman" w:hAnsi="Segoe UI" w:cs="Segoe UI"/>
          <w:color w:val="212121"/>
          <w:sz w:val="27"/>
          <w:szCs w:val="27"/>
          <w:lang w:val="en-US"/>
        </w:rPr>
      </w:pPr>
    </w:p>
    <w:p w:rsidR="004B7470" w:rsidRDefault="004B7470" w:rsidP="004B7470">
      <w:pPr>
        <w:pStyle w:val="Heading2"/>
        <w:shd w:val="clear" w:color="auto" w:fill="FFFFFF"/>
        <w:spacing w:before="536" w:after="268"/>
        <w:rPr>
          <w:rFonts w:ascii="Segoe UI" w:hAnsi="Segoe UI" w:cs="Segoe UI"/>
          <w:color w:val="212121"/>
        </w:rPr>
      </w:pPr>
      <w:r>
        <w:rPr>
          <w:rStyle w:val="Strong"/>
          <w:rFonts w:ascii="Segoe UI" w:hAnsi="Segoe UI" w:cs="Segoe UI"/>
          <w:b/>
          <w:bCs/>
          <w:color w:val="212121"/>
        </w:rPr>
        <w:t>Important facts</w:t>
      </w:r>
    </w:p>
    <w:p w:rsidR="004B7470" w:rsidRDefault="004B7470" w:rsidP="004B7470">
      <w:pPr>
        <w:numPr>
          <w:ilvl w:val="0"/>
          <w:numId w:val="3"/>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 xml:space="preserve">First level cache is associated with “session” object and other session objects in application </w:t>
      </w:r>
      <w:proofErr w:type="spellStart"/>
      <w:r>
        <w:rPr>
          <w:rFonts w:ascii="Segoe UI" w:hAnsi="Segoe UI" w:cs="Segoe UI"/>
          <w:color w:val="212121"/>
          <w:sz w:val="27"/>
          <w:szCs w:val="27"/>
        </w:rPr>
        <w:t>can not</w:t>
      </w:r>
      <w:proofErr w:type="spellEnd"/>
      <w:r>
        <w:rPr>
          <w:rFonts w:ascii="Segoe UI" w:hAnsi="Segoe UI" w:cs="Segoe UI"/>
          <w:color w:val="212121"/>
          <w:sz w:val="27"/>
          <w:szCs w:val="27"/>
        </w:rPr>
        <w:t xml:space="preserve"> see it.</w:t>
      </w:r>
    </w:p>
    <w:p w:rsidR="004B7470" w:rsidRDefault="004B7470" w:rsidP="004B7470">
      <w:pPr>
        <w:numPr>
          <w:ilvl w:val="0"/>
          <w:numId w:val="3"/>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The scope of cache objects is of session. Once session is closed, cached objects are gone forever.</w:t>
      </w:r>
    </w:p>
    <w:p w:rsidR="004B7470" w:rsidRDefault="004B7470" w:rsidP="004B7470">
      <w:pPr>
        <w:numPr>
          <w:ilvl w:val="0"/>
          <w:numId w:val="3"/>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 xml:space="preserve">First level cache is enabled by default and you </w:t>
      </w:r>
      <w:proofErr w:type="spellStart"/>
      <w:r>
        <w:rPr>
          <w:rFonts w:ascii="Segoe UI" w:hAnsi="Segoe UI" w:cs="Segoe UI"/>
          <w:color w:val="212121"/>
          <w:sz w:val="27"/>
          <w:szCs w:val="27"/>
        </w:rPr>
        <w:t>can not</w:t>
      </w:r>
      <w:proofErr w:type="spellEnd"/>
      <w:r>
        <w:rPr>
          <w:rFonts w:ascii="Segoe UI" w:hAnsi="Segoe UI" w:cs="Segoe UI"/>
          <w:color w:val="212121"/>
          <w:sz w:val="27"/>
          <w:szCs w:val="27"/>
        </w:rPr>
        <w:t xml:space="preserve"> disable it.</w:t>
      </w:r>
    </w:p>
    <w:p w:rsidR="004B7470" w:rsidRDefault="004B7470" w:rsidP="004B7470">
      <w:pPr>
        <w:numPr>
          <w:ilvl w:val="0"/>
          <w:numId w:val="3"/>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When we query an entity first time, it is retrieved from database and stored in first level cache associated with hibernate session.</w:t>
      </w:r>
    </w:p>
    <w:p w:rsidR="004B7470" w:rsidRDefault="004B7470" w:rsidP="004B7470">
      <w:pPr>
        <w:numPr>
          <w:ilvl w:val="0"/>
          <w:numId w:val="3"/>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 xml:space="preserve">If we query same object again with same session object, it will be loaded from cache and no </w:t>
      </w:r>
      <w:proofErr w:type="spellStart"/>
      <w:r>
        <w:rPr>
          <w:rFonts w:ascii="Segoe UI" w:hAnsi="Segoe UI" w:cs="Segoe UI"/>
          <w:color w:val="212121"/>
          <w:sz w:val="27"/>
          <w:szCs w:val="27"/>
        </w:rPr>
        <w:t>sql</w:t>
      </w:r>
      <w:proofErr w:type="spellEnd"/>
      <w:r>
        <w:rPr>
          <w:rFonts w:ascii="Segoe UI" w:hAnsi="Segoe UI" w:cs="Segoe UI"/>
          <w:color w:val="212121"/>
          <w:sz w:val="27"/>
          <w:szCs w:val="27"/>
        </w:rPr>
        <w:t xml:space="preserve"> query will be executed.</w:t>
      </w:r>
    </w:p>
    <w:p w:rsidR="004B7470" w:rsidRDefault="004B7470" w:rsidP="004B7470">
      <w:pPr>
        <w:numPr>
          <w:ilvl w:val="0"/>
          <w:numId w:val="3"/>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 xml:space="preserve">The loaded entity can be removed from session using </w:t>
      </w:r>
      <w:proofErr w:type="gramStart"/>
      <w:r>
        <w:rPr>
          <w:rFonts w:ascii="Segoe UI" w:hAnsi="Segoe UI" w:cs="Segoe UI"/>
          <w:color w:val="212121"/>
          <w:sz w:val="27"/>
          <w:szCs w:val="27"/>
        </w:rPr>
        <w:t>evict(</w:t>
      </w:r>
      <w:proofErr w:type="gramEnd"/>
      <w:r>
        <w:rPr>
          <w:rFonts w:ascii="Segoe UI" w:hAnsi="Segoe UI" w:cs="Segoe UI"/>
          <w:color w:val="212121"/>
          <w:sz w:val="27"/>
          <w:szCs w:val="27"/>
        </w:rPr>
        <w:t xml:space="preserve">) method. The next loading of this entity will again make a database call if it has been removed using </w:t>
      </w:r>
      <w:proofErr w:type="gramStart"/>
      <w:r>
        <w:rPr>
          <w:rFonts w:ascii="Segoe UI" w:hAnsi="Segoe UI" w:cs="Segoe UI"/>
          <w:color w:val="212121"/>
          <w:sz w:val="27"/>
          <w:szCs w:val="27"/>
        </w:rPr>
        <w:t>evict(</w:t>
      </w:r>
      <w:proofErr w:type="gramEnd"/>
      <w:r>
        <w:rPr>
          <w:rFonts w:ascii="Segoe UI" w:hAnsi="Segoe UI" w:cs="Segoe UI"/>
          <w:color w:val="212121"/>
          <w:sz w:val="27"/>
          <w:szCs w:val="27"/>
        </w:rPr>
        <w:t>) method.</w:t>
      </w:r>
    </w:p>
    <w:p w:rsidR="004B7470" w:rsidRDefault="004B7470" w:rsidP="004B7470">
      <w:pPr>
        <w:numPr>
          <w:ilvl w:val="0"/>
          <w:numId w:val="3"/>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 xml:space="preserve">The whole session cache can be removed using </w:t>
      </w:r>
      <w:proofErr w:type="gramStart"/>
      <w:r>
        <w:rPr>
          <w:rFonts w:ascii="Segoe UI" w:hAnsi="Segoe UI" w:cs="Segoe UI"/>
          <w:color w:val="212121"/>
          <w:sz w:val="27"/>
          <w:szCs w:val="27"/>
        </w:rPr>
        <w:t>clear(</w:t>
      </w:r>
      <w:proofErr w:type="gramEnd"/>
      <w:r>
        <w:rPr>
          <w:rFonts w:ascii="Segoe UI" w:hAnsi="Segoe UI" w:cs="Segoe UI"/>
          <w:color w:val="212121"/>
          <w:sz w:val="27"/>
          <w:szCs w:val="27"/>
        </w:rPr>
        <w:t>) method. It will remove all the entities stored in cache.</w:t>
      </w:r>
    </w:p>
    <w:p w:rsidR="0041163B" w:rsidRDefault="0041163B" w:rsidP="008E05FE">
      <w:pPr>
        <w:pStyle w:val="ListParagraph"/>
        <w:shd w:val="clear" w:color="auto" w:fill="FFFFFF"/>
        <w:spacing w:after="0" w:line="240" w:lineRule="auto"/>
        <w:rPr>
          <w:rFonts w:ascii="Segoe UI" w:eastAsia="Times New Roman" w:hAnsi="Segoe UI" w:cs="Segoe UI"/>
          <w:color w:val="212121"/>
          <w:sz w:val="27"/>
          <w:szCs w:val="27"/>
          <w:lang w:val="en-US"/>
        </w:rPr>
      </w:pPr>
    </w:p>
    <w:p w:rsidR="0041163B" w:rsidRDefault="0041163B" w:rsidP="008E05FE">
      <w:pPr>
        <w:pStyle w:val="ListParagraph"/>
        <w:shd w:val="clear" w:color="auto" w:fill="FFFFFF"/>
        <w:spacing w:after="0" w:line="240" w:lineRule="auto"/>
        <w:rPr>
          <w:rFonts w:ascii="Segoe UI" w:eastAsia="Times New Roman" w:hAnsi="Segoe UI" w:cs="Segoe UI"/>
          <w:color w:val="212121"/>
          <w:sz w:val="27"/>
          <w:szCs w:val="27"/>
          <w:lang w:val="en-US"/>
        </w:rPr>
      </w:pPr>
    </w:p>
    <w:p w:rsidR="0041163B" w:rsidRPr="0041163B" w:rsidRDefault="0041163B" w:rsidP="0041163B">
      <w:pPr>
        <w:shd w:val="clear" w:color="auto" w:fill="FFFFFF"/>
        <w:spacing w:before="120" w:after="100" w:afterAutospacing="1" w:line="240" w:lineRule="auto"/>
        <w:rPr>
          <w:rFonts w:ascii="Segoe UI" w:eastAsia="Times New Roman" w:hAnsi="Segoe UI" w:cs="Segoe UI"/>
          <w:color w:val="212121"/>
          <w:sz w:val="33"/>
          <w:szCs w:val="27"/>
          <w:lang w:val="en-US"/>
        </w:rPr>
      </w:pPr>
      <w:r w:rsidRPr="0041163B">
        <w:rPr>
          <w:rFonts w:ascii="Segoe UI" w:eastAsia="Times New Roman" w:hAnsi="Segoe UI" w:cs="Segoe UI"/>
          <w:b/>
          <w:bCs/>
          <w:color w:val="212121"/>
          <w:sz w:val="33"/>
          <w:lang w:val="en-US"/>
        </w:rPr>
        <w:t>Second level cache</w:t>
      </w:r>
      <w:r w:rsidRPr="0041163B">
        <w:rPr>
          <w:rFonts w:ascii="Segoe UI" w:eastAsia="Times New Roman" w:hAnsi="Segoe UI" w:cs="Segoe UI"/>
          <w:color w:val="212121"/>
          <w:sz w:val="33"/>
          <w:szCs w:val="27"/>
          <w:lang w:val="en-US"/>
        </w:rPr>
        <w:t xml:space="preserve">: </w:t>
      </w:r>
    </w:p>
    <w:p w:rsidR="0041163B" w:rsidRPr="0041163B" w:rsidRDefault="0041163B" w:rsidP="0041163B">
      <w:pPr>
        <w:shd w:val="clear" w:color="auto" w:fill="FFFFFF"/>
        <w:spacing w:before="120" w:after="100" w:afterAutospacing="1" w:line="240" w:lineRule="auto"/>
        <w:rPr>
          <w:rFonts w:ascii="Segoe UI" w:eastAsia="Times New Roman" w:hAnsi="Segoe UI" w:cs="Segoe UI"/>
          <w:color w:val="212121"/>
          <w:sz w:val="27"/>
          <w:szCs w:val="27"/>
          <w:lang w:val="en-US"/>
        </w:rPr>
      </w:pPr>
      <w:r w:rsidRPr="0041163B">
        <w:rPr>
          <w:rFonts w:ascii="Segoe UI" w:eastAsia="Times New Roman" w:hAnsi="Segoe UI" w:cs="Segoe UI"/>
          <w:color w:val="212121"/>
          <w:sz w:val="27"/>
          <w:szCs w:val="27"/>
          <w:lang w:val="en-US"/>
        </w:rPr>
        <w:t>This is apart from first level cache which is available to be used globally in session factory scope.</w:t>
      </w:r>
    </w:p>
    <w:p w:rsidR="0041163B" w:rsidRPr="0041163B" w:rsidRDefault="0041163B" w:rsidP="0041163B">
      <w:pPr>
        <w:shd w:val="clear" w:color="auto" w:fill="FFFFFF"/>
        <w:spacing w:before="167" w:after="268" w:line="240" w:lineRule="auto"/>
        <w:rPr>
          <w:rFonts w:ascii="Segoe UI" w:eastAsia="Times New Roman" w:hAnsi="Segoe UI" w:cs="Segoe UI"/>
          <w:color w:val="212121"/>
          <w:sz w:val="27"/>
          <w:szCs w:val="27"/>
          <w:lang w:val="en-US"/>
        </w:rPr>
      </w:pPr>
      <w:r w:rsidRPr="0041163B">
        <w:rPr>
          <w:rFonts w:ascii="Segoe UI" w:eastAsia="Times New Roman" w:hAnsi="Segoe UI" w:cs="Segoe UI"/>
          <w:color w:val="212121"/>
          <w:sz w:val="27"/>
          <w:szCs w:val="27"/>
          <w:lang w:val="en-US"/>
        </w:rPr>
        <w:t>Above statement means, </w:t>
      </w:r>
      <w:r w:rsidRPr="0041163B">
        <w:rPr>
          <w:rFonts w:ascii="Segoe UI" w:eastAsia="Times New Roman" w:hAnsi="Segoe UI" w:cs="Segoe UI"/>
          <w:b/>
          <w:bCs/>
          <w:color w:val="212121"/>
          <w:sz w:val="27"/>
          <w:lang w:val="en-US"/>
        </w:rPr>
        <w:t>second level cache is created in session factory scope</w:t>
      </w:r>
      <w:r w:rsidRPr="0041163B">
        <w:rPr>
          <w:rFonts w:ascii="Segoe UI" w:eastAsia="Times New Roman" w:hAnsi="Segoe UI" w:cs="Segoe UI"/>
          <w:color w:val="212121"/>
          <w:sz w:val="27"/>
          <w:szCs w:val="27"/>
          <w:lang w:val="en-US"/>
        </w:rPr>
        <w:t> and is </w:t>
      </w:r>
      <w:r w:rsidRPr="0041163B">
        <w:rPr>
          <w:rFonts w:ascii="Segoe UI" w:eastAsia="Times New Roman" w:hAnsi="Segoe UI" w:cs="Segoe UI"/>
          <w:b/>
          <w:bCs/>
          <w:color w:val="212121"/>
          <w:sz w:val="27"/>
          <w:lang w:val="en-US"/>
        </w:rPr>
        <w:t>available to be used in all sessions</w:t>
      </w:r>
      <w:r w:rsidRPr="0041163B">
        <w:rPr>
          <w:rFonts w:ascii="Segoe UI" w:eastAsia="Times New Roman" w:hAnsi="Segoe UI" w:cs="Segoe UI"/>
          <w:color w:val="212121"/>
          <w:sz w:val="27"/>
          <w:szCs w:val="27"/>
          <w:lang w:val="en-US"/>
        </w:rPr>
        <w:t> which are created using that particular session factory.</w:t>
      </w:r>
      <w:r w:rsidRPr="0041163B">
        <w:rPr>
          <w:rFonts w:ascii="Segoe UI" w:eastAsia="Times New Roman" w:hAnsi="Segoe UI" w:cs="Segoe UI"/>
          <w:color w:val="212121"/>
          <w:sz w:val="27"/>
          <w:szCs w:val="27"/>
          <w:lang w:val="en-US"/>
        </w:rPr>
        <w:br/>
        <w:t>It also means that </w:t>
      </w:r>
      <w:r w:rsidRPr="0041163B">
        <w:rPr>
          <w:rFonts w:ascii="Segoe UI" w:eastAsia="Times New Roman" w:hAnsi="Segoe UI" w:cs="Segoe UI"/>
          <w:b/>
          <w:bCs/>
          <w:color w:val="212121"/>
          <w:sz w:val="27"/>
          <w:lang w:val="en-US"/>
        </w:rPr>
        <w:t>once session factory is closed, all cache associated with it die</w:t>
      </w:r>
      <w:r w:rsidRPr="0041163B">
        <w:rPr>
          <w:rFonts w:ascii="Segoe UI" w:eastAsia="Times New Roman" w:hAnsi="Segoe UI" w:cs="Segoe UI"/>
          <w:color w:val="212121"/>
          <w:sz w:val="27"/>
          <w:szCs w:val="27"/>
          <w:lang w:val="en-US"/>
        </w:rPr>
        <w:t> and cache manager also closed down.</w:t>
      </w:r>
    </w:p>
    <w:p w:rsidR="0041163B" w:rsidRDefault="0041163B" w:rsidP="008E05FE">
      <w:pPr>
        <w:pStyle w:val="ListParagraph"/>
        <w:shd w:val="clear" w:color="auto" w:fill="FFFFFF"/>
        <w:spacing w:after="0" w:line="240" w:lineRule="auto"/>
        <w:rPr>
          <w:rFonts w:ascii="Segoe UI" w:eastAsia="Times New Roman" w:hAnsi="Segoe UI" w:cs="Segoe UI"/>
          <w:color w:val="212121"/>
          <w:sz w:val="27"/>
          <w:szCs w:val="27"/>
          <w:lang w:val="en-US"/>
        </w:rPr>
      </w:pPr>
    </w:p>
    <w:p w:rsidR="008E18C0" w:rsidRPr="008E18C0" w:rsidRDefault="008E18C0" w:rsidP="008E18C0">
      <w:pPr>
        <w:pStyle w:val="Heading2"/>
        <w:shd w:val="clear" w:color="auto" w:fill="FFFFFF"/>
        <w:spacing w:before="536" w:after="268"/>
        <w:rPr>
          <w:rFonts w:ascii="Segoe UI" w:hAnsi="Segoe UI" w:cs="Segoe UI"/>
          <w:color w:val="212121"/>
          <w:sz w:val="34"/>
        </w:rPr>
      </w:pPr>
      <w:r w:rsidRPr="008E18C0">
        <w:rPr>
          <w:rStyle w:val="Strong"/>
          <w:rFonts w:ascii="Segoe UI" w:hAnsi="Segoe UI" w:cs="Segoe UI"/>
          <w:b/>
          <w:bCs/>
          <w:color w:val="212121"/>
          <w:sz w:val="34"/>
        </w:rPr>
        <w:lastRenderedPageBreak/>
        <w:t>How second level cache works</w:t>
      </w:r>
    </w:p>
    <w:p w:rsidR="008E18C0" w:rsidRDefault="008E18C0" w:rsidP="008E18C0">
      <w:pPr>
        <w:numPr>
          <w:ilvl w:val="0"/>
          <w:numId w:val="5"/>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Whenever hibernate session try to load</w:t>
      </w:r>
      <w:r w:rsidR="00C16982">
        <w:rPr>
          <w:rFonts w:ascii="Segoe UI" w:hAnsi="Segoe UI" w:cs="Segoe UI"/>
          <w:color w:val="212121"/>
          <w:sz w:val="27"/>
          <w:szCs w:val="27"/>
        </w:rPr>
        <w:t>/get</w:t>
      </w:r>
      <w:r>
        <w:rPr>
          <w:rFonts w:ascii="Segoe UI" w:hAnsi="Segoe UI" w:cs="Segoe UI"/>
          <w:color w:val="212121"/>
          <w:sz w:val="27"/>
          <w:szCs w:val="27"/>
        </w:rPr>
        <w:t xml:space="preserve"> an entity, the very first place it look for cached copy of entity in first level cache (associated with particular hibernate session).</w:t>
      </w:r>
    </w:p>
    <w:p w:rsidR="008E18C0" w:rsidRDefault="008E18C0" w:rsidP="008E18C0">
      <w:pPr>
        <w:numPr>
          <w:ilvl w:val="0"/>
          <w:numId w:val="5"/>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If cached copy of entity is present in first level cache, it is returned as result of load</w:t>
      </w:r>
      <w:r w:rsidR="00C16982">
        <w:rPr>
          <w:rFonts w:ascii="Segoe UI" w:hAnsi="Segoe UI" w:cs="Segoe UI"/>
          <w:color w:val="212121"/>
          <w:sz w:val="27"/>
          <w:szCs w:val="27"/>
        </w:rPr>
        <w:t>/get</w:t>
      </w:r>
      <w:r>
        <w:rPr>
          <w:rFonts w:ascii="Segoe UI" w:hAnsi="Segoe UI" w:cs="Segoe UI"/>
          <w:color w:val="212121"/>
          <w:sz w:val="27"/>
          <w:szCs w:val="27"/>
        </w:rPr>
        <w:t xml:space="preserve"> method.</w:t>
      </w:r>
    </w:p>
    <w:p w:rsidR="008E18C0" w:rsidRDefault="008E18C0" w:rsidP="008E18C0">
      <w:pPr>
        <w:numPr>
          <w:ilvl w:val="0"/>
          <w:numId w:val="5"/>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If there is no cached entity in first level cache, then second level cache is looked up for cached entity.</w:t>
      </w:r>
    </w:p>
    <w:p w:rsidR="008E18C0" w:rsidRDefault="008E18C0" w:rsidP="008E18C0">
      <w:pPr>
        <w:numPr>
          <w:ilvl w:val="0"/>
          <w:numId w:val="5"/>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If second level cache has cached entity, it is returned as result of load</w:t>
      </w:r>
      <w:r w:rsidR="00C16982">
        <w:rPr>
          <w:rFonts w:ascii="Segoe UI" w:hAnsi="Segoe UI" w:cs="Segoe UI"/>
          <w:color w:val="212121"/>
          <w:sz w:val="27"/>
          <w:szCs w:val="27"/>
        </w:rPr>
        <w:t>/get</w:t>
      </w:r>
      <w:r>
        <w:rPr>
          <w:rFonts w:ascii="Segoe UI" w:hAnsi="Segoe UI" w:cs="Segoe UI"/>
          <w:color w:val="212121"/>
          <w:sz w:val="27"/>
          <w:szCs w:val="27"/>
        </w:rPr>
        <w:t xml:space="preserve"> method. But, before returning the entity, it is stored in first level cache also so that next invocation to load method for entity will return the entity from first level cache itself, and there will not be need to go to second level cache again.</w:t>
      </w:r>
    </w:p>
    <w:p w:rsidR="008E18C0" w:rsidRDefault="008E18C0" w:rsidP="008E18C0">
      <w:pPr>
        <w:numPr>
          <w:ilvl w:val="0"/>
          <w:numId w:val="5"/>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If entity is not found in first level cache and second level cache also, then database query is executed and entity is stored in both cache levels, before returning as response of load() method.</w:t>
      </w:r>
    </w:p>
    <w:p w:rsidR="008E18C0" w:rsidRDefault="008E18C0" w:rsidP="008E18C0">
      <w:pPr>
        <w:numPr>
          <w:ilvl w:val="0"/>
          <w:numId w:val="5"/>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Second level cache validate itself for modified entities, if modification has been done through hibernate session APIs.</w:t>
      </w:r>
    </w:p>
    <w:p w:rsidR="008E18C0" w:rsidRDefault="008E18C0" w:rsidP="008E18C0">
      <w:pPr>
        <w:numPr>
          <w:ilvl w:val="0"/>
          <w:numId w:val="5"/>
        </w:numPr>
        <w:shd w:val="clear" w:color="auto" w:fill="FFFFFF"/>
        <w:spacing w:before="120" w:after="100" w:afterAutospacing="1" w:line="240" w:lineRule="auto"/>
        <w:ind w:left="670"/>
        <w:rPr>
          <w:rFonts w:ascii="Segoe UI" w:hAnsi="Segoe UI" w:cs="Segoe UI"/>
          <w:color w:val="212121"/>
          <w:sz w:val="27"/>
          <w:szCs w:val="27"/>
        </w:rPr>
      </w:pPr>
      <w:r>
        <w:rPr>
          <w:rFonts w:ascii="Segoe UI" w:hAnsi="Segoe UI" w:cs="Segoe UI"/>
          <w:color w:val="212121"/>
          <w:sz w:val="27"/>
          <w:szCs w:val="27"/>
        </w:rPr>
        <w:t>If some user or process make changes directly in database, the there is no way that second level cache update itself until “</w:t>
      </w:r>
      <w:proofErr w:type="spellStart"/>
      <w:r>
        <w:rPr>
          <w:rFonts w:ascii="Segoe UI" w:hAnsi="Segoe UI" w:cs="Segoe UI"/>
          <w:color w:val="212121"/>
          <w:sz w:val="27"/>
          <w:szCs w:val="27"/>
        </w:rPr>
        <w:t>timeToLiveSeconds</w:t>
      </w:r>
      <w:proofErr w:type="spellEnd"/>
      <w:r>
        <w:rPr>
          <w:rFonts w:ascii="Segoe UI" w:hAnsi="Segoe UI" w:cs="Segoe UI"/>
          <w:color w:val="212121"/>
          <w:sz w:val="27"/>
          <w:szCs w:val="27"/>
        </w:rPr>
        <w:t>” duration has passed for that cache region. In this case, it is good idea to invalidate whole cache and let hibernate build its cache once again. You can use below code snippet to invalidate whole hibernate second level cache.</w:t>
      </w:r>
    </w:p>
    <w:p w:rsidR="00910DC0" w:rsidRPr="00133505" w:rsidRDefault="00ED5698" w:rsidP="00910DC0">
      <w:pPr>
        <w:shd w:val="clear" w:color="auto" w:fill="FFFFFF"/>
        <w:spacing w:after="0" w:line="240" w:lineRule="auto"/>
        <w:rPr>
          <w:rFonts w:ascii="Segoe UI" w:eastAsia="Times New Roman" w:hAnsi="Segoe UI" w:cs="Segoe UI"/>
          <w:b/>
          <w:color w:val="212121"/>
          <w:sz w:val="29"/>
          <w:szCs w:val="27"/>
          <w:u w:val="single"/>
          <w:lang w:val="en-US"/>
        </w:rPr>
      </w:pPr>
      <w:r w:rsidRPr="00133505">
        <w:rPr>
          <w:rFonts w:ascii="Segoe UI" w:eastAsia="Times New Roman" w:hAnsi="Segoe UI" w:cs="Segoe UI"/>
          <w:b/>
          <w:color w:val="212121"/>
          <w:sz w:val="29"/>
          <w:szCs w:val="27"/>
          <w:u w:val="single"/>
          <w:lang w:val="en-US"/>
        </w:rPr>
        <w:t>Maven Dependency for Second level cache</w:t>
      </w:r>
    </w:p>
    <w:p w:rsidR="00592556" w:rsidRPr="00592556" w:rsidRDefault="00592556" w:rsidP="00592556">
      <w:pPr>
        <w:rPr>
          <w:sz w:val="30"/>
        </w:rPr>
      </w:pPr>
      <w:r w:rsidRPr="00592556">
        <w:rPr>
          <w:sz w:val="30"/>
        </w:rPr>
        <w:t>&lt;</w:t>
      </w:r>
      <w:proofErr w:type="gramStart"/>
      <w:r w:rsidRPr="00592556">
        <w:rPr>
          <w:sz w:val="30"/>
        </w:rPr>
        <w:t>dependency</w:t>
      </w:r>
      <w:proofErr w:type="gramEnd"/>
      <w:r w:rsidRPr="00592556">
        <w:rPr>
          <w:sz w:val="30"/>
        </w:rPr>
        <w:t>&gt;</w:t>
      </w:r>
    </w:p>
    <w:p w:rsidR="00592556" w:rsidRPr="00592556" w:rsidRDefault="00592556" w:rsidP="00592556">
      <w:pPr>
        <w:rPr>
          <w:sz w:val="30"/>
        </w:rPr>
      </w:pPr>
      <w:r w:rsidRPr="00592556">
        <w:rPr>
          <w:sz w:val="30"/>
        </w:rPr>
        <w:tab/>
        <w:t>&lt;</w:t>
      </w:r>
      <w:proofErr w:type="spellStart"/>
      <w:proofErr w:type="gramStart"/>
      <w:r w:rsidRPr="00592556">
        <w:rPr>
          <w:sz w:val="30"/>
        </w:rPr>
        <w:t>groupId</w:t>
      </w:r>
      <w:proofErr w:type="spellEnd"/>
      <w:r w:rsidRPr="00592556">
        <w:rPr>
          <w:sz w:val="30"/>
        </w:rPr>
        <w:t>&gt;</w:t>
      </w:r>
      <w:proofErr w:type="spellStart"/>
      <w:proofErr w:type="gramEnd"/>
      <w:r w:rsidRPr="00592556">
        <w:rPr>
          <w:sz w:val="30"/>
        </w:rPr>
        <w:t>org.hibernate</w:t>
      </w:r>
      <w:proofErr w:type="spellEnd"/>
      <w:r w:rsidRPr="00592556">
        <w:rPr>
          <w:sz w:val="30"/>
        </w:rPr>
        <w:t>&lt;/</w:t>
      </w:r>
      <w:proofErr w:type="spellStart"/>
      <w:r w:rsidRPr="00592556">
        <w:rPr>
          <w:sz w:val="30"/>
        </w:rPr>
        <w:t>groupId</w:t>
      </w:r>
      <w:proofErr w:type="spellEnd"/>
      <w:r w:rsidRPr="00592556">
        <w:rPr>
          <w:sz w:val="30"/>
        </w:rPr>
        <w:t>&gt;</w:t>
      </w:r>
    </w:p>
    <w:p w:rsidR="00592556" w:rsidRPr="00592556" w:rsidRDefault="00592556" w:rsidP="00592556">
      <w:pPr>
        <w:rPr>
          <w:sz w:val="30"/>
        </w:rPr>
      </w:pPr>
      <w:r w:rsidRPr="00592556">
        <w:rPr>
          <w:sz w:val="30"/>
        </w:rPr>
        <w:t xml:space="preserve">    </w:t>
      </w:r>
      <w:r w:rsidRPr="00592556">
        <w:rPr>
          <w:sz w:val="30"/>
        </w:rPr>
        <w:tab/>
        <w:t>&lt;</w:t>
      </w:r>
      <w:proofErr w:type="spellStart"/>
      <w:proofErr w:type="gramStart"/>
      <w:r w:rsidRPr="00592556">
        <w:rPr>
          <w:sz w:val="30"/>
        </w:rPr>
        <w:t>artifactId</w:t>
      </w:r>
      <w:proofErr w:type="spellEnd"/>
      <w:r w:rsidRPr="00592556">
        <w:rPr>
          <w:sz w:val="30"/>
        </w:rPr>
        <w:t>&gt;</w:t>
      </w:r>
      <w:proofErr w:type="gramEnd"/>
      <w:r w:rsidRPr="00592556">
        <w:rPr>
          <w:sz w:val="30"/>
        </w:rPr>
        <w:t>hibernate-</w:t>
      </w:r>
      <w:proofErr w:type="spellStart"/>
      <w:r w:rsidRPr="00592556">
        <w:rPr>
          <w:sz w:val="30"/>
        </w:rPr>
        <w:t>ehcache</w:t>
      </w:r>
      <w:proofErr w:type="spellEnd"/>
      <w:r w:rsidRPr="00592556">
        <w:rPr>
          <w:sz w:val="30"/>
        </w:rPr>
        <w:t>&lt;/</w:t>
      </w:r>
      <w:proofErr w:type="spellStart"/>
      <w:r w:rsidRPr="00592556">
        <w:rPr>
          <w:sz w:val="30"/>
        </w:rPr>
        <w:t>artifactId</w:t>
      </w:r>
      <w:proofErr w:type="spellEnd"/>
      <w:r w:rsidRPr="00592556">
        <w:rPr>
          <w:sz w:val="30"/>
        </w:rPr>
        <w:t>&gt;</w:t>
      </w:r>
    </w:p>
    <w:p w:rsidR="00592556" w:rsidRPr="00592556" w:rsidRDefault="00592556" w:rsidP="00592556">
      <w:pPr>
        <w:rPr>
          <w:sz w:val="30"/>
        </w:rPr>
      </w:pPr>
      <w:r w:rsidRPr="00592556">
        <w:rPr>
          <w:sz w:val="30"/>
        </w:rPr>
        <w:t xml:space="preserve">    </w:t>
      </w:r>
      <w:r w:rsidRPr="00592556">
        <w:rPr>
          <w:sz w:val="30"/>
        </w:rPr>
        <w:tab/>
        <w:t>&lt;version&gt;5.4.14.Final&lt;/version&gt;</w:t>
      </w:r>
    </w:p>
    <w:p w:rsidR="0042429B" w:rsidRPr="00592556" w:rsidRDefault="00592556" w:rsidP="00592556">
      <w:pPr>
        <w:rPr>
          <w:sz w:val="30"/>
        </w:rPr>
      </w:pPr>
      <w:r w:rsidRPr="00592556">
        <w:rPr>
          <w:sz w:val="30"/>
        </w:rPr>
        <w:t>&lt;/dependency&gt;</w:t>
      </w:r>
    </w:p>
    <w:p w:rsidR="00ED5698" w:rsidRPr="00125C4C" w:rsidRDefault="00ED5698">
      <w:pPr>
        <w:rPr>
          <w:b/>
          <w:sz w:val="36"/>
          <w:u w:val="single"/>
        </w:rPr>
      </w:pPr>
      <w:r w:rsidRPr="00125C4C">
        <w:rPr>
          <w:b/>
          <w:sz w:val="36"/>
          <w:u w:val="single"/>
        </w:rPr>
        <w:t>Configuring Second level cache</w:t>
      </w:r>
    </w:p>
    <w:p w:rsidR="00125C4C" w:rsidRPr="00125C4C" w:rsidRDefault="00125C4C">
      <w:pPr>
        <w:rPr>
          <w:sz w:val="32"/>
        </w:rPr>
      </w:pPr>
      <w:r w:rsidRPr="00125C4C">
        <w:rPr>
          <w:sz w:val="32"/>
        </w:rPr>
        <w:lastRenderedPageBreak/>
        <w:t>&lt;property name="</w:t>
      </w:r>
      <w:proofErr w:type="spellStart"/>
      <w:r w:rsidRPr="00125C4C">
        <w:rPr>
          <w:sz w:val="32"/>
        </w:rPr>
        <w:t>cache.use_second_level_cache</w:t>
      </w:r>
      <w:proofErr w:type="spellEnd"/>
      <w:r w:rsidRPr="00125C4C">
        <w:rPr>
          <w:sz w:val="32"/>
        </w:rPr>
        <w:t>"&gt;false&lt;/property&gt;</w:t>
      </w:r>
    </w:p>
    <w:p w:rsidR="00ED5698" w:rsidRDefault="00ED5698" w:rsidP="00ED5698">
      <w:pPr>
        <w:autoSpaceDE w:val="0"/>
        <w:autoSpaceDN w:val="0"/>
        <w:adjustRightInd w:val="0"/>
        <w:spacing w:after="0" w:line="240" w:lineRule="auto"/>
        <w:rPr>
          <w:rFonts w:ascii="Consolas" w:hAnsi="Consolas" w:cs="Consolas"/>
          <w:color w:val="008080"/>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property</w:t>
      </w:r>
      <w:r>
        <w:rPr>
          <w:rFonts w:ascii="Consolas" w:hAnsi="Consolas" w:cs="Consolas"/>
          <w:sz w:val="28"/>
          <w:szCs w:val="28"/>
          <w:lang w:val="en-US"/>
        </w:rPr>
        <w:t xml:space="preserve"> </w:t>
      </w:r>
      <w:r>
        <w:rPr>
          <w:rFonts w:ascii="Consolas" w:hAnsi="Consolas" w:cs="Consolas"/>
          <w:color w:val="7F007F"/>
          <w:sz w:val="28"/>
          <w:szCs w:val="28"/>
          <w:lang w:val="en-US"/>
        </w:rPr>
        <w:t>name</w:t>
      </w:r>
      <w:r>
        <w:rPr>
          <w:rFonts w:ascii="Consolas" w:hAnsi="Consolas" w:cs="Consolas"/>
          <w:color w:val="000000"/>
          <w:sz w:val="28"/>
          <w:szCs w:val="28"/>
          <w:lang w:val="en-US"/>
        </w:rPr>
        <w:t>=</w:t>
      </w:r>
      <w:r>
        <w:rPr>
          <w:rFonts w:ascii="Consolas" w:hAnsi="Consolas" w:cs="Consolas"/>
          <w:i/>
          <w:iCs/>
          <w:color w:val="2A00FF"/>
          <w:sz w:val="28"/>
          <w:szCs w:val="28"/>
          <w:lang w:val="en-US"/>
        </w:rPr>
        <w:t>"</w:t>
      </w:r>
      <w:proofErr w:type="spellStart"/>
      <w:r>
        <w:rPr>
          <w:rFonts w:ascii="Consolas" w:hAnsi="Consolas" w:cs="Consolas"/>
          <w:i/>
          <w:iCs/>
          <w:color w:val="2A00FF"/>
          <w:sz w:val="28"/>
          <w:szCs w:val="28"/>
          <w:lang w:val="en-US"/>
        </w:rPr>
        <w:t>cache.region.factory_class</w:t>
      </w:r>
      <w:proofErr w:type="spellEnd"/>
      <w:r>
        <w:rPr>
          <w:rFonts w:ascii="Consolas" w:hAnsi="Consolas" w:cs="Consolas"/>
          <w:i/>
          <w:iCs/>
          <w:color w:val="2A00FF"/>
          <w:sz w:val="28"/>
          <w:szCs w:val="28"/>
          <w:lang w:val="en-US"/>
        </w:rPr>
        <w:t>"</w:t>
      </w:r>
      <w:r>
        <w:rPr>
          <w:rFonts w:ascii="Consolas" w:hAnsi="Consolas" w:cs="Consolas"/>
          <w:color w:val="008080"/>
          <w:sz w:val="28"/>
          <w:szCs w:val="28"/>
          <w:lang w:val="en-US"/>
        </w:rPr>
        <w:t>&gt;</w:t>
      </w:r>
    </w:p>
    <w:p w:rsidR="00ED5698" w:rsidRDefault="00ED5698" w:rsidP="00ED5698">
      <w:pPr>
        <w:autoSpaceDE w:val="0"/>
        <w:autoSpaceDN w:val="0"/>
        <w:adjustRightInd w:val="0"/>
        <w:spacing w:after="0" w:line="240" w:lineRule="auto"/>
        <w:ind w:firstLine="720"/>
        <w:rPr>
          <w:rFonts w:ascii="Consolas" w:hAnsi="Consolas" w:cs="Consolas"/>
          <w:color w:val="000000"/>
          <w:sz w:val="28"/>
          <w:szCs w:val="28"/>
          <w:lang w:val="en-US"/>
        </w:rPr>
      </w:pPr>
      <w:proofErr w:type="spellStart"/>
      <w:r>
        <w:rPr>
          <w:rFonts w:ascii="Consolas" w:hAnsi="Consolas" w:cs="Consolas"/>
          <w:color w:val="000000"/>
          <w:sz w:val="28"/>
          <w:szCs w:val="28"/>
          <w:lang w:val="en-US"/>
        </w:rPr>
        <w:t>org.hibernate.cache.ehcache.EhCacheRegionFactory</w:t>
      </w:r>
      <w:proofErr w:type="spellEnd"/>
    </w:p>
    <w:p w:rsidR="00ED5698" w:rsidRDefault="00ED5698" w:rsidP="00ED5698">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8080"/>
          <w:sz w:val="28"/>
          <w:szCs w:val="28"/>
          <w:lang w:val="en-US"/>
        </w:rPr>
        <w:t>&lt;/</w:t>
      </w:r>
      <w:r>
        <w:rPr>
          <w:rFonts w:ascii="Consolas" w:hAnsi="Consolas" w:cs="Consolas"/>
          <w:color w:val="3F7F7F"/>
          <w:sz w:val="28"/>
          <w:szCs w:val="28"/>
          <w:lang w:val="en-US"/>
        </w:rPr>
        <w:t>property</w:t>
      </w:r>
      <w:r>
        <w:rPr>
          <w:rFonts w:ascii="Consolas" w:hAnsi="Consolas" w:cs="Consolas"/>
          <w:color w:val="008080"/>
          <w:sz w:val="28"/>
          <w:szCs w:val="28"/>
          <w:lang w:val="en-US"/>
        </w:rPr>
        <w:t>&gt;</w:t>
      </w:r>
    </w:p>
    <w:sectPr w:rsidR="00ED5698" w:rsidSect="004242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739C"/>
    <w:multiLevelType w:val="multilevel"/>
    <w:tmpl w:val="D414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15103"/>
    <w:multiLevelType w:val="multilevel"/>
    <w:tmpl w:val="2E7C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806B6D"/>
    <w:multiLevelType w:val="multilevel"/>
    <w:tmpl w:val="EA04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DD060F"/>
    <w:multiLevelType w:val="multilevel"/>
    <w:tmpl w:val="265A9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2CE274A"/>
    <w:multiLevelType w:val="multilevel"/>
    <w:tmpl w:val="030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556AA"/>
    <w:rsid w:val="00125C4C"/>
    <w:rsid w:val="00133505"/>
    <w:rsid w:val="00141963"/>
    <w:rsid w:val="002D0470"/>
    <w:rsid w:val="002D5F6A"/>
    <w:rsid w:val="0041163B"/>
    <w:rsid w:val="0042429B"/>
    <w:rsid w:val="004B7470"/>
    <w:rsid w:val="005560E7"/>
    <w:rsid w:val="00592556"/>
    <w:rsid w:val="00780FE9"/>
    <w:rsid w:val="008B358A"/>
    <w:rsid w:val="008E05FE"/>
    <w:rsid w:val="008E18C0"/>
    <w:rsid w:val="00910DC0"/>
    <w:rsid w:val="00AA02CA"/>
    <w:rsid w:val="00BE64D9"/>
    <w:rsid w:val="00BF46F0"/>
    <w:rsid w:val="00C16982"/>
    <w:rsid w:val="00C556AA"/>
    <w:rsid w:val="00DA2F48"/>
    <w:rsid w:val="00E25CAA"/>
    <w:rsid w:val="00E864AF"/>
    <w:rsid w:val="00ED5698"/>
    <w:rsid w:val="00FD2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AF"/>
  </w:style>
  <w:style w:type="paragraph" w:styleId="Heading1">
    <w:name w:val="heading 1"/>
    <w:basedOn w:val="Normal"/>
    <w:link w:val="Heading1Char"/>
    <w:uiPriority w:val="9"/>
    <w:qFormat/>
    <w:rsid w:val="00C556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4B747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E864A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64AF"/>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E864AF"/>
    <w:rPr>
      <w:b/>
      <w:bCs/>
    </w:rPr>
  </w:style>
  <w:style w:type="character" w:customStyle="1" w:styleId="Heading1Char">
    <w:name w:val="Heading 1 Char"/>
    <w:basedOn w:val="DefaultParagraphFont"/>
    <w:link w:val="Heading1"/>
    <w:uiPriority w:val="9"/>
    <w:rsid w:val="00C556AA"/>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C556AA"/>
    <w:rPr>
      <w:color w:val="0000FF"/>
      <w:u w:val="single"/>
    </w:rPr>
  </w:style>
  <w:style w:type="paragraph" w:styleId="NormalWeb">
    <w:name w:val="Normal (Web)"/>
    <w:basedOn w:val="Normal"/>
    <w:uiPriority w:val="99"/>
    <w:semiHidden/>
    <w:unhideWhenUsed/>
    <w:rsid w:val="00C556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10DC0"/>
    <w:pPr>
      <w:ind w:left="720"/>
      <w:contextualSpacing/>
    </w:pPr>
  </w:style>
  <w:style w:type="paragraph" w:styleId="BalloonText">
    <w:name w:val="Balloon Text"/>
    <w:basedOn w:val="Normal"/>
    <w:link w:val="BalloonTextChar"/>
    <w:uiPriority w:val="99"/>
    <w:semiHidden/>
    <w:unhideWhenUsed/>
    <w:rsid w:val="008E0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5FE"/>
    <w:rPr>
      <w:rFonts w:ascii="Tahoma" w:hAnsi="Tahoma" w:cs="Tahoma"/>
      <w:sz w:val="16"/>
      <w:szCs w:val="16"/>
    </w:rPr>
  </w:style>
  <w:style w:type="character" w:customStyle="1" w:styleId="Heading2Char">
    <w:name w:val="Heading 2 Char"/>
    <w:basedOn w:val="DefaultParagraphFont"/>
    <w:link w:val="Heading2"/>
    <w:uiPriority w:val="9"/>
    <w:semiHidden/>
    <w:rsid w:val="004B7470"/>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248931106">
      <w:bodyDiv w:val="1"/>
      <w:marLeft w:val="0"/>
      <w:marRight w:val="0"/>
      <w:marTop w:val="0"/>
      <w:marBottom w:val="0"/>
      <w:divBdr>
        <w:top w:val="none" w:sz="0" w:space="0" w:color="auto"/>
        <w:left w:val="none" w:sz="0" w:space="0" w:color="auto"/>
        <w:bottom w:val="none" w:sz="0" w:space="0" w:color="auto"/>
        <w:right w:val="none" w:sz="0" w:space="0" w:color="auto"/>
      </w:divBdr>
    </w:div>
    <w:div w:id="459686056">
      <w:bodyDiv w:val="1"/>
      <w:marLeft w:val="0"/>
      <w:marRight w:val="0"/>
      <w:marTop w:val="0"/>
      <w:marBottom w:val="0"/>
      <w:divBdr>
        <w:top w:val="none" w:sz="0" w:space="0" w:color="auto"/>
        <w:left w:val="none" w:sz="0" w:space="0" w:color="auto"/>
        <w:bottom w:val="none" w:sz="0" w:space="0" w:color="auto"/>
        <w:right w:val="none" w:sz="0" w:space="0" w:color="auto"/>
      </w:divBdr>
    </w:div>
    <w:div w:id="1209561455">
      <w:bodyDiv w:val="1"/>
      <w:marLeft w:val="0"/>
      <w:marRight w:val="0"/>
      <w:marTop w:val="0"/>
      <w:marBottom w:val="0"/>
      <w:divBdr>
        <w:top w:val="none" w:sz="0" w:space="0" w:color="auto"/>
        <w:left w:val="none" w:sz="0" w:space="0" w:color="auto"/>
        <w:bottom w:val="none" w:sz="0" w:space="0" w:color="auto"/>
        <w:right w:val="none" w:sz="0" w:space="0" w:color="auto"/>
      </w:divBdr>
      <w:divsChild>
        <w:div w:id="1807236959">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276516968">
      <w:bodyDiv w:val="1"/>
      <w:marLeft w:val="0"/>
      <w:marRight w:val="0"/>
      <w:marTop w:val="0"/>
      <w:marBottom w:val="0"/>
      <w:divBdr>
        <w:top w:val="none" w:sz="0" w:space="0" w:color="auto"/>
        <w:left w:val="none" w:sz="0" w:space="0" w:color="auto"/>
        <w:bottom w:val="none" w:sz="0" w:space="0" w:color="auto"/>
        <w:right w:val="none" w:sz="0" w:space="0" w:color="auto"/>
      </w:divBdr>
    </w:div>
    <w:div w:id="20061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 Ahmad</dc:creator>
  <cp:lastModifiedBy>Rehan Ahmad</cp:lastModifiedBy>
  <cp:revision>19</cp:revision>
  <dcterms:created xsi:type="dcterms:W3CDTF">2021-03-07T07:30:00Z</dcterms:created>
  <dcterms:modified xsi:type="dcterms:W3CDTF">2021-09-02T07:55:00Z</dcterms:modified>
</cp:coreProperties>
</file>