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7F4C7" w14:textId="77777777" w:rsidR="00C9036F" w:rsidRDefault="00636831" w:rsidP="00C9036F">
      <w:pPr>
        <w:pStyle w:val="Title"/>
        <w:rPr>
          <w:lang w:val="ru-RU"/>
        </w:rPr>
      </w:pPr>
      <w:r>
        <w:rPr>
          <w:lang w:val="ru-RU"/>
        </w:rPr>
        <w:t xml:space="preserve">Величайший текст защиты </w:t>
      </w:r>
    </w:p>
    <w:p w14:paraId="7CE733F7" w14:textId="465A7143" w:rsidR="00636831" w:rsidRDefault="00636831" w:rsidP="00C9036F">
      <w:pPr>
        <w:pStyle w:val="Title"/>
        <w:rPr>
          <w:lang w:val="ru-RU"/>
        </w:rPr>
      </w:pPr>
      <w:r>
        <w:rPr>
          <w:lang w:val="ru-RU"/>
        </w:rPr>
        <w:t xml:space="preserve">1 слайд </w:t>
      </w:r>
    </w:p>
    <w:p w14:paraId="114E6370" w14:textId="0E73FBF9" w:rsidR="00636831" w:rsidRDefault="00636831" w:rsidP="00636831">
      <w:pPr>
        <w:rPr>
          <w:lang w:val="ru-RU"/>
        </w:rPr>
      </w:pPr>
      <w:r>
        <w:rPr>
          <w:lang w:val="ru-RU"/>
        </w:rPr>
        <w:t xml:space="preserve">Здравствуйте, я Черных Владимир, данная работа посвящена оптимизацию формы летательного аппарата на основе решения уравнений Рейнольдса </w:t>
      </w:r>
    </w:p>
    <w:p w14:paraId="28B97AA7" w14:textId="3F62E4CE" w:rsidR="00636831" w:rsidRDefault="00636831" w:rsidP="00636831">
      <w:pPr>
        <w:rPr>
          <w:lang w:val="ru-RU"/>
        </w:rPr>
      </w:pPr>
      <w:r>
        <w:rPr>
          <w:lang w:val="ru-RU"/>
        </w:rPr>
        <w:t xml:space="preserve">2 слайд </w:t>
      </w:r>
    </w:p>
    <w:p w14:paraId="5BF267C4" w14:textId="1D835257" w:rsidR="00636831" w:rsidRDefault="00636831" w:rsidP="00636831">
      <w:pPr>
        <w:rPr>
          <w:lang w:val="ru-RU"/>
        </w:rPr>
      </w:pPr>
      <w:r>
        <w:rPr>
          <w:lang w:val="ru-RU"/>
        </w:rPr>
        <w:t xml:space="preserve">Данная работа состоит из введения, заключения и трех глав </w:t>
      </w:r>
    </w:p>
    <w:p w14:paraId="154AA937" w14:textId="044C1358" w:rsidR="00636831" w:rsidRDefault="00636831" w:rsidP="00636831">
      <w:pPr>
        <w:rPr>
          <w:lang w:val="ru-RU"/>
        </w:rPr>
      </w:pPr>
      <w:r>
        <w:rPr>
          <w:lang w:val="ru-RU"/>
        </w:rPr>
        <w:t xml:space="preserve">3 слайд </w:t>
      </w:r>
    </w:p>
    <w:p w14:paraId="2BBC539E" w14:textId="77777777" w:rsidR="00DC1B31" w:rsidRDefault="00636831" w:rsidP="00636831">
      <w:pPr>
        <w:rPr>
          <w:lang w:val="ru-RU"/>
        </w:rPr>
      </w:pPr>
      <w:r>
        <w:rPr>
          <w:lang w:val="ru-RU"/>
        </w:rPr>
        <w:t xml:space="preserve">Цель работы — создание автоматизированного расчетного комплекса для решения задачи аэродинамической оптимизации, его апробация на примере профильной задачи и анализ результатов решения.  Было поставлено 3 задачи, при </w:t>
      </w:r>
      <w:r w:rsidR="0043000D">
        <w:rPr>
          <w:lang w:val="ru-RU"/>
        </w:rPr>
        <w:t xml:space="preserve">этом </w:t>
      </w:r>
      <w:r w:rsidR="00DC1B31">
        <w:rPr>
          <w:lang w:val="ru-RU"/>
        </w:rPr>
        <w:t xml:space="preserve">вторая и третья — отладка и анализ результатов — непрерывно связаны. </w:t>
      </w:r>
    </w:p>
    <w:p w14:paraId="70566E40" w14:textId="77777777" w:rsidR="00DC1B31" w:rsidRDefault="00DC1B31" w:rsidP="00636831">
      <w:pPr>
        <w:rPr>
          <w:lang w:val="ru-RU"/>
        </w:rPr>
      </w:pPr>
      <w:r>
        <w:rPr>
          <w:lang w:val="ru-RU"/>
        </w:rPr>
        <w:t xml:space="preserve">4 слайд </w:t>
      </w:r>
    </w:p>
    <w:p w14:paraId="03FBD1F1" w14:textId="05D085B6" w:rsidR="00636831" w:rsidRDefault="00DC1B31" w:rsidP="00636831">
      <w:pPr>
        <w:rPr>
          <w:lang w:val="ru-RU"/>
        </w:rPr>
      </w:pPr>
      <w:r>
        <w:rPr>
          <w:lang w:val="ru-RU"/>
        </w:rPr>
        <w:t>В современном проектировании методы оптимизации позволяют во всем пространстве решений найти лучшее, на что вряд ли способны классические методы проектирования и инженерная чуйка. При этом переход от упрощенных моделей к уравнениям Рейнольдса является логичным шагом для более точного описания сложных физических явлений, но влечет за собой некоторые трудности: функция решения становится шумной и дорогой в вычислении. Сохраняются и вечные проблемы — поиск истинного оптимума и формулирование и выполнение конструкционных ограничений.</w:t>
      </w:r>
    </w:p>
    <w:p w14:paraId="23693356" w14:textId="66CE89F4" w:rsidR="00DC1B31" w:rsidRDefault="00DC1B31" w:rsidP="00636831">
      <w:pPr>
        <w:rPr>
          <w:lang w:val="ru-RU"/>
        </w:rPr>
      </w:pPr>
      <w:r>
        <w:rPr>
          <w:lang w:val="ru-RU"/>
        </w:rPr>
        <w:t xml:space="preserve">5 слайд </w:t>
      </w:r>
    </w:p>
    <w:p w14:paraId="3F7BAC8F" w14:textId="665F38A9" w:rsidR="00DC1B31" w:rsidRDefault="00DC1B31" w:rsidP="00636831">
      <w:pPr>
        <w:rPr>
          <w:lang w:val="ru-RU"/>
        </w:rPr>
      </w:pPr>
      <w:r>
        <w:rPr>
          <w:lang w:val="ru-RU"/>
        </w:rPr>
        <w:t xml:space="preserve">Личный вклад состоит в создании программного кода комплекса и его отладке, а также получении ряда решений с различными методами решения, постановки ограничений. Также предложен способ </w:t>
      </w:r>
      <w:r w:rsidR="000B7F1B">
        <w:rPr>
          <w:lang w:val="ru-RU"/>
        </w:rPr>
        <w:t xml:space="preserve">борьбы с некорректными геометриями с помощью </w:t>
      </w:r>
      <w:r w:rsidR="000B7F1B">
        <w:t>L</w:t>
      </w:r>
      <w:r w:rsidR="000B7F1B" w:rsidRPr="000B7F1B">
        <w:rPr>
          <w:lang w:val="ru-RU"/>
        </w:rPr>
        <w:t xml:space="preserve">2 </w:t>
      </w:r>
      <w:r w:rsidR="000B7F1B">
        <w:rPr>
          <w:lang w:val="ru-RU"/>
        </w:rPr>
        <w:t xml:space="preserve">штрафа </w:t>
      </w:r>
    </w:p>
    <w:p w14:paraId="02ED486F" w14:textId="08718C4C" w:rsidR="000B7F1B" w:rsidRDefault="000B7F1B" w:rsidP="00636831">
      <w:pPr>
        <w:rPr>
          <w:lang w:val="ru-RU"/>
        </w:rPr>
      </w:pPr>
      <w:r>
        <w:rPr>
          <w:lang w:val="ru-RU"/>
        </w:rPr>
        <w:t xml:space="preserve">6 слайд </w:t>
      </w:r>
    </w:p>
    <w:p w14:paraId="6DFCF8D6" w14:textId="6AA33C68" w:rsidR="000B7F1B" w:rsidRDefault="000B7F1B" w:rsidP="00636831">
      <w:pPr>
        <w:rPr>
          <w:lang w:val="ru-RU"/>
        </w:rPr>
      </w:pPr>
      <w:r>
        <w:rPr>
          <w:lang w:val="ru-RU"/>
        </w:rPr>
        <w:t xml:space="preserve">7 слайд </w:t>
      </w:r>
    </w:p>
    <w:p w14:paraId="1A71E14E" w14:textId="2484F07E" w:rsidR="000B7F1B" w:rsidRDefault="000B7F1B" w:rsidP="00636831">
      <w:pPr>
        <w:rPr>
          <w:lang w:val="ru-RU"/>
        </w:rPr>
      </w:pPr>
      <w:r>
        <w:rPr>
          <w:lang w:val="ru-RU"/>
        </w:rPr>
        <w:t xml:space="preserve">Математически задача аэродинамической оптимизации ставится как задача нелинейного программирования с ограничениями. В данном случае для аэродинамического профиля минимизировалось сопротивление при заданном </w:t>
      </w:r>
      <w:r>
        <w:rPr>
          <w:lang w:val="ru-RU"/>
        </w:rPr>
        <w:lastRenderedPageBreak/>
        <w:t xml:space="preserve">коэффициенте подъемной силы. В качестве ограничений на геометрию рассмотрены ограничение на толщину и радиус кривизны передней кромки. </w:t>
      </w:r>
    </w:p>
    <w:p w14:paraId="0885AB2F" w14:textId="691FB31F" w:rsidR="000B7F1B" w:rsidRDefault="000B7F1B" w:rsidP="00636831">
      <w:pPr>
        <w:rPr>
          <w:lang w:val="ru-RU"/>
        </w:rPr>
      </w:pPr>
      <w:r>
        <w:rPr>
          <w:lang w:val="ru-RU"/>
        </w:rPr>
        <w:t xml:space="preserve">8 слайд </w:t>
      </w:r>
    </w:p>
    <w:p w14:paraId="756187BA" w14:textId="1B7897FA" w:rsidR="00116751" w:rsidRDefault="000B7F1B" w:rsidP="00636831">
      <w:pPr>
        <w:rPr>
          <w:lang w:val="ru-RU"/>
        </w:rPr>
      </w:pPr>
      <w:r>
        <w:rPr>
          <w:lang w:val="ru-RU"/>
        </w:rPr>
        <w:t xml:space="preserve">Первым шагом является параметризация профиля через пространство проектных параметров. Одним из популярных способов, предлагающим достаточно вариативную параметризацию — кривые Безье. </w:t>
      </w:r>
      <w:r w:rsidR="00116751">
        <w:rPr>
          <w:lang w:val="ru-RU"/>
        </w:rPr>
        <w:t xml:space="preserve">Итоговый вектор параметров включает радиус передней кромки, группу контрольных точек для верхней и нижней поверхности и угол схождения верхней и нижней поверхности. Такой вектор позволяет удобно ограничить пространство параметров </w:t>
      </w:r>
    </w:p>
    <w:p w14:paraId="30C285C4" w14:textId="3E579689" w:rsidR="00116751" w:rsidRDefault="00116751" w:rsidP="00636831">
      <w:pPr>
        <w:rPr>
          <w:lang w:val="ru-RU"/>
        </w:rPr>
      </w:pPr>
      <w:r>
        <w:rPr>
          <w:lang w:val="ru-RU"/>
        </w:rPr>
        <w:t xml:space="preserve">9 слайд </w:t>
      </w:r>
    </w:p>
    <w:p w14:paraId="6E08598D" w14:textId="2BF3650F" w:rsidR="00116751" w:rsidRDefault="00116751" w:rsidP="00636831">
      <w:pPr>
        <w:rPr>
          <w:lang w:val="ru-RU"/>
        </w:rPr>
      </w:pPr>
      <w:r>
        <w:rPr>
          <w:lang w:val="ru-RU"/>
        </w:rPr>
        <w:t xml:space="preserve">Около каждой новой геометрии требуется сетка. При этом изменение сетки не должно влиять на результат, чтобы мы оптимизировали геометрию, а не сочетание сетки и геометрии. Для этого был написан скрипт автоматического перестроения С-сетки с дополнительными блоками около сетки. Исследование сходимости проводилось через пропорциональное наращивание </w:t>
      </w:r>
      <w:r w:rsidR="00737B12">
        <w:rPr>
          <w:lang w:val="ru-RU"/>
        </w:rPr>
        <w:t xml:space="preserve">подробности сетки вдоль каждой оси на базовом профиле и на профилях после решения оптимизационной задачи. В итоге использовалась сетка мощностью 78 тысяч ячеек. </w:t>
      </w:r>
    </w:p>
    <w:p w14:paraId="3C0969A6" w14:textId="61742DF9" w:rsidR="00737B12" w:rsidRDefault="00737B12" w:rsidP="00636831">
      <w:pPr>
        <w:rPr>
          <w:lang w:val="ru-RU"/>
        </w:rPr>
      </w:pPr>
      <w:r>
        <w:rPr>
          <w:lang w:val="ru-RU"/>
        </w:rPr>
        <w:t>10 слайд</w:t>
      </w:r>
    </w:p>
    <w:p w14:paraId="4CBB583C" w14:textId="4ECD05FF" w:rsidR="00737B12" w:rsidRDefault="00737B12" w:rsidP="00636831">
      <w:pPr>
        <w:rPr>
          <w:lang w:val="ru-RU"/>
        </w:rPr>
      </w:pPr>
      <w:r>
        <w:rPr>
          <w:lang w:val="ru-RU"/>
        </w:rPr>
        <w:t xml:space="preserve">Для моделирования обтекания использовался готовый </w:t>
      </w:r>
      <w:r>
        <w:t>RANS</w:t>
      </w:r>
      <w:r w:rsidRPr="00737B12">
        <w:rPr>
          <w:lang w:val="ru-RU"/>
        </w:rPr>
        <w:t xml:space="preserve"> </w:t>
      </w:r>
      <w:r>
        <w:rPr>
          <w:lang w:val="ru-RU"/>
        </w:rPr>
        <w:t xml:space="preserve">солвер с замыканием моделью Спаларта-Аллмараса. Обеткание полностью турбулентное. Модель хорошо показывает себя на профильных задачах без отрыва, что соответствует случаю оптимизации. Для выполнения ограничения по коэф. Подъемной силы угол атаки варьируется внутри расчета (идея принадлежит Андрею Щеглову) с помощью метода Ньютона, пока коэф не станет равным заданному с установленной точностью. В качестве критерия сходимости на каждой итерации использовалось следующее требование: интегральные характеристики обрабатывались фильтром скользящего среднего. За последние </w:t>
      </w:r>
      <w:r>
        <w:t>N</w:t>
      </w:r>
      <w:r w:rsidRPr="00737B12">
        <w:rPr>
          <w:lang w:val="ru-RU"/>
        </w:rPr>
        <w:t xml:space="preserve"> </w:t>
      </w:r>
      <w:r>
        <w:rPr>
          <w:lang w:val="ru-RU"/>
        </w:rPr>
        <w:t xml:space="preserve">итераций обработанные данные не должны были отличаться от финального значения более чем на пороговое значение </w:t>
      </w:r>
    </w:p>
    <w:p w14:paraId="16224F17" w14:textId="7FB667EA" w:rsidR="00737B12" w:rsidRDefault="00737B12" w:rsidP="00636831">
      <w:pPr>
        <w:rPr>
          <w:lang w:val="ru-RU"/>
        </w:rPr>
      </w:pPr>
      <w:r>
        <w:rPr>
          <w:lang w:val="ru-RU"/>
        </w:rPr>
        <w:t xml:space="preserve">11 слайд </w:t>
      </w:r>
    </w:p>
    <w:p w14:paraId="647036AC" w14:textId="7BD59DB3" w:rsidR="00737B12" w:rsidRDefault="00737B12" w:rsidP="00636831">
      <w:pPr>
        <w:rPr>
          <w:lang w:val="ru-RU"/>
        </w:rPr>
      </w:pPr>
      <w:r>
        <w:rPr>
          <w:lang w:val="ru-RU"/>
        </w:rPr>
        <w:t xml:space="preserve">Была проведена валидация на режимах, близких к тем, на которых будет проводиться оптимизация. Оценивалось совпадение целевой функции на заданном режиме, </w:t>
      </w:r>
      <w:r w:rsidR="00C23575">
        <w:rPr>
          <w:lang w:val="ru-RU"/>
        </w:rPr>
        <w:t xml:space="preserve">положение и амплитуда скачка уплотнения. В зависимости от случая различие составляло несколько процентов, положение скачка уплотнения совпадает не </w:t>
      </w:r>
      <w:r w:rsidR="00C23575">
        <w:rPr>
          <w:lang w:val="ru-RU"/>
        </w:rPr>
        <w:lastRenderedPageBreak/>
        <w:t xml:space="preserve">идеально, что по видимому связано с трехмерностью эксперимента и положением ЛТП. </w:t>
      </w:r>
    </w:p>
    <w:p w14:paraId="76410101" w14:textId="7521947E" w:rsidR="00C23575" w:rsidRDefault="00C23575" w:rsidP="00636831">
      <w:pPr>
        <w:rPr>
          <w:lang w:val="ru-RU"/>
        </w:rPr>
      </w:pPr>
      <w:r>
        <w:rPr>
          <w:lang w:val="ru-RU"/>
        </w:rPr>
        <w:t>12 слайд</w:t>
      </w:r>
    </w:p>
    <w:p w14:paraId="5CED936E" w14:textId="77777777" w:rsidR="00C23575" w:rsidRDefault="00C23575" w:rsidP="00636831">
      <w:pPr>
        <w:rPr>
          <w:lang w:val="ru-RU"/>
        </w:rPr>
      </w:pPr>
      <w:r>
        <w:rPr>
          <w:lang w:val="ru-RU"/>
        </w:rPr>
        <w:t xml:space="preserve">13 слайд. </w:t>
      </w:r>
    </w:p>
    <w:p w14:paraId="13205F27" w14:textId="6DDED461" w:rsidR="00C23575" w:rsidRDefault="00C23575" w:rsidP="00636831">
      <w:pPr>
        <w:rPr>
          <w:lang w:val="ru-RU"/>
        </w:rPr>
      </w:pPr>
      <w:r>
        <w:rPr>
          <w:lang w:val="ru-RU"/>
        </w:rPr>
        <w:t xml:space="preserve">Вторая глава посвящена используемым алгоритмам оптимизации и их работе. Использовались три различных по идеологии метода: классические сопряженные градиенты, безградиентный метод </w:t>
      </w:r>
      <w:r>
        <w:t>MADS</w:t>
      </w:r>
      <w:r>
        <w:rPr>
          <w:lang w:val="ru-RU"/>
        </w:rPr>
        <w:t>, который использовался для уточнения экстремума, где шум становится сравнимым с колебаниями целевой и градиентные методы плохо работают, и метод эффективной глобальной оптимизации, основанный на построении  суррогатной модели на гауссовских процессах</w:t>
      </w:r>
    </w:p>
    <w:p w14:paraId="5FAB7BC9" w14:textId="6117BF26" w:rsidR="00C23575" w:rsidRDefault="00C23575" w:rsidP="00636831">
      <w:pPr>
        <w:rPr>
          <w:lang w:val="ru-RU"/>
        </w:rPr>
      </w:pPr>
      <w:r>
        <w:rPr>
          <w:lang w:val="ru-RU"/>
        </w:rPr>
        <w:t>14 слайд</w:t>
      </w:r>
    </w:p>
    <w:p w14:paraId="20391037" w14:textId="410DFB8D" w:rsidR="00C23575" w:rsidRDefault="00C23575" w:rsidP="00636831">
      <w:pPr>
        <w:rPr>
          <w:lang w:val="ru-RU"/>
        </w:rPr>
      </w:pPr>
      <w:r>
        <w:rPr>
          <w:lang w:val="ru-RU"/>
        </w:rPr>
        <w:t xml:space="preserve">Использование достаточно свободной параметризации и глобальных методов приводит к порождению нефизичных геометрий, для которых невозможно провести расчет. Для работы с ними предложен квадратичный штраф на основе расстояния в пространстве профилей до некоторого референсного, хорошего профиля. Это позволяет защитить программу от падения и построить  гладкую модель  во  всех областях для метода </w:t>
      </w:r>
      <w:r>
        <w:t>EGO</w:t>
      </w:r>
    </w:p>
    <w:p w14:paraId="7B1E2EB1" w14:textId="1CB9A0FF" w:rsidR="00C23575" w:rsidRDefault="00C23575" w:rsidP="00636831">
      <w:pPr>
        <w:rPr>
          <w:lang w:val="ru-RU"/>
        </w:rPr>
      </w:pPr>
      <w:r>
        <w:rPr>
          <w:lang w:val="ru-RU"/>
        </w:rPr>
        <w:t xml:space="preserve">15 слайд </w:t>
      </w:r>
    </w:p>
    <w:p w14:paraId="08E215E5" w14:textId="1B6B8979" w:rsidR="00C23575" w:rsidRDefault="00C23575" w:rsidP="00636831">
      <w:pPr>
        <w:rPr>
          <w:lang w:val="ru-RU"/>
        </w:rPr>
      </w:pPr>
      <w:r>
        <w:rPr>
          <w:lang w:val="ru-RU"/>
        </w:rPr>
        <w:t xml:space="preserve">16 слайд.  На слайде описан рассматриваемый случай: слабый трансзвук, подъемная  сила характерна для крейсерского режима транспортного самолета.  В качестве базового профиля рассмотрен </w:t>
      </w:r>
      <w:r>
        <w:t>RAE</w:t>
      </w:r>
      <w:r w:rsidRPr="00C23575">
        <w:rPr>
          <w:lang w:val="ru-RU"/>
        </w:rPr>
        <w:t>2822</w:t>
      </w:r>
      <w:r>
        <w:rPr>
          <w:lang w:val="ru-RU"/>
        </w:rPr>
        <w:t xml:space="preserve">, с ним происходит сравнение. </w:t>
      </w:r>
    </w:p>
    <w:p w14:paraId="2BD00281" w14:textId="69F8CF46" w:rsidR="00C23575" w:rsidRDefault="00C23575" w:rsidP="00636831">
      <w:pPr>
        <w:rPr>
          <w:lang w:val="ru-RU"/>
        </w:rPr>
      </w:pPr>
      <w:r>
        <w:rPr>
          <w:lang w:val="ru-RU"/>
        </w:rPr>
        <w:t xml:space="preserve">17 слайд  </w:t>
      </w:r>
    </w:p>
    <w:p w14:paraId="42C866C9" w14:textId="383EC46D" w:rsidR="00C23575" w:rsidRDefault="00C23575" w:rsidP="00636831">
      <w:pPr>
        <w:rPr>
          <w:lang w:val="ru-RU"/>
        </w:rPr>
      </w:pPr>
      <w:r>
        <w:rPr>
          <w:lang w:val="ru-RU"/>
        </w:rPr>
        <w:t xml:space="preserve">Проведен анализ количества необходимых параметров. Работал метод сопряженных градиентов от симметричного профиля. Показано, что достаточно 7 проектных параметров для решения задачи с точностью метода </w:t>
      </w:r>
    </w:p>
    <w:p w14:paraId="0585532C" w14:textId="642D6C60" w:rsidR="00C23575" w:rsidRDefault="00C23575" w:rsidP="00636831">
      <w:pPr>
        <w:rPr>
          <w:lang w:val="ru-RU"/>
        </w:rPr>
      </w:pPr>
      <w:r>
        <w:rPr>
          <w:lang w:val="ru-RU"/>
        </w:rPr>
        <w:t xml:space="preserve">18 слайд </w:t>
      </w:r>
    </w:p>
    <w:p w14:paraId="43B6D204" w14:textId="5B7B9A8B" w:rsidR="00C23575" w:rsidRDefault="00C23575" w:rsidP="00636831">
      <w:pPr>
        <w:rPr>
          <w:lang w:val="ru-RU"/>
        </w:rPr>
      </w:pPr>
      <w:r>
        <w:rPr>
          <w:lang w:val="ru-RU"/>
        </w:rPr>
        <w:t xml:space="preserve">Для поиска глобального оптимума использовался </w:t>
      </w:r>
      <w:r>
        <w:t>EGO</w:t>
      </w:r>
      <w:r w:rsidRPr="00C23575">
        <w:rPr>
          <w:lang w:val="ru-RU"/>
        </w:rPr>
        <w:t xml:space="preserve">. </w:t>
      </w:r>
      <w:r w:rsidR="006D4315">
        <w:rPr>
          <w:lang w:val="ru-RU"/>
        </w:rPr>
        <w:t>Показано, что предложенный штраф позволяет построить модель. На графике серые точки – штрафуемые профили. Для качественной работы алгоритма в первоначальной выборке необходимо 10</w:t>
      </w:r>
      <w:r w:rsidR="006D4315">
        <w:t>N</w:t>
      </w:r>
      <w:r w:rsidR="006D4315" w:rsidRPr="006D4315">
        <w:rPr>
          <w:lang w:val="ru-RU"/>
        </w:rPr>
        <w:t xml:space="preserve"> </w:t>
      </w:r>
      <w:r w:rsidR="006D4315">
        <w:rPr>
          <w:lang w:val="ru-RU"/>
        </w:rPr>
        <w:t xml:space="preserve">именно физичных точек. </w:t>
      </w:r>
    </w:p>
    <w:p w14:paraId="73E48983" w14:textId="437F2FE5" w:rsidR="006D4315" w:rsidRDefault="006D4315" w:rsidP="00636831">
      <w:pPr>
        <w:rPr>
          <w:lang w:val="ru-RU"/>
        </w:rPr>
      </w:pPr>
      <w:r>
        <w:rPr>
          <w:lang w:val="ru-RU"/>
        </w:rPr>
        <w:t>19 слайд</w:t>
      </w:r>
    </w:p>
    <w:p w14:paraId="720A601A" w14:textId="515C5783" w:rsidR="006D4315" w:rsidRDefault="006D4315" w:rsidP="00636831">
      <w:pPr>
        <w:rPr>
          <w:lang w:val="ru-RU"/>
        </w:rPr>
      </w:pPr>
      <w:r>
        <w:rPr>
          <w:lang w:val="ru-RU"/>
        </w:rPr>
        <w:lastRenderedPageBreak/>
        <w:t xml:space="preserve">На графике коэффициента давления черная кривая – результат при плохом первоначальном исследовании, красная – при хорошем. Видно, что алгоритм стремится устранить скачок уплотнения. Тем не менее, алгоритм проигрывает даже сопряженным градиентам при старте от симметричного профиля из-за слишком широкого поля поиска. </w:t>
      </w:r>
    </w:p>
    <w:p w14:paraId="5C00F73F" w14:textId="5DD03CF3" w:rsidR="006D4315" w:rsidRDefault="006D4315" w:rsidP="00636831">
      <w:pPr>
        <w:rPr>
          <w:lang w:val="ru-RU"/>
        </w:rPr>
      </w:pPr>
      <w:r>
        <w:rPr>
          <w:lang w:val="ru-RU"/>
        </w:rPr>
        <w:t xml:space="preserve">20 слайд </w:t>
      </w:r>
    </w:p>
    <w:p w14:paraId="79550CF7" w14:textId="3D2F6950" w:rsidR="006D4315" w:rsidRDefault="006D4315" w:rsidP="00636831">
      <w:pPr>
        <w:rPr>
          <w:lang w:val="ru-RU"/>
        </w:rPr>
      </w:pPr>
      <w:r>
        <w:rPr>
          <w:lang w:val="ru-RU"/>
        </w:rPr>
        <w:t xml:space="preserve">Сделаем предположение, что искомый профиль обладает минимальной допустимой толщиной. Тогда ее можно выдерживать с помощью одной зависимой точки, убрав ее из вектора параметров. Это существенно сужает пространство поиска. Тогда алгоритм </w:t>
      </w:r>
      <w:r>
        <w:t>EGO</w:t>
      </w:r>
      <w:r w:rsidRPr="006D4315">
        <w:rPr>
          <w:lang w:val="ru-RU"/>
        </w:rPr>
        <w:t xml:space="preserve"> </w:t>
      </w:r>
      <w:r>
        <w:rPr>
          <w:lang w:val="ru-RU"/>
        </w:rPr>
        <w:t xml:space="preserve">показывает более быструю работу и большее качество результата. Тем не менее, он не сходится к истинному оптимуму за разумное время, а лишь находит разумную область. Это требует дальнейшей проработки </w:t>
      </w:r>
    </w:p>
    <w:p w14:paraId="68F37636" w14:textId="782DDBC6" w:rsidR="006D4315" w:rsidRDefault="006D4315" w:rsidP="00636831">
      <w:pPr>
        <w:rPr>
          <w:lang w:val="ru-RU"/>
        </w:rPr>
      </w:pPr>
      <w:r>
        <w:rPr>
          <w:lang w:val="ru-RU"/>
        </w:rPr>
        <w:t xml:space="preserve">21 слайд </w:t>
      </w:r>
    </w:p>
    <w:p w14:paraId="6A18211D" w14:textId="0BE22EF6" w:rsidR="006D4315" w:rsidRDefault="006D4315" w:rsidP="00636831">
      <w:pPr>
        <w:rPr>
          <w:lang w:val="ru-RU"/>
        </w:rPr>
      </w:pPr>
      <w:r>
        <w:rPr>
          <w:lang w:val="ru-RU"/>
        </w:rPr>
        <w:t xml:space="preserve">В ходе исследования локальные алгоритмы запускались из различных точек (симметричный профиль, результат </w:t>
      </w:r>
      <w:r>
        <w:t>EGO</w:t>
      </w:r>
      <w:r>
        <w:rPr>
          <w:lang w:val="ru-RU"/>
        </w:rPr>
        <w:t xml:space="preserve">, выбранный вручную профиль). Это приводило к существенно разным результатам. Уточнение с помощью строгого безградиентного метода </w:t>
      </w:r>
      <w:r>
        <w:t>MADS</w:t>
      </w:r>
      <w:r w:rsidRPr="006D4315">
        <w:rPr>
          <w:lang w:val="ru-RU"/>
        </w:rPr>
        <w:t xml:space="preserve"> </w:t>
      </w:r>
      <w:r>
        <w:rPr>
          <w:lang w:val="ru-RU"/>
        </w:rPr>
        <w:t xml:space="preserve">не приводило к нахождению оптимума. Это позволяет сделать вывод, что в данной постановке функция унимодальной не является. </w:t>
      </w:r>
    </w:p>
    <w:p w14:paraId="77D31864" w14:textId="641F630A" w:rsidR="006D4315" w:rsidRDefault="006D4315" w:rsidP="00636831">
      <w:pPr>
        <w:rPr>
          <w:lang w:val="ru-RU"/>
        </w:rPr>
      </w:pPr>
      <w:r>
        <w:rPr>
          <w:lang w:val="ru-RU"/>
        </w:rPr>
        <w:t xml:space="preserve">22 слайд </w:t>
      </w:r>
    </w:p>
    <w:p w14:paraId="38100F11" w14:textId="41E18118" w:rsidR="006D4315" w:rsidRDefault="006D4315" w:rsidP="00636831">
      <w:pPr>
        <w:rPr>
          <w:lang w:val="ru-RU"/>
        </w:rPr>
      </w:pPr>
      <w:r>
        <w:rPr>
          <w:lang w:val="ru-RU"/>
        </w:rPr>
        <w:t xml:space="preserve">Лучший результат был получен при запуске метода сопряженных градиентов из вручную сформированной стартовой точки. Видно, что алгоритм реализовал бесскачковое обтекание. </w:t>
      </w:r>
    </w:p>
    <w:p w14:paraId="550B415D" w14:textId="2EF3AC77" w:rsidR="006D4315" w:rsidRDefault="006D4315" w:rsidP="00636831">
      <w:pPr>
        <w:rPr>
          <w:lang w:val="ru-RU"/>
        </w:rPr>
      </w:pPr>
      <w:r>
        <w:rPr>
          <w:lang w:val="ru-RU"/>
        </w:rPr>
        <w:t xml:space="preserve">23 слайд </w:t>
      </w:r>
    </w:p>
    <w:p w14:paraId="17F0A092" w14:textId="23EE68A1" w:rsidR="006D4315" w:rsidRPr="00B36703" w:rsidRDefault="006D4315" w:rsidP="00636831">
      <w:pPr>
        <w:rPr>
          <w:lang w:val="ru-RU"/>
        </w:rPr>
      </w:pPr>
      <w:r>
        <w:rPr>
          <w:lang w:val="ru-RU"/>
        </w:rPr>
        <w:t xml:space="preserve">В ходе работы был создан и отлажен расчетный комплекс. Показано, что для решения задачи в данной постановке достаточно 6 параметров. </w:t>
      </w:r>
      <w:r w:rsidR="00B36703">
        <w:rPr>
          <w:lang w:val="ru-RU"/>
        </w:rPr>
        <w:t xml:space="preserve">Использовано несколько различных методов, способов постановки ограничений. Предложен и апробирован гладкий штраф на основе </w:t>
      </w:r>
      <w:r w:rsidR="00B36703">
        <w:t>L</w:t>
      </w:r>
      <w:r w:rsidR="00B36703" w:rsidRPr="00B36703">
        <w:rPr>
          <w:lang w:val="ru-RU"/>
        </w:rPr>
        <w:t xml:space="preserve">2 </w:t>
      </w:r>
      <w:r w:rsidR="00B36703">
        <w:rPr>
          <w:lang w:val="ru-RU"/>
        </w:rPr>
        <w:t xml:space="preserve">нормы в пространстве профилей. В итоге работы получен профиль с бесскачковым обтеканием, с сопротивлением меньшим, чем базовый профиль на 12%. Дальнейшие направления – трехмерная задача, улучшение качества работы глобальных методов, многокритериальная оптимизация, введение альтернативных способов параметризации. </w:t>
      </w:r>
    </w:p>
    <w:p w14:paraId="2DC0D222" w14:textId="77777777" w:rsidR="00C23575" w:rsidRPr="00C23575" w:rsidRDefault="00C23575" w:rsidP="00636831">
      <w:pPr>
        <w:rPr>
          <w:lang w:val="ru-RU"/>
        </w:rPr>
      </w:pPr>
    </w:p>
    <w:p w14:paraId="31996FB5" w14:textId="77777777" w:rsidR="000B7F1B" w:rsidRPr="000B7F1B" w:rsidRDefault="000B7F1B" w:rsidP="00636831">
      <w:pPr>
        <w:rPr>
          <w:lang w:val="ru-RU"/>
        </w:rPr>
      </w:pPr>
    </w:p>
    <w:sectPr w:rsidR="000B7F1B" w:rsidRPr="000B7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31"/>
    <w:rsid w:val="000B7F1B"/>
    <w:rsid w:val="00116751"/>
    <w:rsid w:val="002F59F9"/>
    <w:rsid w:val="0043000D"/>
    <w:rsid w:val="00636831"/>
    <w:rsid w:val="006D4315"/>
    <w:rsid w:val="00737B12"/>
    <w:rsid w:val="00B36703"/>
    <w:rsid w:val="00C23575"/>
    <w:rsid w:val="00C9036F"/>
    <w:rsid w:val="00DC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E0B3"/>
  <w15:chartTrackingRefBased/>
  <w15:docId w15:val="{BFBC9A05-F036-4FF4-A45A-798EE3A2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831"/>
    <w:rPr>
      <w:rFonts w:eastAsiaTheme="majorEastAsia" w:cstheme="majorBidi"/>
      <w:color w:val="272727" w:themeColor="text1" w:themeTint="D8"/>
    </w:rPr>
  </w:style>
  <w:style w:type="paragraph" w:styleId="Title">
    <w:name w:val="Title"/>
    <w:basedOn w:val="Normal"/>
    <w:next w:val="Normal"/>
    <w:link w:val="TitleChar"/>
    <w:uiPriority w:val="10"/>
    <w:qFormat/>
    <w:rsid w:val="00636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831"/>
    <w:pPr>
      <w:spacing w:before="160"/>
      <w:jc w:val="center"/>
    </w:pPr>
    <w:rPr>
      <w:i/>
      <w:iCs/>
      <w:color w:val="404040" w:themeColor="text1" w:themeTint="BF"/>
    </w:rPr>
  </w:style>
  <w:style w:type="character" w:customStyle="1" w:styleId="QuoteChar">
    <w:name w:val="Quote Char"/>
    <w:basedOn w:val="DefaultParagraphFont"/>
    <w:link w:val="Quote"/>
    <w:uiPriority w:val="29"/>
    <w:rsid w:val="00636831"/>
    <w:rPr>
      <w:i/>
      <w:iCs/>
      <w:color w:val="404040" w:themeColor="text1" w:themeTint="BF"/>
    </w:rPr>
  </w:style>
  <w:style w:type="paragraph" w:styleId="ListParagraph">
    <w:name w:val="List Paragraph"/>
    <w:basedOn w:val="Normal"/>
    <w:uiPriority w:val="34"/>
    <w:qFormat/>
    <w:rsid w:val="00636831"/>
    <w:pPr>
      <w:ind w:left="720"/>
      <w:contextualSpacing/>
    </w:pPr>
  </w:style>
  <w:style w:type="character" w:styleId="IntenseEmphasis">
    <w:name w:val="Intense Emphasis"/>
    <w:basedOn w:val="DefaultParagraphFont"/>
    <w:uiPriority w:val="21"/>
    <w:qFormat/>
    <w:rsid w:val="00636831"/>
    <w:rPr>
      <w:i/>
      <w:iCs/>
      <w:color w:val="0F4761" w:themeColor="accent1" w:themeShade="BF"/>
    </w:rPr>
  </w:style>
  <w:style w:type="paragraph" w:styleId="IntenseQuote">
    <w:name w:val="Intense Quote"/>
    <w:basedOn w:val="Normal"/>
    <w:next w:val="Normal"/>
    <w:link w:val="IntenseQuoteChar"/>
    <w:uiPriority w:val="30"/>
    <w:qFormat/>
    <w:rsid w:val="00636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831"/>
    <w:rPr>
      <w:i/>
      <w:iCs/>
      <w:color w:val="0F4761" w:themeColor="accent1" w:themeShade="BF"/>
    </w:rPr>
  </w:style>
  <w:style w:type="character" w:styleId="IntenseReference">
    <w:name w:val="Intense Reference"/>
    <w:basedOn w:val="DefaultParagraphFont"/>
    <w:uiPriority w:val="32"/>
    <w:qFormat/>
    <w:rsid w:val="00636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Черных</dc:creator>
  <cp:keywords/>
  <dc:description/>
  <cp:lastModifiedBy>Владимир Черных</cp:lastModifiedBy>
  <cp:revision>2</cp:revision>
  <dcterms:created xsi:type="dcterms:W3CDTF">2026-06-24T09:28:00Z</dcterms:created>
  <dcterms:modified xsi:type="dcterms:W3CDTF">2026-06-24T11:02:00Z</dcterms:modified>
</cp:coreProperties>
</file>