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765DD" w14:textId="368B40FE" w:rsidR="00DD131C" w:rsidRPr="006D78E3" w:rsidRDefault="00DD131C" w:rsidP="00C102B1">
      <w:pPr>
        <w:jc w:val="center"/>
        <w:rPr>
          <w:rFonts w:ascii="Times New Roman" w:hAnsi="Times New Roman" w:cs="Times New Roman"/>
          <w:b/>
          <w:bCs/>
        </w:rPr>
      </w:pPr>
      <w:r w:rsidRPr="00DD131C">
        <w:rPr>
          <w:rFonts w:ascii="Times New Roman" w:hAnsi="Times New Roman" w:cs="Times New Roman"/>
          <w:b/>
          <w:bCs/>
        </w:rPr>
        <w:t>Решение обратной задачи для профиля при трансзвуковых скоростях на основе суммарных аэродинамических характеристик</w:t>
      </w:r>
    </w:p>
    <w:p w14:paraId="17492F83" w14:textId="535381F1" w:rsidR="00C102B1" w:rsidRPr="00C102B1" w:rsidRDefault="00C102B1" w:rsidP="00C102B1">
      <w:pPr>
        <w:jc w:val="center"/>
        <w:rPr>
          <w:rFonts w:ascii="Times New Roman" w:hAnsi="Times New Roman" w:cs="Times New Roman"/>
          <w:bCs/>
          <w:i/>
        </w:rPr>
      </w:pPr>
      <w:r w:rsidRPr="00C102B1">
        <w:rPr>
          <w:rFonts w:ascii="Times New Roman" w:hAnsi="Times New Roman" w:cs="Times New Roman"/>
          <w:bCs/>
          <w:i/>
        </w:rPr>
        <w:t>Кузьмин В.</w:t>
      </w:r>
      <w:r w:rsidR="006D78E3">
        <w:rPr>
          <w:rFonts w:ascii="Times New Roman" w:hAnsi="Times New Roman" w:cs="Times New Roman"/>
          <w:bCs/>
          <w:i/>
          <w:lang w:val="en-US"/>
        </w:rPr>
        <w:t>C</w:t>
      </w:r>
      <w:r w:rsidRPr="00C102B1">
        <w:rPr>
          <w:rFonts w:ascii="Times New Roman" w:hAnsi="Times New Roman" w:cs="Times New Roman"/>
          <w:bCs/>
          <w:i/>
        </w:rPr>
        <w:t>.</w:t>
      </w:r>
    </w:p>
    <w:p w14:paraId="1B4A299D" w14:textId="77777777" w:rsidR="00DD131C" w:rsidRDefault="00DD131C">
      <w:pPr>
        <w:rPr>
          <w:rFonts w:ascii="Times New Roman" w:hAnsi="Times New Roman"/>
        </w:rPr>
      </w:pPr>
    </w:p>
    <w:p w14:paraId="3A2A7099" w14:textId="6EC47901" w:rsidR="00915739" w:rsidRDefault="00C102B1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ab/>
      </w:r>
      <w:r w:rsidR="00274FED" w:rsidRPr="00DD131C">
        <w:rPr>
          <w:rFonts w:ascii="Times New Roman" w:hAnsi="Times New Roman"/>
          <w:b/>
          <w:bCs/>
        </w:rPr>
        <w:t>Аннотация</w:t>
      </w:r>
    </w:p>
    <w:p w14:paraId="020F9318" w14:textId="2A8AA1A0" w:rsidR="0092336E" w:rsidRDefault="0092336E">
      <w:pPr>
        <w:rPr>
          <w:rFonts w:ascii="Times New Roman" w:hAnsi="Times New Roman"/>
          <w:b/>
          <w:bCs/>
        </w:rPr>
      </w:pPr>
    </w:p>
    <w:p w14:paraId="2367452B" w14:textId="5726425A" w:rsidR="0092336E" w:rsidRPr="00C102B1" w:rsidRDefault="00BE7DE0" w:rsidP="0086251B">
      <w:pPr>
        <w:pStyle w:val="a9"/>
        <w:jc w:val="both"/>
        <w:rPr>
          <w:sz w:val="20"/>
          <w:szCs w:val="20"/>
        </w:rPr>
      </w:pPr>
      <w:r w:rsidRPr="00C102B1">
        <w:rPr>
          <w:sz w:val="20"/>
          <w:szCs w:val="20"/>
        </w:rPr>
        <w:t xml:space="preserve">Рассматривается новая постановка обратной задачи аэродинамики — восстановление геометрии профиля по его суммарным аэродинамическим характеристикам. В качестве исходных данных используются зависимости коэффициентов подъёмной силы, сопротивления и продольного момента от угла атаки в широком диапазоне режимов обтекания. </w:t>
      </w:r>
      <w:r w:rsidR="0086251B" w:rsidRPr="00C102B1">
        <w:rPr>
          <w:sz w:val="20"/>
          <w:szCs w:val="20"/>
        </w:rPr>
        <w:t xml:space="preserve">Для решения задачи применён численный подход, основанный на минимизации среднеквадратичной невязки между заданными и вычисленными интегральными характеристиками с использованием генетического алгоритма оптимизации и CST-параметризации геометрии профиля. Аэродинамические расчёты выполнялись с применением программ </w:t>
      </w:r>
      <w:proofErr w:type="spellStart"/>
      <w:r w:rsidR="0086251B" w:rsidRPr="00C102B1">
        <w:rPr>
          <w:sz w:val="20"/>
          <w:szCs w:val="20"/>
        </w:rPr>
        <w:t>Vistran</w:t>
      </w:r>
      <w:proofErr w:type="spellEnd"/>
      <w:r w:rsidR="0086251B" w:rsidRPr="00C102B1">
        <w:rPr>
          <w:sz w:val="20"/>
          <w:szCs w:val="20"/>
        </w:rPr>
        <w:t xml:space="preserve"> и 2DFoil, реализующих модели вязко-невязкого взаимодействия для трансзвуковых режимов. Проведённые численные эксперименты подтвердили принципиальную реализуемость поставленной задачи и продемонстрировали высокую точность восстановления геометрии как в широком, так и в узком диапазонах углов атаки, а также в многорежимной постановке по числу Маха. Дополнительно показана возможность использования разработанного метода для решения проектировочных задач с целевым изменением аэродинамических характеристик. </w:t>
      </w:r>
    </w:p>
    <w:p w14:paraId="586E6779" w14:textId="79BC917C" w:rsidR="00915739" w:rsidRPr="00BE7DE0" w:rsidRDefault="00915739">
      <w:pPr>
        <w:rPr>
          <w:rFonts w:ascii="Times New Roman" w:hAnsi="Times New Roman"/>
          <w:b/>
          <w:bCs/>
        </w:rPr>
      </w:pPr>
    </w:p>
    <w:p w14:paraId="52263BA8" w14:textId="6126E3DA" w:rsidR="0092336E" w:rsidRPr="0092336E" w:rsidRDefault="00C102B1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ab/>
      </w:r>
      <w:r w:rsidR="0092336E">
        <w:rPr>
          <w:rFonts w:ascii="Times New Roman" w:hAnsi="Times New Roman"/>
          <w:b/>
          <w:bCs/>
        </w:rPr>
        <w:t>Введение</w:t>
      </w:r>
    </w:p>
    <w:p w14:paraId="1E846766" w14:textId="77777777" w:rsidR="00915739" w:rsidRDefault="00915739">
      <w:pPr>
        <w:rPr>
          <w:rFonts w:ascii="Times New Roman" w:hAnsi="Times New Roman"/>
        </w:rPr>
      </w:pPr>
    </w:p>
    <w:p w14:paraId="587F70BF" w14:textId="66B5EBDF" w:rsidR="00915739" w:rsidRPr="009F573F" w:rsidRDefault="00C102B1">
      <w:pPr>
        <w:jc w:val="both"/>
        <w:rPr>
          <w:rFonts w:ascii="Times New Roman" w:hAnsi="Times New Roman"/>
        </w:rPr>
      </w:pPr>
      <w:r>
        <w:tab/>
      </w:r>
      <w:r w:rsidR="00623C74">
        <w:t xml:space="preserve">Проектирование аэродинамических профилей традиционно основывается на решении прямой задачи: по заданной геометрии определяются </w:t>
      </w:r>
      <w:r>
        <w:t xml:space="preserve">распределенные </w:t>
      </w:r>
      <w:r w:rsidR="00623C74">
        <w:t xml:space="preserve">характеристики </w:t>
      </w:r>
      <w:r>
        <w:t>течения</w:t>
      </w:r>
      <w:r w:rsidR="00623C74">
        <w:t xml:space="preserve"> и интегральные аэродинамические коэффициенты. Однако в инженерной практике часто возникает обратная ситуация — требуется получить форму профиля, обеспечивающую заранее заданные аэродинамические свойства. Такая постановка относится к классу обратных задач аэродинамики.</w:t>
      </w:r>
      <w:r w:rsidR="00623C74" w:rsidRPr="00623C74">
        <w:t xml:space="preserve"> </w:t>
      </w:r>
      <w:r w:rsidR="00274FED">
        <w:rPr>
          <w:rFonts w:ascii="Times New Roman" w:hAnsi="Times New Roman"/>
        </w:rPr>
        <w:t xml:space="preserve">Данный подход позволяет целенаправленно проектировать геометрию обтекаемого тела под конкретные эксплуатационные условия, что делает его особенно актуальным в задачах проектирования элементов летательного аппарата, в первую очередь крыла. Наиболее распространённой формой постановки обратной аэродинамической задачи является задание </w:t>
      </w:r>
      <w:r>
        <w:rPr>
          <w:rFonts w:ascii="Times New Roman" w:hAnsi="Times New Roman"/>
        </w:rPr>
        <w:t xml:space="preserve">целевого </w:t>
      </w:r>
      <w:r w:rsidR="00274FED">
        <w:rPr>
          <w:rFonts w:ascii="Times New Roman" w:hAnsi="Times New Roman"/>
        </w:rPr>
        <w:t xml:space="preserve">распределения давления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p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*</m:t>
            </m:r>
          </m:sup>
        </m:sSubSup>
      </m:oMath>
      <w:r w:rsidR="009F573F" w:rsidRPr="009F573F">
        <w:rPr>
          <w:rFonts w:ascii="Times New Roman" w:hAnsi="Times New Roman"/>
          <w:sz w:val="28"/>
          <w:szCs w:val="28"/>
        </w:rPr>
        <w:t xml:space="preserve"> </w:t>
      </w:r>
      <w:r w:rsidR="00274FED">
        <w:rPr>
          <w:rFonts w:ascii="Times New Roman" w:hAnsi="Times New Roman"/>
        </w:rPr>
        <w:t>на поверхности профиля в качестве исходных данных [2-10]. Целевое распределение давления выбирается конструктором с целью улучшения обтекания, например, для ослабления скачков уплотнения, уменьшения резких градиентов давления, реализации благоприятных условий для развития ламинарного или турбулентного пограничного слоя. Широкое применение получили методы остаточной коррекции, в которых модификация геометрии профиля осуществляется итера</w:t>
      </w:r>
      <w:r>
        <w:rPr>
          <w:rFonts w:ascii="Times New Roman" w:hAnsi="Times New Roman"/>
        </w:rPr>
        <w:t>ционно</w:t>
      </w:r>
      <w:r w:rsidR="00274FED">
        <w:rPr>
          <w:rFonts w:ascii="Times New Roman" w:hAnsi="Times New Roman"/>
        </w:rPr>
        <w:t xml:space="preserve">, на основании анализа невязки между рассчитанным и заданным распределениями коэффициента давления. Задача решается </w:t>
      </w:r>
      <w:r>
        <w:rPr>
          <w:rFonts w:ascii="Times New Roman" w:hAnsi="Times New Roman"/>
        </w:rPr>
        <w:t>последовательно</w:t>
      </w:r>
      <w:r w:rsidR="00274FED">
        <w:rPr>
          <w:rFonts w:ascii="Times New Roman" w:hAnsi="Times New Roman"/>
        </w:rPr>
        <w:t>, с попеременными вызовами прямого метода аэродинамического анализа и блока коррекции, который вносит изменения в геометрию на основе т</w:t>
      </w:r>
      <w:r>
        <w:rPr>
          <w:rFonts w:ascii="Times New Roman" w:hAnsi="Times New Roman"/>
        </w:rPr>
        <w:t xml:space="preserve">екущего распределения давления </w:t>
      </w:r>
      <w:r w:rsidR="00274FED">
        <w:rPr>
          <w:rFonts w:ascii="Times New Roman" w:hAnsi="Times New Roman"/>
        </w:rPr>
        <w:t xml:space="preserve">[11-14]. </w:t>
      </w:r>
      <w:r>
        <w:rPr>
          <w:rFonts w:ascii="Times New Roman" w:hAnsi="Times New Roman"/>
        </w:rPr>
        <w:t>Н</w:t>
      </w:r>
      <w:r w:rsidR="00274FED">
        <w:rPr>
          <w:rFonts w:ascii="Times New Roman" w:hAnsi="Times New Roman"/>
        </w:rPr>
        <w:t>е любое заданное распределение давление реализуемо, так как в общем случае обратная задача аэродинамики не корректн</w:t>
      </w:r>
      <w:r>
        <w:rPr>
          <w:rFonts w:ascii="Times New Roman" w:hAnsi="Times New Roman"/>
        </w:rPr>
        <w:t>а</w:t>
      </w:r>
      <w:r w:rsidR="00274FED">
        <w:rPr>
          <w:rFonts w:ascii="Times New Roman" w:hAnsi="Times New Roman"/>
        </w:rPr>
        <w:t xml:space="preserve">. Тем не менее робастные методы позволяют минимизировать невязку давления между целевым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p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*</m:t>
            </m:r>
          </m:sup>
        </m:sSubSup>
      </m:oMath>
      <w:r w:rsidR="00274FED">
        <w:rPr>
          <w:rFonts w:ascii="Times New Roman" w:hAnsi="Times New Roman"/>
        </w:rPr>
        <w:t xml:space="preserve"> и реализуемым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p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 </m:t>
            </m:r>
          </m:sup>
        </m:sSubSup>
      </m:oMath>
      <w:r w:rsidR="009F573F" w:rsidRPr="009F573F">
        <w:rPr>
          <w:rFonts w:ascii="Times New Roman" w:hAnsi="Times New Roman"/>
          <w:sz w:val="28"/>
          <w:szCs w:val="28"/>
        </w:rPr>
        <w:t>.</w:t>
      </w:r>
      <w:r w:rsidR="001E6BD8">
        <w:rPr>
          <w:rFonts w:ascii="Times New Roman" w:hAnsi="Times New Roman"/>
          <w:sz w:val="28"/>
          <w:szCs w:val="28"/>
        </w:rPr>
        <w:t xml:space="preserve"> </w:t>
      </w:r>
      <w:r w:rsidR="001E6BD8" w:rsidRPr="001E6BD8">
        <w:rPr>
          <w:rFonts w:ascii="Times New Roman" w:hAnsi="Times New Roman"/>
        </w:rPr>
        <w:t>Заметим,</w:t>
      </w:r>
      <w:r w:rsidR="001E6BD8">
        <w:rPr>
          <w:rFonts w:ascii="Times New Roman" w:hAnsi="Times New Roman"/>
        </w:rPr>
        <w:t xml:space="preserve"> что в такой постановке обратный метод, так или иначе, связан с конкретным прямым методом. Поскольку результаты расчётов существенно зависят от выбранного прямого метода, точность решения обратной задачи оказывается непосредственно обусловленной точностью применяемого прямого алгоритма.</w:t>
      </w:r>
    </w:p>
    <w:p w14:paraId="43991F35" w14:textId="4D77A270" w:rsidR="00915739" w:rsidRDefault="00C102B1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274FED">
        <w:rPr>
          <w:rFonts w:ascii="Times New Roman" w:hAnsi="Times New Roman"/>
        </w:rPr>
        <w:t xml:space="preserve">Основным недостатком </w:t>
      </w:r>
      <w:r w:rsidR="00B35FB5">
        <w:rPr>
          <w:rFonts w:ascii="Times New Roman" w:hAnsi="Times New Roman"/>
        </w:rPr>
        <w:t>классического обратного метода</w:t>
      </w:r>
      <w:r w:rsidR="00274FED">
        <w:rPr>
          <w:rFonts w:ascii="Times New Roman" w:hAnsi="Times New Roman"/>
        </w:rPr>
        <w:t xml:space="preserve"> является острая настроенность</w:t>
      </w:r>
      <w:r>
        <w:rPr>
          <w:rFonts w:ascii="Times New Roman" w:hAnsi="Times New Roman"/>
        </w:rPr>
        <w:t xml:space="preserve"> на один режим</w:t>
      </w:r>
      <w:r w:rsidR="00274FED">
        <w:rPr>
          <w:rFonts w:ascii="Times New Roman" w:hAnsi="Times New Roman"/>
        </w:rPr>
        <w:t xml:space="preserve">, ограничивающая прогнозируемость аэродинамических характеристик в большом диапазоне углов атаки и на различных числах Маха. Данная работа посвящена продолжению рассмотрения нового варианта постановки обратной задачи аэродинамики – поиск геометрии профиля по его суммарным аэродинамическим </w:t>
      </w:r>
      <w:r w:rsidR="00274FED">
        <w:rPr>
          <w:rFonts w:ascii="Times New Roman" w:hAnsi="Times New Roman"/>
        </w:rPr>
        <w:lastRenderedPageBreak/>
        <w:t xml:space="preserve">характеристикам. </w:t>
      </w:r>
      <w:r w:rsidR="00B35FB5">
        <w:rPr>
          <w:rFonts w:ascii="Times New Roman" w:hAnsi="Times New Roman"/>
        </w:rPr>
        <w:t>П</w:t>
      </w:r>
      <w:r w:rsidR="00274FED">
        <w:rPr>
          <w:rFonts w:ascii="Times New Roman" w:hAnsi="Times New Roman"/>
        </w:rPr>
        <w:t xml:space="preserve">одобная </w:t>
      </w:r>
      <w:r w:rsidR="00B35FB5">
        <w:rPr>
          <w:rFonts w:ascii="Times New Roman" w:hAnsi="Times New Roman"/>
        </w:rPr>
        <w:t>задача</w:t>
      </w:r>
      <w:r w:rsidR="00274FED">
        <w:rPr>
          <w:rFonts w:ascii="Times New Roman" w:hAnsi="Times New Roman"/>
        </w:rPr>
        <w:t xml:space="preserve"> </w:t>
      </w:r>
      <w:r w:rsidR="00B35FB5">
        <w:rPr>
          <w:rFonts w:ascii="Times New Roman" w:hAnsi="Times New Roman"/>
        </w:rPr>
        <w:t xml:space="preserve">решалась авторами </w:t>
      </w:r>
      <w:r w:rsidR="00274FED">
        <w:rPr>
          <w:rFonts w:ascii="Times New Roman" w:hAnsi="Times New Roman"/>
        </w:rPr>
        <w:t xml:space="preserve">ранее </w:t>
      </w:r>
      <w:r w:rsidR="00B35FB5">
        <w:rPr>
          <w:rFonts w:ascii="Times New Roman" w:hAnsi="Times New Roman"/>
        </w:rPr>
        <w:t xml:space="preserve">для малых скоростей </w:t>
      </w:r>
      <w:r w:rsidR="00274FED">
        <w:rPr>
          <w:rFonts w:ascii="Times New Roman" w:hAnsi="Times New Roman"/>
        </w:rPr>
        <w:t>[1]. Целью работы является получение методами численной оптимизации формы</w:t>
      </w:r>
      <w:r w:rsidR="00B35FB5">
        <w:rPr>
          <w:rFonts w:ascii="Times New Roman" w:hAnsi="Times New Roman"/>
        </w:rPr>
        <w:t xml:space="preserve"> </w:t>
      </w:r>
      <w:r w:rsidR="00274FED">
        <w:rPr>
          <w:rFonts w:ascii="Times New Roman" w:hAnsi="Times New Roman"/>
        </w:rPr>
        <w:t xml:space="preserve">аэродинамического профиля по суммарным характеристикам </w:t>
      </w:r>
      <w:r w:rsidR="0092336E" w:rsidRPr="00407F79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C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argPr>
              <m:argSz m:val="1"/>
            </m:argPr>
            <m:r>
              <w:rPr>
                <w:rFonts w:ascii="Cambria Math" w:hAnsi="Cambria Math" w:cs="Times New Roman"/>
                <w:lang w:val="en-US"/>
              </w:rPr>
              <m:t>y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α</m:t>
            </m:r>
          </m:e>
        </m:d>
      </m:oMath>
      <w:r w:rsidR="0092336E" w:rsidRPr="00B35FB5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C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argPr>
              <m:argSz m:val="1"/>
            </m:argPr>
            <m:r>
              <w:rPr>
                <w:rFonts w:ascii="Cambria Math" w:hAnsi="Cambria Math" w:cs="Times New Roman"/>
                <w:lang w:val="en-US"/>
              </w:rPr>
              <m:t>x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α</m:t>
            </m:r>
          </m:e>
        </m:d>
      </m:oMath>
      <w:r w:rsidR="0092336E" w:rsidRPr="00B35FB5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m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argPr>
              <m:argSz m:val="1"/>
            </m:argPr>
            <m:r>
              <w:rPr>
                <w:rFonts w:ascii="Cambria Math" w:hAnsi="Cambria Math" w:cs="Times New Roman"/>
                <w:lang w:val="en-US"/>
              </w:rPr>
              <m:t>z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α</m:t>
            </m:r>
          </m:e>
        </m:d>
      </m:oMath>
      <w:r w:rsidR="0092336E">
        <w:rPr>
          <w:rFonts w:ascii="Times New Roman" w:hAnsi="Times New Roman" w:cs="Times New Roman"/>
          <w:sz w:val="28"/>
          <w:szCs w:val="28"/>
        </w:rPr>
        <w:t xml:space="preserve"> </w:t>
      </w:r>
      <w:r w:rsidR="00274FED">
        <w:rPr>
          <w:rFonts w:ascii="Times New Roman" w:hAnsi="Times New Roman"/>
        </w:rPr>
        <w:t>для случая трансзвукового обтекания.</w:t>
      </w:r>
    </w:p>
    <w:p w14:paraId="644F0A32" w14:textId="77777777" w:rsidR="00915739" w:rsidRDefault="00915739">
      <w:pPr>
        <w:jc w:val="both"/>
        <w:rPr>
          <w:rFonts w:ascii="Times New Roman" w:hAnsi="Times New Roman"/>
        </w:rPr>
      </w:pPr>
    </w:p>
    <w:p w14:paraId="4747071E" w14:textId="2B150D86" w:rsidR="00915739" w:rsidRPr="00DD4947" w:rsidRDefault="00542F7E">
      <w:pPr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ab/>
      </w:r>
      <w:r w:rsidR="00274FED" w:rsidRPr="00DD4947">
        <w:rPr>
          <w:rFonts w:ascii="Times New Roman" w:hAnsi="Times New Roman"/>
          <w:b/>
          <w:bCs/>
        </w:rPr>
        <w:t>1. Общая постановка обратной задачи по суммарным аэродинамическим характеристикам</w:t>
      </w:r>
    </w:p>
    <w:p w14:paraId="0AE8D368" w14:textId="77777777" w:rsidR="00915739" w:rsidRDefault="00915739">
      <w:pPr>
        <w:jc w:val="both"/>
        <w:rPr>
          <w:rFonts w:ascii="Times New Roman" w:hAnsi="Times New Roman"/>
        </w:rPr>
      </w:pPr>
    </w:p>
    <w:p w14:paraId="40700A17" w14:textId="03570302" w:rsidR="00915739" w:rsidRDefault="00542F7E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274FED">
        <w:rPr>
          <w:rFonts w:ascii="Times New Roman" w:hAnsi="Times New Roman"/>
        </w:rPr>
        <w:t xml:space="preserve">Поставленная задача формулируется как обратная задача аэродинамики, где требуется восстановить геометрию профиля по заданным аэродинамическим характеристикам. В качестве исходных данных выступают зависимости коэффициентов подъемной силы </w:t>
      </w:r>
      <m:oMath>
        <m:sSub>
          <m:sSubPr>
            <m:ctrlPr>
              <w:rPr>
                <w:rFonts w:ascii="Cambria Math" w:hAnsi="Cambria Math" w:cs="Times New Roman"/>
                <w:i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lang w:eastAsia="ru-RU"/>
              </w:rPr>
              <m:t>C</m:t>
            </m:r>
          </m:e>
          <m:sub>
            <m:r>
              <w:rPr>
                <w:rFonts w:ascii="Cambria Math" w:hAnsi="Cambria Math" w:cs="Times New Roman"/>
                <w:lang w:eastAsia="ru-RU"/>
              </w:rPr>
              <m:t>y</m:t>
            </m:r>
          </m:sub>
        </m:sSub>
      </m:oMath>
      <w:r w:rsidR="00274FED" w:rsidRPr="00542F7E">
        <w:rPr>
          <w:rFonts w:ascii="Times New Roman" w:hAnsi="Times New Roman"/>
        </w:rPr>
        <w:t xml:space="preserve">, сопротивления </w:t>
      </w:r>
      <m:oMath>
        <m:sSub>
          <m:sSubPr>
            <m:ctrlPr>
              <w:rPr>
                <w:rFonts w:ascii="Cambria Math" w:hAnsi="Cambria Math" w:cs="Times New Roman"/>
                <w:i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lang w:eastAsia="ru-RU"/>
              </w:rPr>
              <m:t>C</m:t>
            </m:r>
          </m:e>
          <m:sub>
            <m:r>
              <w:rPr>
                <w:rFonts w:ascii="Cambria Math" w:hAnsi="Cambria Math" w:cs="Times New Roman"/>
                <w:lang w:eastAsia="ru-RU"/>
              </w:rPr>
              <m:t>x</m:t>
            </m:r>
          </m:sub>
        </m:sSub>
      </m:oMath>
      <w:r w:rsidR="0092336E" w:rsidRPr="00542F7E">
        <w:rPr>
          <w:rFonts w:ascii="Times New Roman" w:eastAsiaTheme="minorEastAsia" w:hAnsi="Times New Roman" w:cs="Times New Roman"/>
          <w:lang w:eastAsia="ru-RU"/>
        </w:rPr>
        <w:t xml:space="preserve"> </w:t>
      </w:r>
      <w:r w:rsidR="00274FED" w:rsidRPr="00542F7E">
        <w:rPr>
          <w:rFonts w:ascii="Times New Roman" w:hAnsi="Times New Roman"/>
        </w:rPr>
        <w:t xml:space="preserve"> и момента </w:t>
      </w:r>
      <m:oMath>
        <m:sSub>
          <m:sSubPr>
            <m:ctrlPr>
              <w:rPr>
                <w:rFonts w:ascii="Cambria Math" w:hAnsi="Cambria Math" w:cs="Times New Roman"/>
                <w:i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lang w:eastAsia="ru-RU"/>
              </w:rPr>
              <m:t>m</m:t>
            </m:r>
          </m:e>
          <m:sub>
            <m:r>
              <w:rPr>
                <w:rFonts w:ascii="Cambria Math" w:hAnsi="Cambria Math" w:cs="Times New Roman"/>
                <w:lang w:eastAsia="ru-RU"/>
              </w:rPr>
              <m:t>z</m:t>
            </m:r>
          </m:sub>
        </m:sSub>
      </m:oMath>
      <w:r w:rsidR="00274FED" w:rsidRPr="00542F7E">
        <w:rPr>
          <w:rFonts w:ascii="Times New Roman" w:hAnsi="Times New Roman"/>
        </w:rPr>
        <w:t xml:space="preserve"> от угла атаки для различных чисе</w:t>
      </w:r>
      <w:r w:rsidR="00274FED">
        <w:rPr>
          <w:rFonts w:ascii="Times New Roman" w:hAnsi="Times New Roman"/>
        </w:rPr>
        <w:t>л Маха и Рейнольдс</w:t>
      </w:r>
      <w:r w:rsidR="001A5C58">
        <w:rPr>
          <w:rFonts w:ascii="Times New Roman" w:hAnsi="Times New Roman"/>
        </w:rPr>
        <w:t>а.</w:t>
      </w:r>
      <w:r>
        <w:rPr>
          <w:rFonts w:ascii="Times New Roman" w:hAnsi="Times New Roman"/>
        </w:rPr>
        <w:t xml:space="preserve"> </w:t>
      </w:r>
      <w:r w:rsidR="00274FED">
        <w:rPr>
          <w:rFonts w:ascii="Times New Roman" w:hAnsi="Times New Roman"/>
        </w:rPr>
        <w:t>Главный вопрос заключается в принципиальной возможности однозначного восстановления формы профиля по таким данным и определении минимально необходимого объема информации для корректного решения. Так как с аналитической точки зрения задача не корректна, к решению привлечён численный эксперимент. Однако, с физической точки зрения, основанной на практическом опыте аэродинамических исследований, трудно представить, что два не похожих друг на друга аэродинамических профиля будут иметь совпадающие аэродинамические характеристики в широком диапазоне</w:t>
      </w:r>
      <w:r>
        <w:rPr>
          <w:rFonts w:ascii="Times New Roman" w:hAnsi="Times New Roman"/>
        </w:rPr>
        <w:t xml:space="preserve"> </w:t>
      </w:r>
      <w:r w:rsidR="00274FED">
        <w:rPr>
          <w:rFonts w:ascii="Times New Roman" w:hAnsi="Times New Roman"/>
        </w:rPr>
        <w:t xml:space="preserve">режимов обтекания. Ввиду сложности аналитического анализа обратной задачи, в настоящем исследовании предлагается использовать численный подход, основанный на методах оптимизации, в рамках которого в качестве минимизируемой функции выберем среднеквадратичную невязку между заданными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  <w:lang w:val="en-US"/>
              </w:rPr>
              <m:t>C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lang w:val="en-US"/>
              </w:rPr>
              <m:t>y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  <m:sup>
            <m:r>
              <w:rPr>
                <w:rFonts w:ascii="Cambria Math" w:hAnsi="Cambria Math" w:cs="Times New Roman"/>
              </w:rPr>
              <m:t>*</m:t>
            </m:r>
          </m:sup>
        </m:sSubSup>
        <m:r>
          <w:rPr>
            <w:rFonts w:ascii="Cambria Math" w:hAnsi="Cambria Math" w:cs="Times New Roman"/>
          </w:rPr>
          <m:t>(α)</m:t>
        </m:r>
      </m:oMath>
      <w:r w:rsidR="0092336E" w:rsidRPr="00542F7E">
        <w:rPr>
          <w:rFonts w:ascii="Times New Roman" w:hAnsi="Times New Roman" w:cs="Times New Roman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  <w:lang w:val="en-US"/>
              </w:rPr>
              <m:t>C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lang w:val="en-US"/>
              </w:rPr>
              <m:t>x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  <m:sup>
            <m:r>
              <w:rPr>
                <w:rFonts w:ascii="Cambria Math" w:hAnsi="Cambria Math" w:cs="Times New Roman"/>
              </w:rPr>
              <m:t>*</m:t>
            </m:r>
          </m:sup>
        </m:sSubSup>
        <m:r>
          <w:rPr>
            <w:rFonts w:ascii="Cambria Math" w:hAnsi="Cambria Math" w:cs="Times New Roman"/>
          </w:rPr>
          <m:t>(α)</m:t>
        </m:r>
      </m:oMath>
      <w:r w:rsidR="0092336E" w:rsidRPr="00542F7E">
        <w:rPr>
          <w:rFonts w:ascii="Times New Roman" w:hAnsi="Times New Roman" w:cs="Times New Roman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  <w:lang w:val="en-US"/>
              </w:rPr>
              <m:t>m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lang w:val="en-US"/>
              </w:rPr>
              <m:t>z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  <m:sup>
            <m:r>
              <w:rPr>
                <w:rFonts w:ascii="Cambria Math" w:hAnsi="Cambria Math" w:cs="Times New Roman"/>
              </w:rPr>
              <m:t>*</m:t>
            </m:r>
          </m:sup>
        </m:sSubSup>
        <m:r>
          <w:rPr>
            <w:rFonts w:ascii="Cambria Math" w:hAnsi="Cambria Math" w:cs="Times New Roman"/>
          </w:rPr>
          <m:t>(α)</m:t>
        </m:r>
      </m:oMath>
      <w:r w:rsidR="0092336E" w:rsidRPr="00542F7E">
        <w:rPr>
          <w:rFonts w:ascii="Times New Roman" w:hAnsi="Times New Roman" w:cs="Times New Roman"/>
        </w:rPr>
        <w:t xml:space="preserve"> </w:t>
      </w:r>
      <w:r w:rsidR="00274FED" w:rsidRPr="00542F7E">
        <w:rPr>
          <w:rFonts w:ascii="Times New Roman" w:hAnsi="Times New Roman"/>
        </w:rPr>
        <w:t xml:space="preserve">и получаемыми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C</m:t>
            </m:r>
          </m:e>
          <m:sub>
            <m:argPr>
              <m:argSz m:val="1"/>
            </m:argPr>
            <m:r>
              <w:rPr>
                <w:rFonts w:ascii="Cambria Math" w:hAnsi="Cambria Math" w:cs="Times New Roman"/>
                <w:lang w:val="en-US"/>
              </w:rPr>
              <m:t>y</m:t>
            </m:r>
          </m:sub>
        </m:sSub>
        <m:r>
          <w:rPr>
            <w:rFonts w:ascii="Cambria Math" w:hAnsi="Cambria Math" w:cs="Times New Roman"/>
          </w:rPr>
          <m:t>(α)</m:t>
        </m:r>
      </m:oMath>
      <w:r w:rsidR="0092336E" w:rsidRPr="00542F7E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C</m:t>
            </m:r>
          </m:e>
          <m:sub>
            <m:argPr>
              <m:argSz m:val="1"/>
            </m:argPr>
            <m:r>
              <w:rPr>
                <w:rFonts w:ascii="Cambria Math" w:hAnsi="Cambria Math" w:cs="Times New Roman"/>
                <w:lang w:val="en-US"/>
              </w:rPr>
              <m:t>x</m:t>
            </m:r>
          </m:sub>
        </m:sSub>
        <m:r>
          <w:rPr>
            <w:rFonts w:ascii="Cambria Math" w:hAnsi="Cambria Math" w:cs="Times New Roman"/>
          </w:rPr>
          <m:t>(α)</m:t>
        </m:r>
      </m:oMath>
      <w:r w:rsidR="0092336E" w:rsidRPr="00542F7E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m</m:t>
            </m:r>
          </m:e>
          <m:sub>
            <m:argPr>
              <m:argSz m:val="1"/>
            </m:argPr>
            <m:r>
              <w:rPr>
                <w:rFonts w:ascii="Cambria Math" w:hAnsi="Cambria Math" w:cs="Times New Roman"/>
                <w:lang w:val="en-US"/>
              </w:rPr>
              <m:t>z</m:t>
            </m:r>
          </m:sub>
        </m:sSub>
        <m:r>
          <w:rPr>
            <w:rFonts w:ascii="Cambria Math" w:hAnsi="Cambria Math" w:cs="Times New Roman"/>
          </w:rPr>
          <m:t>(α)</m:t>
        </m:r>
      </m:oMath>
      <w:r w:rsidR="0092336E" w:rsidRPr="00407F79">
        <w:rPr>
          <w:rFonts w:ascii="Times New Roman" w:hAnsi="Times New Roman" w:cs="Times New Roman"/>
          <w:sz w:val="28"/>
          <w:szCs w:val="28"/>
        </w:rPr>
        <w:t xml:space="preserve"> </w:t>
      </w:r>
      <w:r w:rsidR="00274FED">
        <w:rPr>
          <w:rFonts w:ascii="Times New Roman" w:hAnsi="Times New Roman"/>
        </w:rPr>
        <w:t>суммарными аэродинамическими характеристиками:</w:t>
      </w:r>
    </w:p>
    <w:p w14:paraId="253FE08F" w14:textId="77777777" w:rsidR="00915739" w:rsidRDefault="00915739">
      <w:pPr>
        <w:jc w:val="both"/>
        <w:rPr>
          <w:rFonts w:ascii="Times New Roman" w:hAnsi="Times New Roman"/>
        </w:rPr>
      </w:pPr>
    </w:p>
    <w:p w14:paraId="13203409" w14:textId="1384FB15" w:rsidR="00915739" w:rsidRPr="00542F7E" w:rsidRDefault="00774413">
      <w:pPr>
        <w:jc w:val="both"/>
        <w:rPr>
          <w:rFonts w:ascii="Times New Roman" w:hAnsi="Times New Roman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r>
                <w:rPr>
                  <w:rFonts w:ascii="Cambria Math" w:hAnsi="Cambria Math"/>
                </w:rPr>
                <m:t>I</m:t>
              </m:r>
            </m:e>
          </m:func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w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Δ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argPr>
                                <m:argSz m:val="1"/>
                              </m:argP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w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Δ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argPr>
                                <m:argSz m:val="1"/>
                              </m:argP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w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Δ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e>
                            <m:sub>
                              <m:argPr>
                                <m:argSz m:val="1"/>
                              </m:argP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zi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rad>
        </m:oMath>
      </m:oMathPara>
    </w:p>
    <w:p w14:paraId="5578EDAC" w14:textId="6A1188BB" w:rsidR="00915739" w:rsidRDefault="00274FED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Варьируя веса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w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>
        <w:rPr>
          <w:rFonts w:ascii="Times New Roman" w:hAnsi="Times New Roman"/>
        </w:rPr>
        <w:t xml:space="preserve"> можно добиваться лучшего приближения той или иной характеристики. Ключевыми аспектами успешного решения задачи являются: </w:t>
      </w:r>
    </w:p>
    <w:p w14:paraId="1B42C65D" w14:textId="77777777" w:rsidR="00915739" w:rsidRDefault="00274FED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1. Выбор подходящей параметризации геометрии профиля;</w:t>
      </w:r>
    </w:p>
    <w:p w14:paraId="6BC0A052" w14:textId="77777777" w:rsidR="00915739" w:rsidRDefault="00274FED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 Применение эффективных методов оптимизации</w:t>
      </w:r>
    </w:p>
    <w:p w14:paraId="608B3593" w14:textId="0AA66BD2" w:rsidR="00915739" w:rsidRDefault="00274FED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3. Использование </w:t>
      </w:r>
      <w:r w:rsidR="00E5398E">
        <w:rPr>
          <w:rFonts w:ascii="Times New Roman" w:hAnsi="Times New Roman"/>
        </w:rPr>
        <w:t>надежных</w:t>
      </w:r>
      <w:r>
        <w:rPr>
          <w:rFonts w:ascii="Times New Roman" w:hAnsi="Times New Roman"/>
        </w:rPr>
        <w:t xml:space="preserve"> и быстрых методов расчёта аэродинамических</w:t>
      </w:r>
      <w:r w:rsidR="00542F7E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характеристик.</w:t>
      </w:r>
    </w:p>
    <w:p w14:paraId="57934289" w14:textId="77777777" w:rsidR="00915739" w:rsidRDefault="00915739">
      <w:pPr>
        <w:jc w:val="both"/>
        <w:rPr>
          <w:rFonts w:ascii="Times New Roman" w:hAnsi="Times New Roman"/>
        </w:rPr>
      </w:pPr>
    </w:p>
    <w:p w14:paraId="476C5E75" w14:textId="6CF414EC" w:rsidR="00915739" w:rsidRPr="00BA159D" w:rsidRDefault="00427799">
      <w:pPr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ab/>
      </w:r>
      <w:r w:rsidR="00274FED" w:rsidRPr="00BA159D">
        <w:rPr>
          <w:rFonts w:ascii="Times New Roman" w:hAnsi="Times New Roman"/>
          <w:b/>
          <w:bCs/>
        </w:rPr>
        <w:t>2.Описание алгоритм</w:t>
      </w:r>
      <w:r w:rsidR="00E13BE1">
        <w:rPr>
          <w:rFonts w:ascii="Times New Roman" w:hAnsi="Times New Roman"/>
          <w:b/>
          <w:bCs/>
        </w:rPr>
        <w:t>ов расчёта и</w:t>
      </w:r>
      <w:r w:rsidR="00274FED" w:rsidRPr="00BA159D">
        <w:rPr>
          <w:rFonts w:ascii="Times New Roman" w:hAnsi="Times New Roman"/>
          <w:b/>
          <w:bCs/>
        </w:rPr>
        <w:t xml:space="preserve"> оптимизации</w:t>
      </w:r>
    </w:p>
    <w:p w14:paraId="23707C6E" w14:textId="77777777" w:rsidR="00915739" w:rsidRDefault="00915739">
      <w:pPr>
        <w:jc w:val="both"/>
        <w:rPr>
          <w:rFonts w:ascii="Times New Roman" w:hAnsi="Times New Roman"/>
        </w:rPr>
      </w:pPr>
    </w:p>
    <w:p w14:paraId="2D625E34" w14:textId="343C430C" w:rsidR="00915739" w:rsidRDefault="00274FED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Оптимизационная задача решается с помощью генетического алгоритма, идея которого вдохновлена дарвиновской теорией естественного отбора</w:t>
      </w:r>
      <w:r w:rsidR="007B49EE">
        <w:rPr>
          <w:rFonts w:ascii="Times New Roman" w:hAnsi="Times New Roman"/>
        </w:rPr>
        <w:t xml:space="preserve"> в процессе эволюции</w:t>
      </w:r>
      <w:r>
        <w:rPr>
          <w:rFonts w:ascii="Times New Roman" w:hAnsi="Times New Roman"/>
        </w:rPr>
        <w:t xml:space="preserve">. Такой подход удобен своей простотой, устойчивостью к потере данных и возможностью распараллеливания, также выраженные этапы исследования позволяют проводить </w:t>
      </w:r>
      <w:r w:rsidR="00427799">
        <w:rPr>
          <w:rFonts w:ascii="Times New Roman" w:hAnsi="Times New Roman"/>
        </w:rPr>
        <w:t>анализ</w:t>
      </w:r>
      <w:r>
        <w:rPr>
          <w:rFonts w:ascii="Times New Roman" w:hAnsi="Times New Roman"/>
        </w:rPr>
        <w:t xml:space="preserve"> промежуточных данных и отслеживать процесс расчётов. Главным его достоинством является способность находить глобальный оптимум негладких, многоэкстремальных и искажённых численным «шумом» целевых функций. Для работы алгоритма достаточно только получение значений функций, без необходимости вычисления производных.</w:t>
      </w:r>
    </w:p>
    <w:p w14:paraId="0241F839" w14:textId="4C2ABC05" w:rsidR="005D6341" w:rsidRDefault="007B49EE" w:rsidP="00E13BE1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274FED">
        <w:rPr>
          <w:rFonts w:ascii="Times New Roman" w:hAnsi="Times New Roman"/>
        </w:rPr>
        <w:t>Для эффективной работы генетического алгоритма необходимо корректно определить параметризацию аэродинамического профиля. Для решения этой задачи отличным образом подходит CST- параметризация (Class/</w:t>
      </w:r>
      <w:proofErr w:type="spellStart"/>
      <w:r w:rsidR="00274FED">
        <w:rPr>
          <w:rFonts w:ascii="Times New Roman" w:hAnsi="Times New Roman"/>
        </w:rPr>
        <w:t>Shape</w:t>
      </w:r>
      <w:proofErr w:type="spellEnd"/>
      <w:r w:rsidR="00274FED">
        <w:rPr>
          <w:rFonts w:ascii="Times New Roman" w:hAnsi="Times New Roman"/>
        </w:rPr>
        <w:t xml:space="preserve"> </w:t>
      </w:r>
      <w:proofErr w:type="spellStart"/>
      <w:r w:rsidR="00274FED">
        <w:rPr>
          <w:rFonts w:ascii="Times New Roman" w:hAnsi="Times New Roman"/>
        </w:rPr>
        <w:t>Transformation</w:t>
      </w:r>
      <w:proofErr w:type="spellEnd"/>
      <w:r w:rsidR="00274FED">
        <w:rPr>
          <w:rFonts w:ascii="Times New Roman" w:hAnsi="Times New Roman"/>
        </w:rPr>
        <w:t>) [15-16].</w:t>
      </w:r>
      <w:r>
        <w:rPr>
          <w:rFonts w:ascii="Times New Roman" w:hAnsi="Times New Roman"/>
        </w:rPr>
        <w:t xml:space="preserve"> </w:t>
      </w:r>
    </w:p>
    <w:p w14:paraId="2D49B399" w14:textId="77777777" w:rsidR="00590B0B" w:rsidRPr="00590B0B" w:rsidRDefault="00590B0B" w:rsidP="00590B0B">
      <w:pPr>
        <w:ind w:firstLine="708"/>
        <w:jc w:val="both"/>
        <w:rPr>
          <w:rFonts w:ascii="Times New Roman" w:hAnsi="Times New Roman" w:cs="Times New Roman"/>
        </w:rPr>
      </w:pPr>
      <w:r w:rsidRPr="00590B0B">
        <w:rPr>
          <w:rFonts w:ascii="Times New Roman" w:hAnsi="Times New Roman" w:cs="Times New Roman"/>
        </w:rPr>
        <w:t>Функция описывающая верхнюю и нижнюю поверхности профиля:</w:t>
      </w:r>
    </w:p>
    <w:p w14:paraId="7F7BD1DD" w14:textId="77777777" w:rsidR="00590B0B" w:rsidRPr="00590B0B" w:rsidRDefault="00590B0B" w:rsidP="00590B0B">
      <w:pPr>
        <w:jc w:val="both"/>
        <w:rPr>
          <w:rFonts w:ascii="Times New Roman" w:eastAsiaTheme="minorEastAsia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y</m:t>
          </m:r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C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×</m:t>
          </m:r>
          <m:r>
            <w:rPr>
              <w:rFonts w:ascii="Cambria Math" w:hAnsi="Cambria Math" w:cs="Times New Roman"/>
            </w:rPr>
            <m:t>S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</m:d>
          <m:r>
            <w:rPr>
              <w:rFonts w:ascii="Cambria Math" w:hAnsi="Cambria Math" w:cs="Times New Roman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</w:rPr>
            <m:t>x×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TE</m:t>
              </m:r>
            </m:sub>
          </m:sSub>
        </m:oMath>
      </m:oMathPara>
    </w:p>
    <w:p w14:paraId="4C2F10F5" w14:textId="77777777" w:rsidR="00590B0B" w:rsidRPr="00590B0B" w:rsidRDefault="00590B0B" w:rsidP="00590B0B">
      <w:pPr>
        <w:jc w:val="both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lang w:val="en-US"/>
          </w:rPr>
          <m:t>C</m:t>
        </m:r>
        <m:d>
          <m:dPr>
            <m:ctrlPr>
              <w:rPr>
                <w:rFonts w:ascii="Cambria Math" w:eastAsiaTheme="minorEastAsia" w:hAnsi="Cambria Math" w:cs="Times New Roman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</w:rPr>
            </m:ctrlPr>
          </m:e>
        </m:d>
        <m:r>
          <w:rPr>
            <w:rFonts w:ascii="Cambria Math" w:eastAsiaTheme="minorEastAsia" w:hAnsi="Cambria Math" w:cs="Times New Roman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N</m:t>
            </m:r>
            <m:r>
              <w:rPr>
                <w:rFonts w:ascii="Cambria Math" w:eastAsiaTheme="minorEastAsia" w:hAnsi="Cambria Math" w:cs="Times New Roman"/>
              </w:rPr>
              <m:t>1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1-</m:t>
                </m:r>
                <m: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e>
            </m:d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N</m:t>
            </m:r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  <w:r w:rsidRPr="00590B0B">
        <w:rPr>
          <w:rFonts w:ascii="Times New Roman" w:eastAsiaTheme="minorEastAsia" w:hAnsi="Times New Roman" w:cs="Times New Roman"/>
        </w:rPr>
        <w:t xml:space="preserve"> – функция класса, определяет базовую форму.</w:t>
      </w:r>
      <w:r w:rsidRPr="00590B0B">
        <w:rPr>
          <w:rFonts w:ascii="Times New Roman" w:hAnsi="Times New Roman" w:cs="Times New Roman"/>
        </w:rPr>
        <w:t xml:space="preserve"> </w:t>
      </w:r>
    </w:p>
    <w:p w14:paraId="44AA62A4" w14:textId="77777777" w:rsidR="00590B0B" w:rsidRPr="00590B0B" w:rsidRDefault="00590B0B" w:rsidP="00590B0B">
      <w:pPr>
        <w:jc w:val="both"/>
        <w:rPr>
          <w:rFonts w:ascii="Times New Roman" w:eastAsiaTheme="minorEastAsia" w:hAnsi="Times New Roman" w:cs="Times New Roman"/>
        </w:rPr>
      </w:pPr>
      <w:r w:rsidRPr="00590B0B">
        <w:rPr>
          <w:rFonts w:ascii="Times New Roman" w:eastAsiaTheme="minorEastAsia" w:hAnsi="Times New Roman" w:cs="Times New Roman"/>
        </w:rPr>
        <w:lastRenderedPageBreak/>
        <w:t xml:space="preserve">N1 и N2 — параметры, определяющие класс формы. Для </w:t>
      </w:r>
      <w:r w:rsidRPr="00590B0B">
        <w:rPr>
          <w:rFonts w:ascii="Times New Roman" w:eastAsiaTheme="minorEastAsia" w:hAnsi="Times New Roman" w:cs="Times New Roman"/>
          <w:lang w:val="en-US"/>
        </w:rPr>
        <w:t>N</w:t>
      </w:r>
      <w:r w:rsidRPr="00590B0B">
        <w:rPr>
          <w:rFonts w:ascii="Times New Roman" w:eastAsiaTheme="minorEastAsia" w:hAnsi="Times New Roman" w:cs="Times New Roman"/>
        </w:rPr>
        <w:t xml:space="preserve">1 = 0.5 и </w:t>
      </w:r>
      <w:r w:rsidRPr="00590B0B">
        <w:rPr>
          <w:rFonts w:ascii="Times New Roman" w:eastAsiaTheme="minorEastAsia" w:hAnsi="Times New Roman" w:cs="Times New Roman"/>
          <w:lang w:val="en-US"/>
        </w:rPr>
        <w:t>N</w:t>
      </w:r>
      <w:r w:rsidRPr="00590B0B">
        <w:rPr>
          <w:rFonts w:ascii="Times New Roman" w:eastAsiaTheme="minorEastAsia" w:hAnsi="Times New Roman" w:cs="Times New Roman"/>
        </w:rPr>
        <w:t>2 = 1 форма кривой имеет округлый носик и острую заднюю кромку.</w:t>
      </w:r>
    </w:p>
    <w:p w14:paraId="57970D09" w14:textId="77777777" w:rsidR="00590B0B" w:rsidRPr="00590B0B" w:rsidRDefault="00590B0B" w:rsidP="00590B0B">
      <w:pPr>
        <w:jc w:val="both"/>
        <w:rPr>
          <w:rFonts w:ascii="Times New Roman" w:eastAsiaTheme="minorEastAsia" w:hAnsi="Times New Roman" w:cs="Times New Roman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</w:rPr>
          <m:t>S</m:t>
        </m:r>
        <m:d>
          <m:dPr>
            <m:ctrlPr>
              <w:rPr>
                <w:rFonts w:ascii="Cambria Math" w:eastAsiaTheme="minorEastAsia" w:hAnsi="Cambria Math" w:cs="Times New Roman"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</w:rPr>
            </m:ctrlPr>
          </m:e>
        </m:d>
        <m:r>
          <w:rPr>
            <w:rFonts w:ascii="Cambria Math" w:eastAsiaTheme="minorEastAsia" w:hAnsi="Cambria Math" w:cs="Times New Roman"/>
          </w:rPr>
          <m:t>=</m:t>
        </m:r>
        <m:nary>
          <m:naryPr>
            <m:chr m:val="∑"/>
            <m:ctrlPr>
              <w:rPr>
                <w:rFonts w:ascii="Cambria Math" w:eastAsiaTheme="minorEastAsia" w:hAnsi="Cambria Math" w:cs="Times New Roman"/>
              </w:rPr>
            </m:ctrlPr>
          </m:naryPr>
          <m:sub>
            <m:r>
              <w:rPr>
                <w:rFonts w:ascii="Cambria Math" w:eastAsiaTheme="minorEastAsia" w:hAnsi="Cambria Math" w:cs="Times New Roman"/>
              </w:rPr>
              <m:t>i = 0</m:t>
            </m:r>
            <m:ctrlPr>
              <w:rPr>
                <w:rFonts w:ascii="Cambria Math" w:eastAsiaTheme="minorEastAsia" w:hAnsi="Cambria Math" w:cs="Times New Roman"/>
                <w:i/>
              </w:rPr>
            </m:ctrlPr>
          </m:sub>
          <m:sup>
            <m:r>
              <w:rPr>
                <w:rFonts w:ascii="Cambria Math" w:eastAsiaTheme="minorEastAsia" w:hAnsi="Cambria Math" w:cs="Times New Roman"/>
              </w:rPr>
              <m:t>N</m:t>
            </m:r>
            <m:ctrlPr>
              <w:rPr>
                <w:rFonts w:ascii="Cambria Math" w:eastAsiaTheme="minorEastAsia" w:hAnsi="Cambria Math" w:cs="Times New Roman"/>
                <w:i/>
              </w:rPr>
            </m:ctrlPr>
          </m:sup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×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  <m:r>
                      <w:rPr>
                        <w:rFonts w:ascii="Cambria Math" w:eastAsiaTheme="minorEastAsia" w:hAnsi="Cambria Math" w:cs="Times New Roman"/>
                      </w:rPr>
                      <m:t>!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i!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N-i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!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 ×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×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1-x</m:t>
                        </m:r>
                      </m:e>
                    </m:d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sup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N</m:t>
                    </m:r>
                    <m:r>
                      <w:rPr>
                        <w:rFonts w:ascii="Cambria Math" w:eastAsiaTheme="minorEastAsia" w:hAnsi="Cambria Math" w:cs="Times New Roman"/>
                      </w:rPr>
                      <m:t>-i</m:t>
                    </m:r>
                  </m:sup>
                </m:sSup>
              </m:e>
            </m:d>
          </m:e>
        </m:nary>
      </m:oMath>
      <w:r w:rsidRPr="00590B0B">
        <w:rPr>
          <w:rFonts w:ascii="Times New Roman" w:eastAsiaTheme="minorEastAsia" w:hAnsi="Times New Roman" w:cs="Times New Roman"/>
        </w:rPr>
        <w:t xml:space="preserve"> – функция формы, описывает детали формы между носком и задней кромкой.</w:t>
      </w:r>
    </w:p>
    <w:p w14:paraId="58DBFBD8" w14:textId="77777777" w:rsidR="00590B0B" w:rsidRPr="00590B0B" w:rsidRDefault="00590B0B" w:rsidP="00590B0B">
      <w:pPr>
        <w:jc w:val="both"/>
        <w:rPr>
          <w:rFonts w:ascii="Times New Roman" w:eastAsiaTheme="minorEastAsia" w:hAnsi="Times New Roman" w:cs="Times New Roman"/>
        </w:rPr>
      </w:pPr>
      <w:r w:rsidRPr="00590B0B"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</m:oMath>
      <w:r w:rsidRPr="00590B0B">
        <w:rPr>
          <w:rFonts w:ascii="Times New Roman" w:eastAsiaTheme="minorEastAsia" w:hAnsi="Times New Roman" w:cs="Times New Roman"/>
        </w:rPr>
        <w:t xml:space="preserve"> – коэффициенты, влияющие на определённую часть профиля между передней и задней кромками, варьируются генетическим алгоритмом.</w:t>
      </w:r>
      <m:oMath>
        <m:r>
          <w:rPr>
            <w:rFonts w:ascii="Cambria Math" w:eastAsiaTheme="minorEastAsia" w:hAnsi="Cambria Math" w:cs="Times New Roman"/>
          </w:rPr>
          <m:t> </m:t>
        </m:r>
      </m:oMath>
    </w:p>
    <w:p w14:paraId="0A5964B0" w14:textId="77777777" w:rsidR="00590B0B" w:rsidRPr="00590B0B" w:rsidRDefault="00590B0B" w:rsidP="00590B0B">
      <w:pPr>
        <w:jc w:val="both"/>
        <w:rPr>
          <w:rFonts w:ascii="Times New Roman" w:eastAsiaTheme="minorEastAsia" w:hAnsi="Times New Roman" w:cs="Times New Roman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</w:rPr>
          <m:t>S</m:t>
        </m:r>
        <m:d>
          <m:dPr>
            <m:ctrlPr>
              <w:rPr>
                <w:rFonts w:ascii="Cambria Math" w:eastAsiaTheme="minorEastAsia" w:hAnsi="Cambria Math" w:cs="Times New Roman"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0</m:t>
            </m:r>
            <m:ctrlPr>
              <w:rPr>
                <w:rFonts w:ascii="Cambria Math" w:eastAsiaTheme="minorEastAsia" w:hAnsi="Cambria Math" w:cs="Times New Roman"/>
                <w:i/>
              </w:rPr>
            </m:ctrlPr>
          </m:e>
        </m:d>
        <m:r>
          <w:rPr>
            <w:rFonts w:ascii="Cambria Math" w:eastAsiaTheme="minorEastAsia" w:hAnsi="Cambria Math" w:cs="Times New Roman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</w:rPr>
            </m:ctrlPr>
          </m:radPr>
          <m:deg>
            <m:ctrlPr>
              <w:rPr>
                <w:rFonts w:ascii="Cambria Math" w:eastAsiaTheme="minorEastAsia" w:hAnsi="Cambria Math" w:cs="Times New Roman"/>
                <w:i/>
              </w:rPr>
            </m:ctrlPr>
          </m:deg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R</m:t>
                </m:r>
                <m:ctrlPr>
                  <w:rPr>
                    <w:rFonts w:ascii="Cambria Math" w:eastAsiaTheme="minorEastAsia" w:hAnsi="Cambria Math" w:cs="Times New Roman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</w:rPr>
                  <m:t>LE</m:t>
                </m:r>
              </m:sub>
            </m:sSub>
          </m:e>
        </m:rad>
      </m:oMath>
      <w:r w:rsidRPr="00590B0B">
        <w:rPr>
          <w:rFonts w:ascii="Times New Roman" w:eastAsiaTheme="minorEastAsia" w:hAnsi="Times New Roman" w:cs="Times New Roman"/>
        </w:rPr>
        <w:t xml:space="preserve"> , 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LE</m:t>
            </m:r>
          </m:sub>
        </m:sSub>
      </m:oMath>
      <w:r w:rsidRPr="00590B0B">
        <w:rPr>
          <w:rFonts w:ascii="Times New Roman" w:eastAsiaTheme="minorEastAsia" w:hAnsi="Times New Roman" w:cs="Times New Roman"/>
        </w:rPr>
        <w:t xml:space="preserve"> – радиус носика.</w:t>
      </w:r>
    </w:p>
    <w:p w14:paraId="1E7BF88A" w14:textId="373E0B9B" w:rsidR="00590B0B" w:rsidRPr="00590B0B" w:rsidRDefault="00590B0B" w:rsidP="00590B0B">
      <w:pPr>
        <w:jc w:val="both"/>
        <w:rPr>
          <w:rFonts w:ascii="Times New Roman" w:eastAsiaTheme="minorEastAsia" w:hAnsi="Times New Roman" w:cs="Times New Roman"/>
        </w:rPr>
      </w:pPr>
      <w:r w:rsidRPr="00590B0B">
        <w:rPr>
          <w:rFonts w:ascii="Times New Roman" w:eastAsiaTheme="minorEastAsia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S</m:t>
        </m:r>
        <m:d>
          <m:dPr>
            <m:ctrlPr>
              <w:rPr>
                <w:rFonts w:ascii="Cambria Math" w:eastAsiaTheme="minorEastAsia" w:hAnsi="Cambria Math" w:cs="Times New Roman"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</m:t>
            </m:r>
            <m:ctrlPr>
              <w:rPr>
                <w:rFonts w:ascii="Cambria Math" w:eastAsiaTheme="minorEastAsia" w:hAnsi="Cambria Math" w:cs="Times New Roman"/>
                <w:i/>
              </w:rPr>
            </m:ctrlPr>
          </m:e>
        </m:d>
        <m:r>
          <w:rPr>
            <w:rFonts w:ascii="Cambria Math" w:eastAsiaTheme="minorEastAsia" w:hAnsi="Cambria Math" w:cs="Times New Roman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uncPr>
          <m:fName>
            <m:r>
              <w:rPr>
                <w:rFonts w:ascii="Cambria Math" w:eastAsiaTheme="minorEastAsia" w:hAnsi="Cambria Math" w:cs="Times New Roman"/>
                <w:lang w:val="en-US"/>
              </w:rPr>
              <m:t>tan</m:t>
            </m:r>
            <m:ctrlPr>
              <w:rPr>
                <w:rFonts w:ascii="Cambria Math" w:eastAsiaTheme="minorEastAsia" w:hAnsi="Cambria Math" w:cs="Times New Roman"/>
                <w:i/>
              </w:rPr>
            </m:ctrlPr>
          </m:fName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β + 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  <m:ctrlPr>
                  <w:rPr>
                    <w:rFonts w:ascii="Cambria Math" w:eastAsiaTheme="minorEastAsia" w:hAnsi="Cambria Math" w:cs="Times New Roman"/>
                  </w:rPr>
                </m:ctrlPr>
              </m:e>
              <m:sub>
                <m:r>
                  <w:rPr>
                    <w:rFonts w:ascii="Cambria Math" w:hAnsi="Cambria Math" w:cs="Times New Roman"/>
                  </w:rPr>
                  <m:t>TE</m:t>
                </m:r>
              </m:sub>
            </m:sSub>
          </m:e>
        </m:func>
      </m:oMath>
      <w:r w:rsidRPr="00590B0B">
        <w:rPr>
          <w:rFonts w:ascii="Times New Roman" w:eastAsiaTheme="minorEastAsia" w:hAnsi="Times New Roman" w:cs="Times New Roman"/>
        </w:rPr>
        <w:t xml:space="preserve"> , где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β</m:t>
        </m:r>
      </m:oMath>
      <w:r w:rsidRPr="00590B0B">
        <w:rPr>
          <w:rFonts w:ascii="Times New Roman" w:eastAsiaTheme="minorEastAsia" w:hAnsi="Times New Roman" w:cs="Times New Roman"/>
        </w:rPr>
        <w:t xml:space="preserve"> – угол между линией хорды и касательной к кривой на задней кромке, 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  <m:ctrlPr>
              <w:rPr>
                <w:rFonts w:ascii="Cambria Math" w:hAnsi="Cambria Math" w:cs="Times New Roman"/>
                <w:i/>
                <w:iCs/>
              </w:rPr>
            </m:ctrlPr>
          </m:e>
          <m:sub>
            <m:r>
              <w:rPr>
                <w:rFonts w:ascii="Cambria Math" w:hAnsi="Cambria Math" w:cs="Times New Roman"/>
              </w:rPr>
              <m:t>TE</m:t>
            </m:r>
          </m:sub>
        </m:sSub>
        <m:r>
          <w:rPr>
            <w:rFonts w:ascii="Cambria Math" w:hAnsi="Cambria Math" w:cs="Times New Roman"/>
          </w:rPr>
          <m:t> </m:t>
        </m:r>
      </m:oMath>
      <w:r w:rsidRPr="00590B0B">
        <w:rPr>
          <w:rFonts w:ascii="Times New Roman" w:eastAsiaTheme="minorEastAsia" w:hAnsi="Times New Roman" w:cs="Times New Roman"/>
        </w:rPr>
        <w:t>– толщина задней кромки.</w:t>
      </w:r>
    </w:p>
    <w:p w14:paraId="1E79A522" w14:textId="4F8A2889" w:rsidR="00E13BE1" w:rsidRDefault="00274FED" w:rsidP="00E13BE1">
      <w:pPr>
        <w:jc w:val="both"/>
        <w:rPr>
          <w:rFonts w:hint="eastAsia"/>
        </w:rPr>
      </w:pPr>
      <w:r>
        <w:rPr>
          <w:rFonts w:ascii="Times New Roman" w:hAnsi="Times New Roman"/>
        </w:rPr>
        <w:t xml:space="preserve">Такая параметризация исчерпывающе и достаточно точно определяет геометрию профиля, но при этом оставляет гибкость и плавность изменения формы, а небольшое число варьируемых параметров позволяет потомкам стремительно превосходить родителей на ранних этапах </w:t>
      </w:r>
      <w:r w:rsidR="007B49EE">
        <w:rPr>
          <w:rFonts w:ascii="Times New Roman" w:hAnsi="Times New Roman"/>
        </w:rPr>
        <w:t>эволюции</w:t>
      </w:r>
      <w:r>
        <w:rPr>
          <w:rFonts w:ascii="Times New Roman" w:hAnsi="Times New Roman"/>
        </w:rPr>
        <w:t xml:space="preserve">. </w:t>
      </w:r>
      <w:r w:rsidR="007B49EE">
        <w:rPr>
          <w:rFonts w:ascii="Times New Roman" w:hAnsi="Times New Roman"/>
        </w:rPr>
        <w:t>В приведенных примерах</w:t>
      </w:r>
      <w:r>
        <w:rPr>
          <w:rFonts w:ascii="Times New Roman" w:hAnsi="Times New Roman"/>
        </w:rPr>
        <w:t xml:space="preserve"> аэродинамический профиль представляется восьмью вещественными числами, которые служат варьируемыми параметрами и играют роль генов в алгоритме.</w:t>
      </w:r>
      <w:r w:rsidR="00E13BE1" w:rsidRPr="00E13BE1">
        <w:rPr>
          <w:rFonts w:hint="eastAsia"/>
        </w:rPr>
        <w:t xml:space="preserve"> </w:t>
      </w:r>
    </w:p>
    <w:p w14:paraId="6606D514" w14:textId="59774738" w:rsidR="00915739" w:rsidRDefault="007B49EE" w:rsidP="00E13BE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Д</w:t>
      </w:r>
      <w:r w:rsidR="00E13BE1" w:rsidRPr="00E13BE1">
        <w:rPr>
          <w:rFonts w:ascii="Times New Roman" w:hAnsi="Times New Roman" w:cs="Times New Roman"/>
        </w:rPr>
        <w:t>ля получения аэродинамических характеристик используются программы V</w:t>
      </w:r>
      <w:r>
        <w:rPr>
          <w:rFonts w:ascii="Times New Roman" w:hAnsi="Times New Roman" w:cs="Times New Roman"/>
          <w:lang w:val="en-US"/>
        </w:rPr>
        <w:t>ISTRAN</w:t>
      </w:r>
      <w:r w:rsidRPr="007B49EE">
        <w:rPr>
          <w:rFonts w:ascii="Times New Roman" w:hAnsi="Times New Roman" w:cs="Times New Roman"/>
        </w:rPr>
        <w:t xml:space="preserve"> [</w:t>
      </w:r>
      <w:r w:rsidR="001B3558">
        <w:rPr>
          <w:rFonts w:ascii="Times New Roman" w:hAnsi="Times New Roman" w:cs="Times New Roman"/>
        </w:rPr>
        <w:t>17</w:t>
      </w:r>
      <w:r w:rsidRPr="007B49EE">
        <w:rPr>
          <w:rFonts w:ascii="Times New Roman" w:hAnsi="Times New Roman" w:cs="Times New Roman"/>
        </w:rPr>
        <w:t xml:space="preserve">] </w:t>
      </w:r>
      <w:r w:rsidR="00E13BE1" w:rsidRPr="00E13BE1">
        <w:rPr>
          <w:rFonts w:ascii="Times New Roman" w:hAnsi="Times New Roman" w:cs="Times New Roman"/>
        </w:rPr>
        <w:t>и 2DFoil</w:t>
      </w:r>
      <w:r w:rsidRPr="007B49EE">
        <w:rPr>
          <w:rFonts w:ascii="Times New Roman" w:hAnsi="Times New Roman" w:cs="Times New Roman"/>
        </w:rPr>
        <w:t xml:space="preserve"> </w:t>
      </w:r>
      <w:proofErr w:type="spellStart"/>
      <w:r w:rsidR="00C1377E">
        <w:rPr>
          <w:rFonts w:ascii="Times New Roman" w:hAnsi="Times New Roman" w:cs="Times New Roman"/>
        </w:rPr>
        <w:t>О.В.Карася</w:t>
      </w:r>
      <w:proofErr w:type="spellEnd"/>
      <w:r w:rsidR="00C1377E">
        <w:rPr>
          <w:rFonts w:ascii="Times New Roman" w:hAnsi="Times New Roman" w:cs="Times New Roman"/>
        </w:rPr>
        <w:t>.</w:t>
      </w:r>
      <w:r w:rsidR="00E13BE1" w:rsidRPr="00E13BE1">
        <w:rPr>
          <w:rFonts w:ascii="Times New Roman" w:hAnsi="Times New Roman" w:cs="Times New Roman"/>
        </w:rPr>
        <w:t xml:space="preserve"> В основе</w:t>
      </w:r>
      <w:r>
        <w:rPr>
          <w:rFonts w:ascii="Times New Roman" w:hAnsi="Times New Roman" w:cs="Times New Roman"/>
        </w:rPr>
        <w:t xml:space="preserve"> обеих</w:t>
      </w:r>
      <w:r w:rsidR="00E13BE1" w:rsidRPr="00E13BE1">
        <w:rPr>
          <w:rFonts w:ascii="Times New Roman" w:hAnsi="Times New Roman" w:cs="Times New Roman"/>
        </w:rPr>
        <w:t xml:space="preserve"> программ лежит идея разделения расчётной области на две зоны: внешнюю — невязкую, где решаются уравнения полного потенциала, и внутреннюю — вязкую, </w:t>
      </w:r>
      <w:r>
        <w:rPr>
          <w:rFonts w:ascii="Times New Roman" w:hAnsi="Times New Roman" w:cs="Times New Roman"/>
        </w:rPr>
        <w:t xml:space="preserve">где </w:t>
      </w:r>
      <w:r w:rsidR="00E13BE1" w:rsidRPr="00E13BE1">
        <w:rPr>
          <w:rFonts w:ascii="Times New Roman" w:hAnsi="Times New Roman" w:cs="Times New Roman"/>
        </w:rPr>
        <w:t>решаются уравнения пограничного слоя</w:t>
      </w:r>
      <w:r>
        <w:rPr>
          <w:rFonts w:ascii="Times New Roman" w:hAnsi="Times New Roman" w:cs="Times New Roman"/>
        </w:rPr>
        <w:t xml:space="preserve">. Оба решения сшиваются при помощи </w:t>
      </w:r>
      <w:r w:rsidR="00E13BE1" w:rsidRPr="00E13BE1">
        <w:rPr>
          <w:rFonts w:ascii="Times New Roman" w:hAnsi="Times New Roman" w:cs="Times New Roman"/>
        </w:rPr>
        <w:t xml:space="preserve"> </w:t>
      </w:r>
      <w:proofErr w:type="spellStart"/>
      <w:r w:rsidR="00E13BE1" w:rsidRPr="00E13BE1">
        <w:rPr>
          <w:rFonts w:ascii="Times New Roman" w:hAnsi="Times New Roman" w:cs="Times New Roman"/>
        </w:rPr>
        <w:t>квазиодновременного</w:t>
      </w:r>
      <w:proofErr w:type="spellEnd"/>
      <w:r w:rsidR="00E13BE1" w:rsidRPr="00E13BE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алгоритма сильного </w:t>
      </w:r>
      <w:r w:rsidR="00E13BE1" w:rsidRPr="00E13BE1">
        <w:rPr>
          <w:rFonts w:ascii="Times New Roman" w:hAnsi="Times New Roman" w:cs="Times New Roman"/>
        </w:rPr>
        <w:t>вязко-невязкого взаимодействия. Это позволяет существенно сократить вычислительные ресурсы по сравнению с прямым решением полной системы уравнений движения вязкой сжимаемой жидкости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RANS</w:t>
      </w:r>
      <w:r w:rsidRPr="007B49EE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методами</w:t>
      </w:r>
      <w:r w:rsidR="00E13BE1" w:rsidRPr="00E13BE1">
        <w:rPr>
          <w:rFonts w:ascii="Times New Roman" w:hAnsi="Times New Roman" w:cs="Times New Roman"/>
        </w:rPr>
        <w:t>. Для расчёта невязкого внешнего потока</w:t>
      </w:r>
      <w:r>
        <w:rPr>
          <w:rFonts w:ascii="Times New Roman" w:hAnsi="Times New Roman" w:cs="Times New Roman"/>
        </w:rPr>
        <w:t xml:space="preserve"> в программе </w:t>
      </w:r>
      <w:r>
        <w:rPr>
          <w:rFonts w:ascii="Times New Roman" w:hAnsi="Times New Roman" w:cs="Times New Roman"/>
          <w:lang w:val="en-US"/>
        </w:rPr>
        <w:t>VISTRAN</w:t>
      </w:r>
      <w:r w:rsidRPr="007B49EE">
        <w:rPr>
          <w:rFonts w:ascii="Times New Roman" w:hAnsi="Times New Roman" w:cs="Times New Roman"/>
        </w:rPr>
        <w:t xml:space="preserve"> </w:t>
      </w:r>
      <w:r w:rsidR="00E13BE1" w:rsidRPr="00E13BE1">
        <w:rPr>
          <w:rFonts w:ascii="Times New Roman" w:hAnsi="Times New Roman" w:cs="Times New Roman"/>
        </w:rPr>
        <w:t xml:space="preserve"> применяется потенциальная модель с поправкой на изменение энтропии в области </w:t>
      </w:r>
      <w:r>
        <w:rPr>
          <w:rFonts w:ascii="Times New Roman" w:hAnsi="Times New Roman" w:cs="Times New Roman"/>
        </w:rPr>
        <w:t>скачка</w:t>
      </w:r>
      <w:r w:rsidR="00E13BE1" w:rsidRPr="00E13BE1">
        <w:rPr>
          <w:rFonts w:ascii="Times New Roman" w:hAnsi="Times New Roman" w:cs="Times New Roman"/>
        </w:rPr>
        <w:t>, что делает возможным адекватное моделирование течения с ударными волнами. Расчёт осуществляется на O-образной сетке, полученной с помощью конформного отображения, а численная схема основана на методе релаксации с аппроксимацией уравнений в консервативной форме.</w:t>
      </w:r>
      <w:r w:rsidRPr="007B49E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 п</w:t>
      </w:r>
      <w:r w:rsidR="00E13BE1" w:rsidRPr="00E13BE1">
        <w:rPr>
          <w:rFonts w:ascii="Times New Roman" w:hAnsi="Times New Roman" w:cs="Times New Roman"/>
        </w:rPr>
        <w:t>рограмм</w:t>
      </w:r>
      <w:r>
        <w:rPr>
          <w:rFonts w:ascii="Times New Roman" w:hAnsi="Times New Roman" w:cs="Times New Roman"/>
        </w:rPr>
        <w:t>е</w:t>
      </w:r>
      <w:r w:rsidR="00E13BE1" w:rsidRPr="00E13BE1">
        <w:rPr>
          <w:rFonts w:ascii="Times New Roman" w:hAnsi="Times New Roman" w:cs="Times New Roman"/>
        </w:rPr>
        <w:t xml:space="preserve"> 2DFoil </w:t>
      </w:r>
      <w:r>
        <w:rPr>
          <w:rFonts w:ascii="Times New Roman" w:hAnsi="Times New Roman" w:cs="Times New Roman"/>
        </w:rPr>
        <w:t>во</w:t>
      </w:r>
      <w:r w:rsidR="00E13BE1" w:rsidRPr="00E13BE1">
        <w:rPr>
          <w:rFonts w:ascii="Times New Roman" w:hAnsi="Times New Roman" w:cs="Times New Roman"/>
        </w:rPr>
        <w:t xml:space="preserve"> внешней области решаются уравнения Эйлера, что даёт более точные результаты</w:t>
      </w:r>
      <w:r w:rsidR="005D6341">
        <w:rPr>
          <w:rFonts w:ascii="Times New Roman" w:hAnsi="Times New Roman" w:cs="Times New Roman"/>
        </w:rPr>
        <w:t xml:space="preserve"> </w:t>
      </w:r>
      <w:r w:rsidR="005D6341" w:rsidRPr="00E13BE1">
        <w:rPr>
          <w:rFonts w:ascii="Times New Roman" w:hAnsi="Times New Roman" w:cs="Times New Roman"/>
        </w:rPr>
        <w:t>(Рис. 1)</w:t>
      </w:r>
      <w:r w:rsidR="00E13BE1" w:rsidRPr="00E13BE1">
        <w:rPr>
          <w:rFonts w:ascii="Times New Roman" w:hAnsi="Times New Roman" w:cs="Times New Roman"/>
        </w:rPr>
        <w:t>, но требует больше</w:t>
      </w:r>
      <w:r>
        <w:rPr>
          <w:rFonts w:ascii="Times New Roman" w:hAnsi="Times New Roman" w:cs="Times New Roman"/>
        </w:rPr>
        <w:t>го</w:t>
      </w:r>
      <w:r w:rsidR="00E13BE1" w:rsidRPr="00E13BE1">
        <w:rPr>
          <w:rFonts w:ascii="Times New Roman" w:hAnsi="Times New Roman" w:cs="Times New Roman"/>
        </w:rPr>
        <w:t xml:space="preserve"> врем</w:t>
      </w:r>
      <w:r>
        <w:rPr>
          <w:rFonts w:ascii="Times New Roman" w:hAnsi="Times New Roman" w:cs="Times New Roman"/>
        </w:rPr>
        <w:t>ени</w:t>
      </w:r>
      <w:r w:rsidR="00E13BE1" w:rsidRPr="00E13BE1">
        <w:rPr>
          <w:rFonts w:ascii="Times New Roman" w:hAnsi="Times New Roman" w:cs="Times New Roman"/>
        </w:rPr>
        <w:t xml:space="preserve"> расчёта.</w:t>
      </w:r>
    </w:p>
    <w:p w14:paraId="08E09495" w14:textId="31002B94" w:rsidR="00C1377E" w:rsidRDefault="00590B0B" w:rsidP="00C1377E">
      <w:pPr>
        <w:ind w:firstLine="426"/>
        <w:jc w:val="center"/>
        <w:rPr>
          <w:rFonts w:ascii="Times New Roman" w:hAnsi="Times New Roman" w:cs="Times New Roman"/>
        </w:rPr>
      </w:pPr>
      <w:r w:rsidRPr="00590B0B">
        <w:rPr>
          <w:rFonts w:ascii="Times New Roman" w:hAnsi="Times New Roman" w:cs="Times New Roman"/>
        </w:rPr>
        <w:drawing>
          <wp:inline distT="0" distB="0" distL="0" distR="0" wp14:anchorId="6E949422" wp14:editId="44563B5D">
            <wp:extent cx="5595120" cy="3527333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" b="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120" cy="3527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952B2" w:rsidRPr="000952B2">
        <w:rPr>
          <w:rFonts w:ascii="Times New Roman" w:hAnsi="Times New Roman" w:cs="Times New Roman"/>
        </w:rPr>
        <w:t xml:space="preserve"> </w:t>
      </w:r>
    </w:p>
    <w:p w14:paraId="4F156E74" w14:textId="2AB0CBC2" w:rsidR="000952B2" w:rsidRDefault="000952B2" w:rsidP="00C1377E">
      <w:pPr>
        <w:ind w:firstLine="426"/>
        <w:jc w:val="center"/>
        <w:rPr>
          <w:rFonts w:ascii="Times New Roman" w:hAnsi="Times New Roman" w:cs="Times New Roman"/>
        </w:rPr>
      </w:pPr>
      <w:r w:rsidRPr="00407F79">
        <w:rPr>
          <w:rFonts w:ascii="Times New Roman" w:hAnsi="Times New Roman" w:cs="Times New Roman"/>
        </w:rPr>
        <w:t xml:space="preserve">Рис.1 — </w:t>
      </w:r>
      <w:r w:rsidR="007B49EE">
        <w:rPr>
          <w:rFonts w:ascii="Times New Roman" w:hAnsi="Times New Roman" w:cs="Times New Roman"/>
        </w:rPr>
        <w:t>П</w:t>
      </w:r>
      <w:r>
        <w:rPr>
          <w:rFonts w:ascii="Times New Roman" w:hAnsi="Times New Roman" w:cs="Times New Roman"/>
        </w:rPr>
        <w:t xml:space="preserve">ример </w:t>
      </w:r>
      <w:r w:rsidRPr="00407F79">
        <w:rPr>
          <w:rFonts w:ascii="Times New Roman" w:hAnsi="Times New Roman" w:cs="Times New Roman"/>
        </w:rPr>
        <w:t>сравнени</w:t>
      </w:r>
      <w:r>
        <w:rPr>
          <w:rFonts w:ascii="Times New Roman" w:hAnsi="Times New Roman" w:cs="Times New Roman"/>
        </w:rPr>
        <w:t>я</w:t>
      </w:r>
      <w:r w:rsidRPr="00407F7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поляр для </w:t>
      </w:r>
      <w:proofErr w:type="spellStart"/>
      <w:r>
        <w:rPr>
          <w:rFonts w:ascii="Times New Roman" w:hAnsi="Times New Roman" w:cs="Times New Roman"/>
        </w:rPr>
        <w:t>остронастроенного</w:t>
      </w:r>
      <w:proofErr w:type="spellEnd"/>
      <w:r>
        <w:rPr>
          <w:rFonts w:ascii="Times New Roman" w:hAnsi="Times New Roman" w:cs="Times New Roman"/>
        </w:rPr>
        <w:t xml:space="preserve"> профиля, посчитанных различными методами</w:t>
      </w:r>
    </w:p>
    <w:p w14:paraId="45D93CA4" w14:textId="77777777" w:rsidR="007B49EE" w:rsidRPr="00407F79" w:rsidRDefault="007B49EE" w:rsidP="007B49EE">
      <w:pPr>
        <w:jc w:val="center"/>
        <w:rPr>
          <w:rFonts w:ascii="Times New Roman" w:hAnsi="Times New Roman" w:cs="Times New Roman"/>
        </w:rPr>
      </w:pPr>
    </w:p>
    <w:p w14:paraId="2AFB2F14" w14:textId="420B5B31" w:rsidR="000952B2" w:rsidRDefault="007B49EE" w:rsidP="00E13BE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="000952B2" w:rsidRPr="00B4607B">
        <w:rPr>
          <w:rFonts w:ascii="Times New Roman" w:hAnsi="Times New Roman" w:cs="Times New Roman"/>
          <w:b/>
          <w:bCs/>
        </w:rPr>
        <w:t>3. Решение обратной задачи</w:t>
      </w:r>
      <w:r w:rsidR="00B4607B" w:rsidRPr="00B4607B">
        <w:rPr>
          <w:rFonts w:ascii="Times New Roman" w:hAnsi="Times New Roman" w:cs="Times New Roman"/>
          <w:b/>
          <w:bCs/>
        </w:rPr>
        <w:t xml:space="preserve"> для профиля в трансзвуковом потоке газа</w:t>
      </w:r>
    </w:p>
    <w:p w14:paraId="17014919" w14:textId="77777777" w:rsidR="00B4607B" w:rsidRDefault="00B4607B" w:rsidP="00E13BE1">
      <w:pPr>
        <w:jc w:val="both"/>
        <w:rPr>
          <w:rFonts w:ascii="Times New Roman" w:hAnsi="Times New Roman" w:cs="Times New Roman"/>
          <w:b/>
          <w:bCs/>
        </w:rPr>
      </w:pPr>
    </w:p>
    <w:p w14:paraId="41B7929A" w14:textId="48B63267" w:rsidR="00B4607B" w:rsidRDefault="007B49EE" w:rsidP="00E13BE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="00B4607B">
        <w:rPr>
          <w:rFonts w:ascii="Times New Roman" w:hAnsi="Times New Roman" w:cs="Times New Roman"/>
          <w:b/>
          <w:bCs/>
        </w:rPr>
        <w:t xml:space="preserve">3.1 </w:t>
      </w:r>
      <w:r w:rsidR="00B4607B" w:rsidRPr="00B4607B">
        <w:rPr>
          <w:rFonts w:ascii="Times New Roman" w:hAnsi="Times New Roman" w:cs="Times New Roman"/>
          <w:b/>
          <w:bCs/>
        </w:rPr>
        <w:t>Решение обратной задачи по восстановлению геометрии профиля в широком диапазоне углов атаки</w:t>
      </w:r>
    </w:p>
    <w:p w14:paraId="2FF2E76C" w14:textId="39589D92" w:rsidR="00B4607B" w:rsidRDefault="00C42C40" w:rsidP="00E13BE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B4607B" w:rsidRPr="00B4607B">
        <w:rPr>
          <w:rFonts w:ascii="Times New Roman" w:hAnsi="Times New Roman" w:cs="Times New Roman"/>
        </w:rPr>
        <w:t xml:space="preserve">В </w:t>
      </w:r>
      <w:r>
        <w:rPr>
          <w:rFonts w:ascii="Times New Roman" w:hAnsi="Times New Roman" w:cs="Times New Roman"/>
        </w:rPr>
        <w:t>качестве примера</w:t>
      </w:r>
      <w:r w:rsidR="00B4607B" w:rsidRPr="00B4607B">
        <w:rPr>
          <w:rFonts w:ascii="Times New Roman" w:hAnsi="Times New Roman" w:cs="Times New Roman"/>
        </w:rPr>
        <w:t xml:space="preserve"> был рассмотрен известный трансзвуковой аэродинамический профиль RAE2822. Исходные аэродинамические характеристики были заданы в широком диапазоне углов атаки от -7° до +7° с шагом 1°, при числе Маха = 0.735 и числе Рейнольдса </w:t>
      </w:r>
      <w:r>
        <w:rPr>
          <w:rFonts w:ascii="Times New Roman" w:hAnsi="Times New Roman" w:cs="Times New Roman"/>
          <w:lang w:val="en-US"/>
        </w:rPr>
        <w:t>Re</w:t>
      </w:r>
      <w:r w:rsidR="00B4607B" w:rsidRPr="00B4607B">
        <w:rPr>
          <w:rFonts w:ascii="Times New Roman" w:hAnsi="Times New Roman" w:cs="Times New Roman"/>
        </w:rPr>
        <w:t>= 6.5×10</w:t>
      </w:r>
      <w:r w:rsidR="00B4607B" w:rsidRPr="008974AD">
        <w:rPr>
          <w:rFonts w:ascii="Times New Roman" w:hAnsi="Times New Roman" w:cs="Times New Roman"/>
          <w:vertAlign w:val="superscript"/>
        </w:rPr>
        <w:t>6</w:t>
      </w:r>
      <w:r w:rsidR="00B4607B" w:rsidRPr="00B4607B">
        <w:rPr>
          <w:rFonts w:ascii="Times New Roman" w:hAnsi="Times New Roman" w:cs="Times New Roman"/>
        </w:rPr>
        <w:t>. Для численного эксперимента использовалась программа V</w:t>
      </w:r>
      <w:r>
        <w:rPr>
          <w:rFonts w:ascii="Times New Roman" w:hAnsi="Times New Roman" w:cs="Times New Roman"/>
          <w:lang w:val="en-US"/>
        </w:rPr>
        <w:t>ISTRAN</w:t>
      </w:r>
      <w:r w:rsidR="00B4607B" w:rsidRPr="00B4607B">
        <w:rPr>
          <w:rFonts w:ascii="Times New Roman" w:hAnsi="Times New Roman" w:cs="Times New Roman"/>
        </w:rPr>
        <w:t>.</w:t>
      </w:r>
    </w:p>
    <w:p w14:paraId="353EB984" w14:textId="425FCE8D" w:rsidR="00B4607B" w:rsidRDefault="00B4607B" w:rsidP="00E13BE1">
      <w:pPr>
        <w:jc w:val="both"/>
        <w:rPr>
          <w:rFonts w:ascii="Times New Roman" w:hAnsi="Times New Roman" w:cs="Times New Roman"/>
        </w:rPr>
      </w:pPr>
    </w:p>
    <w:p w14:paraId="7083C9A4" w14:textId="0ADB914B" w:rsidR="00B4607B" w:rsidRDefault="00B4607B" w:rsidP="00E13BE1">
      <w:pPr>
        <w:jc w:val="both"/>
        <w:rPr>
          <w:rFonts w:ascii="Times New Roman" w:hAnsi="Times New Roman" w:cs="Times New Roman"/>
        </w:rPr>
      </w:pPr>
    </w:p>
    <w:p w14:paraId="2E575162" w14:textId="77777777" w:rsidR="00FF6BFF" w:rsidRDefault="00B4607B" w:rsidP="00FF6BFF">
      <w:pPr>
        <w:spacing w:line="360" w:lineRule="auto"/>
        <w:ind w:firstLine="851"/>
        <w:jc w:val="center"/>
        <w:rPr>
          <w:rFonts w:ascii="Times New Roman" w:hAnsi="Times New Roman" w:cs="Times New Roman"/>
        </w:rPr>
      </w:pPr>
      <w:r w:rsidRPr="00407F79">
        <w:rPr>
          <w:noProof/>
          <w:lang w:eastAsia="ru-RU" w:bidi="ar-SA"/>
        </w:rPr>
        <w:drawing>
          <wp:inline distT="0" distB="0" distL="0" distR="0" wp14:anchorId="0D79FAE4" wp14:editId="77B6D485">
            <wp:extent cx="4551680" cy="1454150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273" b="-344"/>
                    <a:stretch/>
                  </pic:blipFill>
                  <pic:spPr bwMode="auto">
                    <a:xfrm>
                      <a:off x="0" y="0"/>
                      <a:ext cx="4552435" cy="1454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F8AB17" w14:textId="0BF576D7" w:rsidR="00B4607B" w:rsidRPr="00651D35" w:rsidRDefault="00B4607B" w:rsidP="00FF6BFF">
      <w:pPr>
        <w:spacing w:line="360" w:lineRule="auto"/>
        <w:ind w:firstLine="851"/>
        <w:jc w:val="center"/>
        <w:rPr>
          <w:rFonts w:ascii="Times New Roman" w:hAnsi="Times New Roman" w:cs="Times New Roman"/>
        </w:rPr>
      </w:pPr>
      <w:r w:rsidRPr="00407F79">
        <w:rPr>
          <w:rFonts w:ascii="Times New Roman" w:hAnsi="Times New Roman" w:cs="Times New Roman"/>
        </w:rPr>
        <w:t>Рис.</w:t>
      </w:r>
      <w:r w:rsidRPr="00441DCD">
        <w:rPr>
          <w:rFonts w:ascii="Times New Roman" w:hAnsi="Times New Roman" w:cs="Times New Roman"/>
        </w:rPr>
        <w:t>2</w:t>
      </w:r>
      <w:r w:rsidRPr="00407F79">
        <w:rPr>
          <w:rFonts w:ascii="Times New Roman" w:hAnsi="Times New Roman" w:cs="Times New Roman"/>
        </w:rPr>
        <w:t xml:space="preserve"> — </w:t>
      </w:r>
      <w:r w:rsidR="005D6341">
        <w:rPr>
          <w:rFonts w:ascii="Times New Roman" w:hAnsi="Times New Roman" w:cs="Times New Roman"/>
        </w:rPr>
        <w:t>С</w:t>
      </w:r>
      <w:r w:rsidRPr="00407F79">
        <w:rPr>
          <w:rFonts w:ascii="Times New Roman" w:hAnsi="Times New Roman" w:cs="Times New Roman"/>
        </w:rPr>
        <w:t>равнение геометри</w:t>
      </w:r>
      <w:r w:rsidR="008E249F">
        <w:rPr>
          <w:rFonts w:ascii="Times New Roman" w:hAnsi="Times New Roman" w:cs="Times New Roman"/>
        </w:rPr>
        <w:t xml:space="preserve">и полученного профиля с искомым </w:t>
      </w:r>
    </w:p>
    <w:p w14:paraId="0E5F7756" w14:textId="77777777" w:rsidR="00B4607B" w:rsidRPr="00407F79" w:rsidRDefault="00B4607B" w:rsidP="00B4607B">
      <w:pPr>
        <w:spacing w:line="360" w:lineRule="auto"/>
        <w:jc w:val="center"/>
        <w:rPr>
          <w:rFonts w:ascii="Times New Roman" w:hAnsi="Times New Roman" w:cs="Times New Roman"/>
        </w:rPr>
      </w:pPr>
    </w:p>
    <w:p w14:paraId="1189A666" w14:textId="6962EA5A" w:rsidR="005D6341" w:rsidRPr="004A2956" w:rsidRDefault="00623938" w:rsidP="00A75BA6">
      <w:pPr>
        <w:ind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Начальная популяция состоит из 100 случайных профилей, по результатам расчёта отбирается 23 лучшие особи, которые переходят в следующую популяцию. </w:t>
      </w:r>
      <w:r w:rsidR="00BC0A6B">
        <w:rPr>
          <w:rFonts w:ascii="Times New Roman" w:hAnsi="Times New Roman" w:cs="Times New Roman"/>
        </w:rPr>
        <w:t>Отобранные профиля попарно скрещиваются с вероятностью, обратно пропорциональной схожести их геометрий, создавая одну новую особь. Новый профиль подвергается мутации с 10% шансом и переходит в следующую популяцию</w:t>
      </w:r>
      <w:r w:rsidR="00A75BA6">
        <w:rPr>
          <w:rFonts w:ascii="Times New Roman" w:hAnsi="Times New Roman" w:cs="Times New Roman"/>
        </w:rPr>
        <w:t xml:space="preserve">. Затем для новой популяции проводится расчёт аэродинамических характеристик и функции приспособленности. </w:t>
      </w:r>
      <w:r w:rsidR="004A2956">
        <w:rPr>
          <w:rFonts w:ascii="Times New Roman" w:hAnsi="Times New Roman" w:cs="Times New Roman"/>
        </w:rPr>
        <w:t>Цикл эволюционного отбора продолжается до тех пор, пока невязка на протяжении нескольких циклов не прекращает увеличиваться, а число циклов не превышает 2000.</w:t>
      </w:r>
    </w:p>
    <w:p w14:paraId="68C14595" w14:textId="77777777" w:rsidR="005D6341" w:rsidRDefault="005D6341" w:rsidP="008974AD">
      <w:pPr>
        <w:jc w:val="both"/>
        <w:rPr>
          <w:rFonts w:ascii="Times New Roman" w:hAnsi="Times New Roman" w:cs="Times New Roman"/>
        </w:rPr>
      </w:pPr>
    </w:p>
    <w:p w14:paraId="36B951DB" w14:textId="5CDFD20A" w:rsidR="00B4607B" w:rsidRPr="00B4607B" w:rsidRDefault="005D6341" w:rsidP="00A75BA6">
      <w:pPr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B4607B" w:rsidRPr="00B4607B">
        <w:rPr>
          <w:rFonts w:ascii="Times New Roman" w:hAnsi="Times New Roman" w:cs="Times New Roman"/>
        </w:rPr>
        <w:t>осстановленная геометрии профиля продемонстрировала хорошее соответствие с исходной формой (рис. 2). Максимальное отклонение составило 0.003.</w:t>
      </w:r>
    </w:p>
    <w:p w14:paraId="7E861818" w14:textId="7BA3C194" w:rsidR="00B4607B" w:rsidRPr="00B4607B" w:rsidRDefault="00B4607B" w:rsidP="008974AD">
      <w:pPr>
        <w:jc w:val="both"/>
        <w:rPr>
          <w:rFonts w:ascii="Times New Roman" w:hAnsi="Times New Roman" w:cs="Times New Roman"/>
        </w:rPr>
      </w:pPr>
      <w:r w:rsidRPr="00B4607B">
        <w:rPr>
          <w:rFonts w:ascii="Times New Roman" w:hAnsi="Times New Roman" w:cs="Times New Roman"/>
        </w:rPr>
        <w:t xml:space="preserve"> Средние отклонения для аэродинамических коэффициентов:</w:t>
      </w:r>
    </w:p>
    <w:p w14:paraId="7957533E" w14:textId="77777777" w:rsidR="00B4607B" w:rsidRPr="00B4607B" w:rsidRDefault="00774413" w:rsidP="008974AD">
      <w:pPr>
        <w:jc w:val="both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∆C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</m:oMath>
      <w:r w:rsidR="00B4607B" w:rsidRPr="00B4607B">
        <w:rPr>
          <w:rFonts w:ascii="Times New Roman" w:eastAsiaTheme="minorEastAsia" w:hAnsi="Times New Roman" w:cs="Times New Roman"/>
        </w:rPr>
        <w:t xml:space="preserve"> = 0.006</w:t>
      </w:r>
    </w:p>
    <w:p w14:paraId="26215B8D" w14:textId="77777777" w:rsidR="00B4607B" w:rsidRPr="00B4607B" w:rsidRDefault="00774413" w:rsidP="008974AD">
      <w:pPr>
        <w:jc w:val="both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∆C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</m:oMath>
      <w:r w:rsidR="00B4607B" w:rsidRPr="00B4607B">
        <w:rPr>
          <w:rFonts w:ascii="Times New Roman" w:eastAsiaTheme="minorEastAsia" w:hAnsi="Times New Roman" w:cs="Times New Roman"/>
        </w:rPr>
        <w:t xml:space="preserve"> = 0.001</w:t>
      </w:r>
    </w:p>
    <w:p w14:paraId="68C1E498" w14:textId="77777777" w:rsidR="00B4607B" w:rsidRPr="00B4607B" w:rsidRDefault="00774413" w:rsidP="008974AD">
      <w:pPr>
        <w:jc w:val="both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∆m</m:t>
            </m:r>
          </m:e>
          <m:sub>
            <m:r>
              <w:rPr>
                <w:rFonts w:ascii="Cambria Math" w:hAnsi="Cambria Math" w:cs="Times New Roman"/>
              </w:rPr>
              <m:t>z</m:t>
            </m:r>
          </m:sub>
        </m:sSub>
      </m:oMath>
      <w:r w:rsidR="00B4607B" w:rsidRPr="00B4607B">
        <w:rPr>
          <w:rFonts w:ascii="Times New Roman" w:eastAsiaTheme="minorEastAsia" w:hAnsi="Times New Roman" w:cs="Times New Roman"/>
        </w:rPr>
        <w:t xml:space="preserve"> = 0.002</w:t>
      </w:r>
    </w:p>
    <w:p w14:paraId="4805721B" w14:textId="77777777" w:rsidR="00B4607B" w:rsidRDefault="00B4607B" w:rsidP="00FF6BFF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  <w:lang w:eastAsia="ru-RU" w:bidi="ar-SA"/>
        </w:rPr>
        <w:drawing>
          <wp:inline distT="0" distB="0" distL="0" distR="0" wp14:anchorId="280C7141" wp14:editId="4C79C5A4">
            <wp:extent cx="4483878" cy="2300020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878" cy="23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7489B" w14:textId="2A98DFA2" w:rsidR="00B4607B" w:rsidRPr="00407F79" w:rsidRDefault="00B4607B" w:rsidP="00B4607B">
      <w:pPr>
        <w:spacing w:line="360" w:lineRule="auto"/>
        <w:jc w:val="center"/>
        <w:rPr>
          <w:rFonts w:ascii="Times New Roman" w:hAnsi="Times New Roman" w:cs="Times New Roman"/>
        </w:rPr>
      </w:pPr>
      <w:r w:rsidRPr="00407F79">
        <w:rPr>
          <w:rFonts w:ascii="Times New Roman" w:hAnsi="Times New Roman" w:cs="Times New Roman"/>
        </w:rPr>
        <w:t xml:space="preserve">Рис. </w:t>
      </w:r>
      <w:r w:rsidRPr="00441DCD">
        <w:rPr>
          <w:rFonts w:ascii="Times New Roman" w:hAnsi="Times New Roman" w:cs="Times New Roman"/>
        </w:rPr>
        <w:t>3</w:t>
      </w:r>
      <w:r w:rsidRPr="00407F79">
        <w:rPr>
          <w:rFonts w:ascii="Times New Roman" w:hAnsi="Times New Roman" w:cs="Times New Roman"/>
        </w:rPr>
        <w:t xml:space="preserve"> — </w:t>
      </w:r>
      <w:r w:rsidR="005D6341">
        <w:rPr>
          <w:rFonts w:ascii="Times New Roman" w:hAnsi="Times New Roman" w:cs="Times New Roman"/>
        </w:rPr>
        <w:t>С</w:t>
      </w:r>
      <w:r w:rsidRPr="00407F79">
        <w:rPr>
          <w:rFonts w:ascii="Times New Roman" w:hAnsi="Times New Roman" w:cs="Times New Roman"/>
        </w:rPr>
        <w:t xml:space="preserve">равнение </w:t>
      </w:r>
      <w:r>
        <w:rPr>
          <w:rFonts w:ascii="Times New Roman" w:hAnsi="Times New Roman" w:cs="Times New Roman"/>
        </w:rPr>
        <w:t>коэффициентов подъёмной силы</w:t>
      </w:r>
      <w:r w:rsidR="008E249F">
        <w:rPr>
          <w:rFonts w:ascii="Times New Roman" w:hAnsi="Times New Roman" w:cs="Times New Roman"/>
        </w:rPr>
        <w:t xml:space="preserve"> полученного профиля с искомым</w:t>
      </w:r>
    </w:p>
    <w:p w14:paraId="45CEC27D" w14:textId="77777777" w:rsidR="00B4607B" w:rsidRPr="00407F79" w:rsidRDefault="00B4607B" w:rsidP="00FF6BFF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407F79">
        <w:rPr>
          <w:noProof/>
          <w:lang w:eastAsia="ru-RU" w:bidi="ar-SA"/>
        </w:rPr>
        <w:lastRenderedPageBreak/>
        <w:drawing>
          <wp:inline distT="0" distB="0" distL="0" distR="0" wp14:anchorId="3917B40B" wp14:editId="33258317">
            <wp:extent cx="4346055" cy="219673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055" cy="2196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806C9" w14:textId="6D58393A" w:rsidR="00B4607B" w:rsidRPr="00407F79" w:rsidRDefault="00B4607B" w:rsidP="00B4607B">
      <w:pPr>
        <w:spacing w:line="360" w:lineRule="auto"/>
        <w:jc w:val="center"/>
        <w:rPr>
          <w:rFonts w:ascii="Times New Roman" w:hAnsi="Times New Roman" w:cs="Times New Roman"/>
        </w:rPr>
      </w:pPr>
      <w:r w:rsidRPr="00407F79">
        <w:rPr>
          <w:rFonts w:ascii="Times New Roman" w:hAnsi="Times New Roman" w:cs="Times New Roman"/>
        </w:rPr>
        <w:t xml:space="preserve">Рис. </w:t>
      </w:r>
      <w:r w:rsidRPr="00441DCD">
        <w:rPr>
          <w:rFonts w:ascii="Times New Roman" w:hAnsi="Times New Roman" w:cs="Times New Roman"/>
        </w:rPr>
        <w:t>4</w:t>
      </w:r>
      <w:r w:rsidRPr="00407F79">
        <w:rPr>
          <w:rFonts w:ascii="Times New Roman" w:hAnsi="Times New Roman" w:cs="Times New Roman"/>
        </w:rPr>
        <w:t xml:space="preserve"> — </w:t>
      </w:r>
      <w:r w:rsidR="008E249F">
        <w:rPr>
          <w:rFonts w:ascii="Times New Roman" w:hAnsi="Times New Roman" w:cs="Times New Roman"/>
        </w:rPr>
        <w:t>С</w:t>
      </w:r>
      <w:r w:rsidRPr="00407F79">
        <w:rPr>
          <w:rFonts w:ascii="Times New Roman" w:hAnsi="Times New Roman" w:cs="Times New Roman"/>
        </w:rPr>
        <w:t>равнение поляр полученного профиля с искомым</w:t>
      </w:r>
    </w:p>
    <w:p w14:paraId="56F90A89" w14:textId="77777777" w:rsidR="00B4607B" w:rsidRPr="00407F79" w:rsidRDefault="00B4607B" w:rsidP="00B4607B">
      <w:pPr>
        <w:spacing w:line="360" w:lineRule="auto"/>
        <w:jc w:val="center"/>
        <w:rPr>
          <w:rFonts w:ascii="Times New Roman" w:hAnsi="Times New Roman" w:cs="Times New Roman"/>
        </w:rPr>
      </w:pPr>
    </w:p>
    <w:p w14:paraId="2B16087B" w14:textId="77777777" w:rsidR="00B4607B" w:rsidRPr="00407F79" w:rsidRDefault="00B4607B" w:rsidP="00651D35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407F79">
        <w:rPr>
          <w:rFonts w:ascii="Times New Roman" w:eastAsiaTheme="minorEastAsia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3438FAE8" wp14:editId="79D1DCB2">
            <wp:extent cx="4577013" cy="2298385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013" cy="229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020F1" w14:textId="627CEB35" w:rsidR="00B4607B" w:rsidRDefault="00B4607B" w:rsidP="00B4607B">
      <w:pPr>
        <w:spacing w:line="360" w:lineRule="auto"/>
        <w:jc w:val="center"/>
        <w:rPr>
          <w:rFonts w:ascii="Times New Roman" w:hAnsi="Times New Roman" w:cs="Times New Roman"/>
        </w:rPr>
      </w:pPr>
      <w:r w:rsidRPr="00407F79">
        <w:rPr>
          <w:rFonts w:ascii="Times New Roman" w:hAnsi="Times New Roman" w:cs="Times New Roman"/>
        </w:rPr>
        <w:t xml:space="preserve">Рис. </w:t>
      </w:r>
      <w:r w:rsidRPr="00441DCD">
        <w:rPr>
          <w:rFonts w:ascii="Times New Roman" w:hAnsi="Times New Roman" w:cs="Times New Roman"/>
        </w:rPr>
        <w:t>5</w:t>
      </w:r>
      <w:r w:rsidRPr="00407F79">
        <w:rPr>
          <w:rFonts w:ascii="Times New Roman" w:hAnsi="Times New Roman" w:cs="Times New Roman"/>
        </w:rPr>
        <w:t xml:space="preserve"> — </w:t>
      </w:r>
      <w:r w:rsidR="008E249F">
        <w:rPr>
          <w:rFonts w:ascii="Times New Roman" w:hAnsi="Times New Roman" w:cs="Times New Roman"/>
        </w:rPr>
        <w:t>С</w:t>
      </w:r>
      <w:r w:rsidRPr="00407F79">
        <w:rPr>
          <w:rFonts w:ascii="Times New Roman" w:hAnsi="Times New Roman" w:cs="Times New Roman"/>
        </w:rPr>
        <w:t xml:space="preserve">равнение моментов тангажа </w:t>
      </w:r>
    </w:p>
    <w:p w14:paraId="11A23F11" w14:textId="4679A699" w:rsidR="00B4607B" w:rsidRPr="00B4607B" w:rsidRDefault="00B4607B" w:rsidP="00A75BA6">
      <w:pPr>
        <w:ind w:firstLine="709"/>
        <w:jc w:val="both"/>
        <w:rPr>
          <w:rFonts w:ascii="Times New Roman" w:hAnsi="Times New Roman" w:cs="Times New Roman"/>
        </w:rPr>
      </w:pPr>
      <w:r w:rsidRPr="00B4607B">
        <w:rPr>
          <w:rFonts w:ascii="Times New Roman" w:hAnsi="Times New Roman" w:cs="Times New Roman"/>
        </w:rPr>
        <w:t xml:space="preserve">Полученные результаты демонстрируют принципиальную возможность решения поставленной обратной задачи с высокой точностью при наличии полного набора аэродинамических характеристик в широком диапазоне углов атаки (рис. </w:t>
      </w:r>
      <w:r w:rsidR="0086251B">
        <w:rPr>
          <w:rFonts w:ascii="Times New Roman" w:hAnsi="Times New Roman" w:cs="Times New Roman"/>
        </w:rPr>
        <w:t>3</w:t>
      </w:r>
      <w:r w:rsidRPr="00B4607B">
        <w:rPr>
          <w:rFonts w:ascii="Times New Roman" w:hAnsi="Times New Roman" w:cs="Times New Roman"/>
        </w:rPr>
        <w:t xml:space="preserve"> - 5). </w:t>
      </w:r>
    </w:p>
    <w:p w14:paraId="24618F56" w14:textId="0BF171A6" w:rsidR="00B4607B" w:rsidRDefault="00B4607B" w:rsidP="00A75BA6">
      <w:pPr>
        <w:ind w:firstLine="709"/>
        <w:jc w:val="both"/>
        <w:rPr>
          <w:rFonts w:ascii="Times New Roman" w:hAnsi="Times New Roman" w:cs="Times New Roman"/>
        </w:rPr>
      </w:pPr>
      <w:r w:rsidRPr="00B4607B">
        <w:rPr>
          <w:rFonts w:ascii="Times New Roman" w:hAnsi="Times New Roman" w:cs="Times New Roman"/>
        </w:rPr>
        <w:t>Проведенный анализ выявил существенную проблему взаимного влияния критериев сходимости по различным аэродинамическим характеристикам. В частности, наблюдался выраженный конфликт между требованиями точного воспроизведения момента тангажа и силы сопротивления: увеличение влияния момента тангажа значительно снижает сходимость по силе сопротивления и наоборот. Для преодоления этой проблемы потребовалось применение многоэтапной процедуры оптимизации с регулярной сменой весового вклада критериев в функцию приспособленности: на первом этапе веса всех критериев были равны, на втором этапе вес критерия сопротивления увеличивался десятикратно, на третьем этапе вклад момента тангажа увеличивался десятикратно, а вклад силы сопротивления возвращался к значению на первом этапе.</w:t>
      </w:r>
    </w:p>
    <w:p w14:paraId="774B8E33" w14:textId="289B29F3" w:rsidR="00B4607B" w:rsidRDefault="00B4607B" w:rsidP="00B4607B">
      <w:pPr>
        <w:rPr>
          <w:rFonts w:ascii="Times New Roman" w:hAnsi="Times New Roman" w:cs="Times New Roman"/>
        </w:rPr>
      </w:pPr>
    </w:p>
    <w:p w14:paraId="63A506A6" w14:textId="48A19EC2" w:rsidR="00B4607B" w:rsidRDefault="00651D35" w:rsidP="00B4607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="00B4607B" w:rsidRPr="00B4607B">
        <w:rPr>
          <w:rFonts w:ascii="Times New Roman" w:hAnsi="Times New Roman" w:cs="Times New Roman"/>
          <w:b/>
          <w:bCs/>
        </w:rPr>
        <w:t>3.2 Решение обратной задачи по восстановлению геометрии профиля в узком диапазоне углов атаки.</w:t>
      </w:r>
    </w:p>
    <w:p w14:paraId="4E465E99" w14:textId="7CA80386" w:rsidR="008974AD" w:rsidRDefault="008974AD" w:rsidP="00B4607B">
      <w:pPr>
        <w:rPr>
          <w:rFonts w:ascii="Times New Roman" w:hAnsi="Times New Roman" w:cs="Times New Roman"/>
          <w:b/>
          <w:bCs/>
        </w:rPr>
      </w:pPr>
    </w:p>
    <w:p w14:paraId="0597DFEC" w14:textId="312F4F4E" w:rsidR="008974AD" w:rsidRPr="008974AD" w:rsidRDefault="008974AD" w:rsidP="008974AD">
      <w:pPr>
        <w:jc w:val="both"/>
        <w:rPr>
          <w:rFonts w:ascii="Times New Roman" w:hAnsi="Times New Roman" w:cs="Times New Roman"/>
        </w:rPr>
      </w:pPr>
      <w:r w:rsidRPr="008974AD">
        <w:rPr>
          <w:rFonts w:ascii="Times New Roman" w:hAnsi="Times New Roman" w:cs="Times New Roman"/>
        </w:rPr>
        <w:t xml:space="preserve">Проектирования профилей </w:t>
      </w:r>
      <w:r w:rsidR="00651D35">
        <w:rPr>
          <w:rFonts w:ascii="Times New Roman" w:hAnsi="Times New Roman" w:cs="Times New Roman"/>
        </w:rPr>
        <w:t>в</w:t>
      </w:r>
      <w:r w:rsidRPr="008974AD">
        <w:rPr>
          <w:rFonts w:ascii="Times New Roman" w:hAnsi="Times New Roman" w:cs="Times New Roman"/>
        </w:rPr>
        <w:t xml:space="preserve"> узком диапазоне углов </w:t>
      </w:r>
      <w:r w:rsidR="00651D35">
        <w:rPr>
          <w:rFonts w:ascii="Times New Roman" w:hAnsi="Times New Roman" w:cs="Times New Roman"/>
        </w:rPr>
        <w:t xml:space="preserve">атаки </w:t>
      </w:r>
      <w:r w:rsidRPr="008974AD">
        <w:rPr>
          <w:rFonts w:ascii="Times New Roman" w:hAnsi="Times New Roman" w:cs="Times New Roman"/>
        </w:rPr>
        <w:t xml:space="preserve">представляет особый интерес в случае </w:t>
      </w:r>
      <w:proofErr w:type="spellStart"/>
      <w:r w:rsidRPr="008974AD">
        <w:rPr>
          <w:rFonts w:ascii="Times New Roman" w:hAnsi="Times New Roman" w:cs="Times New Roman"/>
        </w:rPr>
        <w:t>остронастро</w:t>
      </w:r>
      <w:r w:rsidR="00651D35">
        <w:rPr>
          <w:rFonts w:ascii="Times New Roman" w:hAnsi="Times New Roman" w:cs="Times New Roman"/>
        </w:rPr>
        <w:t>енных</w:t>
      </w:r>
      <w:proofErr w:type="spellEnd"/>
      <w:r w:rsidR="00651D35">
        <w:rPr>
          <w:rFonts w:ascii="Times New Roman" w:hAnsi="Times New Roman" w:cs="Times New Roman"/>
        </w:rPr>
        <w:t xml:space="preserve"> профилей</w:t>
      </w:r>
      <w:r w:rsidRPr="008974AD">
        <w:rPr>
          <w:rFonts w:ascii="Times New Roman" w:hAnsi="Times New Roman" w:cs="Times New Roman"/>
        </w:rPr>
        <w:t xml:space="preserve">, </w:t>
      </w:r>
      <w:r w:rsidR="00651D35">
        <w:rPr>
          <w:rFonts w:ascii="Times New Roman" w:hAnsi="Times New Roman" w:cs="Times New Roman"/>
        </w:rPr>
        <w:t>у которых</w:t>
      </w:r>
      <w:r w:rsidRPr="008974AD">
        <w:rPr>
          <w:rFonts w:ascii="Times New Roman" w:hAnsi="Times New Roman" w:cs="Times New Roman"/>
        </w:rPr>
        <w:t xml:space="preserve"> при небольшом изменении режима обтекания картина течения изменяется значительно, что сильно отражается на интегральных характеристиках. Для таких профилей рассмотрение широкого диапазона углов атаки </w:t>
      </w:r>
      <w:r w:rsidRPr="008974AD">
        <w:rPr>
          <w:rFonts w:ascii="Times New Roman" w:hAnsi="Times New Roman" w:cs="Times New Roman"/>
        </w:rPr>
        <w:lastRenderedPageBreak/>
        <w:t xml:space="preserve">нежелательно, так как остальной диапазон, во-первых, неинтересен по сравнению с режимом, на который ориентирован профиль, во-вторых, на широком диапазоне теряется детализация вокруг интересуемого режима. Исходные аэродинамические характеристики были заданы в узком диапазоне углов атаки от -1° до +1° (углы выбирались таким образом, чтобы обеспечить детализацию вокруг участка, на который настроен профиль, и максимизировать скорость расчёта за счёт снижения числа точек: -1.0°, -0.6°, -0.4°, -0.2°, -0.15°, -0.1°, -0.05°, +0.03°, +0.1°, +0.3°, +0.6°, +1.0°), при числе Маха = 0.77 и числе Рейнольдса </w:t>
      </w:r>
      <w:r w:rsidR="001B3558">
        <w:rPr>
          <w:rFonts w:ascii="Times New Roman" w:hAnsi="Times New Roman" w:cs="Times New Roman"/>
          <w:lang w:val="en-US"/>
        </w:rPr>
        <w:t>Re</w:t>
      </w:r>
      <w:r w:rsidRPr="008974AD">
        <w:rPr>
          <w:rFonts w:ascii="Times New Roman" w:hAnsi="Times New Roman" w:cs="Times New Roman"/>
        </w:rPr>
        <w:t>=3×10</w:t>
      </w:r>
      <w:r w:rsidRPr="008974AD">
        <w:rPr>
          <w:rFonts w:ascii="Times New Roman" w:hAnsi="Times New Roman" w:cs="Times New Roman"/>
          <w:vertAlign w:val="superscript"/>
        </w:rPr>
        <w:t>7</w:t>
      </w:r>
      <w:r w:rsidRPr="008974AD">
        <w:rPr>
          <w:rFonts w:ascii="Times New Roman" w:hAnsi="Times New Roman" w:cs="Times New Roman"/>
        </w:rPr>
        <w:t>. Для получения аэродинамических характеристик использовалась программа 2DFoil, которая в отличии от V</w:t>
      </w:r>
      <w:r w:rsidR="00651D35">
        <w:rPr>
          <w:rFonts w:ascii="Times New Roman" w:hAnsi="Times New Roman" w:cs="Times New Roman"/>
          <w:lang w:val="en-US"/>
        </w:rPr>
        <w:t>ISTRAN</w:t>
      </w:r>
      <w:r w:rsidRPr="008974AD">
        <w:rPr>
          <w:rFonts w:ascii="Times New Roman" w:hAnsi="Times New Roman" w:cs="Times New Roman"/>
        </w:rPr>
        <w:t xml:space="preserve"> хорошо улавливает режимы острой настройки.</w:t>
      </w:r>
    </w:p>
    <w:p w14:paraId="549C13C1" w14:textId="6F4C8144" w:rsidR="008974AD" w:rsidRPr="00854D30" w:rsidRDefault="008974AD" w:rsidP="008974AD">
      <w:pPr>
        <w:jc w:val="both"/>
        <w:rPr>
          <w:rFonts w:ascii="Times New Roman" w:hAnsi="Times New Roman" w:cs="Times New Roman"/>
        </w:rPr>
      </w:pPr>
      <w:r w:rsidRPr="008974AD">
        <w:rPr>
          <w:rFonts w:ascii="Times New Roman" w:hAnsi="Times New Roman" w:cs="Times New Roman"/>
        </w:rPr>
        <w:t>В данном случае геометрия также оказалась достаточно близка к исходной (рис. 6). Максимальное отклонение составило 0.001.</w:t>
      </w:r>
      <w:r w:rsidR="00854D30" w:rsidRPr="00854D30">
        <w:rPr>
          <w:rFonts w:ascii="Times New Roman" w:hAnsi="Times New Roman" w:cs="Times New Roman"/>
        </w:rPr>
        <w:t xml:space="preserve"> </w:t>
      </w:r>
    </w:p>
    <w:p w14:paraId="4CC1C126" w14:textId="401BBE13" w:rsidR="008974AD" w:rsidRDefault="008974AD" w:rsidP="008974AD">
      <w:pPr>
        <w:jc w:val="both"/>
        <w:rPr>
          <w:rFonts w:ascii="Times New Roman" w:hAnsi="Times New Roman" w:cs="Times New Roman"/>
        </w:rPr>
      </w:pPr>
    </w:p>
    <w:p w14:paraId="0357AEA1" w14:textId="40431E06" w:rsidR="008974AD" w:rsidRDefault="008974AD" w:rsidP="00854D30">
      <w:pPr>
        <w:jc w:val="center"/>
        <w:rPr>
          <w:rFonts w:ascii="Times New Roman" w:hAnsi="Times New Roman" w:cs="Times New Roman"/>
        </w:rPr>
      </w:pPr>
      <w:r w:rsidRPr="00407F79">
        <w:rPr>
          <w:noProof/>
          <w:lang w:eastAsia="ru-RU" w:bidi="ar-SA"/>
        </w:rPr>
        <w:drawing>
          <wp:inline distT="0" distB="0" distL="0" distR="0" wp14:anchorId="1DB908D1" wp14:editId="16210186">
            <wp:extent cx="4876468" cy="1533132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468" cy="1533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355D3" w14:textId="0B442D67" w:rsidR="00651D35" w:rsidRPr="00651D35" w:rsidRDefault="008974AD" w:rsidP="00651D35">
      <w:pPr>
        <w:spacing w:line="360" w:lineRule="auto"/>
        <w:ind w:firstLine="851"/>
        <w:jc w:val="center"/>
        <w:rPr>
          <w:rFonts w:ascii="Times New Roman" w:hAnsi="Times New Roman" w:cs="Times New Roman"/>
        </w:rPr>
      </w:pPr>
      <w:r w:rsidRPr="00407F79">
        <w:rPr>
          <w:rFonts w:ascii="Times New Roman" w:hAnsi="Times New Roman" w:cs="Times New Roman"/>
        </w:rPr>
        <w:t xml:space="preserve">Рис. </w:t>
      </w:r>
      <w:r w:rsidRPr="00441DCD">
        <w:rPr>
          <w:rFonts w:ascii="Times New Roman" w:hAnsi="Times New Roman" w:cs="Times New Roman"/>
        </w:rPr>
        <w:t>6</w:t>
      </w:r>
      <w:r w:rsidRPr="00407F79">
        <w:rPr>
          <w:rFonts w:ascii="Times New Roman" w:hAnsi="Times New Roman" w:cs="Times New Roman"/>
        </w:rPr>
        <w:t xml:space="preserve"> — сравнение геометрии полученного профиля с искомым</w:t>
      </w:r>
      <w:r w:rsidR="00651D35" w:rsidRPr="00651D35">
        <w:rPr>
          <w:rFonts w:ascii="Times New Roman" w:hAnsi="Times New Roman" w:cs="Times New Roman"/>
        </w:rPr>
        <w:t xml:space="preserve"> </w:t>
      </w:r>
    </w:p>
    <w:p w14:paraId="69E3A63E" w14:textId="7B8362A2" w:rsidR="008974AD" w:rsidRDefault="008974AD" w:rsidP="008974AD">
      <w:pPr>
        <w:jc w:val="both"/>
        <w:rPr>
          <w:rFonts w:ascii="Times New Roman" w:hAnsi="Times New Roman" w:cs="Times New Roman"/>
        </w:rPr>
      </w:pPr>
    </w:p>
    <w:p w14:paraId="7C4F09F2" w14:textId="77777777" w:rsidR="008974AD" w:rsidRPr="008974AD" w:rsidRDefault="008974AD" w:rsidP="008974AD">
      <w:pPr>
        <w:jc w:val="both"/>
        <w:rPr>
          <w:rFonts w:ascii="Times New Roman" w:hAnsi="Times New Roman" w:cs="Times New Roman"/>
        </w:rPr>
      </w:pPr>
      <w:r w:rsidRPr="008974AD">
        <w:rPr>
          <w:rFonts w:ascii="Times New Roman" w:hAnsi="Times New Roman" w:cs="Times New Roman"/>
        </w:rPr>
        <w:t>Средние отклонения для аэродинамических коэффициентов:</w:t>
      </w:r>
    </w:p>
    <w:p w14:paraId="7F3D8F08" w14:textId="77777777" w:rsidR="008974AD" w:rsidRPr="008974AD" w:rsidRDefault="008974AD" w:rsidP="008974AD">
      <w:pPr>
        <w:jc w:val="both"/>
        <w:rPr>
          <w:rFonts w:ascii="Times New Roman" w:hAnsi="Times New Roman" w:cs="Times New Roman"/>
        </w:rPr>
      </w:pPr>
      <w:r w:rsidRPr="008974AD">
        <w:rPr>
          <w:rFonts w:ascii="Times New Roman" w:hAnsi="Times New Roman" w:cs="Times New Roman"/>
        </w:rPr>
        <w:t>∆</w:t>
      </w:r>
      <w:proofErr w:type="spellStart"/>
      <w:r w:rsidRPr="008974AD">
        <w:rPr>
          <w:rFonts w:ascii="Times New Roman" w:hAnsi="Times New Roman" w:cs="Times New Roman"/>
        </w:rPr>
        <w:t>Cy</w:t>
      </w:r>
      <w:proofErr w:type="spellEnd"/>
      <w:r w:rsidRPr="008974AD">
        <w:rPr>
          <w:rFonts w:ascii="Times New Roman" w:hAnsi="Times New Roman" w:cs="Times New Roman"/>
        </w:rPr>
        <w:t xml:space="preserve"> = 0.002</w:t>
      </w:r>
    </w:p>
    <w:p w14:paraId="77A52B80" w14:textId="77777777" w:rsidR="008974AD" w:rsidRPr="008974AD" w:rsidRDefault="008974AD" w:rsidP="008974AD">
      <w:pPr>
        <w:jc w:val="both"/>
        <w:rPr>
          <w:rFonts w:ascii="Times New Roman" w:hAnsi="Times New Roman" w:cs="Times New Roman"/>
        </w:rPr>
      </w:pPr>
      <w:r w:rsidRPr="008974AD">
        <w:rPr>
          <w:rFonts w:ascii="Times New Roman" w:hAnsi="Times New Roman" w:cs="Times New Roman"/>
        </w:rPr>
        <w:t>∆</w:t>
      </w:r>
      <w:proofErr w:type="spellStart"/>
      <w:r w:rsidRPr="008974AD">
        <w:rPr>
          <w:rFonts w:ascii="Times New Roman" w:hAnsi="Times New Roman" w:cs="Times New Roman"/>
        </w:rPr>
        <w:t>Cx</w:t>
      </w:r>
      <w:proofErr w:type="spellEnd"/>
      <w:r w:rsidRPr="008974AD">
        <w:rPr>
          <w:rFonts w:ascii="Times New Roman" w:hAnsi="Times New Roman" w:cs="Times New Roman"/>
        </w:rPr>
        <w:t xml:space="preserve"> = 0.001</w:t>
      </w:r>
    </w:p>
    <w:p w14:paraId="7A6BCB79" w14:textId="1C3110E4" w:rsidR="008974AD" w:rsidRDefault="008974AD" w:rsidP="008974AD">
      <w:pPr>
        <w:jc w:val="both"/>
        <w:rPr>
          <w:rFonts w:ascii="Times New Roman" w:hAnsi="Times New Roman" w:cs="Times New Roman"/>
          <w:lang w:val="en-US"/>
        </w:rPr>
      </w:pPr>
      <w:r w:rsidRPr="008974AD">
        <w:rPr>
          <w:rFonts w:ascii="Times New Roman" w:hAnsi="Times New Roman" w:cs="Times New Roman"/>
        </w:rPr>
        <w:t>∆</w:t>
      </w:r>
      <w:proofErr w:type="spellStart"/>
      <w:r w:rsidRPr="008974AD">
        <w:rPr>
          <w:rFonts w:ascii="Times New Roman" w:hAnsi="Times New Roman" w:cs="Times New Roman"/>
        </w:rPr>
        <w:t>mz</w:t>
      </w:r>
      <w:proofErr w:type="spellEnd"/>
      <w:r w:rsidRPr="008974AD">
        <w:rPr>
          <w:rFonts w:ascii="Times New Roman" w:hAnsi="Times New Roman" w:cs="Times New Roman"/>
        </w:rPr>
        <w:t xml:space="preserve"> = 0.002</w:t>
      </w:r>
    </w:p>
    <w:p w14:paraId="21714B14" w14:textId="125A0FA4" w:rsidR="00651D35" w:rsidRDefault="00651D35" w:rsidP="00651D35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  <w:lang w:eastAsia="ru-RU" w:bidi="ar-SA"/>
        </w:rPr>
        <w:drawing>
          <wp:inline distT="0" distB="0" distL="0" distR="0" wp14:anchorId="2416C419" wp14:editId="0ABADF3B">
            <wp:extent cx="4731403" cy="2470071"/>
            <wp:effectExtent l="0" t="0" r="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1403" cy="2470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778A4" w14:textId="4F172E19" w:rsidR="00651D35" w:rsidRPr="00407F79" w:rsidRDefault="00651D35" w:rsidP="00651D35">
      <w:pPr>
        <w:spacing w:line="360" w:lineRule="auto"/>
        <w:jc w:val="center"/>
        <w:rPr>
          <w:rFonts w:ascii="Times New Roman" w:hAnsi="Times New Roman" w:cs="Times New Roman"/>
        </w:rPr>
      </w:pPr>
      <w:r w:rsidRPr="00407F79">
        <w:rPr>
          <w:rFonts w:ascii="Times New Roman" w:hAnsi="Times New Roman" w:cs="Times New Roman"/>
        </w:rPr>
        <w:t>Рис.</w:t>
      </w:r>
      <w:r w:rsidRPr="00651D35">
        <w:rPr>
          <w:rFonts w:ascii="Times New Roman" w:hAnsi="Times New Roman" w:cs="Times New Roman"/>
        </w:rPr>
        <w:t>7</w:t>
      </w:r>
      <w:r w:rsidRPr="00407F79">
        <w:rPr>
          <w:rFonts w:ascii="Times New Roman" w:hAnsi="Times New Roman" w:cs="Times New Roman"/>
        </w:rPr>
        <w:t xml:space="preserve"> — </w:t>
      </w:r>
      <w:r>
        <w:rPr>
          <w:rFonts w:ascii="Times New Roman" w:hAnsi="Times New Roman" w:cs="Times New Roman"/>
          <w:lang w:val="en-US"/>
        </w:rPr>
        <w:t>C</w:t>
      </w:r>
      <w:r w:rsidRPr="00407F79">
        <w:rPr>
          <w:rFonts w:ascii="Times New Roman" w:hAnsi="Times New Roman" w:cs="Times New Roman"/>
        </w:rPr>
        <w:t xml:space="preserve">равнение </w:t>
      </w:r>
      <w:r>
        <w:rPr>
          <w:rFonts w:ascii="Times New Roman" w:hAnsi="Times New Roman" w:cs="Times New Roman"/>
        </w:rPr>
        <w:t>коэффициентов подъёмной силы</w:t>
      </w:r>
      <w:r w:rsidRPr="00407F79">
        <w:rPr>
          <w:rFonts w:ascii="Times New Roman" w:hAnsi="Times New Roman" w:cs="Times New Roman"/>
        </w:rPr>
        <w:t xml:space="preserve"> полученного профиля с искомым</w:t>
      </w:r>
    </w:p>
    <w:p w14:paraId="6ECFE023" w14:textId="77777777" w:rsidR="00651D35" w:rsidRPr="00651D35" w:rsidRDefault="00651D35" w:rsidP="00651D35">
      <w:pPr>
        <w:jc w:val="center"/>
        <w:rPr>
          <w:rFonts w:ascii="Times New Roman" w:hAnsi="Times New Roman" w:cs="Times New Roman"/>
        </w:rPr>
      </w:pPr>
    </w:p>
    <w:p w14:paraId="2F932BFF" w14:textId="77777777" w:rsidR="008974AD" w:rsidRPr="00407F79" w:rsidRDefault="008974AD" w:rsidP="00651D35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bookmarkStart w:id="0" w:name="_Hlk223443247"/>
      <w:r w:rsidRPr="00407F79">
        <w:rPr>
          <w:rFonts w:ascii="Times New Roman" w:eastAsiaTheme="minorEastAsia" w:hAnsi="Times New Roman" w:cs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 wp14:anchorId="4B137C37" wp14:editId="2AABBEEC">
            <wp:extent cx="4873773" cy="308194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773" cy="308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B98A0" w14:textId="0ABB50CB" w:rsidR="008974AD" w:rsidRPr="00407F79" w:rsidRDefault="008974AD" w:rsidP="008974AD">
      <w:pPr>
        <w:spacing w:line="360" w:lineRule="auto"/>
        <w:jc w:val="center"/>
        <w:rPr>
          <w:rFonts w:ascii="Times New Roman" w:hAnsi="Times New Roman" w:cs="Times New Roman"/>
        </w:rPr>
      </w:pPr>
      <w:r w:rsidRPr="00407F79">
        <w:rPr>
          <w:rFonts w:ascii="Times New Roman" w:hAnsi="Times New Roman" w:cs="Times New Roman"/>
        </w:rPr>
        <w:t xml:space="preserve">Рис. </w:t>
      </w:r>
      <w:r w:rsidR="00854D30">
        <w:rPr>
          <w:rFonts w:ascii="Times New Roman" w:hAnsi="Times New Roman" w:cs="Times New Roman"/>
          <w:lang w:val="en-US"/>
        </w:rPr>
        <w:t>8</w:t>
      </w:r>
      <w:r w:rsidRPr="00407F79">
        <w:rPr>
          <w:rFonts w:ascii="Times New Roman" w:hAnsi="Times New Roman" w:cs="Times New Roman"/>
        </w:rPr>
        <w:t xml:space="preserve"> — </w:t>
      </w:r>
      <w:r w:rsidR="00854D30">
        <w:rPr>
          <w:rFonts w:ascii="Times New Roman" w:hAnsi="Times New Roman" w:cs="Times New Roman"/>
          <w:lang w:val="en-US"/>
        </w:rPr>
        <w:t>C</w:t>
      </w:r>
      <w:r w:rsidRPr="00407F79">
        <w:rPr>
          <w:rFonts w:ascii="Times New Roman" w:hAnsi="Times New Roman" w:cs="Times New Roman"/>
        </w:rPr>
        <w:t>равнение поляр</w:t>
      </w:r>
    </w:p>
    <w:p w14:paraId="3B5F32DE" w14:textId="08A7F1E4" w:rsidR="008974AD" w:rsidRPr="00407F79" w:rsidRDefault="008974AD" w:rsidP="00854D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07F79">
        <w:rPr>
          <w:noProof/>
          <w:lang w:eastAsia="ru-RU" w:bidi="ar-SA"/>
        </w:rPr>
        <w:drawing>
          <wp:inline distT="0" distB="0" distL="0" distR="0" wp14:anchorId="7B229E59" wp14:editId="5A81146C">
            <wp:extent cx="5244996" cy="2736520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996" cy="27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F47D0" w14:textId="505104D7" w:rsidR="008974AD" w:rsidRPr="00407F79" w:rsidRDefault="008974AD" w:rsidP="008974AD">
      <w:pPr>
        <w:spacing w:line="360" w:lineRule="auto"/>
        <w:jc w:val="center"/>
        <w:rPr>
          <w:rFonts w:ascii="Times New Roman" w:hAnsi="Times New Roman" w:cs="Times New Roman"/>
        </w:rPr>
      </w:pPr>
      <w:r w:rsidRPr="00407F79">
        <w:rPr>
          <w:rFonts w:ascii="Times New Roman" w:hAnsi="Times New Roman" w:cs="Times New Roman"/>
        </w:rPr>
        <w:t>Рис.</w:t>
      </w:r>
      <w:r w:rsidRPr="00441DCD">
        <w:rPr>
          <w:rFonts w:ascii="Times New Roman" w:hAnsi="Times New Roman" w:cs="Times New Roman"/>
        </w:rPr>
        <w:t>9</w:t>
      </w:r>
      <w:r w:rsidRPr="00407F79">
        <w:rPr>
          <w:rFonts w:ascii="Times New Roman" w:hAnsi="Times New Roman" w:cs="Times New Roman"/>
        </w:rPr>
        <w:t xml:space="preserve"> — </w:t>
      </w:r>
      <w:r w:rsidR="00854D30">
        <w:rPr>
          <w:rFonts w:ascii="Times New Roman" w:hAnsi="Times New Roman" w:cs="Times New Roman"/>
          <w:lang w:val="en-US"/>
        </w:rPr>
        <w:t>C</w:t>
      </w:r>
      <w:r w:rsidRPr="00407F79">
        <w:rPr>
          <w:rFonts w:ascii="Times New Roman" w:hAnsi="Times New Roman" w:cs="Times New Roman"/>
        </w:rPr>
        <w:t>равнение момента тангажа полученного профиля с искомым.</w:t>
      </w:r>
    </w:p>
    <w:p w14:paraId="47420701" w14:textId="502BDCC6" w:rsidR="008974AD" w:rsidRPr="008974AD" w:rsidRDefault="008974AD" w:rsidP="008974AD">
      <w:pPr>
        <w:ind w:firstLine="708"/>
        <w:jc w:val="both"/>
        <w:rPr>
          <w:rFonts w:ascii="Times New Roman" w:eastAsiaTheme="minorEastAsia" w:hAnsi="Times New Roman" w:cs="Times New Roman"/>
        </w:rPr>
      </w:pPr>
      <w:r w:rsidRPr="008974AD">
        <w:rPr>
          <w:rFonts w:ascii="Times New Roman" w:eastAsiaTheme="minorEastAsia" w:hAnsi="Times New Roman" w:cs="Times New Roman"/>
        </w:rPr>
        <w:t>В данном анализе анализ также встретилась проблема взаимного влияния критериев: увеличение влияния момента тангажа приводит к потере острой настройки</w:t>
      </w:r>
      <w:r w:rsidR="00854D30" w:rsidRPr="00854D30">
        <w:rPr>
          <w:rFonts w:ascii="Times New Roman" w:eastAsiaTheme="minorEastAsia" w:hAnsi="Times New Roman" w:cs="Times New Roman"/>
        </w:rPr>
        <w:t xml:space="preserve"> </w:t>
      </w:r>
      <w:r w:rsidR="00854D30">
        <w:rPr>
          <w:rFonts w:ascii="Times New Roman" w:eastAsiaTheme="minorEastAsia" w:hAnsi="Times New Roman" w:cs="Times New Roman"/>
        </w:rPr>
        <w:t>по сопротивлению</w:t>
      </w:r>
      <w:r w:rsidRPr="008974AD">
        <w:rPr>
          <w:rFonts w:ascii="Times New Roman" w:eastAsiaTheme="minorEastAsia" w:hAnsi="Times New Roman" w:cs="Times New Roman"/>
        </w:rPr>
        <w:t xml:space="preserve">. </w:t>
      </w:r>
    </w:p>
    <w:bookmarkEnd w:id="0"/>
    <w:p w14:paraId="2161C72F" w14:textId="77777777" w:rsidR="008974AD" w:rsidRPr="008974AD" w:rsidRDefault="008974AD" w:rsidP="008974AD">
      <w:pPr>
        <w:jc w:val="both"/>
        <w:rPr>
          <w:rFonts w:ascii="Times New Roman" w:hAnsi="Times New Roman" w:cs="Times New Roman"/>
        </w:rPr>
      </w:pPr>
    </w:p>
    <w:p w14:paraId="19B0C213" w14:textId="001C44EF" w:rsidR="00B4607B" w:rsidRDefault="00B4607B" w:rsidP="00B4607B">
      <w:pPr>
        <w:rPr>
          <w:rFonts w:ascii="Times New Roman" w:hAnsi="Times New Roman" w:cs="Times New Roman"/>
          <w:b/>
          <w:bCs/>
        </w:rPr>
      </w:pPr>
    </w:p>
    <w:p w14:paraId="5D8AEC9B" w14:textId="7F022FC2" w:rsidR="008974AD" w:rsidRDefault="001B3558" w:rsidP="008974AD">
      <w:pPr>
        <w:rPr>
          <w:rFonts w:ascii="Times New Roman" w:hAnsi="Times New Roman" w:cs="Times New Roman"/>
          <w:b/>
          <w:bCs/>
        </w:rPr>
      </w:pPr>
      <w:r w:rsidRPr="006D78E3">
        <w:rPr>
          <w:rFonts w:ascii="Times New Roman" w:hAnsi="Times New Roman" w:cs="Times New Roman"/>
          <w:b/>
          <w:bCs/>
        </w:rPr>
        <w:tab/>
      </w:r>
      <w:r w:rsidR="008974AD" w:rsidRPr="00B4607B">
        <w:rPr>
          <w:rFonts w:ascii="Times New Roman" w:hAnsi="Times New Roman" w:cs="Times New Roman"/>
          <w:b/>
          <w:bCs/>
        </w:rPr>
        <w:t>3.</w:t>
      </w:r>
      <w:r w:rsidR="008974AD">
        <w:rPr>
          <w:rFonts w:ascii="Times New Roman" w:hAnsi="Times New Roman" w:cs="Times New Roman"/>
          <w:b/>
          <w:bCs/>
        </w:rPr>
        <w:t>3</w:t>
      </w:r>
      <w:r w:rsidR="008974AD" w:rsidRPr="00B4607B">
        <w:rPr>
          <w:rFonts w:ascii="Times New Roman" w:hAnsi="Times New Roman" w:cs="Times New Roman"/>
          <w:b/>
          <w:bCs/>
        </w:rPr>
        <w:t xml:space="preserve"> Решение обратной задачи по восстановлению геометрии профиля </w:t>
      </w:r>
      <w:r w:rsidR="00854D30">
        <w:rPr>
          <w:rFonts w:ascii="Times New Roman" w:hAnsi="Times New Roman" w:cs="Times New Roman"/>
          <w:b/>
          <w:bCs/>
        </w:rPr>
        <w:t>по аэродинамическим характеристикам при разных числах Маха</w:t>
      </w:r>
    </w:p>
    <w:p w14:paraId="578D29D6" w14:textId="77777777" w:rsidR="008974AD" w:rsidRDefault="008974AD" w:rsidP="00B4607B">
      <w:pPr>
        <w:rPr>
          <w:rFonts w:ascii="Times New Roman" w:hAnsi="Times New Roman" w:cs="Times New Roman"/>
          <w:b/>
          <w:bCs/>
        </w:rPr>
      </w:pPr>
    </w:p>
    <w:p w14:paraId="28ADDBDA" w14:textId="40F5E8B7" w:rsidR="00B4607B" w:rsidRDefault="00B4607B" w:rsidP="0086251B">
      <w:pPr>
        <w:jc w:val="both"/>
        <w:rPr>
          <w:rFonts w:ascii="Times New Roman" w:hAnsi="Times New Roman" w:cs="Times New Roman"/>
        </w:rPr>
      </w:pPr>
      <w:r w:rsidRPr="00B4607B">
        <w:rPr>
          <w:rFonts w:ascii="Times New Roman" w:hAnsi="Times New Roman" w:cs="Times New Roman"/>
        </w:rPr>
        <w:t>Очевидно, что, если удаётся восстанавливать геометрию профиля на некотором диапазоне углов атаки, то использование данных аэродинамических характеристик для различных чисел Маха, обеспечит лучшую сходимость к исходной геометрии по сравнению с использованием данных для одного числа Маха. Поэтому были предприняты попытки восстановить геометрию профиля NASA SC (2) - 0412 по заданным коэ</w:t>
      </w:r>
      <w:r w:rsidR="00854D30">
        <w:rPr>
          <w:rFonts w:ascii="Times New Roman" w:hAnsi="Times New Roman" w:cs="Times New Roman"/>
        </w:rPr>
        <w:t>ффициентам аэродинамических сил</w:t>
      </w:r>
      <w:r w:rsidRPr="00B4607B">
        <w:rPr>
          <w:rFonts w:ascii="Times New Roman" w:hAnsi="Times New Roman" w:cs="Times New Roman"/>
        </w:rPr>
        <w:t xml:space="preserve"> при фиксированном угле атаки 0º и различных числах Маха (0.6, 0.7, 0.73, 0.75, 0.78, 0.8, 0.82).</w:t>
      </w:r>
      <w:r>
        <w:rPr>
          <w:rFonts w:ascii="Times New Roman" w:hAnsi="Times New Roman" w:cs="Times New Roman"/>
        </w:rPr>
        <w:t xml:space="preserve"> </w:t>
      </w:r>
      <w:r w:rsidRPr="00B4607B">
        <w:rPr>
          <w:rFonts w:ascii="Times New Roman" w:hAnsi="Times New Roman" w:cs="Times New Roman"/>
        </w:rPr>
        <w:t xml:space="preserve">В результате проведённого расчёта полученная геометрия </w:t>
      </w:r>
      <w:r w:rsidRPr="00B4607B">
        <w:rPr>
          <w:rFonts w:ascii="Times New Roman" w:hAnsi="Times New Roman" w:cs="Times New Roman"/>
        </w:rPr>
        <w:lastRenderedPageBreak/>
        <w:t xml:space="preserve">угадывается, но не трудно заметить очевидные отклонения (рис. </w:t>
      </w:r>
      <w:r w:rsidR="008974AD">
        <w:rPr>
          <w:rFonts w:ascii="Times New Roman" w:hAnsi="Times New Roman" w:cs="Times New Roman"/>
        </w:rPr>
        <w:t>10</w:t>
      </w:r>
      <w:r w:rsidRPr="00B4607B">
        <w:rPr>
          <w:rFonts w:ascii="Times New Roman" w:hAnsi="Times New Roman" w:cs="Times New Roman"/>
        </w:rPr>
        <w:t>). Максимальное отклонение составило 0.003.</w:t>
      </w:r>
    </w:p>
    <w:p w14:paraId="4CB1E9FA" w14:textId="606A0039" w:rsidR="00B4607B" w:rsidRDefault="00B4607B" w:rsidP="00B4607B">
      <w:pPr>
        <w:rPr>
          <w:rFonts w:ascii="Times New Roman" w:hAnsi="Times New Roman" w:cs="Times New Roman"/>
        </w:rPr>
      </w:pPr>
    </w:p>
    <w:p w14:paraId="16438627" w14:textId="77777777" w:rsidR="00B4607B" w:rsidRPr="00407F79" w:rsidRDefault="00B4607B" w:rsidP="00854D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07F79">
        <w:rPr>
          <w:noProof/>
          <w:lang w:eastAsia="ru-RU" w:bidi="ar-SA"/>
        </w:rPr>
        <w:drawing>
          <wp:inline distT="0" distB="0" distL="0" distR="0" wp14:anchorId="3C68F1B1" wp14:editId="4FB21A22">
            <wp:extent cx="5592562" cy="175826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562" cy="1758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E3C7E" w14:textId="77777777" w:rsidR="00B4607B" w:rsidRPr="00407F79" w:rsidRDefault="00B4607B" w:rsidP="00B4607B">
      <w:pPr>
        <w:spacing w:line="360" w:lineRule="auto"/>
        <w:jc w:val="center"/>
        <w:rPr>
          <w:rFonts w:ascii="Times New Roman" w:hAnsi="Times New Roman" w:cs="Times New Roman"/>
        </w:rPr>
      </w:pPr>
      <w:r w:rsidRPr="00407F79">
        <w:rPr>
          <w:rFonts w:ascii="Times New Roman" w:hAnsi="Times New Roman" w:cs="Times New Roman"/>
        </w:rPr>
        <w:t xml:space="preserve">Рис. </w:t>
      </w:r>
      <w:r w:rsidRPr="00441DCD">
        <w:rPr>
          <w:rFonts w:ascii="Times New Roman" w:hAnsi="Times New Roman" w:cs="Times New Roman"/>
        </w:rPr>
        <w:t>10</w:t>
      </w:r>
      <w:r w:rsidRPr="00407F79">
        <w:rPr>
          <w:rFonts w:ascii="Times New Roman" w:hAnsi="Times New Roman" w:cs="Times New Roman"/>
        </w:rPr>
        <w:t xml:space="preserve"> — сравнение геометрии полученного профиля с искомым.</w:t>
      </w:r>
    </w:p>
    <w:p w14:paraId="320D5845" w14:textId="7F9676E5" w:rsidR="00B4607B" w:rsidRPr="008974AD" w:rsidRDefault="00B4607B" w:rsidP="008974AD">
      <w:pPr>
        <w:jc w:val="both"/>
        <w:rPr>
          <w:rFonts w:ascii="Times New Roman" w:hAnsi="Times New Roman" w:cs="Times New Roman"/>
        </w:rPr>
      </w:pPr>
      <w:r w:rsidRPr="008974AD">
        <w:rPr>
          <w:rFonts w:ascii="Times New Roman" w:hAnsi="Times New Roman" w:cs="Times New Roman"/>
        </w:rPr>
        <w:t>Средние отклонения для аэродинамических коэффициентов</w:t>
      </w:r>
      <w:r w:rsidR="00854D30">
        <w:rPr>
          <w:rFonts w:ascii="Times New Roman" w:hAnsi="Times New Roman" w:cs="Times New Roman"/>
        </w:rPr>
        <w:t xml:space="preserve"> (рис.11, 12)</w:t>
      </w:r>
      <w:r w:rsidRPr="008974AD">
        <w:rPr>
          <w:rFonts w:ascii="Times New Roman" w:hAnsi="Times New Roman" w:cs="Times New Roman"/>
        </w:rPr>
        <w:t>:</w:t>
      </w:r>
    </w:p>
    <w:p w14:paraId="45002B87" w14:textId="77777777" w:rsidR="00B4607B" w:rsidRPr="008974AD" w:rsidRDefault="00774413" w:rsidP="008974AD">
      <w:pPr>
        <w:jc w:val="both"/>
        <w:rPr>
          <w:rFonts w:ascii="Times New Roman" w:eastAsiaTheme="minorEastAsia" w:hAnsi="Times New Roman" w:cs="Times New Roman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∆C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</m:oMath>
      <w:r w:rsidR="00B4607B" w:rsidRPr="008974AD">
        <w:rPr>
          <w:rFonts w:ascii="Times New Roman" w:eastAsiaTheme="minorEastAsia" w:hAnsi="Times New Roman" w:cs="Times New Roman"/>
        </w:rPr>
        <w:t xml:space="preserve"> = 0.00</w:t>
      </w:r>
      <w:r w:rsidR="00B4607B" w:rsidRPr="008974AD">
        <w:rPr>
          <w:rFonts w:ascii="Times New Roman" w:eastAsiaTheme="minorEastAsia" w:hAnsi="Times New Roman" w:cs="Times New Roman"/>
          <w:lang w:val="en-US"/>
        </w:rPr>
        <w:t>6</w:t>
      </w:r>
    </w:p>
    <w:p w14:paraId="3292C4EE" w14:textId="5DD2DC05" w:rsidR="00B4607B" w:rsidRDefault="00774413" w:rsidP="008974AD">
      <w:pPr>
        <w:jc w:val="both"/>
        <w:rPr>
          <w:rFonts w:ascii="Times New Roman" w:eastAsiaTheme="minorEastAsia" w:hAnsi="Times New Roman" w:cs="Times New Roman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∆C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</m:oMath>
      <w:r w:rsidR="00B4607B" w:rsidRPr="008974AD">
        <w:rPr>
          <w:rFonts w:ascii="Times New Roman" w:eastAsiaTheme="minorEastAsia" w:hAnsi="Times New Roman" w:cs="Times New Roman"/>
        </w:rPr>
        <w:t xml:space="preserve"> = 0.00</w:t>
      </w:r>
      <w:r w:rsidR="00B4607B" w:rsidRPr="008974AD">
        <w:rPr>
          <w:rFonts w:ascii="Times New Roman" w:eastAsiaTheme="minorEastAsia" w:hAnsi="Times New Roman" w:cs="Times New Roman"/>
          <w:lang w:val="en-US"/>
        </w:rPr>
        <w:t>05</w:t>
      </w:r>
    </w:p>
    <w:p w14:paraId="7D4F97EF" w14:textId="77777777" w:rsidR="008974AD" w:rsidRDefault="008974AD" w:rsidP="008974AD">
      <w:pPr>
        <w:jc w:val="both"/>
        <w:rPr>
          <w:rFonts w:ascii="Times New Roman" w:eastAsiaTheme="minorEastAsia" w:hAnsi="Times New Roman" w:cs="Times New Roman"/>
          <w:lang w:val="en-US"/>
        </w:rPr>
      </w:pPr>
    </w:p>
    <w:p w14:paraId="28E38DA5" w14:textId="522542B2" w:rsidR="008974AD" w:rsidRDefault="008974AD" w:rsidP="00C1377E">
      <w:pPr>
        <w:jc w:val="center"/>
        <w:rPr>
          <w:rFonts w:ascii="Times New Roman" w:eastAsiaTheme="minorEastAsia" w:hAnsi="Times New Roman" w:cs="Times New Roman"/>
        </w:rPr>
      </w:pPr>
      <w:r>
        <w:rPr>
          <w:noProof/>
          <w:lang w:eastAsia="ru-RU" w:bidi="ar-SA"/>
        </w:rPr>
        <w:drawing>
          <wp:inline distT="0" distB="0" distL="0" distR="0" wp14:anchorId="537ADEF9" wp14:editId="0181C2C1">
            <wp:extent cx="4561578" cy="2413974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578" cy="241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2D21C" w14:textId="485A9F29" w:rsidR="008974AD" w:rsidRPr="00407F79" w:rsidRDefault="008974AD" w:rsidP="008974AD">
      <w:pPr>
        <w:spacing w:line="360" w:lineRule="auto"/>
        <w:jc w:val="center"/>
        <w:rPr>
          <w:rFonts w:ascii="Times New Roman" w:eastAsiaTheme="minorEastAsia" w:hAnsi="Times New Roman" w:cs="Times New Roman"/>
        </w:rPr>
      </w:pPr>
      <w:r w:rsidRPr="00407F79">
        <w:rPr>
          <w:rFonts w:ascii="Times New Roman" w:hAnsi="Times New Roman" w:cs="Times New Roman"/>
        </w:rPr>
        <w:t xml:space="preserve">Рис. </w:t>
      </w:r>
      <w:r w:rsidRPr="00441DCD">
        <w:rPr>
          <w:rFonts w:ascii="Times New Roman" w:hAnsi="Times New Roman" w:cs="Times New Roman"/>
        </w:rPr>
        <w:t>11</w:t>
      </w:r>
      <w:r w:rsidRPr="00407F79">
        <w:rPr>
          <w:rFonts w:ascii="Times New Roman" w:hAnsi="Times New Roman" w:cs="Times New Roman"/>
        </w:rPr>
        <w:t xml:space="preserve"> — </w:t>
      </w:r>
      <w:r w:rsidR="00854D30">
        <w:rPr>
          <w:rFonts w:ascii="Times New Roman" w:hAnsi="Times New Roman" w:cs="Times New Roman"/>
        </w:rPr>
        <w:t>С</w:t>
      </w:r>
      <w:r w:rsidRPr="00407F79">
        <w:rPr>
          <w:rFonts w:ascii="Times New Roman" w:hAnsi="Times New Roman" w:cs="Times New Roman"/>
        </w:rPr>
        <w:t xml:space="preserve">равнение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y0</m:t>
            </m:r>
          </m:sub>
        </m:sSub>
      </m:oMath>
      <w:r w:rsidRPr="00407F79">
        <w:rPr>
          <w:rFonts w:ascii="Times New Roman" w:eastAsiaTheme="minorEastAsia" w:hAnsi="Times New Roman" w:cs="Times New Roman"/>
        </w:rPr>
        <w:t xml:space="preserve">  от числа Маха</w:t>
      </w:r>
      <w:r w:rsidRPr="00407F79">
        <w:rPr>
          <w:rFonts w:ascii="Times New Roman" w:hAnsi="Times New Roman" w:cs="Times New Roman"/>
        </w:rPr>
        <w:t xml:space="preserve"> полученного профиля с искомым</w:t>
      </w:r>
    </w:p>
    <w:p w14:paraId="7A7C7A5B" w14:textId="4FA58DD7" w:rsidR="008974AD" w:rsidRDefault="008974AD" w:rsidP="008974AD">
      <w:pPr>
        <w:jc w:val="both"/>
        <w:rPr>
          <w:rFonts w:ascii="Times New Roman" w:eastAsiaTheme="minorEastAsia" w:hAnsi="Times New Roman" w:cs="Times New Roman"/>
        </w:rPr>
      </w:pPr>
    </w:p>
    <w:p w14:paraId="1D3F463A" w14:textId="1F75DFBC" w:rsidR="008974AD" w:rsidRPr="008974AD" w:rsidRDefault="008974AD" w:rsidP="00C1377E">
      <w:pPr>
        <w:jc w:val="center"/>
        <w:rPr>
          <w:rFonts w:ascii="Times New Roman" w:eastAsiaTheme="minorEastAsia" w:hAnsi="Times New Roman" w:cs="Times New Roman"/>
        </w:rPr>
      </w:pPr>
      <w:r>
        <w:rPr>
          <w:noProof/>
          <w:lang w:eastAsia="ru-RU" w:bidi="ar-SA"/>
        </w:rPr>
        <w:drawing>
          <wp:inline distT="0" distB="0" distL="0" distR="0" wp14:anchorId="0814FFC6" wp14:editId="37E48D9F">
            <wp:extent cx="4456997" cy="2325390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997" cy="232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D1CCB" w14:textId="7D1AD5B5" w:rsidR="008974AD" w:rsidRDefault="008974AD" w:rsidP="008974AD">
      <w:pPr>
        <w:jc w:val="center"/>
        <w:rPr>
          <w:rFonts w:ascii="Times New Roman" w:hAnsi="Times New Roman" w:cs="Times New Roman"/>
        </w:rPr>
      </w:pPr>
      <w:r w:rsidRPr="00407F79">
        <w:rPr>
          <w:rFonts w:ascii="Times New Roman" w:hAnsi="Times New Roman" w:cs="Times New Roman"/>
        </w:rPr>
        <w:t xml:space="preserve">Рис. </w:t>
      </w:r>
      <w:r w:rsidRPr="00441DCD">
        <w:rPr>
          <w:rFonts w:ascii="Times New Roman" w:hAnsi="Times New Roman" w:cs="Times New Roman"/>
        </w:rPr>
        <w:t>12</w:t>
      </w:r>
      <w:r w:rsidRPr="00407F79">
        <w:rPr>
          <w:rFonts w:ascii="Times New Roman" w:hAnsi="Times New Roman" w:cs="Times New Roman"/>
        </w:rPr>
        <w:t xml:space="preserve"> — </w:t>
      </w:r>
      <w:r w:rsidR="00854D30">
        <w:rPr>
          <w:rFonts w:ascii="Times New Roman" w:hAnsi="Times New Roman" w:cs="Times New Roman"/>
        </w:rPr>
        <w:t>С</w:t>
      </w:r>
      <w:r w:rsidRPr="00407F79">
        <w:rPr>
          <w:rFonts w:ascii="Times New Roman" w:hAnsi="Times New Roman" w:cs="Times New Roman"/>
        </w:rPr>
        <w:t xml:space="preserve">равнение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407F79">
        <w:rPr>
          <w:rFonts w:ascii="Times New Roman" w:eastAsiaTheme="minorEastAsia" w:hAnsi="Times New Roman" w:cs="Times New Roman"/>
        </w:rPr>
        <w:t xml:space="preserve">  от числа Маха</w:t>
      </w:r>
      <w:r w:rsidR="00854D30">
        <w:rPr>
          <w:rFonts w:ascii="Times New Roman" w:hAnsi="Times New Roman" w:cs="Times New Roman"/>
        </w:rPr>
        <w:t xml:space="preserve"> полученного профиля с искомым</w:t>
      </w:r>
    </w:p>
    <w:p w14:paraId="47B15A70" w14:textId="77777777" w:rsidR="00C1377E" w:rsidRPr="006D78E3" w:rsidRDefault="00C1377E" w:rsidP="0086251B">
      <w:pPr>
        <w:jc w:val="both"/>
        <w:rPr>
          <w:rFonts w:ascii="Times New Roman" w:hAnsi="Times New Roman" w:cs="Times New Roman"/>
        </w:rPr>
      </w:pPr>
    </w:p>
    <w:p w14:paraId="5D9773D4" w14:textId="29765E62" w:rsidR="00B4607B" w:rsidRDefault="00B4607B" w:rsidP="0086251B">
      <w:pPr>
        <w:jc w:val="both"/>
        <w:rPr>
          <w:rFonts w:ascii="Times New Roman" w:hAnsi="Times New Roman" w:cs="Times New Roman"/>
        </w:rPr>
      </w:pPr>
      <w:r w:rsidRPr="00B4607B">
        <w:rPr>
          <w:rFonts w:ascii="Times New Roman" w:hAnsi="Times New Roman" w:cs="Times New Roman"/>
        </w:rPr>
        <w:lastRenderedPageBreak/>
        <w:t xml:space="preserve">Визуальный анализ геометрии (рис. 10) показывает, что восстановленная геометрия несколько сглажена в носовой и хвостовой частях по сравнению с эталоном, что может свидетельствовать о недостаточной чувствительности интегральных характеристик к мелким деталям профиля в условиях фиксированного угла атаки. Это ожидаемый эффект, так как момент тангажа в такой постановке не рассматривался, однако исключение наиболее чувствительного параметра позволило достичь более устойчивого решения и продемонстрировать возможности многорежимной оптимизации на 7 </w:t>
      </w:r>
      <w:r w:rsidR="00854D30">
        <w:rPr>
          <w:rFonts w:ascii="Times New Roman" w:hAnsi="Times New Roman" w:cs="Times New Roman"/>
        </w:rPr>
        <w:t>режимах</w:t>
      </w:r>
      <w:r w:rsidRPr="00B4607B">
        <w:rPr>
          <w:rFonts w:ascii="Times New Roman" w:hAnsi="Times New Roman" w:cs="Times New Roman"/>
        </w:rPr>
        <w:t>.</w:t>
      </w:r>
    </w:p>
    <w:p w14:paraId="39A090A1" w14:textId="5FD94D06" w:rsidR="008974AD" w:rsidRDefault="008974AD" w:rsidP="00B4607B">
      <w:pPr>
        <w:rPr>
          <w:rFonts w:ascii="Times New Roman" w:hAnsi="Times New Roman" w:cs="Times New Roman"/>
        </w:rPr>
      </w:pPr>
    </w:p>
    <w:p w14:paraId="2E6CC588" w14:textId="3D0F98F6" w:rsidR="008974AD" w:rsidRDefault="00854D30" w:rsidP="00B4607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="008974AD" w:rsidRPr="008974AD">
        <w:rPr>
          <w:rFonts w:ascii="Times New Roman" w:hAnsi="Times New Roman" w:cs="Times New Roman"/>
          <w:b/>
          <w:bCs/>
        </w:rPr>
        <w:t>3.4 Пример решение проектировочной задачи</w:t>
      </w:r>
    </w:p>
    <w:p w14:paraId="023124FB" w14:textId="77777777" w:rsidR="008974AD" w:rsidRDefault="008974AD" w:rsidP="00B4607B">
      <w:pPr>
        <w:rPr>
          <w:rFonts w:ascii="Times New Roman" w:hAnsi="Times New Roman" w:cs="Times New Roman"/>
          <w:b/>
          <w:bCs/>
        </w:rPr>
      </w:pPr>
    </w:p>
    <w:p w14:paraId="253F768E" w14:textId="6BF7E6D3" w:rsidR="008974AD" w:rsidRPr="006D78E3" w:rsidRDefault="00854D30" w:rsidP="00C66B8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8974AD" w:rsidRPr="008974AD">
        <w:rPr>
          <w:rFonts w:ascii="Times New Roman" w:hAnsi="Times New Roman" w:cs="Times New Roman"/>
        </w:rPr>
        <w:t>В целях демонстрации практической применимости предложенного метода была сформулирована и решена проектировочная задача по увеличению коэффициента подъёмной силы. В качестве исходного профиля был выбран классический трансзвуковой аэродинамический профиль RAE2822, широко используемый в научной и прикладной практике.</w:t>
      </w:r>
      <w:r w:rsidR="00560BFF" w:rsidRPr="00560BFF">
        <w:rPr>
          <w:rFonts w:ascii="Times New Roman" w:hAnsi="Times New Roman" w:cs="Times New Roman"/>
        </w:rPr>
        <w:t xml:space="preserve"> </w:t>
      </w:r>
    </w:p>
    <w:p w14:paraId="02F90A40" w14:textId="4CC0DE8C" w:rsidR="008974AD" w:rsidRDefault="008974AD" w:rsidP="00C66B87">
      <w:pPr>
        <w:jc w:val="both"/>
        <w:rPr>
          <w:rFonts w:ascii="Times New Roman" w:hAnsi="Times New Roman" w:cs="Times New Roman"/>
        </w:rPr>
      </w:pPr>
      <w:r w:rsidRPr="008974AD">
        <w:rPr>
          <w:rFonts w:ascii="Times New Roman" w:hAnsi="Times New Roman" w:cs="Times New Roman"/>
        </w:rPr>
        <w:t>Целевой постановкой задачи являлось получение новой геометрии профиля, обеспечивающей увеличение коэффициента подъёмной силы на величину порядка 0.1 на всём</w:t>
      </w:r>
      <w:r w:rsidR="00DD4FD9" w:rsidRPr="00DD4FD9">
        <w:rPr>
          <w:rFonts w:ascii="Times New Roman" w:hAnsi="Times New Roman" w:cs="Times New Roman"/>
        </w:rPr>
        <w:t xml:space="preserve"> </w:t>
      </w:r>
      <w:r w:rsidR="00DD4FD9">
        <w:rPr>
          <w:rFonts w:ascii="Times New Roman" w:hAnsi="Times New Roman" w:cs="Times New Roman"/>
        </w:rPr>
        <w:t>исследуемом</w:t>
      </w:r>
      <w:r w:rsidRPr="008974AD">
        <w:rPr>
          <w:rFonts w:ascii="Times New Roman" w:hAnsi="Times New Roman" w:cs="Times New Roman"/>
        </w:rPr>
        <w:t xml:space="preserve"> диапазоне углов атаки, при этом требовалось сохранить прежний уровень сопротивления и момента тангажа.</w:t>
      </w:r>
      <w:r w:rsidR="00C66B87">
        <w:rPr>
          <w:rFonts w:ascii="Times New Roman" w:hAnsi="Times New Roman" w:cs="Times New Roman"/>
        </w:rPr>
        <w:t xml:space="preserve"> Условия численного эксперимента повторяют условия первого эксперимента</w:t>
      </w:r>
      <w:r w:rsidR="00DD4FD9">
        <w:rPr>
          <w:rFonts w:ascii="Times New Roman" w:hAnsi="Times New Roman" w:cs="Times New Roman"/>
        </w:rPr>
        <w:t>:</w:t>
      </w:r>
      <w:r w:rsidR="00854D30">
        <w:rPr>
          <w:rFonts w:ascii="Times New Roman" w:hAnsi="Times New Roman" w:cs="Times New Roman"/>
        </w:rPr>
        <w:t xml:space="preserve"> </w:t>
      </w:r>
      <w:r w:rsidR="00DD4FD9" w:rsidRPr="00B4607B">
        <w:rPr>
          <w:rFonts w:ascii="Times New Roman" w:hAnsi="Times New Roman" w:cs="Times New Roman"/>
        </w:rPr>
        <w:t>диапазо</w:t>
      </w:r>
      <w:r w:rsidR="00DD4FD9">
        <w:rPr>
          <w:rFonts w:ascii="Times New Roman" w:hAnsi="Times New Roman" w:cs="Times New Roman"/>
        </w:rPr>
        <w:t>н</w:t>
      </w:r>
      <w:r w:rsidR="00DD4FD9" w:rsidRPr="00B4607B">
        <w:rPr>
          <w:rFonts w:ascii="Times New Roman" w:hAnsi="Times New Roman" w:cs="Times New Roman"/>
        </w:rPr>
        <w:t xml:space="preserve"> углов атаки от -7° до +7° с шагом 1°, при числе Маха = 0.735 и числе Рейнольдса </w:t>
      </w:r>
      <w:r w:rsidR="00DD4FD9">
        <w:rPr>
          <w:rFonts w:ascii="Times New Roman" w:hAnsi="Times New Roman" w:cs="Times New Roman"/>
          <w:lang w:val="en-US"/>
        </w:rPr>
        <w:t>Re</w:t>
      </w:r>
      <w:r w:rsidR="00DD4FD9" w:rsidRPr="00B4607B">
        <w:rPr>
          <w:rFonts w:ascii="Times New Roman" w:hAnsi="Times New Roman" w:cs="Times New Roman"/>
        </w:rPr>
        <w:t>= 6.5×10</w:t>
      </w:r>
      <w:r w:rsidR="00DD4FD9" w:rsidRPr="008974AD">
        <w:rPr>
          <w:rFonts w:ascii="Times New Roman" w:hAnsi="Times New Roman" w:cs="Times New Roman"/>
          <w:vertAlign w:val="superscript"/>
        </w:rPr>
        <w:t>6</w:t>
      </w:r>
      <w:r w:rsidR="00DD4FD9" w:rsidRPr="00B4607B">
        <w:rPr>
          <w:rFonts w:ascii="Times New Roman" w:hAnsi="Times New Roman" w:cs="Times New Roman"/>
        </w:rPr>
        <w:t xml:space="preserve">. Для </w:t>
      </w:r>
      <w:r w:rsidR="00DD4FD9">
        <w:rPr>
          <w:rFonts w:ascii="Times New Roman" w:hAnsi="Times New Roman" w:cs="Times New Roman"/>
        </w:rPr>
        <w:t xml:space="preserve">расчётов </w:t>
      </w:r>
      <w:r w:rsidR="00DD4FD9" w:rsidRPr="00B4607B">
        <w:rPr>
          <w:rFonts w:ascii="Times New Roman" w:hAnsi="Times New Roman" w:cs="Times New Roman"/>
        </w:rPr>
        <w:t>использовалась программа V</w:t>
      </w:r>
      <w:r w:rsidR="00DD4FD9">
        <w:rPr>
          <w:rFonts w:ascii="Times New Roman" w:hAnsi="Times New Roman" w:cs="Times New Roman"/>
          <w:lang w:val="en-US"/>
        </w:rPr>
        <w:t>ISTRAN</w:t>
      </w:r>
      <w:r w:rsidR="00DD4FD9" w:rsidRPr="00B4607B">
        <w:rPr>
          <w:rFonts w:ascii="Times New Roman" w:hAnsi="Times New Roman" w:cs="Times New Roman"/>
        </w:rPr>
        <w:t>.</w:t>
      </w:r>
      <w:r w:rsidR="00DD4FD9">
        <w:rPr>
          <w:rFonts w:ascii="Times New Roman" w:hAnsi="Times New Roman" w:cs="Times New Roman"/>
        </w:rPr>
        <w:t xml:space="preserve"> Начальная популяция состояла из случайных особей.</w:t>
      </w:r>
    </w:p>
    <w:p w14:paraId="7C03C039" w14:textId="36F2533A" w:rsidR="00C66B87" w:rsidRDefault="00C66B87" w:rsidP="00C66B87">
      <w:pPr>
        <w:jc w:val="both"/>
        <w:rPr>
          <w:rFonts w:ascii="Times New Roman" w:hAnsi="Times New Roman" w:cs="Times New Roman"/>
        </w:rPr>
      </w:pPr>
    </w:p>
    <w:p w14:paraId="096FB01D" w14:textId="6863B44A" w:rsidR="00C66B87" w:rsidRDefault="00C66B87" w:rsidP="00C1377E">
      <w:pPr>
        <w:jc w:val="center"/>
        <w:rPr>
          <w:rFonts w:ascii="Times New Roman" w:hAnsi="Times New Roman" w:cs="Times New Roman"/>
        </w:rPr>
      </w:pPr>
      <w:r>
        <w:rPr>
          <w:noProof/>
          <w:lang w:eastAsia="ru-RU" w:bidi="ar-SA"/>
        </w:rPr>
        <w:drawing>
          <wp:inline distT="0" distB="0" distL="0" distR="0" wp14:anchorId="281D5471" wp14:editId="63C7E1EE">
            <wp:extent cx="5150389" cy="16192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075" cy="1620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27CC9" w14:textId="0CDF25F7" w:rsidR="00C66B87" w:rsidRPr="00560BFF" w:rsidRDefault="00C66B87" w:rsidP="00C66B87">
      <w:pPr>
        <w:spacing w:line="360" w:lineRule="auto"/>
        <w:jc w:val="center"/>
        <w:rPr>
          <w:rFonts w:ascii="Times New Roman" w:hAnsi="Times New Roman" w:cs="Times New Roman"/>
        </w:rPr>
      </w:pPr>
      <w:r w:rsidRPr="00407F79">
        <w:rPr>
          <w:rFonts w:ascii="Times New Roman" w:hAnsi="Times New Roman" w:cs="Times New Roman"/>
        </w:rPr>
        <w:t xml:space="preserve">Рис. </w:t>
      </w:r>
      <w:r w:rsidRPr="00441DCD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3</w:t>
      </w:r>
      <w:r w:rsidRPr="00407F79">
        <w:rPr>
          <w:rFonts w:ascii="Times New Roman" w:hAnsi="Times New Roman" w:cs="Times New Roman"/>
        </w:rPr>
        <w:t xml:space="preserve"> — </w:t>
      </w:r>
      <w:r w:rsidR="00560BFF">
        <w:rPr>
          <w:rFonts w:ascii="Times New Roman" w:hAnsi="Times New Roman" w:cs="Times New Roman"/>
          <w:lang w:val="en-US"/>
        </w:rPr>
        <w:t>C</w:t>
      </w:r>
      <w:r w:rsidRPr="00407F79">
        <w:rPr>
          <w:rFonts w:ascii="Times New Roman" w:hAnsi="Times New Roman" w:cs="Times New Roman"/>
        </w:rPr>
        <w:t xml:space="preserve">равнение геометрии </w:t>
      </w:r>
      <w:r>
        <w:rPr>
          <w:rFonts w:ascii="Times New Roman" w:hAnsi="Times New Roman" w:cs="Times New Roman"/>
        </w:rPr>
        <w:t>улучшенного</w:t>
      </w:r>
      <w:r w:rsidRPr="00407F79">
        <w:rPr>
          <w:rFonts w:ascii="Times New Roman" w:hAnsi="Times New Roman" w:cs="Times New Roman"/>
        </w:rPr>
        <w:t xml:space="preserve"> профиля с </w:t>
      </w:r>
      <w:r>
        <w:rPr>
          <w:rFonts w:ascii="Times New Roman" w:hAnsi="Times New Roman" w:cs="Times New Roman"/>
          <w:lang w:val="en-US"/>
        </w:rPr>
        <w:t>RAE</w:t>
      </w:r>
      <w:r w:rsidRPr="004D6090">
        <w:rPr>
          <w:rFonts w:ascii="Times New Roman" w:hAnsi="Times New Roman" w:cs="Times New Roman"/>
        </w:rPr>
        <w:t>2822</w:t>
      </w:r>
    </w:p>
    <w:p w14:paraId="0FEFD626" w14:textId="77777777" w:rsidR="00C66B87" w:rsidRDefault="00C66B87" w:rsidP="00C66B87">
      <w:pPr>
        <w:jc w:val="both"/>
        <w:rPr>
          <w:rFonts w:ascii="Times New Roman" w:hAnsi="Times New Roman" w:cs="Times New Roman"/>
        </w:rPr>
      </w:pPr>
    </w:p>
    <w:p w14:paraId="54087670" w14:textId="6F04D014" w:rsidR="00C66B87" w:rsidRDefault="00C66B87" w:rsidP="00C66B87">
      <w:pPr>
        <w:jc w:val="both"/>
        <w:rPr>
          <w:rFonts w:ascii="Times New Roman" w:hAnsi="Times New Roman" w:cs="Times New Roman"/>
        </w:rPr>
      </w:pPr>
      <w:r w:rsidRPr="00C66B87">
        <w:rPr>
          <w:rFonts w:ascii="Times New Roman" w:hAnsi="Times New Roman" w:cs="Times New Roman"/>
        </w:rPr>
        <w:t xml:space="preserve">В результате расчёта была получена новая геометрия профиля, которая обеспечила заданное увеличение подъёмной силы на рассматриваемом диапазоне углов атаки(рис.14), при незначительном изменении силы сопротивления. </w:t>
      </w:r>
      <w:r w:rsidR="000D1152">
        <w:rPr>
          <w:rFonts w:ascii="Times New Roman" w:hAnsi="Times New Roman" w:cs="Times New Roman"/>
        </w:rPr>
        <w:t>Можно заметить, что увеличение подъёмной силы достигнуто усилением подрезки что привело к изменению момента тангажа</w:t>
      </w:r>
      <w:r w:rsidRPr="00C66B87">
        <w:rPr>
          <w:rFonts w:ascii="Times New Roman" w:hAnsi="Times New Roman" w:cs="Times New Roman"/>
        </w:rPr>
        <w:t xml:space="preserve"> на 20-40%.</w:t>
      </w:r>
    </w:p>
    <w:p w14:paraId="697339F0" w14:textId="0482A87F" w:rsidR="00C66B87" w:rsidRDefault="00C66B87" w:rsidP="00C66B87">
      <w:pPr>
        <w:jc w:val="both"/>
        <w:rPr>
          <w:rFonts w:ascii="Times New Roman" w:hAnsi="Times New Roman" w:cs="Times New Roman"/>
        </w:rPr>
      </w:pPr>
    </w:p>
    <w:p w14:paraId="0D472F7D" w14:textId="77777777" w:rsidR="00C66B87" w:rsidRPr="00695C6B" w:rsidRDefault="00C66B87" w:rsidP="00C1377E">
      <w:pPr>
        <w:spacing w:line="360" w:lineRule="auto"/>
        <w:ind w:left="-851" w:firstLine="851"/>
        <w:jc w:val="center"/>
        <w:rPr>
          <w:rFonts w:hint="eastAsia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7B2F567A" wp14:editId="11A7A3BD">
            <wp:extent cx="4420090" cy="230613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090" cy="2306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585C7" w14:textId="227706F9" w:rsidR="00C66B87" w:rsidRDefault="00C66B87" w:rsidP="00C66B87">
      <w:pPr>
        <w:spacing w:line="360" w:lineRule="auto"/>
        <w:jc w:val="center"/>
        <w:rPr>
          <w:rFonts w:ascii="Times New Roman" w:hAnsi="Times New Roman" w:cs="Times New Roman"/>
        </w:rPr>
      </w:pPr>
      <w:r w:rsidRPr="00407F79">
        <w:rPr>
          <w:rFonts w:ascii="Times New Roman" w:hAnsi="Times New Roman" w:cs="Times New Roman"/>
        </w:rPr>
        <w:t>Рис.</w:t>
      </w:r>
      <w:r w:rsidRPr="004D6090">
        <w:rPr>
          <w:rFonts w:ascii="Times New Roman" w:hAnsi="Times New Roman" w:cs="Times New Roman"/>
        </w:rPr>
        <w:t>14</w:t>
      </w:r>
      <w:r w:rsidRPr="00407F79">
        <w:rPr>
          <w:rFonts w:ascii="Times New Roman" w:hAnsi="Times New Roman" w:cs="Times New Roman"/>
        </w:rPr>
        <w:t xml:space="preserve"> — </w:t>
      </w:r>
      <w:r w:rsidR="00560BFF">
        <w:rPr>
          <w:rFonts w:ascii="Times New Roman" w:hAnsi="Times New Roman" w:cs="Times New Roman"/>
          <w:lang w:val="en-US"/>
        </w:rPr>
        <w:t>C</w:t>
      </w:r>
      <w:r w:rsidRPr="00407F79">
        <w:rPr>
          <w:rFonts w:ascii="Times New Roman" w:hAnsi="Times New Roman" w:cs="Times New Roman"/>
        </w:rPr>
        <w:t xml:space="preserve">равнение </w:t>
      </w:r>
      <w:r>
        <w:rPr>
          <w:rFonts w:ascii="Times New Roman" w:hAnsi="Times New Roman" w:cs="Times New Roman"/>
        </w:rPr>
        <w:t>коэффициентов подъёмной силы</w:t>
      </w:r>
      <w:r w:rsidRPr="00407F7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улучшенного</w:t>
      </w:r>
      <w:r w:rsidRPr="00407F79">
        <w:rPr>
          <w:rFonts w:ascii="Times New Roman" w:hAnsi="Times New Roman" w:cs="Times New Roman"/>
        </w:rPr>
        <w:t xml:space="preserve"> профиля с </w:t>
      </w:r>
      <w:r>
        <w:rPr>
          <w:rFonts w:ascii="Times New Roman" w:hAnsi="Times New Roman" w:cs="Times New Roman"/>
          <w:lang w:val="en-US"/>
        </w:rPr>
        <w:t>RAE</w:t>
      </w:r>
      <w:r w:rsidRPr="004D6090">
        <w:rPr>
          <w:rFonts w:ascii="Times New Roman" w:hAnsi="Times New Roman" w:cs="Times New Roman"/>
        </w:rPr>
        <w:t>2822</w:t>
      </w:r>
      <w:r w:rsidRPr="00407F79">
        <w:rPr>
          <w:rFonts w:ascii="Times New Roman" w:hAnsi="Times New Roman" w:cs="Times New Roman"/>
        </w:rPr>
        <w:t>.</w:t>
      </w:r>
    </w:p>
    <w:p w14:paraId="0326A193" w14:textId="77777777" w:rsidR="00C66B87" w:rsidRDefault="00C66B87" w:rsidP="00C1377E">
      <w:pPr>
        <w:pStyle w:val="a9"/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E80584E" wp14:editId="480D13E7">
            <wp:extent cx="4176644" cy="217911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644" cy="2179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E40FF" w14:textId="35B5B2DA" w:rsidR="00C66B87" w:rsidRDefault="00C66B87" w:rsidP="00C66B87">
      <w:pPr>
        <w:spacing w:line="360" w:lineRule="auto"/>
        <w:jc w:val="center"/>
        <w:rPr>
          <w:rFonts w:ascii="Times New Roman" w:hAnsi="Times New Roman" w:cs="Times New Roman"/>
        </w:rPr>
      </w:pPr>
      <w:r w:rsidRPr="00407F79"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>15</w:t>
      </w:r>
      <w:r w:rsidRPr="00407F79">
        <w:rPr>
          <w:rFonts w:ascii="Times New Roman" w:hAnsi="Times New Roman" w:cs="Times New Roman"/>
        </w:rPr>
        <w:t xml:space="preserve"> — </w:t>
      </w:r>
      <w:r w:rsidR="00560BFF">
        <w:rPr>
          <w:rFonts w:ascii="Times New Roman" w:hAnsi="Times New Roman" w:cs="Times New Roman"/>
        </w:rPr>
        <w:t>С</w:t>
      </w:r>
      <w:r w:rsidRPr="00407F79">
        <w:rPr>
          <w:rFonts w:ascii="Times New Roman" w:hAnsi="Times New Roman" w:cs="Times New Roman"/>
        </w:rPr>
        <w:t xml:space="preserve">равнение поляр </w:t>
      </w:r>
      <w:r>
        <w:rPr>
          <w:rFonts w:ascii="Times New Roman" w:hAnsi="Times New Roman" w:cs="Times New Roman"/>
        </w:rPr>
        <w:t>улучшенного</w:t>
      </w:r>
      <w:r w:rsidRPr="00407F79">
        <w:rPr>
          <w:rFonts w:ascii="Times New Roman" w:hAnsi="Times New Roman" w:cs="Times New Roman"/>
        </w:rPr>
        <w:t xml:space="preserve"> профиля с </w:t>
      </w:r>
      <w:r>
        <w:rPr>
          <w:rFonts w:ascii="Times New Roman" w:hAnsi="Times New Roman" w:cs="Times New Roman"/>
          <w:lang w:val="en-US"/>
        </w:rPr>
        <w:t>RAE</w:t>
      </w:r>
      <w:r w:rsidRPr="004D6090">
        <w:rPr>
          <w:rFonts w:ascii="Times New Roman" w:hAnsi="Times New Roman" w:cs="Times New Roman"/>
        </w:rPr>
        <w:t>2822</w:t>
      </w:r>
    </w:p>
    <w:p w14:paraId="5C382E5E" w14:textId="28F1DC4A" w:rsidR="00C1377E" w:rsidRDefault="00C66B87" w:rsidP="00C1377E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>
        <w:rPr>
          <w:noProof/>
          <w:lang w:eastAsia="ru-RU" w:bidi="ar-SA"/>
        </w:rPr>
        <w:drawing>
          <wp:inline distT="0" distB="0" distL="0" distR="0" wp14:anchorId="45789006" wp14:editId="347BD937">
            <wp:extent cx="4256489" cy="2220777"/>
            <wp:effectExtent l="0" t="0" r="0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489" cy="2220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036B3" w14:textId="7257AF6D" w:rsidR="00C66B87" w:rsidRDefault="00C66B87" w:rsidP="00C1377E">
      <w:pPr>
        <w:spacing w:line="360" w:lineRule="auto"/>
        <w:jc w:val="center"/>
        <w:rPr>
          <w:rFonts w:ascii="Times New Roman" w:hAnsi="Times New Roman" w:cs="Times New Roman"/>
        </w:rPr>
      </w:pPr>
      <w:r w:rsidRPr="00407F79">
        <w:rPr>
          <w:rFonts w:ascii="Times New Roman" w:hAnsi="Times New Roman" w:cs="Times New Roman"/>
        </w:rPr>
        <w:t>Рис.</w:t>
      </w:r>
      <w:r>
        <w:rPr>
          <w:rFonts w:ascii="Times New Roman" w:hAnsi="Times New Roman" w:cs="Times New Roman"/>
        </w:rPr>
        <w:t>16</w:t>
      </w:r>
      <w:r w:rsidRPr="00407F79">
        <w:rPr>
          <w:rFonts w:ascii="Times New Roman" w:hAnsi="Times New Roman" w:cs="Times New Roman"/>
        </w:rPr>
        <w:t xml:space="preserve"> — </w:t>
      </w:r>
      <w:r w:rsidR="00560BFF">
        <w:rPr>
          <w:rFonts w:ascii="Times New Roman" w:hAnsi="Times New Roman" w:cs="Times New Roman"/>
          <w:lang w:val="en-US"/>
        </w:rPr>
        <w:t>C</w:t>
      </w:r>
      <w:r w:rsidRPr="00407F79">
        <w:rPr>
          <w:rFonts w:ascii="Times New Roman" w:hAnsi="Times New Roman" w:cs="Times New Roman"/>
        </w:rPr>
        <w:t>равнение момент</w:t>
      </w:r>
      <w:r w:rsidR="00560BFF">
        <w:rPr>
          <w:rFonts w:ascii="Times New Roman" w:hAnsi="Times New Roman" w:cs="Times New Roman"/>
        </w:rPr>
        <w:t>ов тангажа</w:t>
      </w:r>
    </w:p>
    <w:p w14:paraId="275C700D" w14:textId="29E71ABF" w:rsidR="00C66B87" w:rsidRPr="00C66B87" w:rsidRDefault="00C66B87" w:rsidP="00C66B87">
      <w:pPr>
        <w:jc w:val="both"/>
        <w:rPr>
          <w:rFonts w:ascii="Times New Roman" w:hAnsi="Times New Roman" w:cs="Times New Roman"/>
        </w:rPr>
      </w:pPr>
      <w:r w:rsidRPr="00C66B87">
        <w:rPr>
          <w:rFonts w:ascii="Times New Roman" w:hAnsi="Times New Roman" w:cs="Times New Roman"/>
        </w:rPr>
        <w:t>Таким образом, поляра сместилась вверх, что говорит об улучшении аэродинамического качества профиля (рис. 15).</w:t>
      </w:r>
    </w:p>
    <w:p w14:paraId="2386D0BA" w14:textId="65BF4AD9" w:rsidR="00C66B87" w:rsidRDefault="00C66B87" w:rsidP="00C66B87">
      <w:pPr>
        <w:jc w:val="both"/>
        <w:rPr>
          <w:rFonts w:ascii="Times New Roman" w:hAnsi="Times New Roman" w:cs="Times New Roman"/>
        </w:rPr>
      </w:pPr>
      <w:r w:rsidRPr="00C66B87">
        <w:rPr>
          <w:rFonts w:ascii="Times New Roman" w:hAnsi="Times New Roman" w:cs="Times New Roman"/>
        </w:rPr>
        <w:t>Полученный результат подтверждает, что метод позволяет не только восстанавливать геометрию по заданным характеристикам, но и решать проектировочные задачи с заранее сформулированной целью улучшения тех или иных параметров аэродинами</w:t>
      </w:r>
      <w:r w:rsidR="00560BFF">
        <w:rPr>
          <w:rFonts w:ascii="Times New Roman" w:hAnsi="Times New Roman" w:cs="Times New Roman"/>
        </w:rPr>
        <w:t>ческих характеристик</w:t>
      </w:r>
      <w:r w:rsidRPr="00C66B87">
        <w:rPr>
          <w:rFonts w:ascii="Times New Roman" w:hAnsi="Times New Roman" w:cs="Times New Roman"/>
        </w:rPr>
        <w:t xml:space="preserve">. Кроме того, возможность локальной настройки целевой функции (например, </w:t>
      </w:r>
      <w:r w:rsidRPr="00C66B87">
        <w:rPr>
          <w:rFonts w:ascii="Times New Roman" w:hAnsi="Times New Roman" w:cs="Times New Roman"/>
        </w:rPr>
        <w:lastRenderedPageBreak/>
        <w:t>усиления веса подъёмной силы при сохранении ограничений на сопротивление) делает метод гибким и управляемым инструментом для инженерной практики.</w:t>
      </w:r>
    </w:p>
    <w:p w14:paraId="61A7E8FD" w14:textId="01A21F3C" w:rsidR="00C66B87" w:rsidRDefault="00C66B87" w:rsidP="00C66B87">
      <w:pPr>
        <w:jc w:val="both"/>
        <w:rPr>
          <w:rFonts w:ascii="Times New Roman" w:hAnsi="Times New Roman" w:cs="Times New Roman"/>
        </w:rPr>
      </w:pPr>
    </w:p>
    <w:p w14:paraId="4394F4CC" w14:textId="46804429" w:rsidR="00C66B87" w:rsidRDefault="00560BFF" w:rsidP="00C66B87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="00C66B87" w:rsidRPr="00C66B87">
        <w:rPr>
          <w:rFonts w:ascii="Times New Roman" w:hAnsi="Times New Roman" w:cs="Times New Roman"/>
          <w:b/>
          <w:bCs/>
        </w:rPr>
        <w:t>3.5</w:t>
      </w:r>
      <w:r w:rsidR="00C66B87">
        <w:rPr>
          <w:rFonts w:ascii="Times New Roman" w:hAnsi="Times New Roman" w:cs="Times New Roman"/>
        </w:rPr>
        <w:t xml:space="preserve"> </w:t>
      </w:r>
      <w:r w:rsidR="00C66B87" w:rsidRPr="00C66B87">
        <w:rPr>
          <w:rFonts w:ascii="Times New Roman" w:hAnsi="Times New Roman" w:cs="Times New Roman"/>
          <w:b/>
          <w:bCs/>
        </w:rPr>
        <w:t>Особенности решени</w:t>
      </w:r>
      <w:r>
        <w:rPr>
          <w:rFonts w:ascii="Times New Roman" w:hAnsi="Times New Roman" w:cs="Times New Roman"/>
          <w:b/>
          <w:bCs/>
        </w:rPr>
        <w:t>я</w:t>
      </w:r>
      <w:r w:rsidR="00C66B87" w:rsidRPr="00C66B87">
        <w:rPr>
          <w:rFonts w:ascii="Times New Roman" w:hAnsi="Times New Roman" w:cs="Times New Roman"/>
          <w:b/>
          <w:bCs/>
        </w:rPr>
        <w:t xml:space="preserve"> обратной задачи для трансзвукового течения.</w:t>
      </w:r>
    </w:p>
    <w:p w14:paraId="31309101" w14:textId="2F378DF5" w:rsidR="00C66B87" w:rsidRDefault="00C66B87" w:rsidP="00C66B87">
      <w:pPr>
        <w:jc w:val="both"/>
        <w:rPr>
          <w:rFonts w:ascii="Times New Roman" w:hAnsi="Times New Roman" w:cs="Times New Roman"/>
          <w:b/>
          <w:bCs/>
        </w:rPr>
      </w:pPr>
    </w:p>
    <w:p w14:paraId="46C2F4EB" w14:textId="41C3A65F" w:rsidR="00C66B87" w:rsidRPr="00C66B87" w:rsidRDefault="00560BFF" w:rsidP="00C66B8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C66B87" w:rsidRPr="00C66B87">
        <w:rPr>
          <w:rFonts w:ascii="Times New Roman" w:hAnsi="Times New Roman" w:cs="Times New Roman"/>
        </w:rPr>
        <w:t xml:space="preserve">Решение обратной задачи в условиях трансзвукового обтекания имеет ряд принципиальных отличий от дозвукового режима. В трансзвуковом диапазоне течение характеризуется высокой чувствительностью к малейшим изменениям геометрии профиля, что связано с возникновением локальных сверхзвуковых зон и скачков уплотнений. Эти явления приводят к тому, что малое изменение геометрии профиля может вызвать резкое изменение аэродинамических характеристик.  </w:t>
      </w:r>
    </w:p>
    <w:p w14:paraId="014DCB7F" w14:textId="4324039E" w:rsidR="00C66B87" w:rsidRDefault="00560BFF" w:rsidP="00C66B8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C66B87" w:rsidRPr="00C66B87">
        <w:rPr>
          <w:rFonts w:ascii="Times New Roman" w:hAnsi="Times New Roman" w:cs="Times New Roman"/>
        </w:rPr>
        <w:t>Анализ результатов также позволяет сделать вывод, что в ситуациях, когда уже достигнута приближённая геометрия, возможн</w:t>
      </w:r>
      <w:r>
        <w:rPr>
          <w:rFonts w:ascii="Times New Roman" w:hAnsi="Times New Roman" w:cs="Times New Roman"/>
        </w:rPr>
        <w:t>а</w:t>
      </w:r>
      <w:r w:rsidR="00C66B87" w:rsidRPr="00C66B87">
        <w:rPr>
          <w:rFonts w:ascii="Times New Roman" w:hAnsi="Times New Roman" w:cs="Times New Roman"/>
        </w:rPr>
        <w:t xml:space="preserve"> дальнейш</w:t>
      </w:r>
      <w:r>
        <w:rPr>
          <w:rFonts w:ascii="Times New Roman" w:hAnsi="Times New Roman" w:cs="Times New Roman"/>
        </w:rPr>
        <w:t>ая</w:t>
      </w:r>
      <w:r w:rsidR="00C66B87" w:rsidRPr="00C66B87">
        <w:rPr>
          <w:rFonts w:ascii="Times New Roman" w:hAnsi="Times New Roman" w:cs="Times New Roman"/>
        </w:rPr>
        <w:t xml:space="preserve"> до</w:t>
      </w:r>
      <w:r>
        <w:rPr>
          <w:rFonts w:ascii="Times New Roman" w:hAnsi="Times New Roman" w:cs="Times New Roman"/>
        </w:rPr>
        <w:t xml:space="preserve">водка геометрии </w:t>
      </w:r>
      <w:r w:rsidR="00C66B87" w:rsidRPr="00C66B87">
        <w:rPr>
          <w:rFonts w:ascii="Times New Roman" w:hAnsi="Times New Roman" w:cs="Times New Roman"/>
        </w:rPr>
        <w:t>профиля за счёт настройки параметров оптимизации — в частности, изменения весов в целевой функции и параметров самого алгоритма, таких</w:t>
      </w:r>
      <w:r w:rsidR="00C66B87" w:rsidRPr="00C66B87">
        <w:rPr>
          <w:rFonts w:ascii="Times New Roman" w:hAnsi="Times New Roman" w:cs="Times New Roman"/>
        </w:rPr>
        <w:tab/>
        <w:t>как шанс мутации и размер популяции. Это может позволить добиться совпадения профиля с эталоном с высокой точностью.</w:t>
      </w:r>
    </w:p>
    <w:p w14:paraId="35A4DE6E" w14:textId="10F5F0A4" w:rsidR="00C66B87" w:rsidRDefault="00C66B87" w:rsidP="00C66B87">
      <w:pPr>
        <w:jc w:val="both"/>
        <w:rPr>
          <w:rFonts w:ascii="Times New Roman" w:hAnsi="Times New Roman" w:cs="Times New Roman"/>
        </w:rPr>
      </w:pPr>
    </w:p>
    <w:p w14:paraId="461D6C6A" w14:textId="57AB95D8" w:rsidR="00C66B87" w:rsidRPr="006D78E3" w:rsidRDefault="00560BFF" w:rsidP="00C66B87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="00C66B87" w:rsidRPr="00C66B87">
        <w:rPr>
          <w:rFonts w:ascii="Times New Roman" w:hAnsi="Times New Roman" w:cs="Times New Roman"/>
          <w:b/>
          <w:bCs/>
        </w:rPr>
        <w:t>Заключение</w:t>
      </w:r>
    </w:p>
    <w:p w14:paraId="1237FD22" w14:textId="77777777" w:rsidR="00C1377E" w:rsidRPr="006D78E3" w:rsidRDefault="00C1377E" w:rsidP="00C66B87">
      <w:pPr>
        <w:jc w:val="both"/>
        <w:rPr>
          <w:rFonts w:ascii="Times New Roman" w:hAnsi="Times New Roman" w:cs="Times New Roman"/>
          <w:b/>
          <w:bCs/>
        </w:rPr>
      </w:pPr>
    </w:p>
    <w:p w14:paraId="3891DA85" w14:textId="6CA06A50" w:rsidR="0086251B" w:rsidRDefault="00560BFF" w:rsidP="00C1377E">
      <w:pPr>
        <w:pStyle w:val="a9"/>
        <w:spacing w:before="0" w:beforeAutospacing="0" w:after="0" w:afterAutospacing="0"/>
        <w:jc w:val="both"/>
      </w:pPr>
      <w:r>
        <w:tab/>
      </w:r>
      <w:r w:rsidR="0086251B">
        <w:t>Разработан численный алгоритм решения задачи, включающий CST-параметризацию профиля и генетический алгоритм оптимизации. Сформирована целевая функция в виде среднеквадратичной невязки по суммарным аэродинамическим характеристикам с возможностью варьирования весовых коэффициентов. Такой подход позволил обеспечить устойчивость решения и адаптировать процесс оптимизации под различные режимы обтекания и требования к точности воспроизведения отдельных характеристик.</w:t>
      </w:r>
    </w:p>
    <w:p w14:paraId="118F08CD" w14:textId="611B8003" w:rsidR="0086251B" w:rsidRDefault="00560BFF" w:rsidP="00C1377E">
      <w:pPr>
        <w:pStyle w:val="a9"/>
        <w:spacing w:before="0" w:beforeAutospacing="0" w:after="0" w:afterAutospacing="0"/>
        <w:jc w:val="both"/>
      </w:pPr>
      <w:r>
        <w:tab/>
      </w:r>
      <w:r w:rsidR="0086251B">
        <w:t>Проведённые численные эксперименты подтвердили принципиальную возможность восстановления геометрии трансзвуковых профилей с высокой точностью. Показано, что при задании характеристик в широком диапазоне углов атаки достигается наилучшее совпадение формы с эталоном. В узком диапазоне углов атаки метод также демонстрирует высокую точность, однако возрастает чувствительность к весовым коэффициентам и критериям сходимости.</w:t>
      </w:r>
      <w:r w:rsidR="009774A8">
        <w:t xml:space="preserve"> </w:t>
      </w:r>
      <w:r w:rsidR="0086251B">
        <w:t xml:space="preserve">Показано, что корректная настройка параметров оптимизации и многоэтапный подход к изменению весов критериев позволяют преодолеть возникающие конфликты между </w:t>
      </w:r>
      <w:r w:rsidR="009774A8">
        <w:t>сходимостью по разным критериям</w:t>
      </w:r>
      <w:r w:rsidR="0086251B">
        <w:t>.</w:t>
      </w:r>
    </w:p>
    <w:p w14:paraId="018EDFC8" w14:textId="4729F0D5" w:rsidR="0086251B" w:rsidRDefault="00560BFF" w:rsidP="00C1377E">
      <w:pPr>
        <w:pStyle w:val="a9"/>
        <w:spacing w:before="0" w:beforeAutospacing="0" w:after="0" w:afterAutospacing="0"/>
        <w:jc w:val="both"/>
      </w:pPr>
      <w:r>
        <w:tab/>
      </w:r>
      <w:r w:rsidR="0086251B">
        <w:t>Продемонстрирована возможность применения разработанного метода для решения проектировочных задач, включая целенаправленное изменение коэффициента подъёмной силы при сохранении приемлемого уровня сопротивления. Это подтверждает универсальность предложенного подхода и его пригодность для задач аэродинамического проектирования.</w:t>
      </w:r>
    </w:p>
    <w:p w14:paraId="05573A9F" w14:textId="06580FA6" w:rsidR="00581F27" w:rsidRPr="00560BFF" w:rsidRDefault="00560BFF" w:rsidP="009774A8">
      <w:pPr>
        <w:pStyle w:val="a9"/>
        <w:jc w:val="both"/>
        <w:rPr>
          <w:b/>
        </w:rPr>
      </w:pPr>
      <w:r>
        <w:tab/>
      </w:r>
      <w:r w:rsidRPr="00560BFF">
        <w:rPr>
          <w:b/>
        </w:rPr>
        <w:t>Литература</w:t>
      </w:r>
    </w:p>
    <w:p w14:paraId="5ADA7B4A" w14:textId="77777777" w:rsidR="00581F27" w:rsidRPr="00A578DA" w:rsidRDefault="00581F27" w:rsidP="00581F27">
      <w:pPr>
        <w:jc w:val="both"/>
        <w:rPr>
          <w:rFonts w:ascii="Times New Roman" w:hAnsi="Times New Roman" w:cs="Times New Roman"/>
        </w:rPr>
      </w:pPr>
      <w:r w:rsidRPr="00A578DA">
        <w:rPr>
          <w:rFonts w:ascii="Times New Roman" w:hAnsi="Times New Roman" w:cs="Times New Roman"/>
        </w:rPr>
        <w:t xml:space="preserve">1. Болсуновский А.Л., </w:t>
      </w:r>
      <w:proofErr w:type="spellStart"/>
      <w:r w:rsidRPr="00A578DA">
        <w:rPr>
          <w:rFonts w:ascii="Times New Roman" w:hAnsi="Times New Roman" w:cs="Times New Roman"/>
        </w:rPr>
        <w:t>Бузоверя</w:t>
      </w:r>
      <w:proofErr w:type="spellEnd"/>
      <w:r w:rsidRPr="00A578DA">
        <w:rPr>
          <w:rFonts w:ascii="Times New Roman" w:hAnsi="Times New Roman" w:cs="Times New Roman"/>
        </w:rPr>
        <w:t xml:space="preserve"> Н.П., Кузьмин В. С. Решение обратной задачи для профиля при малых скоростях по суммарным аэродинамическим характеристикам. Ученые записки ЦАГИ, Т. LV, №4, 2024.</w:t>
      </w:r>
    </w:p>
    <w:p w14:paraId="0AB8ADD0" w14:textId="77777777" w:rsidR="00581F27" w:rsidRPr="00A578DA" w:rsidRDefault="00581F27" w:rsidP="00D0141D">
      <w:pPr>
        <w:spacing w:after="120"/>
        <w:jc w:val="both"/>
        <w:rPr>
          <w:rFonts w:ascii="Times New Roman" w:hAnsi="Times New Roman" w:cs="Times New Roman"/>
          <w:lang w:val="en-US"/>
        </w:rPr>
      </w:pPr>
      <w:r w:rsidRPr="00A578DA">
        <w:rPr>
          <w:rFonts w:ascii="Times New Roman" w:hAnsi="Times New Roman" w:cs="Times New Roman"/>
        </w:rPr>
        <w:t xml:space="preserve">2. </w:t>
      </w:r>
      <w:proofErr w:type="spellStart"/>
      <w:r w:rsidRPr="00A578DA">
        <w:rPr>
          <w:rFonts w:ascii="Times New Roman" w:hAnsi="Times New Roman" w:cs="Times New Roman"/>
        </w:rPr>
        <w:t>А.М.Елизаров</w:t>
      </w:r>
      <w:proofErr w:type="spellEnd"/>
      <w:r w:rsidRPr="00A578DA">
        <w:rPr>
          <w:rFonts w:ascii="Times New Roman" w:hAnsi="Times New Roman" w:cs="Times New Roman"/>
        </w:rPr>
        <w:t xml:space="preserve">, </w:t>
      </w:r>
      <w:proofErr w:type="spellStart"/>
      <w:r w:rsidRPr="00A578DA">
        <w:rPr>
          <w:rFonts w:ascii="Times New Roman" w:hAnsi="Times New Roman" w:cs="Times New Roman"/>
        </w:rPr>
        <w:t>Н.Б.Ильинский</w:t>
      </w:r>
      <w:proofErr w:type="spellEnd"/>
      <w:r w:rsidRPr="00A578DA">
        <w:rPr>
          <w:rFonts w:ascii="Times New Roman" w:hAnsi="Times New Roman" w:cs="Times New Roman"/>
        </w:rPr>
        <w:t xml:space="preserve">, </w:t>
      </w:r>
      <w:proofErr w:type="spellStart"/>
      <w:r w:rsidRPr="00A578DA">
        <w:rPr>
          <w:rFonts w:ascii="Times New Roman" w:hAnsi="Times New Roman" w:cs="Times New Roman"/>
        </w:rPr>
        <w:t>А.В.Поташев</w:t>
      </w:r>
      <w:proofErr w:type="spellEnd"/>
      <w:r w:rsidRPr="00A578DA">
        <w:rPr>
          <w:rFonts w:ascii="Times New Roman" w:hAnsi="Times New Roman" w:cs="Times New Roman"/>
        </w:rPr>
        <w:t xml:space="preserve">. Обратные краевые задачи </w:t>
      </w:r>
      <w:proofErr w:type="spellStart"/>
      <w:r w:rsidRPr="00A578DA">
        <w:rPr>
          <w:rFonts w:ascii="Times New Roman" w:hAnsi="Times New Roman" w:cs="Times New Roman"/>
        </w:rPr>
        <w:t>аэрогидродинамики</w:t>
      </w:r>
      <w:proofErr w:type="spellEnd"/>
      <w:r w:rsidRPr="00A578DA">
        <w:rPr>
          <w:rFonts w:ascii="Times New Roman" w:hAnsi="Times New Roman" w:cs="Times New Roman"/>
        </w:rPr>
        <w:t>.  Москва</w:t>
      </w:r>
      <w:r w:rsidRPr="00A578DA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A578DA">
        <w:rPr>
          <w:rFonts w:ascii="Times New Roman" w:hAnsi="Times New Roman" w:cs="Times New Roman"/>
        </w:rPr>
        <w:t>Физматлит</w:t>
      </w:r>
      <w:proofErr w:type="spellEnd"/>
      <w:r w:rsidRPr="00A578DA">
        <w:rPr>
          <w:rFonts w:ascii="Times New Roman" w:hAnsi="Times New Roman" w:cs="Times New Roman"/>
          <w:lang w:val="en-US"/>
        </w:rPr>
        <w:t>, 1994.</w:t>
      </w:r>
    </w:p>
    <w:p w14:paraId="69F0B590" w14:textId="77777777" w:rsidR="00581F27" w:rsidRPr="00A578DA" w:rsidRDefault="00581F27" w:rsidP="00581F27">
      <w:pPr>
        <w:spacing w:after="120"/>
        <w:jc w:val="both"/>
        <w:rPr>
          <w:rFonts w:ascii="Times New Roman" w:hAnsi="Times New Roman" w:cs="Times New Roman"/>
          <w:lang w:val="en-US"/>
        </w:rPr>
      </w:pPr>
      <w:r w:rsidRPr="00A578DA">
        <w:rPr>
          <w:rFonts w:ascii="Times New Roman" w:hAnsi="Times New Roman" w:cs="Times New Roman"/>
          <w:lang w:val="en-US"/>
        </w:rPr>
        <w:t xml:space="preserve">3. Volpe G. Inverse design of airfoil contours: constraints, numerical method and applications. AGARD-CP-463, 1990. </w:t>
      </w:r>
    </w:p>
    <w:p w14:paraId="52724D92" w14:textId="77777777" w:rsidR="00581F27" w:rsidRPr="00A578DA" w:rsidRDefault="00581F27" w:rsidP="00581F27">
      <w:pPr>
        <w:spacing w:after="120"/>
        <w:jc w:val="both"/>
        <w:rPr>
          <w:rFonts w:ascii="Times New Roman" w:hAnsi="Times New Roman" w:cs="Times New Roman"/>
          <w:lang w:val="en-US"/>
        </w:rPr>
      </w:pPr>
      <w:r w:rsidRPr="00A578DA">
        <w:rPr>
          <w:rFonts w:ascii="Times New Roman" w:hAnsi="Times New Roman" w:cs="Times New Roman"/>
          <w:lang w:val="en-US"/>
        </w:rPr>
        <w:t xml:space="preserve">4. </w:t>
      </w:r>
      <w:proofErr w:type="spellStart"/>
      <w:r w:rsidRPr="00A578DA">
        <w:rPr>
          <w:rFonts w:ascii="Times New Roman" w:hAnsi="Times New Roman" w:cs="Times New Roman"/>
          <w:lang w:val="en-US"/>
        </w:rPr>
        <w:t>Nikolski</w:t>
      </w:r>
      <w:proofErr w:type="spellEnd"/>
      <w:r w:rsidRPr="00A578DA">
        <w:rPr>
          <w:rFonts w:ascii="Times New Roman" w:hAnsi="Times New Roman" w:cs="Times New Roman"/>
          <w:lang w:val="en-US"/>
        </w:rPr>
        <w:t xml:space="preserve"> </w:t>
      </w:r>
      <w:r w:rsidRPr="00A578DA">
        <w:rPr>
          <w:rFonts w:ascii="Times New Roman" w:hAnsi="Times New Roman" w:cs="Times New Roman"/>
        </w:rPr>
        <w:t>А</w:t>
      </w:r>
      <w:r w:rsidRPr="00A578DA">
        <w:rPr>
          <w:rFonts w:ascii="Times New Roman" w:hAnsi="Times New Roman" w:cs="Times New Roman"/>
          <w:lang w:val="en-US"/>
        </w:rPr>
        <w:t>.</w:t>
      </w:r>
      <w:r w:rsidRPr="00A578DA">
        <w:rPr>
          <w:rFonts w:ascii="Times New Roman" w:hAnsi="Times New Roman" w:cs="Times New Roman"/>
        </w:rPr>
        <w:t>А</w:t>
      </w:r>
      <w:r w:rsidRPr="00A578DA">
        <w:rPr>
          <w:rFonts w:ascii="Times New Roman" w:hAnsi="Times New Roman" w:cs="Times New Roman"/>
          <w:lang w:val="en-US"/>
        </w:rPr>
        <w:t>. Some aspects of helicopter airfoil design, paper N17 Twenty- first European Rotorcraft Forum, Aug.31.-Sept.1, 1995, St-Petersburg.</w:t>
      </w:r>
    </w:p>
    <w:p w14:paraId="0616C856" w14:textId="77777777" w:rsidR="00581F27" w:rsidRPr="00A578DA" w:rsidRDefault="00581F27" w:rsidP="00581F27">
      <w:pPr>
        <w:spacing w:after="120"/>
        <w:jc w:val="both"/>
        <w:rPr>
          <w:rFonts w:ascii="Times New Roman" w:hAnsi="Times New Roman" w:cs="Times New Roman"/>
          <w:lang w:val="en-US"/>
        </w:rPr>
      </w:pPr>
      <w:r w:rsidRPr="00A578DA">
        <w:rPr>
          <w:rFonts w:ascii="Times New Roman" w:hAnsi="Times New Roman" w:cs="Times New Roman"/>
          <w:lang w:val="en-US"/>
        </w:rPr>
        <w:lastRenderedPageBreak/>
        <w:t xml:space="preserve">5. </w:t>
      </w:r>
      <w:proofErr w:type="spellStart"/>
      <w:r w:rsidRPr="00A578DA">
        <w:rPr>
          <w:rFonts w:ascii="Times New Roman" w:hAnsi="Times New Roman" w:cs="Times New Roman"/>
          <w:lang w:val="en-US"/>
        </w:rPr>
        <w:t>Jimenes-Varona</w:t>
      </w:r>
      <w:proofErr w:type="spellEnd"/>
      <w:r w:rsidRPr="00A578DA">
        <w:rPr>
          <w:rFonts w:ascii="Times New Roman" w:hAnsi="Times New Roman" w:cs="Times New Roman"/>
          <w:lang w:val="en-US"/>
        </w:rPr>
        <w:t xml:space="preserve">. J. An inverse method for transonic wing design. International Journal of Numerical Methods in Engineering, v44, №2, 1999. </w:t>
      </w:r>
    </w:p>
    <w:p w14:paraId="33104D1B" w14:textId="77777777" w:rsidR="00581F27" w:rsidRPr="00A578DA" w:rsidRDefault="00581F27" w:rsidP="00581F27">
      <w:pPr>
        <w:spacing w:after="120"/>
        <w:jc w:val="both"/>
        <w:rPr>
          <w:rFonts w:ascii="Times New Roman" w:hAnsi="Times New Roman" w:cs="Times New Roman"/>
          <w:lang w:val="en-US"/>
        </w:rPr>
      </w:pPr>
      <w:r w:rsidRPr="00A578DA">
        <w:rPr>
          <w:rFonts w:ascii="Times New Roman" w:hAnsi="Times New Roman" w:cs="Times New Roman"/>
          <w:lang w:val="en-US"/>
        </w:rPr>
        <w:t xml:space="preserve">6. Hirose N., </w:t>
      </w:r>
      <w:proofErr w:type="spellStart"/>
      <w:r w:rsidRPr="00A578DA">
        <w:rPr>
          <w:rFonts w:ascii="Times New Roman" w:hAnsi="Times New Roman" w:cs="Times New Roman"/>
          <w:lang w:val="en-US"/>
        </w:rPr>
        <w:t>Takanashi</w:t>
      </w:r>
      <w:proofErr w:type="spellEnd"/>
      <w:r w:rsidRPr="00A578DA">
        <w:rPr>
          <w:rFonts w:ascii="Times New Roman" w:hAnsi="Times New Roman" w:cs="Times New Roman"/>
          <w:lang w:val="en-US"/>
        </w:rPr>
        <w:t xml:space="preserve"> S., Kawai N. Transonic airfoil design procedure utilizing a Navier – Stokes analysis code. AIAA Journal, vol. 25, № 3, 1987.</w:t>
      </w:r>
    </w:p>
    <w:p w14:paraId="136AD1B0" w14:textId="77777777" w:rsidR="00581F27" w:rsidRPr="00A578DA" w:rsidRDefault="00581F27" w:rsidP="00581F27">
      <w:pPr>
        <w:spacing w:after="120"/>
        <w:jc w:val="both"/>
        <w:rPr>
          <w:rFonts w:ascii="Times New Roman" w:hAnsi="Times New Roman" w:cs="Times New Roman"/>
          <w:lang w:val="en-US"/>
        </w:rPr>
      </w:pPr>
      <w:r w:rsidRPr="00A578DA">
        <w:rPr>
          <w:rFonts w:ascii="Times New Roman" w:hAnsi="Times New Roman" w:cs="Times New Roman"/>
          <w:lang w:val="en-US"/>
        </w:rPr>
        <w:t xml:space="preserve">7.J.M.J. Fray, </w:t>
      </w:r>
      <w:proofErr w:type="spellStart"/>
      <w:r w:rsidRPr="00A578DA">
        <w:rPr>
          <w:rFonts w:ascii="Times New Roman" w:hAnsi="Times New Roman" w:cs="Times New Roman"/>
          <w:lang w:val="en-US"/>
        </w:rPr>
        <w:t>J.</w:t>
      </w:r>
      <w:proofErr w:type="gramStart"/>
      <w:r w:rsidRPr="00A578DA">
        <w:rPr>
          <w:rFonts w:ascii="Times New Roman" w:hAnsi="Times New Roman" w:cs="Times New Roman"/>
          <w:lang w:val="en-US"/>
        </w:rPr>
        <w:t>W.Sloof</w:t>
      </w:r>
      <w:proofErr w:type="spellEnd"/>
      <w:proofErr w:type="gramEnd"/>
      <w:r w:rsidRPr="00A578D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578DA">
        <w:rPr>
          <w:rFonts w:ascii="Times New Roman" w:hAnsi="Times New Roman" w:cs="Times New Roman"/>
          <w:lang w:val="en-US"/>
        </w:rPr>
        <w:t>J.W.Boerstol</w:t>
      </w:r>
      <w:proofErr w:type="spellEnd"/>
      <w:r w:rsidRPr="00A578D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578DA">
        <w:rPr>
          <w:rFonts w:ascii="Times New Roman" w:hAnsi="Times New Roman" w:cs="Times New Roman"/>
          <w:lang w:val="en-US"/>
        </w:rPr>
        <w:t>A.Kassies</w:t>
      </w:r>
      <w:proofErr w:type="spellEnd"/>
      <w:r w:rsidRPr="00A578DA">
        <w:rPr>
          <w:rFonts w:ascii="Times New Roman" w:hAnsi="Times New Roman" w:cs="Times New Roman"/>
          <w:lang w:val="en-US"/>
        </w:rPr>
        <w:t xml:space="preserve">. Inverse method with geometric constraints for transonic </w:t>
      </w:r>
      <w:proofErr w:type="spellStart"/>
      <w:r w:rsidRPr="00A578DA">
        <w:rPr>
          <w:rFonts w:ascii="Times New Roman" w:hAnsi="Times New Roman" w:cs="Times New Roman"/>
          <w:lang w:val="en-US"/>
        </w:rPr>
        <w:t>aerofoil</w:t>
      </w:r>
      <w:proofErr w:type="spellEnd"/>
      <w:r w:rsidRPr="00A578DA">
        <w:rPr>
          <w:rFonts w:ascii="Times New Roman" w:hAnsi="Times New Roman" w:cs="Times New Roman"/>
          <w:lang w:val="en-US"/>
        </w:rPr>
        <w:t xml:space="preserve"> design. Intern. Journal for numerical methods in engineering, v22, №2, 1986. </w:t>
      </w:r>
    </w:p>
    <w:p w14:paraId="03FB0E5B" w14:textId="77777777" w:rsidR="00581F27" w:rsidRPr="00A578DA" w:rsidRDefault="00581F27" w:rsidP="00581F27">
      <w:pPr>
        <w:spacing w:after="120"/>
        <w:jc w:val="both"/>
        <w:rPr>
          <w:rFonts w:ascii="Times New Roman" w:hAnsi="Times New Roman" w:cs="Times New Roman"/>
          <w:lang w:val="en-US"/>
        </w:rPr>
      </w:pPr>
      <w:r w:rsidRPr="00A578DA">
        <w:rPr>
          <w:rFonts w:ascii="Times New Roman" w:hAnsi="Times New Roman" w:cs="Times New Roman"/>
          <w:lang w:val="en-US"/>
        </w:rPr>
        <w:t xml:space="preserve">8. </w:t>
      </w:r>
      <w:proofErr w:type="spellStart"/>
      <w:r w:rsidRPr="00A578DA">
        <w:rPr>
          <w:rFonts w:ascii="Times New Roman" w:hAnsi="Times New Roman" w:cs="Times New Roman"/>
          <w:lang w:val="en-US"/>
        </w:rPr>
        <w:t>J.B.Malone</w:t>
      </w:r>
      <w:proofErr w:type="spellEnd"/>
      <w:r w:rsidRPr="00A578D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578DA">
        <w:rPr>
          <w:rFonts w:ascii="Times New Roman" w:hAnsi="Times New Roman" w:cs="Times New Roman"/>
          <w:lang w:val="en-US"/>
        </w:rPr>
        <w:t>J.C.Narramore</w:t>
      </w:r>
      <w:proofErr w:type="spellEnd"/>
      <w:r w:rsidRPr="00A578D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578DA">
        <w:rPr>
          <w:rFonts w:ascii="Times New Roman" w:hAnsi="Times New Roman" w:cs="Times New Roman"/>
          <w:lang w:val="en-US"/>
        </w:rPr>
        <w:t>L.N.Sankar</w:t>
      </w:r>
      <w:proofErr w:type="spellEnd"/>
      <w:r w:rsidRPr="00A578DA">
        <w:rPr>
          <w:rFonts w:ascii="Times New Roman" w:hAnsi="Times New Roman" w:cs="Times New Roman"/>
          <w:lang w:val="en-US"/>
        </w:rPr>
        <w:t>. An efficient airfoil design method using the Navier-Stokes equations.  AGARD CP-463, 1990.</w:t>
      </w:r>
    </w:p>
    <w:p w14:paraId="51625C20" w14:textId="77777777" w:rsidR="00581F27" w:rsidRPr="00A578DA" w:rsidRDefault="00581F27" w:rsidP="00581F27">
      <w:pPr>
        <w:spacing w:after="120"/>
        <w:jc w:val="both"/>
        <w:rPr>
          <w:rFonts w:ascii="Times New Roman" w:hAnsi="Times New Roman" w:cs="Times New Roman"/>
          <w:lang w:val="en-US"/>
        </w:rPr>
      </w:pPr>
      <w:r w:rsidRPr="00A578DA">
        <w:rPr>
          <w:rFonts w:ascii="Times New Roman" w:hAnsi="Times New Roman" w:cs="Times New Roman"/>
          <w:lang w:val="en-US"/>
        </w:rPr>
        <w:t xml:space="preserve">9. </w:t>
      </w:r>
      <w:proofErr w:type="spellStart"/>
      <w:r w:rsidRPr="00A578DA">
        <w:rPr>
          <w:rFonts w:ascii="Times New Roman" w:hAnsi="Times New Roman" w:cs="Times New Roman"/>
          <w:lang w:val="en-US"/>
        </w:rPr>
        <w:t>R.L.Campbell</w:t>
      </w:r>
      <w:proofErr w:type="spellEnd"/>
      <w:r w:rsidRPr="00A578DA">
        <w:rPr>
          <w:rFonts w:ascii="Times New Roman" w:hAnsi="Times New Roman" w:cs="Times New Roman"/>
          <w:lang w:val="en-US"/>
        </w:rPr>
        <w:t>. Efficient viscous design of realistic aircraft configurations. AIAA Paper 98-2539.</w:t>
      </w:r>
    </w:p>
    <w:p w14:paraId="457511C4" w14:textId="77777777" w:rsidR="00581F27" w:rsidRPr="00A578DA" w:rsidRDefault="00581F27" w:rsidP="00581F27">
      <w:pPr>
        <w:spacing w:after="120"/>
        <w:jc w:val="both"/>
        <w:rPr>
          <w:rFonts w:ascii="Times New Roman" w:hAnsi="Times New Roman" w:cs="Times New Roman"/>
        </w:rPr>
      </w:pPr>
      <w:r w:rsidRPr="00A578DA">
        <w:rPr>
          <w:rFonts w:ascii="Times New Roman" w:hAnsi="Times New Roman" w:cs="Times New Roman"/>
          <w:lang w:val="en-US"/>
        </w:rPr>
        <w:t xml:space="preserve">10. </w:t>
      </w:r>
      <w:proofErr w:type="spellStart"/>
      <w:r w:rsidRPr="00A578DA">
        <w:rPr>
          <w:rFonts w:ascii="Times New Roman" w:hAnsi="Times New Roman" w:cs="Times New Roman"/>
          <w:lang w:val="en-US"/>
        </w:rPr>
        <w:t>G.S.Dulikravich</w:t>
      </w:r>
      <w:proofErr w:type="spellEnd"/>
      <w:r w:rsidRPr="00A578DA">
        <w:rPr>
          <w:rFonts w:ascii="Times New Roman" w:hAnsi="Times New Roman" w:cs="Times New Roman"/>
          <w:lang w:val="en-US"/>
        </w:rPr>
        <w:t>. Aerodynamic shape design and optimization: status and trends.  Journal</w:t>
      </w:r>
      <w:r w:rsidRPr="00A578DA">
        <w:rPr>
          <w:rFonts w:ascii="Times New Roman" w:hAnsi="Times New Roman" w:cs="Times New Roman"/>
        </w:rPr>
        <w:t xml:space="preserve"> </w:t>
      </w:r>
      <w:r w:rsidRPr="00A578DA">
        <w:rPr>
          <w:rFonts w:ascii="Times New Roman" w:hAnsi="Times New Roman" w:cs="Times New Roman"/>
          <w:lang w:val="en-US"/>
        </w:rPr>
        <w:t>of</w:t>
      </w:r>
      <w:r w:rsidRPr="00A578DA">
        <w:rPr>
          <w:rFonts w:ascii="Times New Roman" w:hAnsi="Times New Roman" w:cs="Times New Roman"/>
        </w:rPr>
        <w:t xml:space="preserve"> </w:t>
      </w:r>
      <w:r w:rsidRPr="00A578DA">
        <w:rPr>
          <w:rFonts w:ascii="Times New Roman" w:hAnsi="Times New Roman" w:cs="Times New Roman"/>
          <w:lang w:val="en-US"/>
        </w:rPr>
        <w:t>Aircraft</w:t>
      </w:r>
      <w:r w:rsidRPr="00A578DA">
        <w:rPr>
          <w:rFonts w:ascii="Times New Roman" w:hAnsi="Times New Roman" w:cs="Times New Roman"/>
        </w:rPr>
        <w:t xml:space="preserve">, </w:t>
      </w:r>
      <w:r w:rsidRPr="00A578DA">
        <w:rPr>
          <w:rFonts w:ascii="Times New Roman" w:hAnsi="Times New Roman" w:cs="Times New Roman"/>
          <w:lang w:val="en-US"/>
        </w:rPr>
        <w:t>vol</w:t>
      </w:r>
      <w:r w:rsidRPr="00A578DA">
        <w:rPr>
          <w:rFonts w:ascii="Times New Roman" w:hAnsi="Times New Roman" w:cs="Times New Roman"/>
        </w:rPr>
        <w:t>.29, №6, 1992.</w:t>
      </w:r>
    </w:p>
    <w:p w14:paraId="37375363" w14:textId="77777777" w:rsidR="00581F27" w:rsidRPr="00A578DA" w:rsidRDefault="00581F27" w:rsidP="00581F27">
      <w:pPr>
        <w:spacing w:after="120"/>
        <w:jc w:val="both"/>
        <w:rPr>
          <w:rFonts w:ascii="Times New Roman" w:hAnsi="Times New Roman" w:cs="Times New Roman"/>
        </w:rPr>
      </w:pPr>
      <w:r w:rsidRPr="00A578DA">
        <w:rPr>
          <w:rFonts w:ascii="Times New Roman" w:hAnsi="Times New Roman" w:cs="Times New Roman"/>
        </w:rPr>
        <w:t xml:space="preserve">11. </w:t>
      </w:r>
      <w:proofErr w:type="spellStart"/>
      <w:r w:rsidRPr="00A578DA">
        <w:rPr>
          <w:rFonts w:ascii="Times New Roman" w:hAnsi="Times New Roman" w:cs="Times New Roman"/>
        </w:rPr>
        <w:t>А.Л.Болсуновский</w:t>
      </w:r>
      <w:proofErr w:type="spellEnd"/>
      <w:r w:rsidRPr="00A578DA">
        <w:rPr>
          <w:rFonts w:ascii="Times New Roman" w:hAnsi="Times New Roman" w:cs="Times New Roman"/>
        </w:rPr>
        <w:t xml:space="preserve">, </w:t>
      </w:r>
      <w:proofErr w:type="spellStart"/>
      <w:r w:rsidRPr="00A578DA">
        <w:rPr>
          <w:rFonts w:ascii="Times New Roman" w:hAnsi="Times New Roman" w:cs="Times New Roman"/>
        </w:rPr>
        <w:t>Н.П.Бузоверя</w:t>
      </w:r>
      <w:proofErr w:type="spellEnd"/>
      <w:r w:rsidRPr="00A578DA">
        <w:rPr>
          <w:rFonts w:ascii="Times New Roman" w:hAnsi="Times New Roman" w:cs="Times New Roman"/>
        </w:rPr>
        <w:t>. Метод решения обратной задачи для профиля в околозвуковом потоке газа. Труды ЦАГИ, выпуск 2497, 1993.</w:t>
      </w:r>
    </w:p>
    <w:p w14:paraId="6086C5DE" w14:textId="4AEC3463" w:rsidR="00581F27" w:rsidRPr="006D78E3" w:rsidRDefault="00581F27" w:rsidP="00581F27">
      <w:pPr>
        <w:spacing w:after="120"/>
        <w:jc w:val="both"/>
        <w:rPr>
          <w:rFonts w:ascii="Times New Roman" w:eastAsia="Symbol" w:hAnsi="Times New Roman" w:cs="Times New Roman"/>
          <w:lang w:val="en-US"/>
        </w:rPr>
      </w:pPr>
      <w:r w:rsidRPr="00A578DA">
        <w:rPr>
          <w:rFonts w:ascii="Times New Roman" w:eastAsia="Symbol" w:hAnsi="Times New Roman" w:cs="Times New Roman"/>
        </w:rPr>
        <w:t>12. А.Л. Болсуновский, Н.П. </w:t>
      </w:r>
      <w:proofErr w:type="spellStart"/>
      <w:r w:rsidRPr="00A578DA">
        <w:rPr>
          <w:rFonts w:ascii="Times New Roman" w:eastAsia="Symbol" w:hAnsi="Times New Roman" w:cs="Times New Roman"/>
        </w:rPr>
        <w:t>Бузоверя</w:t>
      </w:r>
      <w:proofErr w:type="spellEnd"/>
      <w:r w:rsidRPr="00A578DA">
        <w:rPr>
          <w:rFonts w:ascii="Times New Roman" w:eastAsia="Symbol" w:hAnsi="Times New Roman" w:cs="Times New Roman"/>
        </w:rPr>
        <w:t>, И.А. Губанова, М.А. Губанова. Решение обратной задачи для профиля в рамках уравнений Навье</w:t>
      </w:r>
      <w:r w:rsidRPr="00A578DA">
        <w:rPr>
          <w:rFonts w:ascii="Times New Roman" w:eastAsia="Symbol" w:hAnsi="Times New Roman" w:cs="Times New Roman"/>
        </w:rPr>
        <w:noBreakHyphen/>
        <w:t>Стокса, осредненных по Рейнольдсу.</w:t>
      </w:r>
      <w:r w:rsidR="00B43E34">
        <w:rPr>
          <w:rFonts w:ascii="Times New Roman" w:eastAsia="Symbol" w:hAnsi="Times New Roman" w:cs="Times New Roman"/>
        </w:rPr>
        <w:t xml:space="preserve"> </w:t>
      </w:r>
      <w:r w:rsidRPr="00A578DA">
        <w:rPr>
          <w:rFonts w:ascii="Times New Roman" w:eastAsia="Symbol" w:hAnsi="Times New Roman" w:cs="Times New Roman"/>
        </w:rPr>
        <w:t xml:space="preserve"> Ученые</w:t>
      </w:r>
      <w:r w:rsidRPr="006D78E3">
        <w:rPr>
          <w:rFonts w:ascii="Times New Roman" w:eastAsia="Symbol" w:hAnsi="Times New Roman" w:cs="Times New Roman"/>
          <w:lang w:val="en-US"/>
        </w:rPr>
        <w:t xml:space="preserve"> </w:t>
      </w:r>
      <w:r w:rsidRPr="00A578DA">
        <w:rPr>
          <w:rFonts w:ascii="Times New Roman" w:eastAsia="Symbol" w:hAnsi="Times New Roman" w:cs="Times New Roman"/>
        </w:rPr>
        <w:t>записки</w:t>
      </w:r>
      <w:r w:rsidRPr="006D78E3">
        <w:rPr>
          <w:rFonts w:ascii="Times New Roman" w:eastAsia="Symbol" w:hAnsi="Times New Roman" w:cs="Times New Roman"/>
          <w:lang w:val="en-US"/>
        </w:rPr>
        <w:t xml:space="preserve"> </w:t>
      </w:r>
      <w:r w:rsidRPr="00A578DA">
        <w:rPr>
          <w:rFonts w:ascii="Times New Roman" w:eastAsia="Symbol" w:hAnsi="Times New Roman" w:cs="Times New Roman"/>
        </w:rPr>
        <w:t>ЦАГИ</w:t>
      </w:r>
      <w:r w:rsidRPr="006D78E3">
        <w:rPr>
          <w:rFonts w:ascii="Times New Roman" w:eastAsia="Symbol" w:hAnsi="Times New Roman" w:cs="Times New Roman"/>
          <w:lang w:val="en-US"/>
        </w:rPr>
        <w:t xml:space="preserve">, </w:t>
      </w:r>
      <w:r w:rsidRPr="00A578DA">
        <w:rPr>
          <w:rFonts w:ascii="Times New Roman" w:eastAsia="Symbol" w:hAnsi="Times New Roman" w:cs="Times New Roman"/>
        </w:rPr>
        <w:t>Т</w:t>
      </w:r>
      <w:r w:rsidRPr="006D78E3">
        <w:rPr>
          <w:rFonts w:ascii="Times New Roman" w:eastAsia="Symbol" w:hAnsi="Times New Roman" w:cs="Times New Roman"/>
          <w:lang w:val="en-US"/>
        </w:rPr>
        <w:t xml:space="preserve">. </w:t>
      </w:r>
      <w:r w:rsidRPr="00A578DA">
        <w:rPr>
          <w:rFonts w:ascii="Times New Roman" w:eastAsia="Symbol" w:hAnsi="Times New Roman" w:cs="Times New Roman"/>
          <w:lang w:val="en-US"/>
        </w:rPr>
        <w:t>XLIV</w:t>
      </w:r>
      <w:r w:rsidRPr="006D78E3">
        <w:rPr>
          <w:rFonts w:ascii="Times New Roman" w:eastAsia="Symbol" w:hAnsi="Times New Roman" w:cs="Times New Roman"/>
          <w:lang w:val="en-US"/>
        </w:rPr>
        <w:t xml:space="preserve">, </w:t>
      </w:r>
      <w:r w:rsidR="00B43E34" w:rsidRPr="006D78E3">
        <w:rPr>
          <w:rFonts w:ascii="Times New Roman" w:eastAsia="Symbol" w:hAnsi="Times New Roman" w:cs="Times New Roman"/>
          <w:lang w:val="en-US"/>
        </w:rPr>
        <w:t xml:space="preserve"> </w:t>
      </w:r>
      <w:r w:rsidRPr="006D78E3">
        <w:rPr>
          <w:rFonts w:ascii="Times New Roman" w:eastAsia="Symbol" w:hAnsi="Times New Roman" w:cs="Times New Roman"/>
          <w:lang w:val="en-US"/>
        </w:rPr>
        <w:t>№3, 2013.</w:t>
      </w:r>
    </w:p>
    <w:p w14:paraId="2D61CBBD" w14:textId="77777777" w:rsidR="00581F27" w:rsidRPr="00A578DA" w:rsidRDefault="00581F27" w:rsidP="00581F27">
      <w:pPr>
        <w:spacing w:after="120"/>
        <w:jc w:val="both"/>
        <w:rPr>
          <w:rFonts w:ascii="Times New Roman" w:hAnsi="Times New Roman" w:cs="Times New Roman"/>
          <w:lang w:val="en-US"/>
        </w:rPr>
      </w:pPr>
      <w:r w:rsidRPr="00A578DA">
        <w:rPr>
          <w:rFonts w:ascii="Times New Roman" w:hAnsi="Times New Roman" w:cs="Times New Roman"/>
          <w:lang w:val="en-US"/>
        </w:rPr>
        <w:t>13. Davis W. H. Technique for developing design tools from the analysis methods of computational aerodynamics. AIAA Paper 79 – 1529, 1979.</w:t>
      </w:r>
    </w:p>
    <w:p w14:paraId="1BD1CF54" w14:textId="77777777" w:rsidR="00581F27" w:rsidRPr="00A578DA" w:rsidRDefault="00581F27" w:rsidP="00581F27">
      <w:pPr>
        <w:spacing w:after="120"/>
        <w:jc w:val="both"/>
        <w:rPr>
          <w:rFonts w:ascii="Times New Roman" w:hAnsi="Times New Roman" w:cs="Times New Roman"/>
          <w:lang w:val="en-US"/>
        </w:rPr>
      </w:pPr>
      <w:r w:rsidRPr="00A578DA">
        <w:rPr>
          <w:rFonts w:ascii="Times New Roman" w:hAnsi="Times New Roman" w:cs="Times New Roman"/>
          <w:lang w:val="en-US"/>
        </w:rPr>
        <w:t xml:space="preserve">14. </w:t>
      </w:r>
      <w:proofErr w:type="spellStart"/>
      <w:r w:rsidRPr="00A578DA">
        <w:rPr>
          <w:rFonts w:ascii="Times New Roman" w:hAnsi="Times New Roman" w:cs="Times New Roman"/>
          <w:lang w:val="en-US"/>
        </w:rPr>
        <w:t>Labrujere</w:t>
      </w:r>
      <w:proofErr w:type="spellEnd"/>
      <w:r w:rsidRPr="00A578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578DA">
        <w:rPr>
          <w:rFonts w:ascii="Times New Roman" w:hAnsi="Times New Roman" w:cs="Times New Roman"/>
          <w:lang w:val="en-US"/>
        </w:rPr>
        <w:t>Th.E</w:t>
      </w:r>
      <w:proofErr w:type="spellEnd"/>
      <w:r w:rsidRPr="00A578DA">
        <w:rPr>
          <w:rFonts w:ascii="Times New Roman" w:hAnsi="Times New Roman" w:cs="Times New Roman"/>
          <w:lang w:val="en-US"/>
        </w:rPr>
        <w:t>. Residual-correction type and related computational method for aerodynamic design // VKI Lecture Notes on Optimum Design Methods in Aerodynamics. Brussels, April, 1994.</w:t>
      </w:r>
    </w:p>
    <w:p w14:paraId="5B0B8FCC" w14:textId="77777777" w:rsidR="00581F27" w:rsidRPr="00A578DA" w:rsidRDefault="00581F27" w:rsidP="00581F27">
      <w:pPr>
        <w:spacing w:after="120"/>
        <w:jc w:val="both"/>
        <w:rPr>
          <w:rFonts w:ascii="Times New Roman" w:hAnsi="Times New Roman" w:cs="Times New Roman"/>
          <w:lang w:val="en-US"/>
        </w:rPr>
      </w:pPr>
      <w:r w:rsidRPr="00A578DA">
        <w:rPr>
          <w:rFonts w:ascii="Times New Roman" w:hAnsi="Times New Roman" w:cs="Times New Roman"/>
          <w:lang w:val="en-US"/>
        </w:rPr>
        <w:t xml:space="preserve">15. B. M. </w:t>
      </w:r>
      <w:proofErr w:type="spellStart"/>
      <w:r w:rsidRPr="00A578DA">
        <w:rPr>
          <w:rFonts w:ascii="Times New Roman" w:hAnsi="Times New Roman" w:cs="Times New Roman"/>
          <w:lang w:val="en-US"/>
        </w:rPr>
        <w:t>Kulfan</w:t>
      </w:r>
      <w:proofErr w:type="spellEnd"/>
      <w:r w:rsidRPr="00A578DA">
        <w:rPr>
          <w:rFonts w:ascii="Times New Roman" w:hAnsi="Times New Roman" w:cs="Times New Roman"/>
          <w:lang w:val="en-US"/>
        </w:rPr>
        <w:t>. Universal Parametric Geometry Representation Method. Journal of Aircraft, 45(1):142–158, 2008. DOI: 10.2514/1.29958.</w:t>
      </w:r>
    </w:p>
    <w:p w14:paraId="65986D7C" w14:textId="77777777" w:rsidR="00581F27" w:rsidRPr="00A578DA" w:rsidRDefault="00581F27" w:rsidP="00581F27">
      <w:pPr>
        <w:spacing w:after="120"/>
        <w:jc w:val="both"/>
        <w:rPr>
          <w:rFonts w:ascii="Times New Roman" w:hAnsi="Times New Roman" w:cs="Times New Roman"/>
          <w:lang w:val="en-US"/>
        </w:rPr>
      </w:pPr>
      <w:r w:rsidRPr="00A578DA">
        <w:rPr>
          <w:rFonts w:ascii="Times New Roman" w:hAnsi="Times New Roman" w:cs="Times New Roman"/>
          <w:lang w:val="en-US"/>
        </w:rPr>
        <w:t xml:space="preserve">16. B. M. </w:t>
      </w:r>
      <w:proofErr w:type="spellStart"/>
      <w:r w:rsidRPr="00A578DA">
        <w:rPr>
          <w:rFonts w:ascii="Times New Roman" w:hAnsi="Times New Roman" w:cs="Times New Roman"/>
          <w:lang w:val="en-US"/>
        </w:rPr>
        <w:t>Kulfan</w:t>
      </w:r>
      <w:proofErr w:type="spellEnd"/>
      <w:r w:rsidRPr="00A578DA">
        <w:rPr>
          <w:rFonts w:ascii="Times New Roman" w:hAnsi="Times New Roman" w:cs="Times New Roman"/>
          <w:lang w:val="en-US"/>
        </w:rPr>
        <w:t xml:space="preserve"> and J.E. </w:t>
      </w:r>
      <w:proofErr w:type="spellStart"/>
      <w:r w:rsidRPr="00A578DA">
        <w:rPr>
          <w:rFonts w:ascii="Times New Roman" w:hAnsi="Times New Roman" w:cs="Times New Roman"/>
          <w:lang w:val="en-US"/>
        </w:rPr>
        <w:t>Bussoletti</w:t>
      </w:r>
      <w:proofErr w:type="spellEnd"/>
      <w:r w:rsidRPr="00A578DA">
        <w:rPr>
          <w:rFonts w:ascii="Times New Roman" w:hAnsi="Times New Roman" w:cs="Times New Roman"/>
          <w:lang w:val="en-US"/>
        </w:rPr>
        <w:t>. Fundamental Parametric Geometry Representations for Aircraft Component Shapes. In 11th AIAA/ISSMO Multidisciplinary Analysis and Optimization Conference, 2006.</w:t>
      </w:r>
    </w:p>
    <w:p w14:paraId="0272B5B0" w14:textId="3FCD8FB1" w:rsidR="00581F27" w:rsidRPr="00C1377E" w:rsidRDefault="00581F27" w:rsidP="00581F27">
      <w:pPr>
        <w:spacing w:after="120"/>
        <w:jc w:val="both"/>
        <w:rPr>
          <w:rFonts w:ascii="Times New Roman" w:hAnsi="Times New Roman" w:cs="Times New Roman"/>
          <w:lang w:val="en-US"/>
        </w:rPr>
      </w:pPr>
      <w:r w:rsidRPr="00A578DA">
        <w:rPr>
          <w:rFonts w:ascii="Times New Roman" w:hAnsi="Times New Roman" w:cs="Times New Roman"/>
          <w:lang w:val="en-US"/>
        </w:rPr>
        <w:t xml:space="preserve">17. A. V. </w:t>
      </w:r>
      <w:proofErr w:type="spellStart"/>
      <w:r w:rsidRPr="00A578DA">
        <w:rPr>
          <w:rFonts w:ascii="Times New Roman" w:hAnsi="Times New Roman" w:cs="Times New Roman"/>
          <w:lang w:val="en-US"/>
        </w:rPr>
        <w:t>Wolkov</w:t>
      </w:r>
      <w:proofErr w:type="spellEnd"/>
      <w:r w:rsidRPr="00A578DA">
        <w:rPr>
          <w:rFonts w:ascii="Times New Roman" w:hAnsi="Times New Roman" w:cs="Times New Roman"/>
          <w:lang w:val="en-US"/>
        </w:rPr>
        <w:t xml:space="preserve"> and S. V. Lyapunov, Numerical prediction of transonic viscous separated flow past an airfoil, </w:t>
      </w:r>
      <w:proofErr w:type="spellStart"/>
      <w:r w:rsidRPr="00A578DA">
        <w:rPr>
          <w:rFonts w:ascii="Times New Roman" w:hAnsi="Times New Roman" w:cs="Times New Roman"/>
          <w:lang w:val="en-US"/>
        </w:rPr>
        <w:t>Theor</w:t>
      </w:r>
      <w:proofErr w:type="spellEnd"/>
      <w:r w:rsidRPr="00A578DA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A578DA">
        <w:rPr>
          <w:rFonts w:ascii="Times New Roman" w:hAnsi="Times New Roman" w:cs="Times New Roman"/>
          <w:lang w:val="en-US"/>
        </w:rPr>
        <w:t>Comput</w:t>
      </w:r>
      <w:proofErr w:type="spellEnd"/>
      <w:r w:rsidRPr="00CB6B2A">
        <w:rPr>
          <w:rFonts w:ascii="Times New Roman" w:hAnsi="Times New Roman" w:cs="Times New Roman"/>
        </w:rPr>
        <w:t xml:space="preserve">. </w:t>
      </w:r>
      <w:r w:rsidRPr="00A578DA">
        <w:rPr>
          <w:rFonts w:ascii="Times New Roman" w:hAnsi="Times New Roman" w:cs="Times New Roman"/>
          <w:lang w:val="en-US"/>
        </w:rPr>
        <w:t>Fluid</w:t>
      </w:r>
      <w:r w:rsidRPr="00CB6B2A">
        <w:rPr>
          <w:rFonts w:ascii="Times New Roman" w:hAnsi="Times New Roman" w:cs="Times New Roman"/>
        </w:rPr>
        <w:t xml:space="preserve"> </w:t>
      </w:r>
      <w:proofErr w:type="spellStart"/>
      <w:r w:rsidRPr="00A578DA">
        <w:rPr>
          <w:rFonts w:ascii="Times New Roman" w:hAnsi="Times New Roman" w:cs="Times New Roman"/>
          <w:lang w:val="en-US"/>
        </w:rPr>
        <w:t>Dyn</w:t>
      </w:r>
      <w:proofErr w:type="spellEnd"/>
      <w:r w:rsidRPr="00CB6B2A">
        <w:rPr>
          <w:rFonts w:ascii="Times New Roman" w:hAnsi="Times New Roman" w:cs="Times New Roman"/>
        </w:rPr>
        <w:t>. 6, 1 (1994).</w:t>
      </w:r>
    </w:p>
    <w:sectPr w:rsidR="00581F27" w:rsidRPr="00C1377E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739"/>
    <w:rsid w:val="00035D49"/>
    <w:rsid w:val="00066CF9"/>
    <w:rsid w:val="000952B2"/>
    <w:rsid w:val="000D1152"/>
    <w:rsid w:val="001A5C58"/>
    <w:rsid w:val="001B3558"/>
    <w:rsid w:val="001E6BD8"/>
    <w:rsid w:val="00274FED"/>
    <w:rsid w:val="00427799"/>
    <w:rsid w:val="004A1F71"/>
    <w:rsid w:val="004A2956"/>
    <w:rsid w:val="004B1006"/>
    <w:rsid w:val="00542F7E"/>
    <w:rsid w:val="00560BFF"/>
    <w:rsid w:val="00581F27"/>
    <w:rsid w:val="00590B0B"/>
    <w:rsid w:val="005C1502"/>
    <w:rsid w:val="005D6341"/>
    <w:rsid w:val="005E147B"/>
    <w:rsid w:val="00623938"/>
    <w:rsid w:val="00623C74"/>
    <w:rsid w:val="00651D35"/>
    <w:rsid w:val="00691CCA"/>
    <w:rsid w:val="006D78E3"/>
    <w:rsid w:val="00774413"/>
    <w:rsid w:val="007B49EE"/>
    <w:rsid w:val="008022F9"/>
    <w:rsid w:val="00854D30"/>
    <w:rsid w:val="0086251B"/>
    <w:rsid w:val="008974AD"/>
    <w:rsid w:val="008E249F"/>
    <w:rsid w:val="00915739"/>
    <w:rsid w:val="0092336E"/>
    <w:rsid w:val="00964728"/>
    <w:rsid w:val="009774A8"/>
    <w:rsid w:val="009805B9"/>
    <w:rsid w:val="009F573F"/>
    <w:rsid w:val="00A75BA6"/>
    <w:rsid w:val="00A97E39"/>
    <w:rsid w:val="00B35FB5"/>
    <w:rsid w:val="00B43E34"/>
    <w:rsid w:val="00B4607B"/>
    <w:rsid w:val="00BA159D"/>
    <w:rsid w:val="00BC0A6B"/>
    <w:rsid w:val="00BE7DE0"/>
    <w:rsid w:val="00C077B4"/>
    <w:rsid w:val="00C102B1"/>
    <w:rsid w:val="00C1377E"/>
    <w:rsid w:val="00C42C40"/>
    <w:rsid w:val="00C66B87"/>
    <w:rsid w:val="00C7689B"/>
    <w:rsid w:val="00D0141D"/>
    <w:rsid w:val="00D95F8C"/>
    <w:rsid w:val="00DD131C"/>
    <w:rsid w:val="00DD4947"/>
    <w:rsid w:val="00DD4FD9"/>
    <w:rsid w:val="00E13BE1"/>
    <w:rsid w:val="00E5254A"/>
    <w:rsid w:val="00E5398E"/>
    <w:rsid w:val="00EC4721"/>
    <w:rsid w:val="00F2466C"/>
    <w:rsid w:val="00FF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74059"/>
  <w15:docId w15:val="{67412668-EF23-42CD-B839-A7116C3E7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74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pPr>
      <w:suppressLineNumbers/>
    </w:pPr>
  </w:style>
  <w:style w:type="character" w:styleId="a8">
    <w:name w:val="Strong"/>
    <w:basedOn w:val="a0"/>
    <w:uiPriority w:val="22"/>
    <w:qFormat/>
    <w:rsid w:val="00B4607B"/>
    <w:rPr>
      <w:b/>
      <w:bCs/>
    </w:rPr>
  </w:style>
  <w:style w:type="character" w:customStyle="1" w:styleId="katex-mathml">
    <w:name w:val="katex-mathml"/>
    <w:basedOn w:val="a0"/>
    <w:rsid w:val="00B4607B"/>
  </w:style>
  <w:style w:type="paragraph" w:styleId="a9">
    <w:name w:val="Normal (Web)"/>
    <w:basedOn w:val="a"/>
    <w:uiPriority w:val="99"/>
    <w:unhideWhenUsed/>
    <w:rsid w:val="00C66B87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a">
    <w:name w:val="Balloon Text"/>
    <w:basedOn w:val="a"/>
    <w:link w:val="ab"/>
    <w:uiPriority w:val="99"/>
    <w:semiHidden/>
    <w:unhideWhenUsed/>
    <w:rsid w:val="00C102B1"/>
    <w:rPr>
      <w:rFonts w:ascii="Tahoma" w:hAnsi="Tahoma" w:cs="Mangal"/>
      <w:sz w:val="16"/>
      <w:szCs w:val="14"/>
    </w:rPr>
  </w:style>
  <w:style w:type="character" w:customStyle="1" w:styleId="ab">
    <w:name w:val="Текст выноски Знак"/>
    <w:basedOn w:val="a0"/>
    <w:link w:val="aa"/>
    <w:uiPriority w:val="99"/>
    <w:semiHidden/>
    <w:rsid w:val="00C102B1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62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4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3327</Words>
  <Characters>18964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Вячеслав Кузьмин</cp:lastModifiedBy>
  <cp:revision>2</cp:revision>
  <cp:lastPrinted>2026-03-03T13:54:00Z</cp:lastPrinted>
  <dcterms:created xsi:type="dcterms:W3CDTF">2026-03-11T20:43:00Z</dcterms:created>
  <dcterms:modified xsi:type="dcterms:W3CDTF">2026-03-11T20:43:00Z</dcterms:modified>
  <dc:language>ru-RU</dc:language>
</cp:coreProperties>
</file>