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06300CA0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数组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练习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40207D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6D88D2DB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40207D" w:rsidRPr="00E1524E" w14:paraId="452604CC" w14:textId="77777777" w:rsidTr="00024F05">
        <w:tc>
          <w:tcPr>
            <w:tcW w:w="8943" w:type="dxa"/>
          </w:tcPr>
          <w:p w14:paraId="25A5AD2A" w14:textId="77777777" w:rsidR="0040207D" w:rsidRPr="0025548A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5FF0DF00" w14:textId="77777777" w:rsidR="0040207D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36A7EC6D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40207D" w:rsidRPr="00E1524E" w14:paraId="436701CB" w14:textId="77777777" w:rsidTr="00024F05">
        <w:tc>
          <w:tcPr>
            <w:tcW w:w="8943" w:type="dxa"/>
          </w:tcPr>
          <w:p w14:paraId="5E92DE4C" w14:textId="77777777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【实验目的】</w:t>
            </w:r>
          </w:p>
        </w:tc>
      </w:tr>
      <w:tr w:rsidR="0040207D" w:rsidRPr="00E1524E" w14:paraId="1EBB8EE3" w14:textId="77777777" w:rsidTr="00024F05">
        <w:tc>
          <w:tcPr>
            <w:tcW w:w="8943" w:type="dxa"/>
          </w:tcPr>
          <w:p w14:paraId="61BCB012" w14:textId="75E3B923" w:rsidR="0040207D" w:rsidRPr="00E1524E" w:rsidRDefault="00481D0E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481D0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寻找整数矩阵元素的最大值</w:t>
            </w:r>
          </w:p>
        </w:tc>
      </w:tr>
      <w:tr w:rsidR="0040207D" w:rsidRPr="00E1524E" w14:paraId="792BFD06" w14:textId="77777777" w:rsidTr="00024F05">
        <w:tc>
          <w:tcPr>
            <w:tcW w:w="8943" w:type="dxa"/>
          </w:tcPr>
          <w:p w14:paraId="1C6566F8" w14:textId="1574C43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【实验项目名称】 </w:t>
            </w:r>
          </w:p>
        </w:tc>
      </w:tr>
      <w:tr w:rsidR="0040207D" w:rsidRPr="00E1524E" w14:paraId="603FAD1B" w14:textId="77777777" w:rsidTr="00024F05">
        <w:tc>
          <w:tcPr>
            <w:tcW w:w="8943" w:type="dxa"/>
          </w:tcPr>
          <w:p w14:paraId="2796D394" w14:textId="794D599B" w:rsidR="0040207D" w:rsidRPr="00E1524E" w:rsidRDefault="00481D0E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481D0E">
              <w:rPr>
                <w:rFonts w:ascii="楷体" w:eastAsia="楷体" w:hAnsi="楷体"/>
                <w:b/>
                <w:color w:val="000000" w:themeColor="text1"/>
                <w:sz w:val="24"/>
              </w:rPr>
              <w:t>有一个3×4的整数矩阵，使用二维整数数组表示，示例如下：int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</w:t>
            </w:r>
            <w:r w:rsidRPr="00481D0E">
              <w:rPr>
                <w:rFonts w:ascii="楷体" w:eastAsia="楷体" w:hAnsi="楷体"/>
                <w:b/>
                <w:color w:val="000000" w:themeColor="text1"/>
                <w:sz w:val="24"/>
              </w:rPr>
              <w:t>a[3][4]={{30,25,23,56},{12,2,6,46},{-12,-34,16,28}};要求编程序输出其中值最大的那个元素的值，以及其所在的行号和列号。</w:t>
            </w:r>
          </w:p>
        </w:tc>
      </w:tr>
      <w:tr w:rsidR="0040207D" w:rsidRPr="00E1524E" w14:paraId="1AE1CDC3" w14:textId="77777777" w:rsidTr="00024F05">
        <w:tc>
          <w:tcPr>
            <w:tcW w:w="8943" w:type="dxa"/>
          </w:tcPr>
          <w:p w14:paraId="05E0C492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40207D" w:rsidRPr="00E1524E" w14:paraId="77E164DC" w14:textId="77777777" w:rsidTr="00024F05">
        <w:tc>
          <w:tcPr>
            <w:tcW w:w="8943" w:type="dxa"/>
          </w:tcPr>
          <w:p w14:paraId="639F7892" w14:textId="4DE585DD" w:rsidR="0040207D" w:rsidRPr="00A86E8D" w:rsidRDefault="00481D0E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481D0E">
              <w:rPr>
                <w:rFonts w:ascii="楷体" w:eastAsia="楷体" w:hAnsi="楷体"/>
                <w:b/>
                <w:color w:val="000000" w:themeColor="text1"/>
                <w:sz w:val="24"/>
              </w:rPr>
              <w:t>先把a[0][0]的值赋给变量max，然后通过两层循环、一次遍历整个数组的元素，让每个被访问到元素与max进行比较，如果其值大于max，则将该值保存在max中，并记录下该元素的行和列的值，重复这个过程，直到最后一个元素为止。</w:t>
            </w:r>
          </w:p>
        </w:tc>
      </w:tr>
      <w:tr w:rsidR="0040207D" w:rsidRPr="00E1524E" w14:paraId="6CD10271" w14:textId="77777777" w:rsidTr="00024F05">
        <w:tc>
          <w:tcPr>
            <w:tcW w:w="8943" w:type="dxa"/>
          </w:tcPr>
          <w:p w14:paraId="1CE73460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【测试数据与结果】</w:t>
            </w:r>
          </w:p>
        </w:tc>
      </w:tr>
      <w:tr w:rsidR="0040207D" w:rsidRPr="00E1524E" w14:paraId="2E3E0500" w14:textId="77777777" w:rsidTr="00024F05">
        <w:tc>
          <w:tcPr>
            <w:tcW w:w="8943" w:type="dxa"/>
          </w:tcPr>
          <w:p w14:paraId="1F983BE2" w14:textId="57F69261" w:rsidR="0040207D" w:rsidRPr="00E1524E" w:rsidRDefault="00481D0E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5A8342" wp14:editId="6A234740">
                  <wp:extent cx="5274310" cy="224218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7D" w:rsidRPr="00E1524E" w14:paraId="2796ACA1" w14:textId="77777777" w:rsidTr="00024F05">
        <w:tc>
          <w:tcPr>
            <w:tcW w:w="8943" w:type="dxa"/>
          </w:tcPr>
          <w:p w14:paraId="1C5297CF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【实验小结】</w:t>
            </w:r>
          </w:p>
        </w:tc>
      </w:tr>
      <w:tr w:rsidR="0040207D" w:rsidRPr="00E1524E" w14:paraId="16BFF64D" w14:textId="77777777" w:rsidTr="00024F05">
        <w:tc>
          <w:tcPr>
            <w:tcW w:w="8943" w:type="dxa"/>
          </w:tcPr>
          <w:p w14:paraId="5A695A74" w14:textId="261FF638" w:rsidR="0040207D" w:rsidRPr="00E1524E" w:rsidRDefault="00481D0E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通过两层遍历循环即可实现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2494" w14:textId="77777777" w:rsidR="00772305" w:rsidRDefault="00772305">
      <w:r>
        <w:separator/>
      </w:r>
    </w:p>
  </w:endnote>
  <w:endnote w:type="continuationSeparator" w:id="0">
    <w:p w14:paraId="0DEED6D8" w14:textId="77777777" w:rsidR="00772305" w:rsidRDefault="0077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08FA" w14:textId="77777777" w:rsidR="00772305" w:rsidRDefault="00772305">
      <w:r>
        <w:separator/>
      </w:r>
    </w:p>
  </w:footnote>
  <w:footnote w:type="continuationSeparator" w:id="0">
    <w:p w14:paraId="0A7FF973" w14:textId="77777777" w:rsidR="00772305" w:rsidRDefault="00772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C1B78"/>
    <w:rsid w:val="000D4D8D"/>
    <w:rsid w:val="00113C81"/>
    <w:rsid w:val="0018362D"/>
    <w:rsid w:val="00227C83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1810"/>
    <w:rsid w:val="003A65F8"/>
    <w:rsid w:val="003B370A"/>
    <w:rsid w:val="003F5D1F"/>
    <w:rsid w:val="003F6DC6"/>
    <w:rsid w:val="00400662"/>
    <w:rsid w:val="0040207D"/>
    <w:rsid w:val="0040547F"/>
    <w:rsid w:val="004404A9"/>
    <w:rsid w:val="00452B5A"/>
    <w:rsid w:val="00481D0E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7230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86E8D"/>
    <w:rsid w:val="00AC079D"/>
    <w:rsid w:val="00AC36FE"/>
    <w:rsid w:val="00B15DF0"/>
    <w:rsid w:val="00B17139"/>
    <w:rsid w:val="00B921F4"/>
    <w:rsid w:val="00BA549B"/>
    <w:rsid w:val="00BD1476"/>
    <w:rsid w:val="00BD18C1"/>
    <w:rsid w:val="00BD33E3"/>
    <w:rsid w:val="00C51D5B"/>
    <w:rsid w:val="00C914C3"/>
    <w:rsid w:val="00CC41FD"/>
    <w:rsid w:val="00CF0BD5"/>
    <w:rsid w:val="00CF4D3F"/>
    <w:rsid w:val="00D021DD"/>
    <w:rsid w:val="00D331D4"/>
    <w:rsid w:val="00D33E45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104</Words>
  <Characters>596</Characters>
  <Application>Microsoft Office Word</Application>
  <DocSecurity>0</DocSecurity>
  <Lines>4</Lines>
  <Paragraphs>1</Paragraphs>
  <ScaleCrop>false</ScaleCrop>
  <Company>IBM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15</cp:revision>
  <dcterms:created xsi:type="dcterms:W3CDTF">2022-09-12T12:59:00Z</dcterms:created>
  <dcterms:modified xsi:type="dcterms:W3CDTF">2022-10-21T14:09:00Z</dcterms:modified>
</cp:coreProperties>
</file>