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F91C9" w14:textId="77777777" w:rsid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3FF8C0E8" w14:textId="432EE0DF" w:rsid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8"/>
          <w:szCs w:val="28"/>
        </w:rPr>
      </w:pPr>
      <w:r w:rsidRPr="00286FC6">
        <w:rPr>
          <w:rFonts w:ascii="Arial" w:hAnsi="Arial" w:cs="Arial"/>
          <w:color w:val="4D4D4D"/>
          <w:sz w:val="28"/>
          <w:szCs w:val="28"/>
        </w:rPr>
        <w:t>本人根据文化部出台的《网络游戏管理暂行办法》、《互联网信息服务管理办法》、《网络文化经营单位内容自审管理办法》、《关于加强网络游戏虚拟货币管理工作的通知》等相关法律法规的要求进行了《</w:t>
      </w:r>
      <w:bookmarkStart w:id="0" w:name="OLE_LINK1"/>
      <w:bookmarkStart w:id="1" w:name="OLE_LINK2"/>
      <w:r w:rsidR="00A357CB">
        <w:rPr>
          <w:rFonts w:ascii="Arial" w:hAnsi="Arial" w:cs="Arial" w:hint="eastAsia"/>
          <w:color w:val="4D4D4D"/>
          <w:sz w:val="28"/>
          <w:szCs w:val="28"/>
        </w:rPr>
        <w:t>成语之旅</w:t>
      </w:r>
      <w:bookmarkEnd w:id="0"/>
      <w:bookmarkEnd w:id="1"/>
      <w:r w:rsidRPr="00286FC6">
        <w:rPr>
          <w:rFonts w:ascii="Arial" w:hAnsi="Arial" w:cs="Arial"/>
          <w:color w:val="4D4D4D"/>
          <w:sz w:val="28"/>
          <w:szCs w:val="28"/>
        </w:rPr>
        <w:t>》游戏自行审核。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依据上述相关法律法规的要求，主要审核事项如下：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（一）无违反宪法确定的基本原则的；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（二）无危害国家统一、主权和领土完整的；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（三）无泄露国家秘密、危害国家安全或者损害国家荣誉和利益的；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（四）无煽动民族仇恨、民族歧视，破坏民族团结，或者侵害民族风俗、习惯的；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（五）无宣扬邪教、迷信的；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（六）无散布谣言，扰乱社会秩序，破坏社会稳定的；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（七）无宣扬淫秽、色情、赌博、暴力，或者教唆犯罪的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（八）无侮辱、诽谤他人，侵害他人合法权益的；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（九）无违背或者危害社会公德和民族优秀文化传统的；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（十）产品无严重</w:t>
      </w:r>
      <w:r w:rsidRPr="00286FC6">
        <w:rPr>
          <w:rFonts w:ascii="Arial" w:hAnsi="Arial" w:cs="Arial"/>
          <w:color w:val="4D4D4D"/>
          <w:sz w:val="28"/>
          <w:szCs w:val="28"/>
        </w:rPr>
        <w:t>bug;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（十一）产品无关于博彩类的道具、无意识上引诱的色情服务和暴力引导内容；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（十二）无法律、行政法规和国家规定禁止的其他内容的；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（十三）</w:t>
      </w:r>
      <w:r w:rsidR="00661B7B">
        <w:rPr>
          <w:rFonts w:ascii="Arial" w:hAnsi="Arial" w:cs="Arial" w:hint="eastAsia"/>
          <w:color w:val="4D4D4D"/>
          <w:sz w:val="28"/>
          <w:szCs w:val="28"/>
        </w:rPr>
        <w:t>已在游戏开始前全文登载《健</w:t>
      </w:r>
      <w:r w:rsidRPr="00286FC6">
        <w:rPr>
          <w:rFonts w:ascii="Arial" w:hAnsi="Arial" w:cs="Arial" w:hint="eastAsia"/>
          <w:color w:val="4D4D4D"/>
          <w:sz w:val="28"/>
          <w:szCs w:val="28"/>
        </w:rPr>
        <w:t>康游戏忠告》。</w:t>
      </w:r>
      <w:r w:rsidRPr="00286FC6">
        <w:rPr>
          <w:rFonts w:ascii="Arial" w:hAnsi="Arial" w:cs="Arial"/>
          <w:color w:val="4D4D4D"/>
          <w:sz w:val="28"/>
          <w:szCs w:val="28"/>
        </w:rPr>
        <w:br/>
      </w:r>
      <w:r w:rsidRPr="00286FC6">
        <w:rPr>
          <w:rFonts w:ascii="Arial" w:hAnsi="Arial" w:cs="Arial"/>
          <w:color w:val="4D4D4D"/>
          <w:sz w:val="28"/>
          <w:szCs w:val="28"/>
        </w:rPr>
        <w:t>综上，本人《</w:t>
      </w:r>
      <w:r w:rsidR="00A357CB">
        <w:rPr>
          <w:rFonts w:ascii="Arial" w:hAnsi="Arial" w:cs="Arial" w:hint="eastAsia"/>
          <w:color w:val="4D4D4D"/>
          <w:sz w:val="28"/>
          <w:szCs w:val="28"/>
        </w:rPr>
        <w:t>成语之旅</w:t>
      </w:r>
      <w:r w:rsidRPr="00286FC6">
        <w:rPr>
          <w:rFonts w:ascii="Arial" w:hAnsi="Arial" w:cs="Arial"/>
          <w:color w:val="4D4D4D"/>
          <w:sz w:val="28"/>
          <w:szCs w:val="28"/>
        </w:rPr>
        <w:t>》游戏软件不存在违反相关规定的内容。</w:t>
      </w:r>
      <w:r w:rsidRPr="00286FC6">
        <w:rPr>
          <w:rFonts w:ascii="Arial" w:hAnsi="Arial" w:cs="Arial"/>
          <w:color w:val="4D4D4D"/>
          <w:sz w:val="28"/>
          <w:szCs w:val="28"/>
        </w:rPr>
        <w:t xml:space="preserve"> </w:t>
      </w:r>
    </w:p>
    <w:p w14:paraId="3D1F4308" w14:textId="450D6BE8" w:rsid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286FC6">
        <w:rPr>
          <w:rFonts w:ascii="Arial" w:hAnsi="Arial" w:cs="Arial"/>
          <w:color w:val="4D4D4D"/>
          <w:sz w:val="28"/>
          <w:szCs w:val="28"/>
        </w:rPr>
        <w:t>特此报告！</w:t>
      </w:r>
    </w:p>
    <w:p w14:paraId="2EF18524" w14:textId="77777777" w:rsid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</w:p>
    <w:p w14:paraId="028D721A" w14:textId="77777777" w:rsid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</w:p>
    <w:p w14:paraId="075EEF85" w14:textId="77777777" w:rsid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</w:p>
    <w:p w14:paraId="60176AE7" w14:textId="77777777" w:rsidR="00286FC6" w:rsidRP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</w:p>
    <w:p w14:paraId="735B7055" w14:textId="77777777" w:rsidR="00286FC6" w:rsidRP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286FC6">
        <w:rPr>
          <w:rFonts w:ascii="Arial" w:hAnsi="Arial" w:cs="Arial"/>
          <w:color w:val="4D4D4D"/>
          <w:sz w:val="28"/>
          <w:szCs w:val="28"/>
        </w:rPr>
        <w:t>签字：</w:t>
      </w:r>
    </w:p>
    <w:p w14:paraId="15F15256" w14:textId="3D03CBEF" w:rsidR="00286FC6" w:rsidRPr="00286FC6" w:rsidRDefault="00286FC6" w:rsidP="00286FC6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8"/>
          <w:szCs w:val="28"/>
        </w:rPr>
      </w:pPr>
      <w:r w:rsidRPr="00286FC6">
        <w:rPr>
          <w:rFonts w:ascii="Arial" w:hAnsi="Arial" w:cs="Arial"/>
          <w:color w:val="4D4D4D"/>
          <w:sz w:val="28"/>
          <w:szCs w:val="28"/>
        </w:rPr>
        <w:t>2020</w:t>
      </w:r>
      <w:r w:rsidRPr="00286FC6">
        <w:rPr>
          <w:rFonts w:ascii="Arial" w:hAnsi="Arial" w:cs="Arial"/>
          <w:color w:val="4D4D4D"/>
          <w:sz w:val="28"/>
          <w:szCs w:val="28"/>
        </w:rPr>
        <w:t>年</w:t>
      </w:r>
      <w:r w:rsidRPr="00286FC6">
        <w:rPr>
          <w:rFonts w:ascii="Arial" w:hAnsi="Arial" w:cs="Arial"/>
          <w:color w:val="4D4D4D"/>
          <w:sz w:val="28"/>
          <w:szCs w:val="28"/>
        </w:rPr>
        <w:t xml:space="preserve"> </w:t>
      </w:r>
      <w:r w:rsidR="00A357CB">
        <w:rPr>
          <w:rFonts w:ascii="Arial" w:hAnsi="Arial" w:cs="Arial" w:hint="eastAsia"/>
          <w:color w:val="4D4D4D"/>
          <w:sz w:val="28"/>
          <w:szCs w:val="28"/>
        </w:rPr>
        <w:t xml:space="preserve">  </w:t>
      </w:r>
      <w:r w:rsidRPr="00286FC6">
        <w:rPr>
          <w:rFonts w:ascii="Arial" w:hAnsi="Arial" w:cs="Arial"/>
          <w:color w:val="4D4D4D"/>
          <w:sz w:val="28"/>
          <w:szCs w:val="28"/>
        </w:rPr>
        <w:t xml:space="preserve"> </w:t>
      </w:r>
      <w:r w:rsidRPr="00286FC6">
        <w:rPr>
          <w:rFonts w:ascii="Arial" w:hAnsi="Arial" w:cs="Arial"/>
          <w:color w:val="4D4D4D"/>
          <w:sz w:val="28"/>
          <w:szCs w:val="28"/>
        </w:rPr>
        <w:t>月</w:t>
      </w:r>
      <w:r w:rsidRPr="00286FC6">
        <w:rPr>
          <w:rFonts w:ascii="Arial" w:hAnsi="Arial" w:cs="Arial"/>
          <w:color w:val="4D4D4D"/>
          <w:sz w:val="28"/>
          <w:szCs w:val="28"/>
        </w:rPr>
        <w:t xml:space="preserve"> </w:t>
      </w:r>
      <w:r w:rsidR="00A357CB">
        <w:rPr>
          <w:rFonts w:ascii="Arial" w:hAnsi="Arial" w:cs="Arial" w:hint="eastAsia"/>
          <w:color w:val="4D4D4D"/>
          <w:sz w:val="28"/>
          <w:szCs w:val="28"/>
        </w:rPr>
        <w:t xml:space="preserve"> </w:t>
      </w:r>
      <w:bookmarkStart w:id="2" w:name="_GoBack"/>
      <w:bookmarkEnd w:id="2"/>
      <w:r w:rsidR="00A357CB">
        <w:rPr>
          <w:rFonts w:ascii="Arial" w:hAnsi="Arial" w:cs="Arial" w:hint="eastAsia"/>
          <w:color w:val="4D4D4D"/>
          <w:sz w:val="28"/>
          <w:szCs w:val="28"/>
        </w:rPr>
        <w:t xml:space="preserve"> </w:t>
      </w:r>
      <w:r w:rsidRPr="00286FC6">
        <w:rPr>
          <w:rFonts w:ascii="Arial" w:hAnsi="Arial" w:cs="Arial"/>
          <w:color w:val="4D4D4D"/>
          <w:sz w:val="28"/>
          <w:szCs w:val="28"/>
        </w:rPr>
        <w:t xml:space="preserve"> </w:t>
      </w:r>
      <w:r w:rsidRPr="00286FC6">
        <w:rPr>
          <w:rFonts w:ascii="Arial" w:hAnsi="Arial" w:cs="Arial"/>
          <w:color w:val="4D4D4D"/>
          <w:sz w:val="28"/>
          <w:szCs w:val="28"/>
        </w:rPr>
        <w:t>日</w:t>
      </w:r>
    </w:p>
    <w:p w14:paraId="13B15F3D" w14:textId="77777777" w:rsidR="00754747" w:rsidRPr="00286FC6" w:rsidRDefault="00754747" w:rsidP="00393672">
      <w:pPr>
        <w:rPr>
          <w:sz w:val="28"/>
          <w:szCs w:val="28"/>
        </w:rPr>
      </w:pPr>
    </w:p>
    <w:sectPr w:rsidR="00754747" w:rsidRPr="00286FC6" w:rsidSect="00155A0D">
      <w:headerReference w:type="default" r:id="rId7"/>
      <w:pgSz w:w="11900" w:h="16840"/>
      <w:pgMar w:top="1440" w:right="1797" w:bottom="1440" w:left="1797" w:header="851" w:footer="992" w:gutter="0"/>
      <w:cols w:space="425"/>
      <w:docGrid w:linePitch="326" w:charSpace="19385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7D9A4" w14:textId="77777777" w:rsidR="00510A55" w:rsidRDefault="00510A55" w:rsidP="003D3BFF">
      <w:r>
        <w:separator/>
      </w:r>
    </w:p>
  </w:endnote>
  <w:endnote w:type="continuationSeparator" w:id="0">
    <w:p w14:paraId="589250EC" w14:textId="77777777" w:rsidR="00510A55" w:rsidRDefault="00510A55" w:rsidP="003D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F2CF2" w14:textId="77777777" w:rsidR="00510A55" w:rsidRDefault="00510A55" w:rsidP="003D3BFF">
      <w:r>
        <w:separator/>
      </w:r>
    </w:p>
  </w:footnote>
  <w:footnote w:type="continuationSeparator" w:id="0">
    <w:p w14:paraId="4E161829" w14:textId="77777777" w:rsidR="00510A55" w:rsidRDefault="00510A55" w:rsidP="003D3B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CCC4F" w14:textId="469EE44B" w:rsidR="00341A66" w:rsidRDefault="00341A66" w:rsidP="00393672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HorizontalSpacing w:val="1187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E1"/>
    <w:rsid w:val="000A1589"/>
    <w:rsid w:val="000E61CE"/>
    <w:rsid w:val="00155A0D"/>
    <w:rsid w:val="00171C2C"/>
    <w:rsid w:val="001950A9"/>
    <w:rsid w:val="001E7D9D"/>
    <w:rsid w:val="001F1481"/>
    <w:rsid w:val="00256959"/>
    <w:rsid w:val="00286FC6"/>
    <w:rsid w:val="00293C18"/>
    <w:rsid w:val="00341A66"/>
    <w:rsid w:val="00391D9F"/>
    <w:rsid w:val="00393672"/>
    <w:rsid w:val="003D3BFF"/>
    <w:rsid w:val="003F297D"/>
    <w:rsid w:val="0040534B"/>
    <w:rsid w:val="0047225E"/>
    <w:rsid w:val="00510A55"/>
    <w:rsid w:val="00515FFC"/>
    <w:rsid w:val="0051633F"/>
    <w:rsid w:val="00525524"/>
    <w:rsid w:val="0054421C"/>
    <w:rsid w:val="00594A06"/>
    <w:rsid w:val="005A26AB"/>
    <w:rsid w:val="005F6C1D"/>
    <w:rsid w:val="00661B7B"/>
    <w:rsid w:val="0073022C"/>
    <w:rsid w:val="00734EE1"/>
    <w:rsid w:val="00754747"/>
    <w:rsid w:val="007B3FBC"/>
    <w:rsid w:val="007C1EFB"/>
    <w:rsid w:val="007D5932"/>
    <w:rsid w:val="00882087"/>
    <w:rsid w:val="008917A5"/>
    <w:rsid w:val="008A71C8"/>
    <w:rsid w:val="008B1678"/>
    <w:rsid w:val="00941D86"/>
    <w:rsid w:val="009A5076"/>
    <w:rsid w:val="009E684C"/>
    <w:rsid w:val="00A32375"/>
    <w:rsid w:val="00A357CB"/>
    <w:rsid w:val="00AB7ED5"/>
    <w:rsid w:val="00AE3D0D"/>
    <w:rsid w:val="00AF781C"/>
    <w:rsid w:val="00B15407"/>
    <w:rsid w:val="00B558A5"/>
    <w:rsid w:val="00B956EA"/>
    <w:rsid w:val="00BF1A43"/>
    <w:rsid w:val="00C25297"/>
    <w:rsid w:val="00CC764D"/>
    <w:rsid w:val="00CD6995"/>
    <w:rsid w:val="00D22057"/>
    <w:rsid w:val="00D42A54"/>
    <w:rsid w:val="00DA46DC"/>
    <w:rsid w:val="00DA62DC"/>
    <w:rsid w:val="00DC2586"/>
    <w:rsid w:val="00E14017"/>
    <w:rsid w:val="00E14C1E"/>
    <w:rsid w:val="00E22B68"/>
    <w:rsid w:val="00E81EDF"/>
    <w:rsid w:val="00E97CB4"/>
    <w:rsid w:val="00EE5430"/>
    <w:rsid w:val="00F40D33"/>
    <w:rsid w:val="00F41034"/>
    <w:rsid w:val="00F60801"/>
    <w:rsid w:val="00F7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193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D3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BF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D3BFF"/>
    <w:rPr>
      <w:sz w:val="18"/>
      <w:szCs w:val="18"/>
    </w:rPr>
  </w:style>
  <w:style w:type="character" w:styleId="a7">
    <w:name w:val="page number"/>
    <w:rsid w:val="003D3BFF"/>
  </w:style>
  <w:style w:type="paragraph" w:styleId="a8">
    <w:name w:val="Normal (Web)"/>
    <w:basedOn w:val="a"/>
    <w:uiPriority w:val="99"/>
    <w:semiHidden/>
    <w:unhideWhenUsed/>
    <w:rsid w:val="00286FC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9">
    <w:name w:val="Strong"/>
    <w:basedOn w:val="a0"/>
    <w:uiPriority w:val="22"/>
    <w:qFormat/>
    <w:rsid w:val="00286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3690FB-38A4-B84F-B94B-240CB102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Deacent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li</dc:creator>
  <cp:keywords/>
  <dc:description/>
  <cp:lastModifiedBy>xg m</cp:lastModifiedBy>
  <cp:revision>43</cp:revision>
  <dcterms:created xsi:type="dcterms:W3CDTF">2014-07-25T09:48:00Z</dcterms:created>
  <dcterms:modified xsi:type="dcterms:W3CDTF">2021-02-02T06:52:00Z</dcterms:modified>
</cp:coreProperties>
</file>