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E853" w14:textId="7F5814CA" w:rsidR="00B460F9" w:rsidRDefault="00F97556" w:rsidP="00F97556">
      <w:pPr>
        <w:ind w:left="-1134" w:right="-1135" w:firstLine="283"/>
        <w:rPr>
          <w:lang w:val="pt-BR"/>
        </w:rPr>
      </w:pPr>
      <w:r w:rsidRPr="00F97556">
        <w:rPr>
          <w:lang w:val="pt-BR"/>
        </w:rPr>
        <w:t>A</w:t>
      </w:r>
      <w:r>
        <w:rPr>
          <w:lang w:val="pt-BR"/>
        </w:rPr>
        <w:t>s API’s</w:t>
      </w:r>
      <w:r w:rsidRPr="00F97556">
        <w:rPr>
          <w:lang w:val="pt-BR"/>
        </w:rPr>
        <w:t xml:space="preserve"> </w:t>
      </w:r>
      <w:r>
        <w:rPr>
          <w:lang w:val="pt-BR"/>
        </w:rPr>
        <w:t xml:space="preserve"> que expõem</w:t>
      </w:r>
      <w:r w:rsidRPr="00F97556">
        <w:rPr>
          <w:lang w:val="pt-BR"/>
        </w:rPr>
        <w:t xml:space="preserve"> a</w:t>
      </w:r>
      <w:r>
        <w:rPr>
          <w:lang w:val="pt-BR"/>
        </w:rPr>
        <w:t>s</w:t>
      </w:r>
      <w:r w:rsidRPr="00F97556">
        <w:rPr>
          <w:lang w:val="pt-BR"/>
        </w:rPr>
        <w:t xml:space="preserve"> m</w:t>
      </w:r>
      <w:r>
        <w:rPr>
          <w:lang w:val="pt-BR"/>
        </w:rPr>
        <w:t>esmas entidades que representa a estrutura das tabelas do banco  - não é interessante, porque todos nossos clientes conhecem a estrutura do banco, o ideal é criar uma outra classe intermediária, responsável pela exposição dos dados, com isso tanto o fluxo dos dados quanto a arquitetura da aplicação irão mudar.</w:t>
      </w:r>
    </w:p>
    <w:p w14:paraId="2E5426B8" w14:textId="6D5E1AB0" w:rsidR="0059411D" w:rsidRDefault="0059411D" w:rsidP="00F97556">
      <w:pPr>
        <w:ind w:left="-1134" w:right="-1135" w:firstLine="283"/>
        <w:rPr>
          <w:lang w:val="pt-BR"/>
        </w:rPr>
      </w:pPr>
    </w:p>
    <w:p w14:paraId="4E32B478" w14:textId="5645DBF9" w:rsidR="0059411D" w:rsidRPr="00F97556" w:rsidRDefault="0059411D" w:rsidP="00F97556">
      <w:pPr>
        <w:ind w:left="-1134" w:right="-1135" w:firstLine="283"/>
        <w:rPr>
          <w:lang w:val="pt-BR"/>
        </w:rPr>
      </w:pPr>
      <w:r w:rsidRPr="0059411D">
        <w:rPr>
          <w:lang w:val="pt-BR"/>
        </w:rPr>
        <w:drawing>
          <wp:inline distT="0" distB="0" distL="0" distR="0" wp14:anchorId="5114BADE" wp14:editId="237ED47F">
            <wp:extent cx="5400040" cy="30518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11D" w:rsidRPr="00F97556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AA"/>
    <w:rsid w:val="000158AA"/>
    <w:rsid w:val="001A0776"/>
    <w:rsid w:val="0038176F"/>
    <w:rsid w:val="003C7055"/>
    <w:rsid w:val="004B1C25"/>
    <w:rsid w:val="0059411D"/>
    <w:rsid w:val="00B460F9"/>
    <w:rsid w:val="00F9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6E1A"/>
  <w15:chartTrackingRefBased/>
  <w15:docId w15:val="{A528C664-3463-4B4F-ACB9-0F9433E0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3</cp:revision>
  <dcterms:created xsi:type="dcterms:W3CDTF">2022-05-04T14:38:00Z</dcterms:created>
  <dcterms:modified xsi:type="dcterms:W3CDTF">2022-05-04T23:37:00Z</dcterms:modified>
</cp:coreProperties>
</file>