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383F6E" w14:textId="77777777" w:rsidR="005502E9" w:rsidRPr="005502E9" w:rsidRDefault="005502E9" w:rsidP="005502E9">
      <w:pPr>
        <w:shd w:val="clear" w:color="auto" w:fill="FFFFFF"/>
        <w:spacing w:after="0" w:line="240" w:lineRule="auto"/>
        <w:outlineLvl w:val="0"/>
        <w:rPr>
          <w:rFonts w:ascii="Segoe UI" w:eastAsia="Times New Roman" w:hAnsi="Segoe UI" w:cs="Segoe UI"/>
          <w:b/>
          <w:bCs/>
          <w:color w:val="171717"/>
          <w:kern w:val="36"/>
          <w:sz w:val="48"/>
          <w:szCs w:val="48"/>
        </w:rPr>
      </w:pPr>
      <w:proofErr w:type="spellStart"/>
      <w:r w:rsidRPr="005502E9">
        <w:rPr>
          <w:rFonts w:ascii="Segoe UI" w:eastAsia="Times New Roman" w:hAnsi="Segoe UI" w:cs="Segoe UI"/>
          <w:b/>
          <w:bCs/>
          <w:color w:val="171717"/>
          <w:kern w:val="36"/>
          <w:sz w:val="48"/>
          <w:szCs w:val="48"/>
        </w:rPr>
        <w:t>Introdução</w:t>
      </w:r>
      <w:proofErr w:type="spellEnd"/>
    </w:p>
    <w:p w14:paraId="0DD0D956" w14:textId="443C7E78" w:rsidR="00B460F9" w:rsidRDefault="00B460F9" w:rsidP="005502E9"/>
    <w:p w14:paraId="13DEA820" w14:textId="77777777" w:rsidR="005502E9" w:rsidRPr="005502E9" w:rsidRDefault="005502E9" w:rsidP="005502E9">
      <w:pPr>
        <w:pStyle w:val="NormalWeb"/>
        <w:shd w:val="clear" w:color="auto" w:fill="FFFFFF"/>
        <w:rPr>
          <w:rFonts w:ascii="Segoe UI" w:hAnsi="Segoe UI" w:cs="Segoe UI"/>
          <w:color w:val="171717"/>
          <w:lang w:val="pt-BR"/>
        </w:rPr>
      </w:pPr>
      <w:r w:rsidRPr="005502E9">
        <w:rPr>
          <w:rFonts w:ascii="Segoe UI" w:hAnsi="Segoe UI" w:cs="Segoe UI"/>
          <w:color w:val="171717"/>
          <w:lang w:val="pt-BR"/>
        </w:rPr>
        <w:t>Neste módulo, você aprenderá sobre algumas das ferramentas de segurança que podem ajudar a manter a infraestrutura e os dados seguros ao trabalhar na nuvem.</w:t>
      </w:r>
    </w:p>
    <w:p w14:paraId="5FE4841A" w14:textId="77777777" w:rsidR="005502E9" w:rsidRPr="005502E9" w:rsidRDefault="005502E9" w:rsidP="005502E9">
      <w:pPr>
        <w:pStyle w:val="NormalWeb"/>
        <w:shd w:val="clear" w:color="auto" w:fill="FFFFFF"/>
        <w:rPr>
          <w:rFonts w:ascii="Segoe UI" w:hAnsi="Segoe UI" w:cs="Segoe UI"/>
          <w:color w:val="171717"/>
          <w:lang w:val="pt-BR"/>
        </w:rPr>
      </w:pPr>
      <w:r w:rsidRPr="005502E9">
        <w:rPr>
          <w:rFonts w:ascii="Segoe UI" w:hAnsi="Segoe UI" w:cs="Segoe UI"/>
          <w:color w:val="171717"/>
          <w:lang w:val="pt-BR"/>
        </w:rPr>
        <w:t>Segurança é uma palavra pequena com um conceito significativo. Há muitos fatores que você deve considerar para proteger os aplicativos e os dados. Como o Azure ajuda você a proteger cargas de trabalho executadas na nuvem e no datacenter local?</w:t>
      </w:r>
    </w:p>
    <w:p w14:paraId="4B067A41" w14:textId="77777777" w:rsidR="005502E9" w:rsidRPr="005502E9" w:rsidRDefault="005502E9" w:rsidP="005502E9">
      <w:pPr>
        <w:pStyle w:val="Ttulo2"/>
        <w:shd w:val="clear" w:color="auto" w:fill="FFFFFF"/>
        <w:spacing w:before="480" w:after="180"/>
        <w:rPr>
          <w:rFonts w:ascii="Segoe UI" w:hAnsi="Segoe UI" w:cs="Segoe UI"/>
          <w:b/>
          <w:bCs/>
          <w:color w:val="171717"/>
          <w:lang w:val="pt-BR"/>
        </w:rPr>
      </w:pPr>
      <w:r w:rsidRPr="005502E9">
        <w:rPr>
          <w:rFonts w:ascii="Segoe UI" w:hAnsi="Segoe UI" w:cs="Segoe UI"/>
          <w:b/>
          <w:bCs/>
          <w:color w:val="171717"/>
          <w:lang w:val="pt-BR"/>
        </w:rPr>
        <w:t xml:space="preserve">Conheça a </w:t>
      </w:r>
      <w:proofErr w:type="spellStart"/>
      <w:r w:rsidRPr="005502E9">
        <w:rPr>
          <w:rFonts w:ascii="Segoe UI" w:hAnsi="Segoe UI" w:cs="Segoe UI"/>
          <w:b/>
          <w:bCs/>
          <w:color w:val="171717"/>
          <w:lang w:val="pt-BR"/>
        </w:rPr>
        <w:t>Tailwind</w:t>
      </w:r>
      <w:proofErr w:type="spellEnd"/>
      <w:r w:rsidRPr="005502E9">
        <w:rPr>
          <w:rFonts w:ascii="Segoe UI" w:hAnsi="Segoe UI" w:cs="Segoe UI"/>
          <w:b/>
          <w:bCs/>
          <w:color w:val="171717"/>
          <w:lang w:val="pt-BR"/>
        </w:rPr>
        <w:t xml:space="preserve"> </w:t>
      </w:r>
      <w:proofErr w:type="spellStart"/>
      <w:r w:rsidRPr="005502E9">
        <w:rPr>
          <w:rFonts w:ascii="Segoe UI" w:hAnsi="Segoe UI" w:cs="Segoe UI"/>
          <w:b/>
          <w:bCs/>
          <w:color w:val="171717"/>
          <w:lang w:val="pt-BR"/>
        </w:rPr>
        <w:t>Traders</w:t>
      </w:r>
      <w:proofErr w:type="spellEnd"/>
    </w:p>
    <w:p w14:paraId="761C4E3B" w14:textId="4E0C091D" w:rsidR="005502E9" w:rsidRPr="005502E9" w:rsidRDefault="005502E9" w:rsidP="005502E9">
      <w:pPr>
        <w:pStyle w:val="NormalWeb"/>
        <w:shd w:val="clear" w:color="auto" w:fill="FFFFFF"/>
        <w:rPr>
          <w:rFonts w:ascii="Segoe UI" w:hAnsi="Segoe UI" w:cs="Segoe UI"/>
          <w:color w:val="171717"/>
          <w:lang w:val="pt-BR"/>
        </w:rPr>
      </w:pPr>
      <w:r w:rsidRPr="005502E9">
        <w:rPr>
          <w:rFonts w:ascii="Segoe UI" w:hAnsi="Segoe UI" w:cs="Segoe UI"/>
          <w:color w:val="171717"/>
          <w:lang w:val="pt-BR"/>
        </w:rPr>
        <w:t>A </w:t>
      </w:r>
      <w:proofErr w:type="spellStart"/>
      <w:r>
        <w:rPr>
          <w:rFonts w:ascii="Segoe UI" w:hAnsi="Segoe UI" w:cs="Segoe UI"/>
          <w:color w:val="171717"/>
        </w:rPr>
        <w:fldChar w:fldCharType="begin"/>
      </w:r>
      <w:r w:rsidRPr="005502E9">
        <w:rPr>
          <w:rFonts w:ascii="Segoe UI" w:hAnsi="Segoe UI" w:cs="Segoe UI"/>
          <w:color w:val="171717"/>
          <w:lang w:val="pt-BR"/>
        </w:rPr>
        <w:instrText xml:space="preserve"> HYPERLINK "https://www.tailwindtraders.com/" \t "az-portal" </w:instrText>
      </w:r>
      <w:r>
        <w:rPr>
          <w:rFonts w:ascii="Segoe UI" w:hAnsi="Segoe UI" w:cs="Segoe UI"/>
          <w:color w:val="171717"/>
        </w:rPr>
        <w:fldChar w:fldCharType="separate"/>
      </w:r>
      <w:r w:rsidRPr="005502E9">
        <w:rPr>
          <w:rStyle w:val="Hyperlink"/>
          <w:rFonts w:ascii="Segoe UI" w:eastAsiaTheme="majorEastAsia" w:hAnsi="Segoe UI" w:cs="Segoe UI"/>
          <w:lang w:val="pt-BR"/>
        </w:rPr>
        <w:t>Tailwind</w:t>
      </w:r>
      <w:proofErr w:type="spellEnd"/>
      <w:r w:rsidRPr="005502E9">
        <w:rPr>
          <w:rStyle w:val="Hyperlink"/>
          <w:rFonts w:ascii="Segoe UI" w:eastAsiaTheme="majorEastAsia" w:hAnsi="Segoe UI" w:cs="Segoe UI"/>
          <w:lang w:val="pt-BR"/>
        </w:rPr>
        <w:t xml:space="preserve"> </w:t>
      </w:r>
      <w:proofErr w:type="spellStart"/>
      <w:r w:rsidRPr="005502E9">
        <w:rPr>
          <w:rStyle w:val="Hyperlink"/>
          <w:rFonts w:ascii="Segoe UI" w:eastAsiaTheme="majorEastAsia" w:hAnsi="Segoe UI" w:cs="Segoe UI"/>
          <w:lang w:val="pt-BR"/>
        </w:rPr>
        <w:t>Traders</w:t>
      </w:r>
      <w:proofErr w:type="spellEnd"/>
      <w:r>
        <w:rPr>
          <w:rFonts w:ascii="Segoe UI" w:hAnsi="Segoe UI" w:cs="Segoe UI"/>
          <w:color w:val="171717"/>
        </w:rPr>
        <w:fldChar w:fldCharType="end"/>
      </w:r>
      <w:r w:rsidRPr="005502E9">
        <w:rPr>
          <w:rFonts w:ascii="Segoe UI" w:hAnsi="Segoe UI" w:cs="Segoe UI"/>
          <w:color w:val="171717"/>
          <w:lang w:val="pt-BR"/>
        </w:rPr>
        <w:t> é um varejista fictício de materiais para reforma e construção. A empresa opera lojas de varejo de ferragens em todo o mundo e online.</w:t>
      </w:r>
      <w:r>
        <w:rPr>
          <w:rFonts w:ascii="Segoe UI" w:hAnsi="Segoe UI" w:cs="Segoe UI"/>
          <w:color w:val="171717"/>
          <w:lang w:val="pt-BR"/>
        </w:rPr>
        <w:t xml:space="preserve"> </w:t>
      </w:r>
      <w:r w:rsidRPr="005502E9">
        <w:rPr>
          <w:rFonts w:ascii="Segoe UI" w:hAnsi="Segoe UI" w:cs="Segoe UI"/>
          <w:color w:val="171717"/>
          <w:shd w:val="clear" w:color="auto" w:fill="FFFFFF"/>
          <w:lang w:val="pt-BR"/>
        </w:rPr>
        <w:t xml:space="preserve">Os diferenciais da </w:t>
      </w:r>
      <w:proofErr w:type="spellStart"/>
      <w:r w:rsidRPr="005502E9">
        <w:rPr>
          <w:rFonts w:ascii="Segoe UI" w:hAnsi="Segoe UI" w:cs="Segoe UI"/>
          <w:color w:val="171717"/>
          <w:shd w:val="clear" w:color="auto" w:fill="FFFFFF"/>
          <w:lang w:val="pt-BR"/>
        </w:rPr>
        <w:t>Tailwind</w:t>
      </w:r>
      <w:proofErr w:type="spellEnd"/>
      <w:r w:rsidRPr="005502E9">
        <w:rPr>
          <w:rFonts w:ascii="Segoe UI" w:hAnsi="Segoe UI" w:cs="Segoe UI"/>
          <w:color w:val="171717"/>
          <w:shd w:val="clear" w:color="auto" w:fill="FFFFFF"/>
          <w:lang w:val="pt-BR"/>
        </w:rPr>
        <w:t xml:space="preserve"> </w:t>
      </w:r>
      <w:proofErr w:type="spellStart"/>
      <w:r w:rsidRPr="005502E9">
        <w:rPr>
          <w:rFonts w:ascii="Segoe UI" w:hAnsi="Segoe UI" w:cs="Segoe UI"/>
          <w:color w:val="171717"/>
          <w:shd w:val="clear" w:color="auto" w:fill="FFFFFF"/>
          <w:lang w:val="pt-BR"/>
        </w:rPr>
        <w:t>Traders</w:t>
      </w:r>
      <w:proofErr w:type="spellEnd"/>
      <w:r w:rsidRPr="005502E9">
        <w:rPr>
          <w:rFonts w:ascii="Segoe UI" w:hAnsi="Segoe UI" w:cs="Segoe UI"/>
          <w:color w:val="171717"/>
          <w:shd w:val="clear" w:color="auto" w:fill="FFFFFF"/>
          <w:lang w:val="pt-BR"/>
        </w:rPr>
        <w:t xml:space="preserve"> são os preços competitivos, as entregas rápidas e a ampla gama de itens. Eles estão examinando as tecnologias de nuvem para aprimorar as operações de negócios e dar suporte à expansão para novos mercados. Ao migrar para a nuvem, a empresa pretende aprimorar a experiência de compra para se diferenciar ainda mais dos concorrentes.</w:t>
      </w:r>
    </w:p>
    <w:p w14:paraId="7F2EA934" w14:textId="77777777" w:rsidR="005502E9" w:rsidRPr="005502E9" w:rsidRDefault="005502E9" w:rsidP="005502E9">
      <w:pPr>
        <w:pStyle w:val="Ttulo2"/>
        <w:shd w:val="clear" w:color="auto" w:fill="FFFFFF"/>
        <w:spacing w:before="480" w:after="180"/>
        <w:rPr>
          <w:rFonts w:ascii="Segoe UI" w:hAnsi="Segoe UI" w:cs="Segoe UI"/>
          <w:b/>
          <w:bCs/>
          <w:color w:val="171717"/>
          <w:lang w:val="pt-BR"/>
        </w:rPr>
      </w:pPr>
      <w:r w:rsidRPr="005502E9">
        <w:rPr>
          <w:rFonts w:ascii="Segoe UI" w:hAnsi="Segoe UI" w:cs="Segoe UI"/>
          <w:b/>
          <w:bCs/>
          <w:color w:val="171717"/>
          <w:lang w:val="pt-BR"/>
        </w:rPr>
        <w:t xml:space="preserve">Como a </w:t>
      </w:r>
      <w:proofErr w:type="spellStart"/>
      <w:r w:rsidRPr="005502E9">
        <w:rPr>
          <w:rFonts w:ascii="Segoe UI" w:hAnsi="Segoe UI" w:cs="Segoe UI"/>
          <w:b/>
          <w:bCs/>
          <w:color w:val="171717"/>
          <w:lang w:val="pt-BR"/>
        </w:rPr>
        <w:t>Tailwind</w:t>
      </w:r>
      <w:proofErr w:type="spellEnd"/>
      <w:r w:rsidRPr="005502E9">
        <w:rPr>
          <w:rFonts w:ascii="Segoe UI" w:hAnsi="Segoe UI" w:cs="Segoe UI"/>
          <w:b/>
          <w:bCs/>
          <w:color w:val="171717"/>
          <w:lang w:val="pt-BR"/>
        </w:rPr>
        <w:t xml:space="preserve"> </w:t>
      </w:r>
      <w:proofErr w:type="spellStart"/>
      <w:r w:rsidRPr="005502E9">
        <w:rPr>
          <w:rFonts w:ascii="Segoe UI" w:hAnsi="Segoe UI" w:cs="Segoe UI"/>
          <w:b/>
          <w:bCs/>
          <w:color w:val="171717"/>
          <w:lang w:val="pt-BR"/>
        </w:rPr>
        <w:t>Traders</w:t>
      </w:r>
      <w:proofErr w:type="spellEnd"/>
      <w:r w:rsidRPr="005502E9">
        <w:rPr>
          <w:rFonts w:ascii="Segoe UI" w:hAnsi="Segoe UI" w:cs="Segoe UI"/>
          <w:b/>
          <w:bCs/>
          <w:color w:val="171717"/>
          <w:lang w:val="pt-BR"/>
        </w:rPr>
        <w:t xml:space="preserve"> será executada com segurança na nuvem e no datacenter?</w:t>
      </w:r>
    </w:p>
    <w:p w14:paraId="6D715F8B" w14:textId="77777777" w:rsidR="005502E9" w:rsidRPr="005502E9" w:rsidRDefault="005502E9" w:rsidP="005502E9">
      <w:pPr>
        <w:pStyle w:val="NormalWeb"/>
        <w:shd w:val="clear" w:color="auto" w:fill="FFFFFF"/>
        <w:rPr>
          <w:rFonts w:ascii="Segoe UI" w:hAnsi="Segoe UI" w:cs="Segoe UI"/>
          <w:color w:val="171717"/>
          <w:lang w:val="pt-BR"/>
        </w:rPr>
      </w:pPr>
      <w:r w:rsidRPr="005502E9">
        <w:rPr>
          <w:rFonts w:ascii="Segoe UI" w:hAnsi="Segoe UI" w:cs="Segoe UI"/>
          <w:color w:val="171717"/>
          <w:lang w:val="pt-BR"/>
        </w:rPr>
        <w:t xml:space="preserve">A </w:t>
      </w:r>
      <w:proofErr w:type="spellStart"/>
      <w:r w:rsidRPr="005502E9">
        <w:rPr>
          <w:rFonts w:ascii="Segoe UI" w:hAnsi="Segoe UI" w:cs="Segoe UI"/>
          <w:color w:val="171717"/>
          <w:lang w:val="pt-BR"/>
        </w:rPr>
        <w:t>Tailwind</w:t>
      </w:r>
      <w:proofErr w:type="spellEnd"/>
      <w:r w:rsidRPr="005502E9">
        <w:rPr>
          <w:rFonts w:ascii="Segoe UI" w:hAnsi="Segoe UI" w:cs="Segoe UI"/>
          <w:color w:val="171717"/>
          <w:lang w:val="pt-BR"/>
        </w:rPr>
        <w:t xml:space="preserve"> </w:t>
      </w:r>
      <w:proofErr w:type="spellStart"/>
      <w:r w:rsidRPr="005502E9">
        <w:rPr>
          <w:rFonts w:ascii="Segoe UI" w:hAnsi="Segoe UI" w:cs="Segoe UI"/>
          <w:color w:val="171717"/>
          <w:lang w:val="pt-BR"/>
        </w:rPr>
        <w:t>Traders</w:t>
      </w:r>
      <w:proofErr w:type="spellEnd"/>
      <w:r w:rsidRPr="005502E9">
        <w:rPr>
          <w:rFonts w:ascii="Segoe UI" w:hAnsi="Segoe UI" w:cs="Segoe UI"/>
          <w:color w:val="171717"/>
          <w:lang w:val="pt-BR"/>
        </w:rPr>
        <w:t xml:space="preserve"> executa um mix de cargas de trabalho no Azure e no datacenter da empresa.</w:t>
      </w:r>
    </w:p>
    <w:p w14:paraId="316B41D2" w14:textId="77777777" w:rsidR="005502E9" w:rsidRPr="005502E9" w:rsidRDefault="005502E9" w:rsidP="005502E9">
      <w:pPr>
        <w:pStyle w:val="NormalWeb"/>
        <w:shd w:val="clear" w:color="auto" w:fill="FFFFFF"/>
        <w:rPr>
          <w:rFonts w:ascii="Segoe UI" w:hAnsi="Segoe UI" w:cs="Segoe UI"/>
          <w:color w:val="171717"/>
          <w:lang w:val="pt-BR"/>
        </w:rPr>
      </w:pPr>
      <w:r w:rsidRPr="005502E9">
        <w:rPr>
          <w:rFonts w:ascii="Segoe UI" w:hAnsi="Segoe UI" w:cs="Segoe UI"/>
          <w:color w:val="171717"/>
          <w:lang w:val="pt-BR"/>
        </w:rPr>
        <w:t xml:space="preserve">Eles precisam verificar se todos os seus sistemas atendem a um nível mínimo de segurança e se as informações estão protegidas </w:t>
      </w:r>
      <w:proofErr w:type="gramStart"/>
      <w:r w:rsidRPr="005502E9">
        <w:rPr>
          <w:rFonts w:ascii="Segoe UI" w:hAnsi="Segoe UI" w:cs="Segoe UI"/>
          <w:color w:val="171717"/>
          <w:lang w:val="pt-BR"/>
        </w:rPr>
        <w:t>contra ataques</w:t>
      </w:r>
      <w:proofErr w:type="gramEnd"/>
      <w:r w:rsidRPr="005502E9">
        <w:rPr>
          <w:rFonts w:ascii="Segoe UI" w:hAnsi="Segoe UI" w:cs="Segoe UI"/>
          <w:color w:val="171717"/>
          <w:lang w:val="pt-BR"/>
        </w:rPr>
        <w:t>. A empresa também precisa de uma forma de coletar eventos de segurança e atuar sobre esses eventos em toda a sua propriedade digital.</w:t>
      </w:r>
    </w:p>
    <w:p w14:paraId="7AC8E589" w14:textId="77777777" w:rsidR="005502E9" w:rsidRPr="005502E9" w:rsidRDefault="005502E9" w:rsidP="005502E9">
      <w:pPr>
        <w:pStyle w:val="NormalWeb"/>
        <w:shd w:val="clear" w:color="auto" w:fill="FFFFFF"/>
        <w:rPr>
          <w:rFonts w:ascii="Segoe UI" w:hAnsi="Segoe UI" w:cs="Segoe UI"/>
          <w:color w:val="171717"/>
          <w:lang w:val="pt-BR"/>
        </w:rPr>
      </w:pPr>
      <w:r w:rsidRPr="005502E9">
        <w:rPr>
          <w:rFonts w:ascii="Segoe UI" w:hAnsi="Segoe UI" w:cs="Segoe UI"/>
          <w:color w:val="171717"/>
          <w:lang w:val="pt-BR"/>
        </w:rPr>
        <w:t xml:space="preserve">Vamos explorar como a </w:t>
      </w:r>
      <w:proofErr w:type="spellStart"/>
      <w:r w:rsidRPr="005502E9">
        <w:rPr>
          <w:rFonts w:ascii="Segoe UI" w:hAnsi="Segoe UI" w:cs="Segoe UI"/>
          <w:color w:val="171717"/>
          <w:lang w:val="pt-BR"/>
        </w:rPr>
        <w:t>Tailwind</w:t>
      </w:r>
      <w:proofErr w:type="spellEnd"/>
      <w:r w:rsidRPr="005502E9">
        <w:rPr>
          <w:rFonts w:ascii="Segoe UI" w:hAnsi="Segoe UI" w:cs="Segoe UI"/>
          <w:color w:val="171717"/>
          <w:lang w:val="pt-BR"/>
        </w:rPr>
        <w:t xml:space="preserve"> </w:t>
      </w:r>
      <w:proofErr w:type="spellStart"/>
      <w:r w:rsidRPr="005502E9">
        <w:rPr>
          <w:rFonts w:ascii="Segoe UI" w:hAnsi="Segoe UI" w:cs="Segoe UI"/>
          <w:color w:val="171717"/>
          <w:lang w:val="pt-BR"/>
        </w:rPr>
        <w:t>Traders</w:t>
      </w:r>
      <w:proofErr w:type="spellEnd"/>
      <w:r w:rsidRPr="005502E9">
        <w:rPr>
          <w:rFonts w:ascii="Segoe UI" w:hAnsi="Segoe UI" w:cs="Segoe UI"/>
          <w:color w:val="171717"/>
          <w:lang w:val="pt-BR"/>
        </w:rPr>
        <w:t xml:space="preserve"> pode usar algumas das ferramentas e dos recursos do Azure como parte de sua estratégia geral de segurança.</w:t>
      </w:r>
    </w:p>
    <w:p w14:paraId="5FCC89DC" w14:textId="6FE4180C" w:rsidR="005502E9" w:rsidRDefault="005502E9" w:rsidP="005502E9">
      <w:pPr>
        <w:rPr>
          <w:lang w:val="pt-BR"/>
        </w:rPr>
      </w:pPr>
    </w:p>
    <w:p w14:paraId="1C7B7C9F" w14:textId="4868A7C5" w:rsidR="005502E9" w:rsidRDefault="005502E9" w:rsidP="005502E9">
      <w:pPr>
        <w:rPr>
          <w:lang w:val="pt-BR"/>
        </w:rPr>
      </w:pPr>
    </w:p>
    <w:p w14:paraId="71F8F965" w14:textId="778486CF" w:rsidR="005502E9" w:rsidRDefault="005502E9" w:rsidP="005502E9">
      <w:pPr>
        <w:rPr>
          <w:lang w:val="pt-BR"/>
        </w:rPr>
      </w:pPr>
    </w:p>
    <w:p w14:paraId="542850E9" w14:textId="29B4E4AB" w:rsidR="005502E9" w:rsidRDefault="005502E9" w:rsidP="005502E9">
      <w:pPr>
        <w:rPr>
          <w:lang w:val="pt-BR"/>
        </w:rPr>
      </w:pPr>
    </w:p>
    <w:p w14:paraId="53ACFC06" w14:textId="77777777" w:rsidR="005502E9" w:rsidRPr="005502E9" w:rsidRDefault="005502E9" w:rsidP="005502E9">
      <w:pPr>
        <w:pStyle w:val="Ttulo2"/>
        <w:shd w:val="clear" w:color="auto" w:fill="FFFFFF"/>
        <w:spacing w:before="480" w:after="180"/>
        <w:rPr>
          <w:rFonts w:ascii="Segoe UI" w:hAnsi="Segoe UI" w:cs="Segoe UI"/>
          <w:b/>
          <w:bCs/>
          <w:color w:val="171717"/>
          <w:lang w:val="pt-BR"/>
        </w:rPr>
      </w:pPr>
      <w:r w:rsidRPr="005502E9">
        <w:rPr>
          <w:rFonts w:ascii="Segoe UI" w:hAnsi="Segoe UI" w:cs="Segoe UI"/>
          <w:b/>
          <w:bCs/>
          <w:color w:val="171717"/>
          <w:lang w:val="pt-BR"/>
        </w:rPr>
        <w:lastRenderedPageBreak/>
        <w:t>Objetivos de aprendizagem</w:t>
      </w:r>
    </w:p>
    <w:p w14:paraId="2E4D5C5B" w14:textId="77777777" w:rsidR="005502E9" w:rsidRPr="005502E9" w:rsidRDefault="005502E9" w:rsidP="005502E9">
      <w:pPr>
        <w:pStyle w:val="NormalWeb"/>
        <w:shd w:val="clear" w:color="auto" w:fill="FFFFFF"/>
        <w:rPr>
          <w:rFonts w:ascii="Segoe UI" w:hAnsi="Segoe UI" w:cs="Segoe UI"/>
          <w:color w:val="171717"/>
          <w:lang w:val="pt-BR"/>
        </w:rPr>
      </w:pPr>
      <w:r w:rsidRPr="005502E9">
        <w:rPr>
          <w:rFonts w:ascii="Segoe UI" w:hAnsi="Segoe UI" w:cs="Segoe UI"/>
          <w:color w:val="171717"/>
          <w:lang w:val="pt-BR"/>
        </w:rPr>
        <w:t>Depois de concluir este módulo, você poderá:</w:t>
      </w:r>
    </w:p>
    <w:p w14:paraId="68DCD14B" w14:textId="77777777" w:rsidR="005502E9" w:rsidRPr="005502E9" w:rsidRDefault="005502E9" w:rsidP="005502E9">
      <w:pPr>
        <w:numPr>
          <w:ilvl w:val="0"/>
          <w:numId w:val="1"/>
        </w:numPr>
        <w:shd w:val="clear" w:color="auto" w:fill="FFFFFF"/>
        <w:spacing w:after="0" w:line="240" w:lineRule="auto"/>
        <w:ind w:left="1290"/>
        <w:rPr>
          <w:rFonts w:ascii="Segoe UI" w:hAnsi="Segoe UI" w:cs="Segoe UI"/>
          <w:color w:val="171717"/>
          <w:lang w:val="pt-BR"/>
        </w:rPr>
      </w:pPr>
      <w:r w:rsidRPr="005502E9">
        <w:rPr>
          <w:rFonts w:ascii="Segoe UI" w:hAnsi="Segoe UI" w:cs="Segoe UI"/>
          <w:color w:val="171717"/>
          <w:lang w:val="pt-BR"/>
        </w:rPr>
        <w:t>Fortalecer sua postura de segurança e se proteger contra ameaças usando a Central de Segurança do Azure.</w:t>
      </w:r>
    </w:p>
    <w:p w14:paraId="7A5619F6" w14:textId="77777777" w:rsidR="005502E9" w:rsidRPr="005502E9" w:rsidRDefault="005502E9" w:rsidP="005502E9">
      <w:pPr>
        <w:numPr>
          <w:ilvl w:val="0"/>
          <w:numId w:val="1"/>
        </w:numPr>
        <w:shd w:val="clear" w:color="auto" w:fill="FFFFFF"/>
        <w:spacing w:after="0" w:line="240" w:lineRule="auto"/>
        <w:ind w:left="1290"/>
        <w:rPr>
          <w:rFonts w:ascii="Segoe UI" w:hAnsi="Segoe UI" w:cs="Segoe UI"/>
          <w:color w:val="171717"/>
          <w:lang w:val="pt-BR"/>
        </w:rPr>
      </w:pPr>
      <w:r w:rsidRPr="005502E9">
        <w:rPr>
          <w:rFonts w:ascii="Segoe UI" w:hAnsi="Segoe UI" w:cs="Segoe UI"/>
          <w:color w:val="171717"/>
          <w:lang w:val="pt-BR"/>
        </w:rPr>
        <w:t xml:space="preserve">Coletar dados de segurança de várias fontes diferentes e atuar sobre eles usando o Azure </w:t>
      </w:r>
      <w:proofErr w:type="spellStart"/>
      <w:r w:rsidRPr="005502E9">
        <w:rPr>
          <w:rFonts w:ascii="Segoe UI" w:hAnsi="Segoe UI" w:cs="Segoe UI"/>
          <w:color w:val="171717"/>
          <w:lang w:val="pt-BR"/>
        </w:rPr>
        <w:t>Sentinel</w:t>
      </w:r>
      <w:proofErr w:type="spellEnd"/>
      <w:r w:rsidRPr="005502E9">
        <w:rPr>
          <w:rFonts w:ascii="Segoe UI" w:hAnsi="Segoe UI" w:cs="Segoe UI"/>
          <w:color w:val="171717"/>
          <w:lang w:val="pt-BR"/>
        </w:rPr>
        <w:t>.</w:t>
      </w:r>
    </w:p>
    <w:p w14:paraId="542EEBE6" w14:textId="77777777" w:rsidR="005502E9" w:rsidRPr="005502E9" w:rsidRDefault="005502E9" w:rsidP="005502E9">
      <w:pPr>
        <w:numPr>
          <w:ilvl w:val="0"/>
          <w:numId w:val="1"/>
        </w:numPr>
        <w:shd w:val="clear" w:color="auto" w:fill="FFFFFF"/>
        <w:spacing w:after="0" w:line="240" w:lineRule="auto"/>
        <w:ind w:left="1290"/>
        <w:rPr>
          <w:rFonts w:ascii="Segoe UI" w:hAnsi="Segoe UI" w:cs="Segoe UI"/>
          <w:color w:val="171717"/>
          <w:lang w:val="pt-BR"/>
        </w:rPr>
      </w:pPr>
      <w:r w:rsidRPr="005502E9">
        <w:rPr>
          <w:rFonts w:ascii="Segoe UI" w:hAnsi="Segoe UI" w:cs="Segoe UI"/>
          <w:color w:val="171717"/>
          <w:lang w:val="pt-BR"/>
        </w:rPr>
        <w:t xml:space="preserve">Armazenar e acessar informações confidenciais (como senhas e chaves de criptografia) com segurança no Azure Key </w:t>
      </w:r>
      <w:proofErr w:type="spellStart"/>
      <w:r w:rsidRPr="005502E9">
        <w:rPr>
          <w:rFonts w:ascii="Segoe UI" w:hAnsi="Segoe UI" w:cs="Segoe UI"/>
          <w:color w:val="171717"/>
          <w:lang w:val="pt-BR"/>
        </w:rPr>
        <w:t>Vault</w:t>
      </w:r>
      <w:proofErr w:type="spellEnd"/>
      <w:r w:rsidRPr="005502E9">
        <w:rPr>
          <w:rFonts w:ascii="Segoe UI" w:hAnsi="Segoe UI" w:cs="Segoe UI"/>
          <w:color w:val="171717"/>
          <w:lang w:val="pt-BR"/>
        </w:rPr>
        <w:t>.</w:t>
      </w:r>
    </w:p>
    <w:p w14:paraId="271CC85F" w14:textId="77777777" w:rsidR="005502E9" w:rsidRPr="005502E9" w:rsidRDefault="005502E9" w:rsidP="005502E9">
      <w:pPr>
        <w:numPr>
          <w:ilvl w:val="0"/>
          <w:numId w:val="1"/>
        </w:numPr>
        <w:shd w:val="clear" w:color="auto" w:fill="FFFFFF"/>
        <w:spacing w:after="0" w:line="240" w:lineRule="auto"/>
        <w:ind w:left="1290"/>
        <w:rPr>
          <w:rFonts w:ascii="Segoe UI" w:hAnsi="Segoe UI" w:cs="Segoe UI"/>
          <w:color w:val="171717"/>
          <w:lang w:val="pt-BR"/>
        </w:rPr>
      </w:pPr>
      <w:r w:rsidRPr="005502E9">
        <w:rPr>
          <w:rFonts w:ascii="Segoe UI" w:hAnsi="Segoe UI" w:cs="Segoe UI"/>
          <w:color w:val="171717"/>
          <w:lang w:val="pt-BR"/>
        </w:rPr>
        <w:t xml:space="preserve">Gerenciar servidores físicos dedicados para hospedar suas </w:t>
      </w:r>
      <w:proofErr w:type="spellStart"/>
      <w:r w:rsidRPr="005502E9">
        <w:rPr>
          <w:rFonts w:ascii="Segoe UI" w:hAnsi="Segoe UI" w:cs="Segoe UI"/>
          <w:color w:val="171717"/>
          <w:lang w:val="pt-BR"/>
        </w:rPr>
        <w:t>VMs</w:t>
      </w:r>
      <w:proofErr w:type="spellEnd"/>
      <w:r w:rsidRPr="005502E9">
        <w:rPr>
          <w:rFonts w:ascii="Segoe UI" w:hAnsi="Segoe UI" w:cs="Segoe UI"/>
          <w:color w:val="171717"/>
          <w:lang w:val="pt-BR"/>
        </w:rPr>
        <w:t xml:space="preserve"> do Azure para Windows e Linux usando o Host Dedicado do Azure.</w:t>
      </w:r>
    </w:p>
    <w:p w14:paraId="163FBAFB" w14:textId="77777777" w:rsidR="005502E9" w:rsidRPr="005502E9" w:rsidRDefault="005502E9" w:rsidP="005502E9">
      <w:pPr>
        <w:pStyle w:val="Ttulo2"/>
        <w:shd w:val="clear" w:color="auto" w:fill="FFFFFF"/>
        <w:spacing w:before="480" w:after="180"/>
        <w:rPr>
          <w:rFonts w:ascii="Segoe UI" w:hAnsi="Segoe UI" w:cs="Segoe UI"/>
          <w:b/>
          <w:bCs/>
          <w:color w:val="171717"/>
        </w:rPr>
      </w:pPr>
      <w:proofErr w:type="spellStart"/>
      <w:r w:rsidRPr="005502E9">
        <w:rPr>
          <w:rFonts w:ascii="Segoe UI" w:hAnsi="Segoe UI" w:cs="Segoe UI"/>
          <w:b/>
          <w:bCs/>
          <w:color w:val="171717"/>
        </w:rPr>
        <w:t>Pré-requisitos</w:t>
      </w:r>
      <w:proofErr w:type="spellEnd"/>
    </w:p>
    <w:p w14:paraId="25F4FA30" w14:textId="77777777" w:rsidR="005502E9" w:rsidRPr="005502E9" w:rsidRDefault="005502E9" w:rsidP="005502E9">
      <w:pPr>
        <w:numPr>
          <w:ilvl w:val="0"/>
          <w:numId w:val="2"/>
        </w:numPr>
        <w:shd w:val="clear" w:color="auto" w:fill="FFFFFF"/>
        <w:spacing w:after="0" w:line="240" w:lineRule="auto"/>
        <w:ind w:left="1290"/>
        <w:rPr>
          <w:rFonts w:ascii="Segoe UI" w:hAnsi="Segoe UI" w:cs="Segoe UI"/>
          <w:color w:val="171717"/>
          <w:lang w:val="pt-BR"/>
        </w:rPr>
      </w:pPr>
      <w:r w:rsidRPr="005502E9">
        <w:rPr>
          <w:rFonts w:ascii="Segoe UI" w:hAnsi="Segoe UI" w:cs="Segoe UI"/>
          <w:color w:val="171717"/>
          <w:lang w:val="pt-BR"/>
        </w:rPr>
        <w:t>Você precisa estar familiarizado com a terminologia e os conceitos básicos da computação.</w:t>
      </w:r>
    </w:p>
    <w:p w14:paraId="422ED675" w14:textId="77777777" w:rsidR="005502E9" w:rsidRPr="005502E9" w:rsidRDefault="005502E9" w:rsidP="005502E9">
      <w:pPr>
        <w:numPr>
          <w:ilvl w:val="0"/>
          <w:numId w:val="2"/>
        </w:numPr>
        <w:shd w:val="clear" w:color="auto" w:fill="FFFFFF"/>
        <w:spacing w:after="0" w:line="240" w:lineRule="auto"/>
        <w:ind w:left="1290"/>
        <w:rPr>
          <w:rFonts w:ascii="Segoe UI" w:hAnsi="Segoe UI" w:cs="Segoe UI"/>
          <w:color w:val="171717"/>
          <w:lang w:val="pt-BR"/>
        </w:rPr>
      </w:pPr>
      <w:r w:rsidRPr="005502E9">
        <w:rPr>
          <w:rFonts w:ascii="Segoe UI" w:hAnsi="Segoe UI" w:cs="Segoe UI"/>
          <w:color w:val="171717"/>
          <w:lang w:val="pt-BR"/>
        </w:rPr>
        <w:t>Ter familiaridade com a computação em nuvem é útil, mas não é necessário.</w:t>
      </w:r>
    </w:p>
    <w:p w14:paraId="1BB54EC9" w14:textId="6E4A37C5" w:rsidR="005502E9" w:rsidRDefault="005502E9" w:rsidP="005502E9">
      <w:pPr>
        <w:rPr>
          <w:lang w:val="pt-BR"/>
        </w:rPr>
      </w:pPr>
    </w:p>
    <w:p w14:paraId="759EBCCA" w14:textId="77777777" w:rsidR="00855E57" w:rsidRPr="00855E57" w:rsidRDefault="00855E57" w:rsidP="00855E57">
      <w:pPr>
        <w:pStyle w:val="Ttulo1"/>
        <w:spacing w:before="0" w:beforeAutospacing="0" w:after="0" w:afterAutospacing="0"/>
        <w:rPr>
          <w:lang w:val="pt-BR"/>
        </w:rPr>
      </w:pPr>
      <w:r w:rsidRPr="00855E57">
        <w:rPr>
          <w:lang w:val="pt-BR"/>
        </w:rPr>
        <w:t>Proteger-se contra ameaças à segurança usando a Central de Segurança do Azure</w:t>
      </w:r>
    </w:p>
    <w:p w14:paraId="4803E736" w14:textId="77777777" w:rsidR="00855E57" w:rsidRPr="00855E57" w:rsidRDefault="00855E57" w:rsidP="00855E57">
      <w:pPr>
        <w:pStyle w:val="NormalWeb"/>
        <w:shd w:val="clear" w:color="auto" w:fill="FFFFFF"/>
        <w:rPr>
          <w:rFonts w:ascii="Segoe UI" w:hAnsi="Segoe UI" w:cs="Segoe UI"/>
          <w:color w:val="171717"/>
          <w:lang w:val="pt-BR"/>
        </w:rPr>
      </w:pPr>
      <w:r w:rsidRPr="00855E57">
        <w:rPr>
          <w:rFonts w:ascii="docons" w:hAnsi="docons"/>
          <w:sz w:val="14"/>
          <w:szCs w:val="14"/>
          <w:lang w:val="pt-BR"/>
        </w:rPr>
        <w:br/>
      </w:r>
      <w:r w:rsidRPr="00855E57">
        <w:rPr>
          <w:rFonts w:ascii="Segoe UI" w:hAnsi="Segoe UI" w:cs="Segoe UI"/>
          <w:color w:val="171717"/>
          <w:lang w:val="pt-BR"/>
        </w:rPr>
        <w:t xml:space="preserve">A </w:t>
      </w:r>
      <w:proofErr w:type="spellStart"/>
      <w:r w:rsidRPr="00855E57">
        <w:rPr>
          <w:rFonts w:ascii="Segoe UI" w:hAnsi="Segoe UI" w:cs="Segoe UI"/>
          <w:color w:val="171717"/>
          <w:lang w:val="pt-BR"/>
        </w:rPr>
        <w:t>Tailwind</w:t>
      </w:r>
      <w:proofErr w:type="spellEnd"/>
      <w:r w:rsidRPr="00855E57">
        <w:rPr>
          <w:rFonts w:ascii="Segoe UI" w:hAnsi="Segoe UI" w:cs="Segoe UI"/>
          <w:color w:val="171717"/>
          <w:lang w:val="pt-BR"/>
        </w:rPr>
        <w:t xml:space="preserve"> </w:t>
      </w:r>
      <w:proofErr w:type="spellStart"/>
      <w:r w:rsidRPr="00855E57">
        <w:rPr>
          <w:rFonts w:ascii="Segoe UI" w:hAnsi="Segoe UI" w:cs="Segoe UI"/>
          <w:color w:val="171717"/>
          <w:lang w:val="pt-BR"/>
        </w:rPr>
        <w:t>Traders</w:t>
      </w:r>
      <w:proofErr w:type="spellEnd"/>
      <w:r w:rsidRPr="00855E57">
        <w:rPr>
          <w:rFonts w:ascii="Segoe UI" w:hAnsi="Segoe UI" w:cs="Segoe UI"/>
          <w:color w:val="171717"/>
          <w:lang w:val="pt-BR"/>
        </w:rPr>
        <w:t xml:space="preserve"> está ampliando o uso dos serviços do Azure. Eles ainda têm cargas de trabalho locais em que aplicam as melhores práticas de configuração e procedimentos empresariais atuais relacionados à segurança. Como a empresa pode garantir que todos os seus sistemas atendam a um nível mínimo de segurança e que suas informações estejam protegidas </w:t>
      </w:r>
      <w:proofErr w:type="gramStart"/>
      <w:r w:rsidRPr="00855E57">
        <w:rPr>
          <w:rFonts w:ascii="Segoe UI" w:hAnsi="Segoe UI" w:cs="Segoe UI"/>
          <w:color w:val="171717"/>
          <w:lang w:val="pt-BR"/>
        </w:rPr>
        <w:t>contra ataques</w:t>
      </w:r>
      <w:proofErr w:type="gramEnd"/>
      <w:r w:rsidRPr="00855E57">
        <w:rPr>
          <w:rFonts w:ascii="Segoe UI" w:hAnsi="Segoe UI" w:cs="Segoe UI"/>
          <w:color w:val="171717"/>
          <w:lang w:val="pt-BR"/>
        </w:rPr>
        <w:t>?</w:t>
      </w:r>
    </w:p>
    <w:p w14:paraId="58C9F0D6" w14:textId="77777777" w:rsidR="00855E57" w:rsidRPr="00855E57" w:rsidRDefault="00855E57" w:rsidP="00855E57">
      <w:pPr>
        <w:pStyle w:val="NormalWeb"/>
        <w:shd w:val="clear" w:color="auto" w:fill="FFFFFF"/>
        <w:rPr>
          <w:rFonts w:ascii="Segoe UI" w:hAnsi="Segoe UI" w:cs="Segoe UI"/>
          <w:color w:val="171717"/>
          <w:lang w:val="pt-BR"/>
        </w:rPr>
      </w:pPr>
      <w:r w:rsidRPr="00855E57">
        <w:rPr>
          <w:rFonts w:ascii="Segoe UI" w:hAnsi="Segoe UI" w:cs="Segoe UI"/>
          <w:color w:val="171717"/>
          <w:lang w:val="pt-BR"/>
        </w:rPr>
        <w:t xml:space="preserve">Muitos serviços do Azure incluem recursos de segurança internos. As ferramentas no Azure também podem ajudar a </w:t>
      </w:r>
      <w:proofErr w:type="spellStart"/>
      <w:r w:rsidRPr="00855E57">
        <w:rPr>
          <w:rFonts w:ascii="Segoe UI" w:hAnsi="Segoe UI" w:cs="Segoe UI"/>
          <w:color w:val="171717"/>
          <w:lang w:val="pt-BR"/>
        </w:rPr>
        <w:t>Tailwind</w:t>
      </w:r>
      <w:proofErr w:type="spellEnd"/>
      <w:r w:rsidRPr="00855E57">
        <w:rPr>
          <w:rFonts w:ascii="Segoe UI" w:hAnsi="Segoe UI" w:cs="Segoe UI"/>
          <w:color w:val="171717"/>
          <w:lang w:val="pt-BR"/>
        </w:rPr>
        <w:t xml:space="preserve"> </w:t>
      </w:r>
      <w:proofErr w:type="spellStart"/>
      <w:r w:rsidRPr="00855E57">
        <w:rPr>
          <w:rFonts w:ascii="Segoe UI" w:hAnsi="Segoe UI" w:cs="Segoe UI"/>
          <w:color w:val="171717"/>
          <w:lang w:val="pt-BR"/>
        </w:rPr>
        <w:t>Traders</w:t>
      </w:r>
      <w:proofErr w:type="spellEnd"/>
      <w:r w:rsidRPr="00855E57">
        <w:rPr>
          <w:rFonts w:ascii="Segoe UI" w:hAnsi="Segoe UI" w:cs="Segoe UI"/>
          <w:color w:val="171717"/>
          <w:lang w:val="pt-BR"/>
        </w:rPr>
        <w:t xml:space="preserve"> com esse requisito. Vamos começar examinando a Central de Segurança do Azure.</w:t>
      </w:r>
    </w:p>
    <w:p w14:paraId="56292300" w14:textId="77777777" w:rsidR="00855E57" w:rsidRPr="00855E57" w:rsidRDefault="00855E57" w:rsidP="00855E57">
      <w:pPr>
        <w:pStyle w:val="Ttulo2"/>
        <w:shd w:val="clear" w:color="auto" w:fill="FFFFFF"/>
        <w:spacing w:before="480" w:after="180"/>
        <w:rPr>
          <w:rFonts w:ascii="Segoe UI" w:hAnsi="Segoe UI" w:cs="Segoe UI"/>
          <w:color w:val="171717"/>
          <w:lang w:val="pt-BR"/>
        </w:rPr>
      </w:pPr>
      <w:r w:rsidRPr="00855E57">
        <w:rPr>
          <w:rFonts w:ascii="Segoe UI" w:hAnsi="Segoe UI" w:cs="Segoe UI"/>
          <w:color w:val="171717"/>
          <w:lang w:val="pt-BR"/>
        </w:rPr>
        <w:t>O que é a Central de Segurança do Azure?</w:t>
      </w:r>
    </w:p>
    <w:p w14:paraId="03308800" w14:textId="77777777" w:rsidR="00855E57" w:rsidRPr="00855E57" w:rsidRDefault="00855E57" w:rsidP="00855E57">
      <w:pPr>
        <w:pStyle w:val="NormalWeb"/>
        <w:shd w:val="clear" w:color="auto" w:fill="FFFFFF"/>
        <w:rPr>
          <w:rFonts w:ascii="Segoe UI" w:hAnsi="Segoe UI" w:cs="Segoe UI"/>
          <w:color w:val="171717"/>
          <w:lang w:val="pt-BR"/>
        </w:rPr>
      </w:pPr>
      <w:r w:rsidRPr="00855E57">
        <w:rPr>
          <w:rFonts w:ascii="Segoe UI" w:hAnsi="Segoe UI" w:cs="Segoe UI"/>
          <w:color w:val="171717"/>
          <w:lang w:val="pt-BR"/>
        </w:rPr>
        <w:t>A </w:t>
      </w:r>
      <w:hyperlink r:id="rId5" w:tgtFrame="az-portal" w:history="1">
        <w:r w:rsidRPr="00855E57">
          <w:rPr>
            <w:rStyle w:val="Hyperlink"/>
            <w:rFonts w:ascii="Segoe UI" w:hAnsi="Segoe UI" w:cs="Segoe UI"/>
            <w:u w:val="none"/>
            <w:lang w:val="pt-BR"/>
          </w:rPr>
          <w:t>Central de Segurança do Azure</w:t>
        </w:r>
      </w:hyperlink>
      <w:r w:rsidRPr="00855E57">
        <w:rPr>
          <w:rFonts w:ascii="Segoe UI" w:hAnsi="Segoe UI" w:cs="Segoe UI"/>
          <w:color w:val="171717"/>
          <w:lang w:val="pt-BR"/>
        </w:rPr>
        <w:t> é um serviço de monitoramento que fornece visibilidade da postura de segurança em todos os serviços, tanto no Azure quanto localmente. O termo </w:t>
      </w:r>
      <w:r w:rsidRPr="00855E57">
        <w:rPr>
          <w:rStyle w:val="nfase"/>
          <w:rFonts w:ascii="Segoe UI" w:hAnsi="Segoe UI" w:cs="Segoe UI"/>
          <w:color w:val="171717"/>
          <w:lang w:val="pt-BR"/>
        </w:rPr>
        <w:t>postura de segurança</w:t>
      </w:r>
      <w:r w:rsidRPr="00855E57">
        <w:rPr>
          <w:rFonts w:ascii="Segoe UI" w:hAnsi="Segoe UI" w:cs="Segoe UI"/>
          <w:color w:val="171717"/>
          <w:lang w:val="pt-BR"/>
        </w:rPr>
        <w:t> se refere a políticas e controles de segurança cibernética, bem como à sua capacidade de prever, impedir e responder com sucesso às ameaças de segurança.</w:t>
      </w:r>
    </w:p>
    <w:p w14:paraId="77DE2909" w14:textId="77777777" w:rsidR="00855E57" w:rsidRPr="00855E57" w:rsidRDefault="00855E57" w:rsidP="00855E57">
      <w:pPr>
        <w:pStyle w:val="NormalWeb"/>
        <w:shd w:val="clear" w:color="auto" w:fill="FFFFFF"/>
        <w:rPr>
          <w:rFonts w:ascii="Segoe UI" w:hAnsi="Segoe UI" w:cs="Segoe UI"/>
          <w:color w:val="171717"/>
          <w:lang w:val="pt-BR"/>
        </w:rPr>
      </w:pPr>
      <w:r w:rsidRPr="00855E57">
        <w:rPr>
          <w:rFonts w:ascii="Segoe UI" w:hAnsi="Segoe UI" w:cs="Segoe UI"/>
          <w:color w:val="171717"/>
          <w:lang w:val="pt-BR"/>
        </w:rPr>
        <w:t>A Central de Segurança pode:</w:t>
      </w:r>
    </w:p>
    <w:p w14:paraId="20D93197" w14:textId="77777777" w:rsidR="00855E57" w:rsidRPr="00855E57" w:rsidRDefault="00855E57" w:rsidP="00855E57">
      <w:pPr>
        <w:numPr>
          <w:ilvl w:val="0"/>
          <w:numId w:val="3"/>
        </w:numPr>
        <w:shd w:val="clear" w:color="auto" w:fill="FFFFFF"/>
        <w:spacing w:after="0" w:line="240" w:lineRule="auto"/>
        <w:ind w:left="1290"/>
        <w:rPr>
          <w:rFonts w:ascii="Segoe UI" w:hAnsi="Segoe UI" w:cs="Segoe UI"/>
          <w:color w:val="171717"/>
          <w:lang w:val="pt-BR"/>
        </w:rPr>
      </w:pPr>
      <w:r w:rsidRPr="00855E57">
        <w:rPr>
          <w:rFonts w:ascii="Segoe UI" w:hAnsi="Segoe UI" w:cs="Segoe UI"/>
          <w:color w:val="171717"/>
          <w:lang w:val="pt-BR"/>
        </w:rPr>
        <w:lastRenderedPageBreak/>
        <w:t>Monitorar as configurações de segurança das cargas de trabalho locais e na nuvem.</w:t>
      </w:r>
    </w:p>
    <w:p w14:paraId="475026E0" w14:textId="77777777" w:rsidR="00855E57" w:rsidRPr="00855E57" w:rsidRDefault="00855E57" w:rsidP="00855E57">
      <w:pPr>
        <w:numPr>
          <w:ilvl w:val="0"/>
          <w:numId w:val="3"/>
        </w:numPr>
        <w:shd w:val="clear" w:color="auto" w:fill="FFFFFF"/>
        <w:spacing w:after="0" w:line="240" w:lineRule="auto"/>
        <w:ind w:left="1290"/>
        <w:rPr>
          <w:rFonts w:ascii="Segoe UI" w:hAnsi="Segoe UI" w:cs="Segoe UI"/>
          <w:color w:val="171717"/>
          <w:lang w:val="pt-BR"/>
        </w:rPr>
      </w:pPr>
      <w:r w:rsidRPr="00855E57">
        <w:rPr>
          <w:rFonts w:ascii="Segoe UI" w:hAnsi="Segoe UI" w:cs="Segoe UI"/>
          <w:color w:val="171717"/>
          <w:lang w:val="pt-BR"/>
        </w:rPr>
        <w:t>Aplicar automaticamente as configurações de segurança obrigatórias aos novos recursos à medida que ficarem online.</w:t>
      </w:r>
    </w:p>
    <w:p w14:paraId="68F041FA" w14:textId="77777777" w:rsidR="00855E57" w:rsidRPr="00855E57" w:rsidRDefault="00855E57" w:rsidP="00855E57">
      <w:pPr>
        <w:numPr>
          <w:ilvl w:val="0"/>
          <w:numId w:val="3"/>
        </w:numPr>
        <w:shd w:val="clear" w:color="auto" w:fill="FFFFFF"/>
        <w:spacing w:after="0" w:line="240" w:lineRule="auto"/>
        <w:ind w:left="1290"/>
        <w:rPr>
          <w:rFonts w:ascii="Segoe UI" w:hAnsi="Segoe UI" w:cs="Segoe UI"/>
          <w:color w:val="171717"/>
          <w:lang w:val="pt-BR"/>
        </w:rPr>
      </w:pPr>
      <w:proofErr w:type="spellStart"/>
      <w:r w:rsidRPr="00855E57">
        <w:rPr>
          <w:rFonts w:ascii="Segoe UI" w:hAnsi="Segoe UI" w:cs="Segoe UI"/>
          <w:color w:val="171717"/>
          <w:lang w:val="pt-BR"/>
        </w:rPr>
        <w:t>Fornecer</w:t>
      </w:r>
      <w:proofErr w:type="spellEnd"/>
      <w:r w:rsidRPr="00855E57">
        <w:rPr>
          <w:rFonts w:ascii="Segoe UI" w:hAnsi="Segoe UI" w:cs="Segoe UI"/>
          <w:color w:val="171717"/>
          <w:lang w:val="pt-BR"/>
        </w:rPr>
        <w:t xml:space="preserve"> recomendações de segurança baseadas nas configurações, nos recursos e nas redes atuais.</w:t>
      </w:r>
    </w:p>
    <w:p w14:paraId="64201585" w14:textId="77777777" w:rsidR="00855E57" w:rsidRPr="00855E57" w:rsidRDefault="00855E57" w:rsidP="00855E57">
      <w:pPr>
        <w:numPr>
          <w:ilvl w:val="0"/>
          <w:numId w:val="3"/>
        </w:numPr>
        <w:shd w:val="clear" w:color="auto" w:fill="FFFFFF"/>
        <w:spacing w:after="0" w:line="240" w:lineRule="auto"/>
        <w:ind w:left="1290"/>
        <w:rPr>
          <w:rFonts w:ascii="Segoe UI" w:hAnsi="Segoe UI" w:cs="Segoe UI"/>
          <w:color w:val="171717"/>
          <w:lang w:val="pt-BR"/>
        </w:rPr>
      </w:pPr>
      <w:r w:rsidRPr="00855E57">
        <w:rPr>
          <w:rFonts w:ascii="Segoe UI" w:hAnsi="Segoe UI" w:cs="Segoe UI"/>
          <w:color w:val="171717"/>
          <w:lang w:val="pt-BR"/>
        </w:rPr>
        <w:t>Monitorar continuamente os recursos e realizar avaliações de segurança automáticas para identificar possíveis vulnerabilidades antes que elas possam ser exploradas.</w:t>
      </w:r>
    </w:p>
    <w:p w14:paraId="3DE67944" w14:textId="77777777" w:rsidR="00855E57" w:rsidRPr="00855E57" w:rsidRDefault="00855E57" w:rsidP="00855E57">
      <w:pPr>
        <w:numPr>
          <w:ilvl w:val="0"/>
          <w:numId w:val="3"/>
        </w:numPr>
        <w:shd w:val="clear" w:color="auto" w:fill="FFFFFF"/>
        <w:spacing w:after="0" w:line="240" w:lineRule="auto"/>
        <w:ind w:left="1290"/>
        <w:rPr>
          <w:rFonts w:ascii="Segoe UI" w:hAnsi="Segoe UI" w:cs="Segoe UI"/>
          <w:color w:val="171717"/>
          <w:lang w:val="pt-BR"/>
        </w:rPr>
      </w:pPr>
      <w:r w:rsidRPr="00855E57">
        <w:rPr>
          <w:rFonts w:ascii="Segoe UI" w:hAnsi="Segoe UI" w:cs="Segoe UI"/>
          <w:color w:val="171717"/>
          <w:lang w:val="pt-BR"/>
        </w:rPr>
        <w:t xml:space="preserve">Usar </w:t>
      </w:r>
      <w:proofErr w:type="spellStart"/>
      <w:r w:rsidRPr="00855E57">
        <w:rPr>
          <w:rFonts w:ascii="Segoe UI" w:hAnsi="Segoe UI" w:cs="Segoe UI"/>
          <w:color w:val="171717"/>
          <w:lang w:val="pt-BR"/>
        </w:rPr>
        <w:t>machine</w:t>
      </w:r>
      <w:proofErr w:type="spellEnd"/>
      <w:r w:rsidRPr="00855E57">
        <w:rPr>
          <w:rFonts w:ascii="Segoe UI" w:hAnsi="Segoe UI" w:cs="Segoe UI"/>
          <w:color w:val="171717"/>
          <w:lang w:val="pt-BR"/>
        </w:rPr>
        <w:t xml:space="preserve"> </w:t>
      </w:r>
      <w:proofErr w:type="spellStart"/>
      <w:r w:rsidRPr="00855E57">
        <w:rPr>
          <w:rFonts w:ascii="Segoe UI" w:hAnsi="Segoe UI" w:cs="Segoe UI"/>
          <w:color w:val="171717"/>
          <w:lang w:val="pt-BR"/>
        </w:rPr>
        <w:t>learning</w:t>
      </w:r>
      <w:proofErr w:type="spellEnd"/>
      <w:r w:rsidRPr="00855E57">
        <w:rPr>
          <w:rFonts w:ascii="Segoe UI" w:hAnsi="Segoe UI" w:cs="Segoe UI"/>
          <w:color w:val="171717"/>
          <w:lang w:val="pt-BR"/>
        </w:rPr>
        <w:t xml:space="preserve"> para detectar e bloquear a instalação de malwares em </w:t>
      </w:r>
      <w:proofErr w:type="spellStart"/>
      <w:r w:rsidRPr="00855E57">
        <w:rPr>
          <w:rFonts w:ascii="Segoe UI" w:hAnsi="Segoe UI" w:cs="Segoe UI"/>
          <w:color w:val="171717"/>
          <w:lang w:val="pt-BR"/>
        </w:rPr>
        <w:t>VMs</w:t>
      </w:r>
      <w:proofErr w:type="spellEnd"/>
      <w:r w:rsidRPr="00855E57">
        <w:rPr>
          <w:rFonts w:ascii="Segoe UI" w:hAnsi="Segoe UI" w:cs="Segoe UI"/>
          <w:color w:val="171717"/>
          <w:lang w:val="pt-BR"/>
        </w:rPr>
        <w:t xml:space="preserve"> (máquinas virtuais) e em outros recursos. Você também pode usar os </w:t>
      </w:r>
      <w:r w:rsidRPr="00855E57">
        <w:rPr>
          <w:rStyle w:val="nfase"/>
          <w:rFonts w:ascii="Segoe UI" w:hAnsi="Segoe UI" w:cs="Segoe UI"/>
          <w:color w:val="171717"/>
          <w:lang w:val="pt-BR"/>
        </w:rPr>
        <w:t>controles de aplicativo adaptáveis</w:t>
      </w:r>
      <w:r w:rsidRPr="00855E57">
        <w:rPr>
          <w:rFonts w:ascii="Segoe UI" w:hAnsi="Segoe UI" w:cs="Segoe UI"/>
          <w:color w:val="171717"/>
          <w:lang w:val="pt-BR"/>
        </w:rPr>
        <w:t> para definir regras que listam os aplicativos permitidos a fim de verificar se somente os aplicativos que você permitir serão executados.</w:t>
      </w:r>
    </w:p>
    <w:p w14:paraId="4DC6F966" w14:textId="77777777" w:rsidR="00855E57" w:rsidRPr="00855E57" w:rsidRDefault="00855E57" w:rsidP="00855E57">
      <w:pPr>
        <w:numPr>
          <w:ilvl w:val="0"/>
          <w:numId w:val="3"/>
        </w:numPr>
        <w:shd w:val="clear" w:color="auto" w:fill="FFFFFF"/>
        <w:spacing w:after="0" w:line="240" w:lineRule="auto"/>
        <w:ind w:left="1290"/>
        <w:rPr>
          <w:rFonts w:ascii="Segoe UI" w:hAnsi="Segoe UI" w:cs="Segoe UI"/>
          <w:color w:val="171717"/>
          <w:lang w:val="pt-BR"/>
        </w:rPr>
      </w:pPr>
      <w:r w:rsidRPr="00855E57">
        <w:rPr>
          <w:rFonts w:ascii="Segoe UI" w:hAnsi="Segoe UI" w:cs="Segoe UI"/>
          <w:color w:val="171717"/>
          <w:lang w:val="pt-BR"/>
        </w:rPr>
        <w:t>Detectar e analisar possíveis ataques de entrada e investigar ameaças e qualquer atividade pós-violação que possa ter ocorrido.</w:t>
      </w:r>
    </w:p>
    <w:p w14:paraId="655A93C5" w14:textId="77777777" w:rsidR="00855E57" w:rsidRPr="00855E57" w:rsidRDefault="00855E57" w:rsidP="00855E57">
      <w:pPr>
        <w:numPr>
          <w:ilvl w:val="0"/>
          <w:numId w:val="3"/>
        </w:numPr>
        <w:shd w:val="clear" w:color="auto" w:fill="FFFFFF"/>
        <w:spacing w:after="0" w:line="240" w:lineRule="auto"/>
        <w:ind w:left="1290"/>
        <w:rPr>
          <w:rFonts w:ascii="Segoe UI" w:hAnsi="Segoe UI" w:cs="Segoe UI"/>
          <w:color w:val="171717"/>
          <w:lang w:val="pt-BR"/>
        </w:rPr>
      </w:pPr>
      <w:proofErr w:type="spellStart"/>
      <w:r w:rsidRPr="00855E57">
        <w:rPr>
          <w:rFonts w:ascii="Segoe UI" w:hAnsi="Segoe UI" w:cs="Segoe UI"/>
          <w:color w:val="171717"/>
          <w:lang w:val="pt-BR"/>
        </w:rPr>
        <w:t>Fornecer</w:t>
      </w:r>
      <w:proofErr w:type="spellEnd"/>
      <w:r w:rsidRPr="00855E57">
        <w:rPr>
          <w:rFonts w:ascii="Segoe UI" w:hAnsi="Segoe UI" w:cs="Segoe UI"/>
          <w:color w:val="171717"/>
          <w:lang w:val="pt-BR"/>
        </w:rPr>
        <w:t xml:space="preserve"> controle de acesso </w:t>
      </w:r>
      <w:proofErr w:type="spellStart"/>
      <w:r w:rsidRPr="00855E57">
        <w:rPr>
          <w:rFonts w:ascii="Segoe UI" w:hAnsi="Segoe UI" w:cs="Segoe UI"/>
          <w:color w:val="171717"/>
          <w:lang w:val="pt-BR"/>
        </w:rPr>
        <w:t>just</w:t>
      </w:r>
      <w:proofErr w:type="spellEnd"/>
      <w:r w:rsidRPr="00855E57">
        <w:rPr>
          <w:rFonts w:ascii="Segoe UI" w:hAnsi="Segoe UI" w:cs="Segoe UI"/>
          <w:color w:val="171717"/>
          <w:lang w:val="pt-BR"/>
        </w:rPr>
        <w:t>-</w:t>
      </w:r>
      <w:proofErr w:type="spellStart"/>
      <w:r w:rsidRPr="00855E57">
        <w:rPr>
          <w:rFonts w:ascii="Segoe UI" w:hAnsi="Segoe UI" w:cs="Segoe UI"/>
          <w:color w:val="171717"/>
          <w:lang w:val="pt-BR"/>
        </w:rPr>
        <w:t>in-time</w:t>
      </w:r>
      <w:proofErr w:type="spellEnd"/>
      <w:r w:rsidRPr="00855E57">
        <w:rPr>
          <w:rFonts w:ascii="Segoe UI" w:hAnsi="Segoe UI" w:cs="Segoe UI"/>
          <w:color w:val="171717"/>
          <w:lang w:val="pt-BR"/>
        </w:rPr>
        <w:t xml:space="preserve"> para as portas de rede. Isso reduz a superfície de ataque, garantindo que a rede só permita o tráfego exigido por você, no momento necessário.</w:t>
      </w:r>
    </w:p>
    <w:p w14:paraId="5EE3E4F9" w14:textId="77777777" w:rsidR="00855E57" w:rsidRPr="00855E57" w:rsidRDefault="00855E57" w:rsidP="00855E57">
      <w:pPr>
        <w:pStyle w:val="NormalWeb"/>
        <w:shd w:val="clear" w:color="auto" w:fill="FFFFFF"/>
        <w:rPr>
          <w:rFonts w:ascii="Segoe UI" w:hAnsi="Segoe UI" w:cs="Segoe UI"/>
          <w:color w:val="171717"/>
          <w:lang w:val="pt-BR"/>
        </w:rPr>
      </w:pPr>
      <w:r w:rsidRPr="00855E57">
        <w:rPr>
          <w:rFonts w:ascii="Segoe UI" w:hAnsi="Segoe UI" w:cs="Segoe UI"/>
          <w:color w:val="171717"/>
          <w:lang w:val="pt-BR"/>
        </w:rPr>
        <w:t>Este vídeo rápido explica como a Central de Segurança pode ajudar a reforçar suas redes, proteger e monitorar seus recursos de nuvem e melhorar sua postura geral de segurança</w:t>
      </w:r>
    </w:p>
    <w:p w14:paraId="26538FD2" w14:textId="77777777" w:rsidR="00855E57" w:rsidRPr="00855E57" w:rsidRDefault="00855E57" w:rsidP="00855E57">
      <w:pPr>
        <w:pStyle w:val="Ttulo2"/>
        <w:shd w:val="clear" w:color="auto" w:fill="FFFFFF"/>
        <w:spacing w:before="480" w:after="180"/>
        <w:rPr>
          <w:rFonts w:ascii="Segoe UI" w:hAnsi="Segoe UI" w:cs="Segoe UI"/>
          <w:b/>
          <w:bCs/>
          <w:color w:val="171717"/>
          <w:lang w:val="pt-BR"/>
        </w:rPr>
      </w:pPr>
      <w:r w:rsidRPr="00855E57">
        <w:rPr>
          <w:rFonts w:ascii="Segoe UI" w:hAnsi="Segoe UI" w:cs="Segoe UI"/>
          <w:b/>
          <w:bCs/>
          <w:color w:val="171717"/>
          <w:lang w:val="pt-BR"/>
        </w:rPr>
        <w:t>Entender a postura de segurança</w:t>
      </w:r>
    </w:p>
    <w:p w14:paraId="6EC13BE9" w14:textId="77777777" w:rsidR="00855E57" w:rsidRPr="00855E57" w:rsidRDefault="00855E57" w:rsidP="00855E57">
      <w:pPr>
        <w:pStyle w:val="NormalWeb"/>
        <w:shd w:val="clear" w:color="auto" w:fill="FFFFFF"/>
        <w:rPr>
          <w:rFonts w:ascii="Segoe UI" w:hAnsi="Segoe UI" w:cs="Segoe UI"/>
          <w:color w:val="171717"/>
          <w:lang w:val="pt-BR"/>
        </w:rPr>
      </w:pPr>
      <w:r w:rsidRPr="00855E57">
        <w:rPr>
          <w:rFonts w:ascii="Segoe UI" w:hAnsi="Segoe UI" w:cs="Segoe UI"/>
          <w:color w:val="171717"/>
          <w:lang w:val="pt-BR"/>
        </w:rPr>
        <w:t xml:space="preserve">A </w:t>
      </w:r>
      <w:proofErr w:type="spellStart"/>
      <w:r w:rsidRPr="00855E57">
        <w:rPr>
          <w:rFonts w:ascii="Segoe UI" w:hAnsi="Segoe UI" w:cs="Segoe UI"/>
          <w:color w:val="171717"/>
          <w:lang w:val="pt-BR"/>
        </w:rPr>
        <w:t>Tailwind</w:t>
      </w:r>
      <w:proofErr w:type="spellEnd"/>
      <w:r w:rsidRPr="00855E57">
        <w:rPr>
          <w:rFonts w:ascii="Segoe UI" w:hAnsi="Segoe UI" w:cs="Segoe UI"/>
          <w:color w:val="171717"/>
          <w:lang w:val="pt-BR"/>
        </w:rPr>
        <w:t xml:space="preserve"> </w:t>
      </w:r>
      <w:proofErr w:type="spellStart"/>
      <w:r w:rsidRPr="00855E57">
        <w:rPr>
          <w:rFonts w:ascii="Segoe UI" w:hAnsi="Segoe UI" w:cs="Segoe UI"/>
          <w:color w:val="171717"/>
          <w:lang w:val="pt-BR"/>
        </w:rPr>
        <w:t>Traders</w:t>
      </w:r>
      <w:proofErr w:type="spellEnd"/>
      <w:r w:rsidRPr="00855E57">
        <w:rPr>
          <w:rFonts w:ascii="Segoe UI" w:hAnsi="Segoe UI" w:cs="Segoe UI"/>
          <w:color w:val="171717"/>
          <w:lang w:val="pt-BR"/>
        </w:rPr>
        <w:t xml:space="preserve"> pode usar a Central de Segurança para obter uma análise detalhada dos diferentes componentes de seu ambiente. Como os recursos da empresa são analisados em relação aos controles de segurança das políticas de governança atribuídas, eles podem ver a conformidade regulatória geral de uma perspectiva de segurança, tudo em um só lugar.</w:t>
      </w:r>
    </w:p>
    <w:p w14:paraId="06244492" w14:textId="77777777" w:rsidR="00855E57" w:rsidRPr="00855E57" w:rsidRDefault="00855E57" w:rsidP="00855E57">
      <w:pPr>
        <w:pStyle w:val="NormalWeb"/>
        <w:shd w:val="clear" w:color="auto" w:fill="FFFFFF"/>
        <w:rPr>
          <w:rFonts w:ascii="Segoe UI" w:hAnsi="Segoe UI" w:cs="Segoe UI"/>
          <w:color w:val="171717"/>
          <w:lang w:val="pt-BR"/>
        </w:rPr>
      </w:pPr>
      <w:r w:rsidRPr="00855E57">
        <w:rPr>
          <w:rFonts w:ascii="Segoe UI" w:hAnsi="Segoe UI" w:cs="Segoe UI"/>
          <w:color w:val="171717"/>
          <w:lang w:val="pt-BR"/>
        </w:rPr>
        <w:t>Confira no exemplo a seguir o que você pode ver na Central de Segurança do Azure.</w:t>
      </w:r>
    </w:p>
    <w:p w14:paraId="304A7528" w14:textId="72F08DED" w:rsidR="00855E57" w:rsidRDefault="00855E57" w:rsidP="00855E57">
      <w:pPr>
        <w:rPr>
          <w:lang w:val="pt-BR"/>
        </w:rPr>
      </w:pPr>
      <w:r>
        <w:rPr>
          <w:noProof/>
        </w:rPr>
        <w:lastRenderedPageBreak/>
        <w:drawing>
          <wp:inline distT="0" distB="0" distL="0" distR="0" wp14:anchorId="0C8CBB8B" wp14:editId="1F67FA0D">
            <wp:extent cx="5400040" cy="2990850"/>
            <wp:effectExtent l="0" t="0" r="0" b="0"/>
            <wp:docPr id="1" name="Imagem 1"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Interface gráfica do usuário, Aplicativo&#10;&#10;Descrição gerada automaticamente"/>
                    <pic:cNvPicPr/>
                  </pic:nvPicPr>
                  <pic:blipFill>
                    <a:blip r:embed="rId6"/>
                    <a:stretch>
                      <a:fillRect/>
                    </a:stretch>
                  </pic:blipFill>
                  <pic:spPr>
                    <a:xfrm>
                      <a:off x="0" y="0"/>
                      <a:ext cx="5400040" cy="2990850"/>
                    </a:xfrm>
                    <a:prstGeom prst="rect">
                      <a:avLst/>
                    </a:prstGeom>
                  </pic:spPr>
                </pic:pic>
              </a:graphicData>
            </a:graphic>
          </wp:inline>
        </w:drawing>
      </w:r>
    </w:p>
    <w:p w14:paraId="5F55EF72" w14:textId="77777777" w:rsidR="00855E57" w:rsidRPr="00855E57" w:rsidRDefault="00855E57" w:rsidP="00855E57">
      <w:pPr>
        <w:shd w:val="clear" w:color="auto" w:fill="FFFFFF"/>
        <w:spacing w:before="100" w:beforeAutospacing="1" w:after="100" w:afterAutospacing="1" w:line="240" w:lineRule="auto"/>
        <w:rPr>
          <w:rFonts w:ascii="Segoe UI" w:eastAsia="Times New Roman" w:hAnsi="Segoe UI" w:cs="Segoe UI"/>
          <w:color w:val="171717"/>
          <w:sz w:val="24"/>
          <w:szCs w:val="24"/>
          <w:lang w:val="pt-BR"/>
        </w:rPr>
      </w:pPr>
      <w:r w:rsidRPr="00855E57">
        <w:rPr>
          <w:rFonts w:ascii="Segoe UI" w:eastAsia="Times New Roman" w:hAnsi="Segoe UI" w:cs="Segoe UI"/>
          <w:color w:val="171717"/>
          <w:sz w:val="24"/>
          <w:szCs w:val="24"/>
          <w:lang w:val="pt-BR"/>
        </w:rPr>
        <w:t xml:space="preserve">Digamos que a </w:t>
      </w:r>
      <w:proofErr w:type="spellStart"/>
      <w:r w:rsidRPr="00855E57">
        <w:rPr>
          <w:rFonts w:ascii="Segoe UI" w:eastAsia="Times New Roman" w:hAnsi="Segoe UI" w:cs="Segoe UI"/>
          <w:color w:val="171717"/>
          <w:sz w:val="24"/>
          <w:szCs w:val="24"/>
          <w:lang w:val="pt-BR"/>
        </w:rPr>
        <w:t>Tailwind</w:t>
      </w:r>
      <w:proofErr w:type="spellEnd"/>
      <w:r w:rsidRPr="00855E57">
        <w:rPr>
          <w:rFonts w:ascii="Segoe UI" w:eastAsia="Times New Roman" w:hAnsi="Segoe UI" w:cs="Segoe UI"/>
          <w:color w:val="171717"/>
          <w:sz w:val="24"/>
          <w:szCs w:val="24"/>
          <w:lang w:val="pt-BR"/>
        </w:rPr>
        <w:t xml:space="preserve"> </w:t>
      </w:r>
      <w:proofErr w:type="spellStart"/>
      <w:r w:rsidRPr="00855E57">
        <w:rPr>
          <w:rFonts w:ascii="Segoe UI" w:eastAsia="Times New Roman" w:hAnsi="Segoe UI" w:cs="Segoe UI"/>
          <w:color w:val="171717"/>
          <w:sz w:val="24"/>
          <w:szCs w:val="24"/>
          <w:lang w:val="pt-BR"/>
        </w:rPr>
        <w:t>Traders</w:t>
      </w:r>
      <w:proofErr w:type="spellEnd"/>
      <w:r w:rsidRPr="00855E57">
        <w:rPr>
          <w:rFonts w:ascii="Segoe UI" w:eastAsia="Times New Roman" w:hAnsi="Segoe UI" w:cs="Segoe UI"/>
          <w:color w:val="171717"/>
          <w:sz w:val="24"/>
          <w:szCs w:val="24"/>
          <w:lang w:val="pt-BR"/>
        </w:rPr>
        <w:t xml:space="preserve"> precise cumprir o PCI DSS (Padrão de Segurança de Dados do Setor de Cartão de Pagamento). Este relatório mostra que a empresa tem recursos que precisam ser corrigidos.</w:t>
      </w:r>
    </w:p>
    <w:p w14:paraId="7ECFD488" w14:textId="77777777" w:rsidR="00855E57" w:rsidRPr="00855E57" w:rsidRDefault="00855E57" w:rsidP="00855E57">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855E57">
        <w:rPr>
          <w:rFonts w:ascii="Segoe UI" w:eastAsia="Times New Roman" w:hAnsi="Segoe UI" w:cs="Segoe UI"/>
          <w:color w:val="171717"/>
          <w:sz w:val="24"/>
          <w:szCs w:val="24"/>
          <w:lang w:val="pt-BR"/>
        </w:rPr>
        <w:t>Na seção </w:t>
      </w:r>
      <w:r w:rsidRPr="00855E57">
        <w:rPr>
          <w:rFonts w:ascii="Segoe UI" w:eastAsia="Times New Roman" w:hAnsi="Segoe UI" w:cs="Segoe UI"/>
          <w:b/>
          <w:bCs/>
          <w:color w:val="171717"/>
          <w:sz w:val="24"/>
          <w:szCs w:val="24"/>
          <w:lang w:val="pt-BR"/>
        </w:rPr>
        <w:t>Higiene da segurança de recursos</w:t>
      </w:r>
      <w:r w:rsidRPr="00855E57">
        <w:rPr>
          <w:rFonts w:ascii="Segoe UI" w:eastAsia="Times New Roman" w:hAnsi="Segoe UI" w:cs="Segoe UI"/>
          <w:color w:val="171717"/>
          <w:sz w:val="24"/>
          <w:szCs w:val="24"/>
          <w:lang w:val="pt-BR"/>
        </w:rPr>
        <w:t xml:space="preserve">, a </w:t>
      </w:r>
      <w:proofErr w:type="spellStart"/>
      <w:r w:rsidRPr="00855E57">
        <w:rPr>
          <w:rFonts w:ascii="Segoe UI" w:eastAsia="Times New Roman" w:hAnsi="Segoe UI" w:cs="Segoe UI"/>
          <w:color w:val="171717"/>
          <w:sz w:val="24"/>
          <w:szCs w:val="24"/>
          <w:lang w:val="pt-BR"/>
        </w:rPr>
        <w:t>Tailwind</w:t>
      </w:r>
      <w:proofErr w:type="spellEnd"/>
      <w:r w:rsidRPr="00855E57">
        <w:rPr>
          <w:rFonts w:ascii="Segoe UI" w:eastAsia="Times New Roman" w:hAnsi="Segoe UI" w:cs="Segoe UI"/>
          <w:color w:val="171717"/>
          <w:sz w:val="24"/>
          <w:szCs w:val="24"/>
          <w:lang w:val="pt-BR"/>
        </w:rPr>
        <w:t xml:space="preserve"> </w:t>
      </w:r>
      <w:proofErr w:type="spellStart"/>
      <w:r w:rsidRPr="00855E57">
        <w:rPr>
          <w:rFonts w:ascii="Segoe UI" w:eastAsia="Times New Roman" w:hAnsi="Segoe UI" w:cs="Segoe UI"/>
          <w:color w:val="171717"/>
          <w:sz w:val="24"/>
          <w:szCs w:val="24"/>
          <w:lang w:val="pt-BR"/>
        </w:rPr>
        <w:t>Traders</w:t>
      </w:r>
      <w:proofErr w:type="spellEnd"/>
      <w:r w:rsidRPr="00855E57">
        <w:rPr>
          <w:rFonts w:ascii="Segoe UI" w:eastAsia="Times New Roman" w:hAnsi="Segoe UI" w:cs="Segoe UI"/>
          <w:color w:val="171717"/>
          <w:sz w:val="24"/>
          <w:szCs w:val="24"/>
          <w:lang w:val="pt-BR"/>
        </w:rPr>
        <w:t xml:space="preserve"> pode ver a integridade dos recursos de uma perspectiva de segurança. Para ajudar a priorizar as ações de correção, as recomendações são categorizadas como baixa, média e alta. </w:t>
      </w:r>
      <w:proofErr w:type="spellStart"/>
      <w:r w:rsidRPr="00855E57">
        <w:rPr>
          <w:rFonts w:ascii="Segoe UI" w:eastAsia="Times New Roman" w:hAnsi="Segoe UI" w:cs="Segoe UI"/>
          <w:color w:val="171717"/>
          <w:sz w:val="24"/>
          <w:szCs w:val="24"/>
        </w:rPr>
        <w:t>Veja</w:t>
      </w:r>
      <w:proofErr w:type="spellEnd"/>
      <w:r w:rsidRPr="00855E57">
        <w:rPr>
          <w:rFonts w:ascii="Segoe UI" w:eastAsia="Times New Roman" w:hAnsi="Segoe UI" w:cs="Segoe UI"/>
          <w:color w:val="171717"/>
          <w:sz w:val="24"/>
          <w:szCs w:val="24"/>
        </w:rPr>
        <w:t xml:space="preserve"> um </w:t>
      </w:r>
      <w:proofErr w:type="spellStart"/>
      <w:r w:rsidRPr="00855E57">
        <w:rPr>
          <w:rFonts w:ascii="Segoe UI" w:eastAsia="Times New Roman" w:hAnsi="Segoe UI" w:cs="Segoe UI"/>
          <w:color w:val="171717"/>
          <w:sz w:val="24"/>
          <w:szCs w:val="24"/>
        </w:rPr>
        <w:t>exemplo</w:t>
      </w:r>
      <w:proofErr w:type="spellEnd"/>
      <w:r w:rsidRPr="00855E57">
        <w:rPr>
          <w:rFonts w:ascii="Segoe UI" w:eastAsia="Times New Roman" w:hAnsi="Segoe UI" w:cs="Segoe UI"/>
          <w:color w:val="171717"/>
          <w:sz w:val="24"/>
          <w:szCs w:val="24"/>
        </w:rPr>
        <w:t>.</w:t>
      </w:r>
    </w:p>
    <w:p w14:paraId="1181A8B3" w14:textId="3EAE8274" w:rsidR="00855E57" w:rsidRDefault="00855E57" w:rsidP="00855E57">
      <w:pPr>
        <w:rPr>
          <w:lang w:val="pt-BR"/>
        </w:rPr>
      </w:pPr>
      <w:r>
        <w:rPr>
          <w:noProof/>
        </w:rPr>
        <w:drawing>
          <wp:inline distT="0" distB="0" distL="0" distR="0" wp14:anchorId="127AB1E4" wp14:editId="31B66E34">
            <wp:extent cx="5400040" cy="1369695"/>
            <wp:effectExtent l="0" t="0" r="0" b="1905"/>
            <wp:docPr id="2" name="Imagem 2" descr="Uma imagem contendo Gráfico de barr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Uma imagem contendo Gráfico de barras&#10;&#10;Descrição gerada automaticamente"/>
                    <pic:cNvPicPr/>
                  </pic:nvPicPr>
                  <pic:blipFill>
                    <a:blip r:embed="rId7"/>
                    <a:stretch>
                      <a:fillRect/>
                    </a:stretch>
                  </pic:blipFill>
                  <pic:spPr>
                    <a:xfrm>
                      <a:off x="0" y="0"/>
                      <a:ext cx="5400040" cy="1369695"/>
                    </a:xfrm>
                    <a:prstGeom prst="rect">
                      <a:avLst/>
                    </a:prstGeom>
                  </pic:spPr>
                </pic:pic>
              </a:graphicData>
            </a:graphic>
          </wp:inline>
        </w:drawing>
      </w:r>
    </w:p>
    <w:p w14:paraId="2A217696" w14:textId="77777777" w:rsidR="00855E57" w:rsidRPr="00855E57" w:rsidRDefault="00855E57" w:rsidP="00855E57">
      <w:pPr>
        <w:pStyle w:val="Ttulo3"/>
        <w:shd w:val="clear" w:color="auto" w:fill="FFFFFF"/>
        <w:spacing w:before="450" w:after="270"/>
        <w:rPr>
          <w:rFonts w:ascii="Segoe UI" w:hAnsi="Segoe UI" w:cs="Segoe UI"/>
          <w:color w:val="171717"/>
          <w:lang w:val="pt-BR"/>
        </w:rPr>
      </w:pPr>
      <w:r w:rsidRPr="00855E57">
        <w:rPr>
          <w:rFonts w:ascii="Segoe UI" w:hAnsi="Segoe UI" w:cs="Segoe UI"/>
          <w:color w:val="171717"/>
          <w:lang w:val="pt-BR"/>
        </w:rPr>
        <w:t>O que é a classificação de segurança?</w:t>
      </w:r>
    </w:p>
    <w:p w14:paraId="60CF1628" w14:textId="77777777" w:rsidR="00855E57" w:rsidRPr="00855E57" w:rsidRDefault="00855E57" w:rsidP="00855E57">
      <w:pPr>
        <w:pStyle w:val="NormalWeb"/>
        <w:shd w:val="clear" w:color="auto" w:fill="FFFFFF"/>
        <w:rPr>
          <w:rFonts w:ascii="Segoe UI" w:hAnsi="Segoe UI" w:cs="Segoe UI"/>
          <w:color w:val="171717"/>
          <w:lang w:val="pt-BR"/>
        </w:rPr>
      </w:pPr>
      <w:r w:rsidRPr="00855E57">
        <w:rPr>
          <w:rFonts w:ascii="Segoe UI" w:hAnsi="Segoe UI" w:cs="Segoe UI"/>
          <w:color w:val="171717"/>
          <w:lang w:val="pt-BR"/>
        </w:rPr>
        <w:t>A </w:t>
      </w:r>
      <w:hyperlink r:id="rId8" w:tgtFrame="az-portal" w:history="1">
        <w:r w:rsidRPr="00855E57">
          <w:rPr>
            <w:rStyle w:val="Hyperlink"/>
            <w:rFonts w:ascii="Segoe UI" w:hAnsi="Segoe UI" w:cs="Segoe UI"/>
            <w:u w:val="none"/>
            <w:lang w:val="pt-BR"/>
          </w:rPr>
          <w:t>classificação de segurança</w:t>
        </w:r>
      </w:hyperlink>
      <w:r w:rsidRPr="00855E57">
        <w:rPr>
          <w:rFonts w:ascii="Segoe UI" w:hAnsi="Segoe UI" w:cs="Segoe UI"/>
          <w:color w:val="171717"/>
          <w:lang w:val="pt-BR"/>
        </w:rPr>
        <w:t> é uma medida da postura de segurança de uma organização.</w:t>
      </w:r>
    </w:p>
    <w:p w14:paraId="0391E92E" w14:textId="77777777" w:rsidR="00855E57" w:rsidRPr="00855E57" w:rsidRDefault="00855E57" w:rsidP="00855E57">
      <w:pPr>
        <w:pStyle w:val="NormalWeb"/>
        <w:shd w:val="clear" w:color="auto" w:fill="FFFFFF"/>
        <w:rPr>
          <w:rFonts w:ascii="Segoe UI" w:hAnsi="Segoe UI" w:cs="Segoe UI"/>
          <w:color w:val="171717"/>
          <w:lang w:val="pt-BR"/>
        </w:rPr>
      </w:pPr>
      <w:r w:rsidRPr="00855E57">
        <w:rPr>
          <w:rFonts w:ascii="Segoe UI" w:hAnsi="Segoe UI" w:cs="Segoe UI"/>
          <w:color w:val="171717"/>
          <w:lang w:val="pt-BR"/>
        </w:rPr>
        <w:t>A classificação de segurança é baseada em </w:t>
      </w:r>
      <w:r w:rsidRPr="00855E57">
        <w:rPr>
          <w:rStyle w:val="nfase"/>
          <w:rFonts w:ascii="Segoe UI" w:hAnsi="Segoe UI" w:cs="Segoe UI"/>
          <w:color w:val="171717"/>
          <w:lang w:val="pt-BR"/>
        </w:rPr>
        <w:t>controles de segurança</w:t>
      </w:r>
      <w:r w:rsidRPr="00855E57">
        <w:rPr>
          <w:rFonts w:ascii="Segoe UI" w:hAnsi="Segoe UI" w:cs="Segoe UI"/>
          <w:color w:val="171717"/>
          <w:lang w:val="pt-BR"/>
        </w:rPr>
        <w:t> ou grupos de recomendações de segurança relacionadas. A pontuação é baseada no percentual de controles de segurança que você atende. Quanto mais controles de segurança você atender, maior será a pontuação recebida. Sua pontuação melhora quando você corrige todas as recomendações para um recurso dentro de um controle.</w:t>
      </w:r>
    </w:p>
    <w:p w14:paraId="0FAB4BBA" w14:textId="77777777" w:rsidR="00855E57" w:rsidRPr="00855E57" w:rsidRDefault="00855E57" w:rsidP="00855E57">
      <w:pPr>
        <w:pStyle w:val="NormalWeb"/>
        <w:shd w:val="clear" w:color="auto" w:fill="FFFFFF"/>
        <w:rPr>
          <w:rFonts w:ascii="Segoe UI" w:hAnsi="Segoe UI" w:cs="Segoe UI"/>
          <w:color w:val="171717"/>
          <w:lang w:val="pt-BR"/>
        </w:rPr>
      </w:pPr>
      <w:r w:rsidRPr="00855E57">
        <w:rPr>
          <w:rFonts w:ascii="Segoe UI" w:hAnsi="Segoe UI" w:cs="Segoe UI"/>
          <w:color w:val="171717"/>
          <w:lang w:val="pt-BR"/>
        </w:rPr>
        <w:lastRenderedPageBreak/>
        <w:t>Veja um exemplo do portal do Azure mostrando uma pontuação de 57%, ou seja, 34 de 60 pontos.</w:t>
      </w:r>
    </w:p>
    <w:p w14:paraId="47CF7382" w14:textId="112102EA" w:rsidR="00855E57" w:rsidRDefault="00855E57" w:rsidP="00855E57">
      <w:pPr>
        <w:rPr>
          <w:lang w:val="pt-BR"/>
        </w:rPr>
      </w:pPr>
      <w:r>
        <w:rPr>
          <w:noProof/>
        </w:rPr>
        <w:drawing>
          <wp:inline distT="0" distB="0" distL="0" distR="0" wp14:anchorId="0DF7175B" wp14:editId="5B47C9BC">
            <wp:extent cx="2771775" cy="1171575"/>
            <wp:effectExtent l="0" t="0" r="9525" b="9525"/>
            <wp:docPr id="3" name="Imagem 3"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Interface gráfica do usuário, Texto, Aplicativo, Email&#10;&#10;Descrição gerada automaticamente"/>
                    <pic:cNvPicPr/>
                  </pic:nvPicPr>
                  <pic:blipFill>
                    <a:blip r:embed="rId9"/>
                    <a:stretch>
                      <a:fillRect/>
                    </a:stretch>
                  </pic:blipFill>
                  <pic:spPr>
                    <a:xfrm>
                      <a:off x="0" y="0"/>
                      <a:ext cx="2771775" cy="1171575"/>
                    </a:xfrm>
                    <a:prstGeom prst="rect">
                      <a:avLst/>
                    </a:prstGeom>
                  </pic:spPr>
                </pic:pic>
              </a:graphicData>
            </a:graphic>
          </wp:inline>
        </w:drawing>
      </w:r>
    </w:p>
    <w:p w14:paraId="5FF70E3B" w14:textId="77777777" w:rsidR="00855E57" w:rsidRPr="00855E57" w:rsidRDefault="00855E57" w:rsidP="00855E57">
      <w:pPr>
        <w:shd w:val="clear" w:color="auto" w:fill="FFFFFF"/>
        <w:spacing w:before="100" w:beforeAutospacing="1" w:after="100" w:afterAutospacing="1" w:line="240" w:lineRule="auto"/>
        <w:rPr>
          <w:rFonts w:ascii="Segoe UI" w:eastAsia="Times New Roman" w:hAnsi="Segoe UI" w:cs="Segoe UI"/>
          <w:color w:val="171717"/>
          <w:sz w:val="24"/>
          <w:szCs w:val="24"/>
          <w:lang w:val="pt-BR"/>
        </w:rPr>
      </w:pPr>
      <w:r w:rsidRPr="00855E57">
        <w:rPr>
          <w:rFonts w:ascii="Segoe UI" w:eastAsia="Times New Roman" w:hAnsi="Segoe UI" w:cs="Segoe UI"/>
          <w:color w:val="171717"/>
          <w:sz w:val="24"/>
          <w:szCs w:val="24"/>
          <w:lang w:val="pt-BR"/>
        </w:rPr>
        <w:t>Seguir as recomendações de classificação de segurança pode ajudar a proteger a organização contra ameaças. De um painel centralizado na Central de Segurança do Azure, as organizações podem monitorar e trabalhar na segurança dos recursos do Azure, como identidades, dados, aplicativos, dispositivos e infraestrutura.</w:t>
      </w:r>
    </w:p>
    <w:p w14:paraId="23E9CAF2" w14:textId="77777777" w:rsidR="00855E57" w:rsidRPr="00855E57" w:rsidRDefault="00855E57" w:rsidP="00855E57">
      <w:pPr>
        <w:shd w:val="clear" w:color="auto" w:fill="FFFFFF"/>
        <w:spacing w:before="100" w:beforeAutospacing="1" w:after="100" w:afterAutospacing="1" w:line="240" w:lineRule="auto"/>
        <w:rPr>
          <w:rFonts w:ascii="Segoe UI" w:eastAsia="Times New Roman" w:hAnsi="Segoe UI" w:cs="Segoe UI"/>
          <w:color w:val="171717"/>
          <w:sz w:val="24"/>
          <w:szCs w:val="24"/>
          <w:lang w:val="pt-BR"/>
        </w:rPr>
      </w:pPr>
      <w:r w:rsidRPr="00855E57">
        <w:rPr>
          <w:rFonts w:ascii="Segoe UI" w:eastAsia="Times New Roman" w:hAnsi="Segoe UI" w:cs="Segoe UI"/>
          <w:color w:val="171717"/>
          <w:sz w:val="24"/>
          <w:szCs w:val="24"/>
          <w:lang w:val="pt-BR"/>
        </w:rPr>
        <w:t>A classificação de segurança ajuda você a:</w:t>
      </w:r>
    </w:p>
    <w:p w14:paraId="5B1B73C3" w14:textId="77777777" w:rsidR="00855E57" w:rsidRPr="00855E57" w:rsidRDefault="00855E57" w:rsidP="00855E57">
      <w:pPr>
        <w:numPr>
          <w:ilvl w:val="0"/>
          <w:numId w:val="4"/>
        </w:numPr>
        <w:shd w:val="clear" w:color="auto" w:fill="FFFFFF"/>
        <w:spacing w:after="0" w:line="240" w:lineRule="auto"/>
        <w:ind w:left="1290"/>
        <w:rPr>
          <w:rFonts w:ascii="Segoe UI" w:eastAsia="Times New Roman" w:hAnsi="Segoe UI" w:cs="Segoe UI"/>
          <w:color w:val="171717"/>
          <w:sz w:val="24"/>
          <w:szCs w:val="24"/>
          <w:lang w:val="pt-BR"/>
        </w:rPr>
      </w:pPr>
      <w:r w:rsidRPr="00855E57">
        <w:rPr>
          <w:rFonts w:ascii="Segoe UI" w:eastAsia="Times New Roman" w:hAnsi="Segoe UI" w:cs="Segoe UI"/>
          <w:color w:val="171717"/>
          <w:sz w:val="24"/>
          <w:szCs w:val="24"/>
          <w:lang w:val="pt-BR"/>
        </w:rPr>
        <w:t>Relatar o estado atual da postura de segurança da organização.</w:t>
      </w:r>
    </w:p>
    <w:p w14:paraId="4734F57A" w14:textId="77777777" w:rsidR="00855E57" w:rsidRPr="00855E57" w:rsidRDefault="00855E57" w:rsidP="00855E57">
      <w:pPr>
        <w:numPr>
          <w:ilvl w:val="0"/>
          <w:numId w:val="4"/>
        </w:numPr>
        <w:shd w:val="clear" w:color="auto" w:fill="FFFFFF"/>
        <w:spacing w:after="0" w:line="240" w:lineRule="auto"/>
        <w:ind w:left="1290"/>
        <w:rPr>
          <w:rFonts w:ascii="Segoe UI" w:eastAsia="Times New Roman" w:hAnsi="Segoe UI" w:cs="Segoe UI"/>
          <w:color w:val="171717"/>
          <w:sz w:val="24"/>
          <w:szCs w:val="24"/>
          <w:lang w:val="pt-BR"/>
        </w:rPr>
      </w:pPr>
      <w:r w:rsidRPr="00855E57">
        <w:rPr>
          <w:rFonts w:ascii="Segoe UI" w:eastAsia="Times New Roman" w:hAnsi="Segoe UI" w:cs="Segoe UI"/>
          <w:color w:val="171717"/>
          <w:sz w:val="24"/>
          <w:szCs w:val="24"/>
          <w:lang w:val="pt-BR"/>
        </w:rPr>
        <w:t>Melhorar a postura de segurança fornecendo capacidade de descoberta e de visibilidade, além de diretrizes e controle.</w:t>
      </w:r>
    </w:p>
    <w:p w14:paraId="55BA29E7" w14:textId="77777777" w:rsidR="00855E57" w:rsidRPr="00855E57" w:rsidRDefault="00855E57" w:rsidP="00855E57">
      <w:pPr>
        <w:numPr>
          <w:ilvl w:val="0"/>
          <w:numId w:val="4"/>
        </w:numPr>
        <w:shd w:val="clear" w:color="auto" w:fill="FFFFFF"/>
        <w:spacing w:after="0" w:line="240" w:lineRule="auto"/>
        <w:ind w:left="1290"/>
        <w:rPr>
          <w:rFonts w:ascii="Segoe UI" w:eastAsia="Times New Roman" w:hAnsi="Segoe UI" w:cs="Segoe UI"/>
          <w:color w:val="171717"/>
          <w:sz w:val="24"/>
          <w:szCs w:val="24"/>
          <w:lang w:val="pt-BR"/>
        </w:rPr>
      </w:pPr>
      <w:r w:rsidRPr="00855E57">
        <w:rPr>
          <w:rFonts w:ascii="Segoe UI" w:eastAsia="Times New Roman" w:hAnsi="Segoe UI" w:cs="Segoe UI"/>
          <w:color w:val="171717"/>
          <w:sz w:val="24"/>
          <w:szCs w:val="24"/>
          <w:lang w:val="pt-BR"/>
        </w:rPr>
        <w:t>Comparar com parâmetros de comparação e estabelecer KPIs (indicadores chave de desempenho).</w:t>
      </w:r>
    </w:p>
    <w:p w14:paraId="3A7996FC" w14:textId="325C803D" w:rsidR="00855E57" w:rsidRDefault="00855E57" w:rsidP="00855E57">
      <w:pPr>
        <w:rPr>
          <w:lang w:val="pt-BR"/>
        </w:rPr>
      </w:pPr>
    </w:p>
    <w:p w14:paraId="27A4D5E7" w14:textId="77777777" w:rsidR="00855E57" w:rsidRPr="00855E57" w:rsidRDefault="00855E57" w:rsidP="00855E57">
      <w:pPr>
        <w:pStyle w:val="Ttulo2"/>
        <w:shd w:val="clear" w:color="auto" w:fill="FFFFFF"/>
        <w:spacing w:before="480" w:after="180"/>
        <w:rPr>
          <w:rFonts w:ascii="Segoe UI" w:hAnsi="Segoe UI" w:cs="Segoe UI"/>
          <w:color w:val="171717"/>
          <w:lang w:val="pt-BR"/>
        </w:rPr>
      </w:pPr>
      <w:r w:rsidRPr="00855E57">
        <w:rPr>
          <w:rFonts w:ascii="Segoe UI" w:hAnsi="Segoe UI" w:cs="Segoe UI"/>
          <w:color w:val="171717"/>
          <w:lang w:val="pt-BR"/>
        </w:rPr>
        <w:t>Proteção contra ameaças</w:t>
      </w:r>
    </w:p>
    <w:p w14:paraId="79AEBDDB" w14:textId="77777777" w:rsidR="00855E57" w:rsidRPr="00855E57" w:rsidRDefault="00855E57" w:rsidP="00855E57">
      <w:pPr>
        <w:pStyle w:val="NormalWeb"/>
        <w:shd w:val="clear" w:color="auto" w:fill="FFFFFF"/>
        <w:rPr>
          <w:rFonts w:ascii="Segoe UI" w:hAnsi="Segoe UI" w:cs="Segoe UI"/>
          <w:color w:val="171717"/>
          <w:lang w:val="pt-BR"/>
        </w:rPr>
      </w:pPr>
      <w:r w:rsidRPr="00855E57">
        <w:rPr>
          <w:rFonts w:ascii="Segoe UI" w:hAnsi="Segoe UI" w:cs="Segoe UI"/>
          <w:color w:val="171717"/>
          <w:lang w:val="pt-BR"/>
        </w:rPr>
        <w:t xml:space="preserve">A Central de Segurança inclui funcionalidades avançadas de defesa de nuvem para </w:t>
      </w:r>
      <w:proofErr w:type="spellStart"/>
      <w:r w:rsidRPr="00855E57">
        <w:rPr>
          <w:rFonts w:ascii="Segoe UI" w:hAnsi="Segoe UI" w:cs="Segoe UI"/>
          <w:color w:val="171717"/>
          <w:lang w:val="pt-BR"/>
        </w:rPr>
        <w:t>VMs</w:t>
      </w:r>
      <w:proofErr w:type="spellEnd"/>
      <w:r w:rsidRPr="00855E57">
        <w:rPr>
          <w:rFonts w:ascii="Segoe UI" w:hAnsi="Segoe UI" w:cs="Segoe UI"/>
          <w:color w:val="171717"/>
          <w:lang w:val="pt-BR"/>
        </w:rPr>
        <w:t xml:space="preserve">, segurança de rede e integridade de arquivo. Vamos ver como algumas dessas funcionalidades se aplicam à </w:t>
      </w:r>
      <w:proofErr w:type="spellStart"/>
      <w:r w:rsidRPr="00855E57">
        <w:rPr>
          <w:rFonts w:ascii="Segoe UI" w:hAnsi="Segoe UI" w:cs="Segoe UI"/>
          <w:color w:val="171717"/>
          <w:lang w:val="pt-BR"/>
        </w:rPr>
        <w:t>Tailwind</w:t>
      </w:r>
      <w:proofErr w:type="spellEnd"/>
      <w:r w:rsidRPr="00855E57">
        <w:rPr>
          <w:rFonts w:ascii="Segoe UI" w:hAnsi="Segoe UI" w:cs="Segoe UI"/>
          <w:color w:val="171717"/>
          <w:lang w:val="pt-BR"/>
        </w:rPr>
        <w:t xml:space="preserve"> </w:t>
      </w:r>
      <w:proofErr w:type="spellStart"/>
      <w:r w:rsidRPr="00855E57">
        <w:rPr>
          <w:rFonts w:ascii="Segoe UI" w:hAnsi="Segoe UI" w:cs="Segoe UI"/>
          <w:color w:val="171717"/>
          <w:lang w:val="pt-BR"/>
        </w:rPr>
        <w:t>Traders</w:t>
      </w:r>
      <w:proofErr w:type="spellEnd"/>
      <w:r w:rsidRPr="00855E57">
        <w:rPr>
          <w:rFonts w:ascii="Segoe UI" w:hAnsi="Segoe UI" w:cs="Segoe UI"/>
          <w:color w:val="171717"/>
          <w:lang w:val="pt-BR"/>
        </w:rPr>
        <w:t>.</w:t>
      </w:r>
    </w:p>
    <w:p w14:paraId="3FB66A94" w14:textId="77777777" w:rsidR="00855E57" w:rsidRPr="00855E57" w:rsidRDefault="00855E57" w:rsidP="00855E57">
      <w:pPr>
        <w:numPr>
          <w:ilvl w:val="0"/>
          <w:numId w:val="5"/>
        </w:numPr>
        <w:shd w:val="clear" w:color="auto" w:fill="FFFFFF"/>
        <w:spacing w:after="0" w:line="240" w:lineRule="auto"/>
        <w:ind w:left="1290"/>
        <w:rPr>
          <w:rFonts w:ascii="Segoe UI" w:hAnsi="Segoe UI" w:cs="Segoe UI"/>
          <w:color w:val="171717"/>
          <w:lang w:val="pt-BR"/>
        </w:rPr>
      </w:pPr>
      <w:r w:rsidRPr="00855E57">
        <w:rPr>
          <w:rStyle w:val="Forte"/>
          <w:rFonts w:ascii="Segoe UI" w:hAnsi="Segoe UI" w:cs="Segoe UI"/>
          <w:color w:val="171717"/>
          <w:lang w:val="pt-BR"/>
        </w:rPr>
        <w:t xml:space="preserve">Acesso </w:t>
      </w:r>
      <w:proofErr w:type="spellStart"/>
      <w:r w:rsidRPr="00855E57">
        <w:rPr>
          <w:rStyle w:val="Forte"/>
          <w:rFonts w:ascii="Segoe UI" w:hAnsi="Segoe UI" w:cs="Segoe UI"/>
          <w:color w:val="171717"/>
          <w:lang w:val="pt-BR"/>
        </w:rPr>
        <w:t>just</w:t>
      </w:r>
      <w:proofErr w:type="spellEnd"/>
      <w:r w:rsidRPr="00855E57">
        <w:rPr>
          <w:rStyle w:val="Forte"/>
          <w:rFonts w:ascii="Segoe UI" w:hAnsi="Segoe UI" w:cs="Segoe UI"/>
          <w:color w:val="171717"/>
          <w:lang w:val="pt-BR"/>
        </w:rPr>
        <w:t>-</w:t>
      </w:r>
      <w:proofErr w:type="spellStart"/>
      <w:r w:rsidRPr="00855E57">
        <w:rPr>
          <w:rStyle w:val="Forte"/>
          <w:rFonts w:ascii="Segoe UI" w:hAnsi="Segoe UI" w:cs="Segoe UI"/>
          <w:color w:val="171717"/>
          <w:lang w:val="pt-BR"/>
        </w:rPr>
        <w:t>in-time</w:t>
      </w:r>
      <w:proofErr w:type="spellEnd"/>
      <w:r w:rsidRPr="00855E57">
        <w:rPr>
          <w:rStyle w:val="Forte"/>
          <w:rFonts w:ascii="Segoe UI" w:hAnsi="Segoe UI" w:cs="Segoe UI"/>
          <w:color w:val="171717"/>
          <w:lang w:val="pt-BR"/>
        </w:rPr>
        <w:t xml:space="preserve"> à VM</w:t>
      </w:r>
      <w:r w:rsidRPr="00855E57">
        <w:rPr>
          <w:rFonts w:ascii="Segoe UI" w:hAnsi="Segoe UI" w:cs="Segoe UI"/>
          <w:color w:val="171717"/>
          <w:lang w:val="pt-BR"/>
        </w:rPr>
        <w:t xml:space="preserve"> A </w:t>
      </w:r>
      <w:proofErr w:type="spellStart"/>
      <w:r w:rsidRPr="00855E57">
        <w:rPr>
          <w:rFonts w:ascii="Segoe UI" w:hAnsi="Segoe UI" w:cs="Segoe UI"/>
          <w:color w:val="171717"/>
          <w:lang w:val="pt-BR"/>
        </w:rPr>
        <w:t>Tailwind</w:t>
      </w:r>
      <w:proofErr w:type="spellEnd"/>
      <w:r w:rsidRPr="00855E57">
        <w:rPr>
          <w:rFonts w:ascii="Segoe UI" w:hAnsi="Segoe UI" w:cs="Segoe UI"/>
          <w:color w:val="171717"/>
          <w:lang w:val="pt-BR"/>
        </w:rPr>
        <w:t xml:space="preserve"> </w:t>
      </w:r>
      <w:proofErr w:type="spellStart"/>
      <w:r w:rsidRPr="00855E57">
        <w:rPr>
          <w:rFonts w:ascii="Segoe UI" w:hAnsi="Segoe UI" w:cs="Segoe UI"/>
          <w:color w:val="171717"/>
          <w:lang w:val="pt-BR"/>
        </w:rPr>
        <w:t>Traders</w:t>
      </w:r>
      <w:proofErr w:type="spellEnd"/>
      <w:r w:rsidRPr="00855E57">
        <w:rPr>
          <w:rFonts w:ascii="Segoe UI" w:hAnsi="Segoe UI" w:cs="Segoe UI"/>
          <w:color w:val="171717"/>
          <w:lang w:val="pt-BR"/>
        </w:rPr>
        <w:t xml:space="preserve"> vai configurar o acesso </w:t>
      </w:r>
      <w:proofErr w:type="spellStart"/>
      <w:r w:rsidRPr="00855E57">
        <w:rPr>
          <w:rFonts w:ascii="Segoe UI" w:hAnsi="Segoe UI" w:cs="Segoe UI"/>
          <w:color w:val="171717"/>
          <w:lang w:val="pt-BR"/>
        </w:rPr>
        <w:t>just</w:t>
      </w:r>
      <w:proofErr w:type="spellEnd"/>
      <w:r w:rsidRPr="00855E57">
        <w:rPr>
          <w:rFonts w:ascii="Segoe UI" w:hAnsi="Segoe UI" w:cs="Segoe UI"/>
          <w:color w:val="171717"/>
          <w:lang w:val="pt-BR"/>
        </w:rPr>
        <w:t>-</w:t>
      </w:r>
      <w:proofErr w:type="spellStart"/>
      <w:r w:rsidRPr="00855E57">
        <w:rPr>
          <w:rFonts w:ascii="Segoe UI" w:hAnsi="Segoe UI" w:cs="Segoe UI"/>
          <w:color w:val="171717"/>
          <w:lang w:val="pt-BR"/>
        </w:rPr>
        <w:t>in-time</w:t>
      </w:r>
      <w:proofErr w:type="spellEnd"/>
      <w:r w:rsidRPr="00855E57">
        <w:rPr>
          <w:rFonts w:ascii="Segoe UI" w:hAnsi="Segoe UI" w:cs="Segoe UI"/>
          <w:color w:val="171717"/>
          <w:lang w:val="pt-BR"/>
        </w:rPr>
        <w:t xml:space="preserve"> às </w:t>
      </w:r>
      <w:proofErr w:type="spellStart"/>
      <w:r w:rsidRPr="00855E57">
        <w:rPr>
          <w:rFonts w:ascii="Segoe UI" w:hAnsi="Segoe UI" w:cs="Segoe UI"/>
          <w:color w:val="171717"/>
          <w:lang w:val="pt-BR"/>
        </w:rPr>
        <w:t>VMs</w:t>
      </w:r>
      <w:proofErr w:type="spellEnd"/>
      <w:r w:rsidRPr="00855E57">
        <w:rPr>
          <w:rFonts w:ascii="Segoe UI" w:hAnsi="Segoe UI" w:cs="Segoe UI"/>
          <w:color w:val="171717"/>
          <w:lang w:val="pt-BR"/>
        </w:rPr>
        <w:t xml:space="preserve">. Esse acesso bloqueia por padrão o tráfego para portas de rede específicas de </w:t>
      </w:r>
      <w:proofErr w:type="spellStart"/>
      <w:r w:rsidRPr="00855E57">
        <w:rPr>
          <w:rFonts w:ascii="Segoe UI" w:hAnsi="Segoe UI" w:cs="Segoe UI"/>
          <w:color w:val="171717"/>
          <w:lang w:val="pt-BR"/>
        </w:rPr>
        <w:t>VMs</w:t>
      </w:r>
      <w:proofErr w:type="spellEnd"/>
      <w:r w:rsidRPr="00855E57">
        <w:rPr>
          <w:rFonts w:ascii="Segoe UI" w:hAnsi="Segoe UI" w:cs="Segoe UI"/>
          <w:color w:val="171717"/>
          <w:lang w:val="pt-BR"/>
        </w:rPr>
        <w:t>, mas permite o tráfego por um período especificado quando um administrador o solicita e aprova.</w:t>
      </w:r>
    </w:p>
    <w:p w14:paraId="54237885" w14:textId="77777777" w:rsidR="00855E57" w:rsidRPr="00855E57" w:rsidRDefault="00855E57" w:rsidP="00855E57">
      <w:pPr>
        <w:numPr>
          <w:ilvl w:val="0"/>
          <w:numId w:val="5"/>
        </w:numPr>
        <w:shd w:val="clear" w:color="auto" w:fill="FFFFFF"/>
        <w:spacing w:after="0" w:line="240" w:lineRule="auto"/>
        <w:ind w:left="1290"/>
        <w:rPr>
          <w:rFonts w:ascii="Segoe UI" w:hAnsi="Segoe UI" w:cs="Segoe UI"/>
          <w:color w:val="171717"/>
          <w:lang w:val="pt-BR"/>
        </w:rPr>
      </w:pPr>
      <w:r w:rsidRPr="00855E57">
        <w:rPr>
          <w:rStyle w:val="Forte"/>
          <w:rFonts w:ascii="Segoe UI" w:hAnsi="Segoe UI" w:cs="Segoe UI"/>
          <w:color w:val="171717"/>
          <w:lang w:val="pt-BR"/>
        </w:rPr>
        <w:t>Controles de aplicativo adaptáveis</w:t>
      </w:r>
      <w:r w:rsidRPr="00855E57">
        <w:rPr>
          <w:rFonts w:ascii="Segoe UI" w:hAnsi="Segoe UI" w:cs="Segoe UI"/>
          <w:color w:val="171717"/>
          <w:lang w:val="pt-BR"/>
        </w:rPr>
        <w:t xml:space="preserve"> A </w:t>
      </w:r>
      <w:proofErr w:type="spellStart"/>
      <w:r w:rsidRPr="00855E57">
        <w:rPr>
          <w:rFonts w:ascii="Segoe UI" w:hAnsi="Segoe UI" w:cs="Segoe UI"/>
          <w:color w:val="171717"/>
          <w:lang w:val="pt-BR"/>
        </w:rPr>
        <w:t>Tailwind</w:t>
      </w:r>
      <w:proofErr w:type="spellEnd"/>
      <w:r w:rsidRPr="00855E57">
        <w:rPr>
          <w:rFonts w:ascii="Segoe UI" w:hAnsi="Segoe UI" w:cs="Segoe UI"/>
          <w:color w:val="171717"/>
          <w:lang w:val="pt-BR"/>
        </w:rPr>
        <w:t xml:space="preserve"> </w:t>
      </w:r>
      <w:proofErr w:type="spellStart"/>
      <w:r w:rsidRPr="00855E57">
        <w:rPr>
          <w:rFonts w:ascii="Segoe UI" w:hAnsi="Segoe UI" w:cs="Segoe UI"/>
          <w:color w:val="171717"/>
          <w:lang w:val="pt-BR"/>
        </w:rPr>
        <w:t>Traders</w:t>
      </w:r>
      <w:proofErr w:type="spellEnd"/>
      <w:r w:rsidRPr="00855E57">
        <w:rPr>
          <w:rFonts w:ascii="Segoe UI" w:hAnsi="Segoe UI" w:cs="Segoe UI"/>
          <w:color w:val="171717"/>
          <w:lang w:val="pt-BR"/>
        </w:rPr>
        <w:t xml:space="preserve"> pode controlar quais aplicativos podem ser executados em suas </w:t>
      </w:r>
      <w:proofErr w:type="spellStart"/>
      <w:r w:rsidRPr="00855E57">
        <w:rPr>
          <w:rFonts w:ascii="Segoe UI" w:hAnsi="Segoe UI" w:cs="Segoe UI"/>
          <w:color w:val="171717"/>
          <w:lang w:val="pt-BR"/>
        </w:rPr>
        <w:t>VMs</w:t>
      </w:r>
      <w:proofErr w:type="spellEnd"/>
      <w:r w:rsidRPr="00855E57">
        <w:rPr>
          <w:rFonts w:ascii="Segoe UI" w:hAnsi="Segoe UI" w:cs="Segoe UI"/>
          <w:color w:val="171717"/>
          <w:lang w:val="pt-BR"/>
        </w:rPr>
        <w:t xml:space="preserve">. Em segundo plano, a Central de Segurança usa </w:t>
      </w:r>
      <w:proofErr w:type="spellStart"/>
      <w:r w:rsidRPr="00855E57">
        <w:rPr>
          <w:rFonts w:ascii="Segoe UI" w:hAnsi="Segoe UI" w:cs="Segoe UI"/>
          <w:color w:val="171717"/>
          <w:lang w:val="pt-BR"/>
        </w:rPr>
        <w:t>machine</w:t>
      </w:r>
      <w:proofErr w:type="spellEnd"/>
      <w:r w:rsidRPr="00855E57">
        <w:rPr>
          <w:rFonts w:ascii="Segoe UI" w:hAnsi="Segoe UI" w:cs="Segoe UI"/>
          <w:color w:val="171717"/>
          <w:lang w:val="pt-BR"/>
        </w:rPr>
        <w:t xml:space="preserve"> </w:t>
      </w:r>
      <w:proofErr w:type="spellStart"/>
      <w:r w:rsidRPr="00855E57">
        <w:rPr>
          <w:rFonts w:ascii="Segoe UI" w:hAnsi="Segoe UI" w:cs="Segoe UI"/>
          <w:color w:val="171717"/>
          <w:lang w:val="pt-BR"/>
        </w:rPr>
        <w:t>learning</w:t>
      </w:r>
      <w:proofErr w:type="spellEnd"/>
      <w:r w:rsidRPr="00855E57">
        <w:rPr>
          <w:rFonts w:ascii="Segoe UI" w:hAnsi="Segoe UI" w:cs="Segoe UI"/>
          <w:color w:val="171717"/>
          <w:lang w:val="pt-BR"/>
        </w:rPr>
        <w:t xml:space="preserve"> para examinar os processos em execução em uma VM. Ela cria regras de exceção para cada grupo de recursos que contém as </w:t>
      </w:r>
      <w:proofErr w:type="spellStart"/>
      <w:r w:rsidRPr="00855E57">
        <w:rPr>
          <w:rFonts w:ascii="Segoe UI" w:hAnsi="Segoe UI" w:cs="Segoe UI"/>
          <w:color w:val="171717"/>
          <w:lang w:val="pt-BR"/>
        </w:rPr>
        <w:t>VMs</w:t>
      </w:r>
      <w:proofErr w:type="spellEnd"/>
      <w:r w:rsidRPr="00855E57">
        <w:rPr>
          <w:rFonts w:ascii="Segoe UI" w:hAnsi="Segoe UI" w:cs="Segoe UI"/>
          <w:color w:val="171717"/>
          <w:lang w:val="pt-BR"/>
        </w:rPr>
        <w:t xml:space="preserve"> e fornece recomendações. Esse processo fornece alertas que informam a empresa sobre aplicativos não autorizados em execução em suas </w:t>
      </w:r>
      <w:proofErr w:type="spellStart"/>
      <w:r w:rsidRPr="00855E57">
        <w:rPr>
          <w:rFonts w:ascii="Segoe UI" w:hAnsi="Segoe UI" w:cs="Segoe UI"/>
          <w:color w:val="171717"/>
          <w:lang w:val="pt-BR"/>
        </w:rPr>
        <w:t>VMs</w:t>
      </w:r>
      <w:proofErr w:type="spellEnd"/>
      <w:r w:rsidRPr="00855E57">
        <w:rPr>
          <w:rFonts w:ascii="Segoe UI" w:hAnsi="Segoe UI" w:cs="Segoe UI"/>
          <w:color w:val="171717"/>
          <w:lang w:val="pt-BR"/>
        </w:rPr>
        <w:t>.</w:t>
      </w:r>
    </w:p>
    <w:p w14:paraId="6FD36E77" w14:textId="77777777" w:rsidR="00855E57" w:rsidRPr="00855E57" w:rsidRDefault="00855E57" w:rsidP="00855E57">
      <w:pPr>
        <w:numPr>
          <w:ilvl w:val="0"/>
          <w:numId w:val="5"/>
        </w:numPr>
        <w:shd w:val="clear" w:color="auto" w:fill="FFFFFF"/>
        <w:spacing w:after="0" w:line="240" w:lineRule="auto"/>
        <w:ind w:left="1290"/>
        <w:rPr>
          <w:rFonts w:ascii="Segoe UI" w:hAnsi="Segoe UI" w:cs="Segoe UI"/>
          <w:color w:val="171717"/>
          <w:lang w:val="pt-BR"/>
        </w:rPr>
      </w:pPr>
      <w:r w:rsidRPr="00855E57">
        <w:rPr>
          <w:rStyle w:val="Forte"/>
          <w:rFonts w:ascii="Segoe UI" w:hAnsi="Segoe UI" w:cs="Segoe UI"/>
          <w:color w:val="171717"/>
          <w:lang w:val="pt-BR"/>
        </w:rPr>
        <w:t>Proteção de rede adaptável</w:t>
      </w:r>
      <w:r w:rsidRPr="00855E57">
        <w:rPr>
          <w:rFonts w:ascii="Segoe UI" w:hAnsi="Segoe UI" w:cs="Segoe UI"/>
          <w:color w:val="171717"/>
          <w:lang w:val="pt-BR"/>
        </w:rPr>
        <w:t xml:space="preserve"> A Central de Segurança pode monitorar os padrões de tráfego de Internet das </w:t>
      </w:r>
      <w:proofErr w:type="spellStart"/>
      <w:r w:rsidRPr="00855E57">
        <w:rPr>
          <w:rFonts w:ascii="Segoe UI" w:hAnsi="Segoe UI" w:cs="Segoe UI"/>
          <w:color w:val="171717"/>
          <w:lang w:val="pt-BR"/>
        </w:rPr>
        <w:t>VMs</w:t>
      </w:r>
      <w:proofErr w:type="spellEnd"/>
      <w:r w:rsidRPr="00855E57">
        <w:rPr>
          <w:rFonts w:ascii="Segoe UI" w:hAnsi="Segoe UI" w:cs="Segoe UI"/>
          <w:color w:val="171717"/>
          <w:lang w:val="pt-BR"/>
        </w:rPr>
        <w:t xml:space="preserve"> e comparar esses padrões com as configurações atuais de NSG (grupo de segurança de rede) da empresa. </w:t>
      </w:r>
      <w:r w:rsidRPr="00855E57">
        <w:rPr>
          <w:rFonts w:ascii="Segoe UI" w:hAnsi="Segoe UI" w:cs="Segoe UI"/>
          <w:color w:val="171717"/>
          <w:lang w:val="pt-BR"/>
        </w:rPr>
        <w:lastRenderedPageBreak/>
        <w:t xml:space="preserve">Em seguida, a Central de Segurança pode recomendar que os </w:t>
      </w:r>
      <w:proofErr w:type="spellStart"/>
      <w:r w:rsidRPr="00855E57">
        <w:rPr>
          <w:rFonts w:ascii="Segoe UI" w:hAnsi="Segoe UI" w:cs="Segoe UI"/>
          <w:color w:val="171717"/>
          <w:lang w:val="pt-BR"/>
        </w:rPr>
        <w:t>NSGs</w:t>
      </w:r>
      <w:proofErr w:type="spellEnd"/>
      <w:r w:rsidRPr="00855E57">
        <w:rPr>
          <w:rFonts w:ascii="Segoe UI" w:hAnsi="Segoe UI" w:cs="Segoe UI"/>
          <w:color w:val="171717"/>
          <w:lang w:val="pt-BR"/>
        </w:rPr>
        <w:t xml:space="preserve"> sejam bloqueados ainda mais e fornecer etapas de correção.</w:t>
      </w:r>
    </w:p>
    <w:p w14:paraId="1D41B781" w14:textId="77777777" w:rsidR="00855E57" w:rsidRPr="00855E57" w:rsidRDefault="00855E57" w:rsidP="00855E57">
      <w:pPr>
        <w:numPr>
          <w:ilvl w:val="0"/>
          <w:numId w:val="5"/>
        </w:numPr>
        <w:shd w:val="clear" w:color="auto" w:fill="FFFFFF"/>
        <w:spacing w:after="0" w:line="240" w:lineRule="auto"/>
        <w:ind w:left="1290"/>
        <w:rPr>
          <w:rFonts w:ascii="Segoe UI" w:hAnsi="Segoe UI" w:cs="Segoe UI"/>
          <w:color w:val="171717"/>
          <w:lang w:val="pt-BR"/>
        </w:rPr>
      </w:pPr>
      <w:r w:rsidRPr="00855E57">
        <w:rPr>
          <w:rStyle w:val="Forte"/>
          <w:rFonts w:ascii="Segoe UI" w:hAnsi="Segoe UI" w:cs="Segoe UI"/>
          <w:color w:val="171717"/>
          <w:lang w:val="pt-BR"/>
        </w:rPr>
        <w:t>Monitoramento de integridade do arquivo</w:t>
      </w:r>
      <w:r w:rsidRPr="00855E57">
        <w:rPr>
          <w:rFonts w:ascii="Segoe UI" w:hAnsi="Segoe UI" w:cs="Segoe UI"/>
          <w:color w:val="171717"/>
          <w:lang w:val="pt-BR"/>
        </w:rPr>
        <w:t xml:space="preserve"> A </w:t>
      </w:r>
      <w:proofErr w:type="spellStart"/>
      <w:r w:rsidRPr="00855E57">
        <w:rPr>
          <w:rFonts w:ascii="Segoe UI" w:hAnsi="Segoe UI" w:cs="Segoe UI"/>
          <w:color w:val="171717"/>
          <w:lang w:val="pt-BR"/>
        </w:rPr>
        <w:t>Tailwind</w:t>
      </w:r>
      <w:proofErr w:type="spellEnd"/>
      <w:r w:rsidRPr="00855E57">
        <w:rPr>
          <w:rFonts w:ascii="Segoe UI" w:hAnsi="Segoe UI" w:cs="Segoe UI"/>
          <w:color w:val="171717"/>
          <w:lang w:val="pt-BR"/>
        </w:rPr>
        <w:t xml:space="preserve"> </w:t>
      </w:r>
      <w:proofErr w:type="spellStart"/>
      <w:r w:rsidRPr="00855E57">
        <w:rPr>
          <w:rFonts w:ascii="Segoe UI" w:hAnsi="Segoe UI" w:cs="Segoe UI"/>
          <w:color w:val="171717"/>
          <w:lang w:val="pt-BR"/>
        </w:rPr>
        <w:t>Traders</w:t>
      </w:r>
      <w:proofErr w:type="spellEnd"/>
      <w:r w:rsidRPr="00855E57">
        <w:rPr>
          <w:rFonts w:ascii="Segoe UI" w:hAnsi="Segoe UI" w:cs="Segoe UI"/>
          <w:color w:val="171717"/>
          <w:lang w:val="pt-BR"/>
        </w:rPr>
        <w:t xml:space="preserve"> também pode configurar o monitoramento de alterações em arquivos importantes no Windows e no Linux, de configurações do Registro, de aplicativos e de outros aspectos que possam indicar um ataque de segurança.</w:t>
      </w:r>
    </w:p>
    <w:p w14:paraId="7D299578" w14:textId="77777777" w:rsidR="00855E57" w:rsidRPr="00855E57" w:rsidRDefault="00855E57" w:rsidP="00855E57">
      <w:pPr>
        <w:pStyle w:val="Ttulo2"/>
        <w:shd w:val="clear" w:color="auto" w:fill="FFFFFF"/>
        <w:spacing w:before="480" w:after="180"/>
        <w:rPr>
          <w:rFonts w:ascii="Segoe UI" w:hAnsi="Segoe UI" w:cs="Segoe UI"/>
          <w:color w:val="171717"/>
          <w:lang w:val="pt-BR"/>
        </w:rPr>
      </w:pPr>
      <w:r w:rsidRPr="00855E57">
        <w:rPr>
          <w:rFonts w:ascii="Segoe UI" w:hAnsi="Segoe UI" w:cs="Segoe UI"/>
          <w:color w:val="171717"/>
          <w:lang w:val="pt-BR"/>
        </w:rPr>
        <w:t>Responder a alertas de segurança</w:t>
      </w:r>
    </w:p>
    <w:p w14:paraId="3F5812FB" w14:textId="77777777" w:rsidR="00855E57" w:rsidRPr="00855E57" w:rsidRDefault="00855E57" w:rsidP="00855E57">
      <w:pPr>
        <w:pStyle w:val="NormalWeb"/>
        <w:shd w:val="clear" w:color="auto" w:fill="FFFFFF"/>
        <w:rPr>
          <w:rFonts w:ascii="Segoe UI" w:hAnsi="Segoe UI" w:cs="Segoe UI"/>
          <w:color w:val="171717"/>
          <w:lang w:val="pt-BR"/>
        </w:rPr>
      </w:pPr>
      <w:r w:rsidRPr="00855E57">
        <w:rPr>
          <w:rFonts w:ascii="Segoe UI" w:hAnsi="Segoe UI" w:cs="Segoe UI"/>
          <w:color w:val="171717"/>
          <w:lang w:val="pt-BR"/>
        </w:rPr>
        <w:t xml:space="preserve">A </w:t>
      </w:r>
      <w:proofErr w:type="spellStart"/>
      <w:r w:rsidRPr="00855E57">
        <w:rPr>
          <w:rFonts w:ascii="Segoe UI" w:hAnsi="Segoe UI" w:cs="Segoe UI"/>
          <w:color w:val="171717"/>
          <w:lang w:val="pt-BR"/>
        </w:rPr>
        <w:t>Tailwind</w:t>
      </w:r>
      <w:proofErr w:type="spellEnd"/>
      <w:r w:rsidRPr="00855E57">
        <w:rPr>
          <w:rFonts w:ascii="Segoe UI" w:hAnsi="Segoe UI" w:cs="Segoe UI"/>
          <w:color w:val="171717"/>
          <w:lang w:val="pt-BR"/>
        </w:rPr>
        <w:t xml:space="preserve"> </w:t>
      </w:r>
      <w:proofErr w:type="spellStart"/>
      <w:r w:rsidRPr="00855E57">
        <w:rPr>
          <w:rFonts w:ascii="Segoe UI" w:hAnsi="Segoe UI" w:cs="Segoe UI"/>
          <w:color w:val="171717"/>
          <w:lang w:val="pt-BR"/>
        </w:rPr>
        <w:t>Traders</w:t>
      </w:r>
      <w:proofErr w:type="spellEnd"/>
      <w:r w:rsidRPr="00855E57">
        <w:rPr>
          <w:rFonts w:ascii="Segoe UI" w:hAnsi="Segoe UI" w:cs="Segoe UI"/>
          <w:color w:val="171717"/>
          <w:lang w:val="pt-BR"/>
        </w:rPr>
        <w:t xml:space="preserve"> pode usar a Central de Segurança para ter uma visão centralizada de todos os alertas de segurança. Com isso, a empresa pode ignorar falsos alertas, investigar mais a fundo, corrigir alertas manualmente ou usar uma resposta automatizada com uma </w:t>
      </w:r>
      <w:r w:rsidRPr="00855E57">
        <w:rPr>
          <w:rStyle w:val="nfase"/>
          <w:rFonts w:ascii="Segoe UI" w:hAnsi="Segoe UI" w:cs="Segoe UI"/>
          <w:color w:val="171717"/>
          <w:lang w:val="pt-BR"/>
        </w:rPr>
        <w:t>automação de fluxo de trabalho</w:t>
      </w:r>
      <w:r w:rsidRPr="00855E57">
        <w:rPr>
          <w:rFonts w:ascii="Segoe UI" w:hAnsi="Segoe UI" w:cs="Segoe UI"/>
          <w:color w:val="171717"/>
          <w:lang w:val="pt-BR"/>
        </w:rPr>
        <w:t>.</w:t>
      </w:r>
    </w:p>
    <w:p w14:paraId="30DD00B9" w14:textId="77777777" w:rsidR="00855E57" w:rsidRPr="00855E57" w:rsidRDefault="00855E57" w:rsidP="00855E57">
      <w:pPr>
        <w:pStyle w:val="NormalWeb"/>
        <w:shd w:val="clear" w:color="auto" w:fill="FFFFFF"/>
        <w:rPr>
          <w:rFonts w:ascii="Segoe UI" w:hAnsi="Segoe UI" w:cs="Segoe UI"/>
          <w:color w:val="171717"/>
          <w:lang w:val="pt-BR"/>
        </w:rPr>
      </w:pPr>
      <w:r w:rsidRPr="00855E57">
        <w:rPr>
          <w:rFonts w:ascii="Segoe UI" w:hAnsi="Segoe UI" w:cs="Segoe UI"/>
          <w:color w:val="171717"/>
          <w:lang w:val="pt-BR"/>
        </w:rPr>
        <w:t xml:space="preserve">A automação do fluxo de trabalho usa os Aplicativos Lógicos do Azure e os conectores da Central de Segurança. O aplicativo lógico pode ser disparado por um alerta de detecção de ameaças ou por uma recomendação da Central de Segurança, filtrada por nome ou pela severidade. Em seguida, você pode configurar o aplicativo lógico para executar uma ação, como enviar um </w:t>
      </w:r>
      <w:proofErr w:type="spellStart"/>
      <w:r w:rsidRPr="00855E57">
        <w:rPr>
          <w:rFonts w:ascii="Segoe UI" w:hAnsi="Segoe UI" w:cs="Segoe UI"/>
          <w:color w:val="171717"/>
          <w:lang w:val="pt-BR"/>
        </w:rPr>
        <w:t>email</w:t>
      </w:r>
      <w:proofErr w:type="spellEnd"/>
      <w:r w:rsidRPr="00855E57">
        <w:rPr>
          <w:rFonts w:ascii="Segoe UI" w:hAnsi="Segoe UI" w:cs="Segoe UI"/>
          <w:color w:val="171717"/>
          <w:lang w:val="pt-BR"/>
        </w:rPr>
        <w:t xml:space="preserve"> ou postar uma mensagem em um canal do Microsoft </w:t>
      </w:r>
      <w:proofErr w:type="spellStart"/>
      <w:r w:rsidRPr="00855E57">
        <w:rPr>
          <w:rFonts w:ascii="Segoe UI" w:hAnsi="Segoe UI" w:cs="Segoe UI"/>
          <w:color w:val="171717"/>
          <w:lang w:val="pt-BR"/>
        </w:rPr>
        <w:t>Teams</w:t>
      </w:r>
      <w:proofErr w:type="spellEnd"/>
      <w:r w:rsidRPr="00855E57">
        <w:rPr>
          <w:rFonts w:ascii="Segoe UI" w:hAnsi="Segoe UI" w:cs="Segoe UI"/>
          <w:color w:val="171717"/>
          <w:lang w:val="pt-BR"/>
        </w:rPr>
        <w:t>.</w:t>
      </w:r>
    </w:p>
    <w:p w14:paraId="1068EC18" w14:textId="77777777" w:rsidR="00B67126" w:rsidRPr="00B67126" w:rsidRDefault="00B67126" w:rsidP="00B67126">
      <w:pPr>
        <w:pStyle w:val="Ttulo1"/>
        <w:shd w:val="clear" w:color="auto" w:fill="FFFFFF"/>
        <w:spacing w:before="0" w:beforeAutospacing="0" w:after="0" w:afterAutospacing="0"/>
        <w:rPr>
          <w:rFonts w:ascii="Segoe UI" w:hAnsi="Segoe UI" w:cs="Segoe UI"/>
          <w:color w:val="171717"/>
          <w:lang w:val="pt-BR"/>
        </w:rPr>
      </w:pPr>
      <w:r w:rsidRPr="00B67126">
        <w:rPr>
          <w:rFonts w:ascii="Segoe UI" w:hAnsi="Segoe UI" w:cs="Segoe UI"/>
          <w:color w:val="171717"/>
          <w:lang w:val="pt-BR"/>
        </w:rPr>
        <w:t xml:space="preserve">Detectar e responder a ameaças de segurança usando o Azure </w:t>
      </w:r>
      <w:proofErr w:type="spellStart"/>
      <w:r w:rsidRPr="00B67126">
        <w:rPr>
          <w:rFonts w:ascii="Segoe UI" w:hAnsi="Segoe UI" w:cs="Segoe UI"/>
          <w:color w:val="171717"/>
          <w:lang w:val="pt-BR"/>
        </w:rPr>
        <w:t>Sentinel</w:t>
      </w:r>
      <w:proofErr w:type="spellEnd"/>
    </w:p>
    <w:p w14:paraId="21B06C9E" w14:textId="74497AE7" w:rsidR="00855E57" w:rsidRDefault="00855E57" w:rsidP="00855E57">
      <w:pPr>
        <w:rPr>
          <w:lang w:val="pt-BR"/>
        </w:rPr>
      </w:pPr>
    </w:p>
    <w:p w14:paraId="0810531F" w14:textId="77777777" w:rsidR="00B67126" w:rsidRPr="00B67126" w:rsidRDefault="00B67126" w:rsidP="00B67126">
      <w:pPr>
        <w:pStyle w:val="NormalWeb"/>
        <w:shd w:val="clear" w:color="auto" w:fill="FFFFFF"/>
        <w:rPr>
          <w:rFonts w:ascii="Segoe UI" w:hAnsi="Segoe UI" w:cs="Segoe UI"/>
          <w:color w:val="171717"/>
          <w:lang w:val="pt-BR"/>
        </w:rPr>
      </w:pPr>
      <w:r w:rsidRPr="00B67126">
        <w:rPr>
          <w:rFonts w:ascii="Segoe UI" w:hAnsi="Segoe UI" w:cs="Segoe UI"/>
          <w:color w:val="171717"/>
          <w:lang w:val="pt-BR"/>
        </w:rPr>
        <w:t>O gerenciamento da segurança em grande escala pode se beneficiar de um sistema de SIEM (gerenciamento de evento e informações de segurança) dedicado. O sistema de SIEM agrega dados de segurança de várias fontes diferentes (contanto que essas fontes sejam compatíveis com um formato padrão aberto de registro em log). Ele também fornece recursos de detecção e resposta a ameaças.</w:t>
      </w:r>
    </w:p>
    <w:p w14:paraId="75517AB7" w14:textId="77777777" w:rsidR="00B67126" w:rsidRPr="00B67126" w:rsidRDefault="00B67126" w:rsidP="00B67126">
      <w:pPr>
        <w:pStyle w:val="NormalWeb"/>
        <w:shd w:val="clear" w:color="auto" w:fill="FFFFFF"/>
        <w:rPr>
          <w:rFonts w:ascii="Segoe UI" w:hAnsi="Segoe UI" w:cs="Segoe UI"/>
          <w:color w:val="171717"/>
          <w:lang w:val="pt-BR"/>
        </w:rPr>
      </w:pPr>
      <w:r w:rsidRPr="00B67126">
        <w:rPr>
          <w:rFonts w:ascii="Segoe UI" w:hAnsi="Segoe UI" w:cs="Segoe UI"/>
          <w:color w:val="171717"/>
          <w:lang w:val="pt-BR"/>
        </w:rPr>
        <w:t>O </w:t>
      </w:r>
      <w:hyperlink r:id="rId10" w:tgtFrame="az-portal" w:history="1">
        <w:r w:rsidRPr="00B67126">
          <w:rPr>
            <w:rStyle w:val="Hyperlink"/>
            <w:rFonts w:ascii="Segoe UI" w:eastAsiaTheme="majorEastAsia" w:hAnsi="Segoe UI" w:cs="Segoe UI"/>
            <w:lang w:val="pt-BR"/>
          </w:rPr>
          <w:t xml:space="preserve">Azure </w:t>
        </w:r>
        <w:proofErr w:type="spellStart"/>
        <w:r w:rsidRPr="00B67126">
          <w:rPr>
            <w:rStyle w:val="Hyperlink"/>
            <w:rFonts w:ascii="Segoe UI" w:eastAsiaTheme="majorEastAsia" w:hAnsi="Segoe UI" w:cs="Segoe UI"/>
            <w:lang w:val="pt-BR"/>
          </w:rPr>
          <w:t>Sentinel</w:t>
        </w:r>
        <w:proofErr w:type="spellEnd"/>
      </w:hyperlink>
      <w:r w:rsidRPr="00B67126">
        <w:rPr>
          <w:rFonts w:ascii="Segoe UI" w:hAnsi="Segoe UI" w:cs="Segoe UI"/>
          <w:color w:val="171717"/>
          <w:lang w:val="pt-BR"/>
        </w:rPr>
        <w:t> é o sistema de SIEM baseado em nuvem da Microsoft. Ele usa análise de segurança e análise de ameaças inteligentes.</w:t>
      </w:r>
    </w:p>
    <w:p w14:paraId="51DDAFFF" w14:textId="77777777" w:rsidR="00B67126" w:rsidRPr="00B67126" w:rsidRDefault="00B67126" w:rsidP="00B67126">
      <w:pPr>
        <w:pStyle w:val="Ttulo2"/>
        <w:shd w:val="clear" w:color="auto" w:fill="FFFFFF"/>
        <w:spacing w:before="480" w:after="180"/>
        <w:rPr>
          <w:rFonts w:ascii="Segoe UI" w:hAnsi="Segoe UI" w:cs="Segoe UI"/>
          <w:color w:val="171717"/>
          <w:lang w:val="pt-BR"/>
        </w:rPr>
      </w:pPr>
      <w:r w:rsidRPr="00B67126">
        <w:rPr>
          <w:rFonts w:ascii="Segoe UI" w:hAnsi="Segoe UI" w:cs="Segoe UI"/>
          <w:color w:val="171717"/>
          <w:lang w:val="pt-BR"/>
        </w:rPr>
        <w:t xml:space="preserve">Funcionalidades do Azure </w:t>
      </w:r>
      <w:proofErr w:type="spellStart"/>
      <w:r w:rsidRPr="00B67126">
        <w:rPr>
          <w:rFonts w:ascii="Segoe UI" w:hAnsi="Segoe UI" w:cs="Segoe UI"/>
          <w:color w:val="171717"/>
          <w:lang w:val="pt-BR"/>
        </w:rPr>
        <w:t>Sentinel</w:t>
      </w:r>
      <w:proofErr w:type="spellEnd"/>
    </w:p>
    <w:p w14:paraId="40B5AAAB" w14:textId="77777777" w:rsidR="00B67126" w:rsidRPr="00B67126" w:rsidRDefault="00B67126" w:rsidP="00B67126">
      <w:pPr>
        <w:pStyle w:val="NormalWeb"/>
        <w:shd w:val="clear" w:color="auto" w:fill="FFFFFF"/>
        <w:rPr>
          <w:rFonts w:ascii="Segoe UI" w:hAnsi="Segoe UI" w:cs="Segoe UI"/>
          <w:color w:val="171717"/>
          <w:lang w:val="pt-BR"/>
        </w:rPr>
      </w:pPr>
      <w:r w:rsidRPr="00B67126">
        <w:rPr>
          <w:rFonts w:ascii="Segoe UI" w:hAnsi="Segoe UI" w:cs="Segoe UI"/>
          <w:color w:val="171717"/>
          <w:lang w:val="pt-BR"/>
        </w:rPr>
        <w:t xml:space="preserve">O Azure </w:t>
      </w:r>
      <w:proofErr w:type="spellStart"/>
      <w:r w:rsidRPr="00B67126">
        <w:rPr>
          <w:rFonts w:ascii="Segoe UI" w:hAnsi="Segoe UI" w:cs="Segoe UI"/>
          <w:color w:val="171717"/>
          <w:lang w:val="pt-BR"/>
        </w:rPr>
        <w:t>Sentinel</w:t>
      </w:r>
      <w:proofErr w:type="spellEnd"/>
      <w:r w:rsidRPr="00B67126">
        <w:rPr>
          <w:rFonts w:ascii="Segoe UI" w:hAnsi="Segoe UI" w:cs="Segoe UI"/>
          <w:color w:val="171717"/>
          <w:lang w:val="pt-BR"/>
        </w:rPr>
        <w:t xml:space="preserve"> permite que você:</w:t>
      </w:r>
    </w:p>
    <w:p w14:paraId="14614494" w14:textId="77777777" w:rsidR="00B67126" w:rsidRPr="00B67126" w:rsidRDefault="00B67126" w:rsidP="00B67126">
      <w:pPr>
        <w:numPr>
          <w:ilvl w:val="0"/>
          <w:numId w:val="6"/>
        </w:numPr>
        <w:shd w:val="clear" w:color="auto" w:fill="FFFFFF"/>
        <w:spacing w:after="0" w:line="240" w:lineRule="auto"/>
        <w:ind w:left="1290"/>
        <w:rPr>
          <w:rFonts w:ascii="Segoe UI" w:hAnsi="Segoe UI" w:cs="Segoe UI"/>
          <w:color w:val="171717"/>
          <w:lang w:val="pt-BR"/>
        </w:rPr>
      </w:pPr>
      <w:r w:rsidRPr="00B67126">
        <w:rPr>
          <w:rStyle w:val="Forte"/>
          <w:rFonts w:ascii="Segoe UI" w:hAnsi="Segoe UI" w:cs="Segoe UI"/>
          <w:color w:val="171717"/>
          <w:lang w:val="pt-BR"/>
        </w:rPr>
        <w:t>Coletar dados de nuvem em escala</w:t>
      </w:r>
      <w:r w:rsidRPr="00B67126">
        <w:rPr>
          <w:rFonts w:ascii="Segoe UI" w:hAnsi="Segoe UI" w:cs="Segoe UI"/>
          <w:color w:val="171717"/>
          <w:lang w:val="pt-BR"/>
        </w:rPr>
        <w:t> Colete dados de todos os usuários, dispositivos, aplicativos e infraestrutura, tanto locais quanto de várias nuvens.</w:t>
      </w:r>
    </w:p>
    <w:p w14:paraId="7290AF2A" w14:textId="77777777" w:rsidR="00B67126" w:rsidRPr="00B67126" w:rsidRDefault="00B67126" w:rsidP="00B67126">
      <w:pPr>
        <w:numPr>
          <w:ilvl w:val="0"/>
          <w:numId w:val="6"/>
        </w:numPr>
        <w:shd w:val="clear" w:color="auto" w:fill="FFFFFF"/>
        <w:spacing w:after="0" w:line="240" w:lineRule="auto"/>
        <w:ind w:left="1290"/>
        <w:rPr>
          <w:rFonts w:ascii="Segoe UI" w:hAnsi="Segoe UI" w:cs="Segoe UI"/>
          <w:color w:val="171717"/>
          <w:lang w:val="pt-BR"/>
        </w:rPr>
      </w:pPr>
      <w:r w:rsidRPr="00B67126">
        <w:rPr>
          <w:rStyle w:val="Forte"/>
          <w:rFonts w:ascii="Segoe UI" w:hAnsi="Segoe UI" w:cs="Segoe UI"/>
          <w:color w:val="171717"/>
          <w:lang w:val="pt-BR"/>
        </w:rPr>
        <w:lastRenderedPageBreak/>
        <w:t xml:space="preserve">Detectar ameaças não detectadas </w:t>
      </w:r>
      <w:proofErr w:type="gramStart"/>
      <w:r w:rsidRPr="00B67126">
        <w:rPr>
          <w:rStyle w:val="Forte"/>
          <w:rFonts w:ascii="Segoe UI" w:hAnsi="Segoe UI" w:cs="Segoe UI"/>
          <w:color w:val="171717"/>
          <w:lang w:val="pt-BR"/>
        </w:rPr>
        <w:t>anteriormente</w:t>
      </w:r>
      <w:r w:rsidRPr="00B67126">
        <w:rPr>
          <w:rFonts w:ascii="Segoe UI" w:hAnsi="Segoe UI" w:cs="Segoe UI"/>
          <w:color w:val="171717"/>
          <w:lang w:val="pt-BR"/>
        </w:rPr>
        <w:t> Minimize</w:t>
      </w:r>
      <w:proofErr w:type="gramEnd"/>
      <w:r w:rsidRPr="00B67126">
        <w:rPr>
          <w:rFonts w:ascii="Segoe UI" w:hAnsi="Segoe UI" w:cs="Segoe UI"/>
          <w:color w:val="171717"/>
          <w:lang w:val="pt-BR"/>
        </w:rPr>
        <w:t xml:space="preserve"> falsos positivos usando a análise abrangente e a inteligência contra ameaças da Microsoft.</w:t>
      </w:r>
    </w:p>
    <w:p w14:paraId="339CD073" w14:textId="77777777" w:rsidR="00B67126" w:rsidRPr="00B67126" w:rsidRDefault="00B67126" w:rsidP="00B67126">
      <w:pPr>
        <w:numPr>
          <w:ilvl w:val="0"/>
          <w:numId w:val="6"/>
        </w:numPr>
        <w:shd w:val="clear" w:color="auto" w:fill="FFFFFF"/>
        <w:spacing w:after="0" w:line="240" w:lineRule="auto"/>
        <w:ind w:left="1290"/>
        <w:rPr>
          <w:rFonts w:ascii="Segoe UI" w:hAnsi="Segoe UI" w:cs="Segoe UI"/>
          <w:color w:val="171717"/>
          <w:lang w:val="pt-BR"/>
        </w:rPr>
      </w:pPr>
      <w:r w:rsidRPr="00B67126">
        <w:rPr>
          <w:rStyle w:val="Forte"/>
          <w:rFonts w:ascii="Segoe UI" w:hAnsi="Segoe UI" w:cs="Segoe UI"/>
          <w:color w:val="171717"/>
          <w:lang w:val="pt-BR"/>
        </w:rPr>
        <w:t xml:space="preserve">Investigar ameaças com inteligência </w:t>
      </w:r>
      <w:proofErr w:type="gramStart"/>
      <w:r w:rsidRPr="00B67126">
        <w:rPr>
          <w:rStyle w:val="Forte"/>
          <w:rFonts w:ascii="Segoe UI" w:hAnsi="Segoe UI" w:cs="Segoe UI"/>
          <w:color w:val="171717"/>
          <w:lang w:val="pt-BR"/>
        </w:rPr>
        <w:t>artificial</w:t>
      </w:r>
      <w:r w:rsidRPr="00B67126">
        <w:rPr>
          <w:rFonts w:ascii="Segoe UI" w:hAnsi="Segoe UI" w:cs="Segoe UI"/>
          <w:color w:val="171717"/>
          <w:lang w:val="pt-BR"/>
        </w:rPr>
        <w:t> Examine</w:t>
      </w:r>
      <w:proofErr w:type="gramEnd"/>
      <w:r w:rsidRPr="00B67126">
        <w:rPr>
          <w:rFonts w:ascii="Segoe UI" w:hAnsi="Segoe UI" w:cs="Segoe UI"/>
          <w:color w:val="171717"/>
          <w:lang w:val="pt-BR"/>
        </w:rPr>
        <w:t xml:space="preserve"> atividades suspeitas em escala, aproveitando a longa experiência em segurança cibernética da Microsoft.</w:t>
      </w:r>
    </w:p>
    <w:p w14:paraId="21F59EBA" w14:textId="77777777" w:rsidR="00B67126" w:rsidRPr="00B67126" w:rsidRDefault="00B67126" w:rsidP="00B67126">
      <w:pPr>
        <w:numPr>
          <w:ilvl w:val="0"/>
          <w:numId w:val="6"/>
        </w:numPr>
        <w:shd w:val="clear" w:color="auto" w:fill="FFFFFF"/>
        <w:spacing w:after="0" w:line="240" w:lineRule="auto"/>
        <w:ind w:left="1290"/>
        <w:rPr>
          <w:rFonts w:ascii="Segoe UI" w:hAnsi="Segoe UI" w:cs="Segoe UI"/>
          <w:color w:val="171717"/>
          <w:lang w:val="pt-BR"/>
        </w:rPr>
      </w:pPr>
      <w:r w:rsidRPr="00B67126">
        <w:rPr>
          <w:rStyle w:val="Forte"/>
          <w:rFonts w:ascii="Segoe UI" w:hAnsi="Segoe UI" w:cs="Segoe UI"/>
          <w:color w:val="171717"/>
          <w:lang w:val="pt-BR"/>
        </w:rPr>
        <w:t xml:space="preserve">Responder a incidentes </w:t>
      </w:r>
      <w:proofErr w:type="gramStart"/>
      <w:r w:rsidRPr="00B67126">
        <w:rPr>
          <w:rStyle w:val="Forte"/>
          <w:rFonts w:ascii="Segoe UI" w:hAnsi="Segoe UI" w:cs="Segoe UI"/>
          <w:color w:val="171717"/>
          <w:lang w:val="pt-BR"/>
        </w:rPr>
        <w:t>rapidamente</w:t>
      </w:r>
      <w:r w:rsidRPr="00B67126">
        <w:rPr>
          <w:rFonts w:ascii="Segoe UI" w:hAnsi="Segoe UI" w:cs="Segoe UI"/>
          <w:color w:val="171717"/>
          <w:lang w:val="pt-BR"/>
        </w:rPr>
        <w:t> Use</w:t>
      </w:r>
      <w:proofErr w:type="gramEnd"/>
      <w:r w:rsidRPr="00B67126">
        <w:rPr>
          <w:rFonts w:ascii="Segoe UI" w:hAnsi="Segoe UI" w:cs="Segoe UI"/>
          <w:color w:val="171717"/>
          <w:lang w:val="pt-BR"/>
        </w:rPr>
        <w:t xml:space="preserve"> a orquestração e a automação internas para tarefas comuns.</w:t>
      </w:r>
    </w:p>
    <w:p w14:paraId="66D6FBF7" w14:textId="77777777" w:rsidR="00B67126" w:rsidRPr="00B67126" w:rsidRDefault="00B67126" w:rsidP="00B67126">
      <w:pPr>
        <w:pStyle w:val="Ttulo2"/>
        <w:shd w:val="clear" w:color="auto" w:fill="FFFFFF"/>
        <w:spacing w:before="480" w:after="180"/>
        <w:rPr>
          <w:rFonts w:ascii="Segoe UI" w:hAnsi="Segoe UI" w:cs="Segoe UI"/>
          <w:color w:val="171717"/>
          <w:lang w:val="pt-BR"/>
        </w:rPr>
      </w:pPr>
      <w:r w:rsidRPr="00B67126">
        <w:rPr>
          <w:rFonts w:ascii="Segoe UI" w:hAnsi="Segoe UI" w:cs="Segoe UI"/>
          <w:color w:val="171717"/>
          <w:lang w:val="pt-BR"/>
        </w:rPr>
        <w:t>Conectar suas fontes de dados</w:t>
      </w:r>
    </w:p>
    <w:p w14:paraId="608D2DFC" w14:textId="77777777" w:rsidR="00B67126" w:rsidRPr="00B67126" w:rsidRDefault="00B67126" w:rsidP="00B67126">
      <w:pPr>
        <w:pStyle w:val="NormalWeb"/>
        <w:shd w:val="clear" w:color="auto" w:fill="FFFFFF"/>
        <w:rPr>
          <w:rFonts w:ascii="Segoe UI" w:hAnsi="Segoe UI" w:cs="Segoe UI"/>
          <w:color w:val="171717"/>
          <w:lang w:val="pt-BR"/>
        </w:rPr>
      </w:pPr>
      <w:r w:rsidRPr="00B67126">
        <w:rPr>
          <w:rFonts w:ascii="Segoe UI" w:hAnsi="Segoe UI" w:cs="Segoe UI"/>
          <w:color w:val="171717"/>
          <w:lang w:val="pt-BR"/>
        </w:rPr>
        <w:t xml:space="preserve">A </w:t>
      </w:r>
      <w:proofErr w:type="spellStart"/>
      <w:r w:rsidRPr="00B67126">
        <w:rPr>
          <w:rFonts w:ascii="Segoe UI" w:hAnsi="Segoe UI" w:cs="Segoe UI"/>
          <w:color w:val="171717"/>
          <w:lang w:val="pt-BR"/>
        </w:rPr>
        <w:t>Tailwind</w:t>
      </w:r>
      <w:proofErr w:type="spellEnd"/>
      <w:r w:rsidRPr="00B67126">
        <w:rPr>
          <w:rFonts w:ascii="Segoe UI" w:hAnsi="Segoe UI" w:cs="Segoe UI"/>
          <w:color w:val="171717"/>
          <w:lang w:val="pt-BR"/>
        </w:rPr>
        <w:t xml:space="preserve"> </w:t>
      </w:r>
      <w:proofErr w:type="spellStart"/>
      <w:r w:rsidRPr="00B67126">
        <w:rPr>
          <w:rFonts w:ascii="Segoe UI" w:hAnsi="Segoe UI" w:cs="Segoe UI"/>
          <w:color w:val="171717"/>
          <w:lang w:val="pt-BR"/>
        </w:rPr>
        <w:t>Traders</w:t>
      </w:r>
      <w:proofErr w:type="spellEnd"/>
      <w:r w:rsidRPr="00B67126">
        <w:rPr>
          <w:rFonts w:ascii="Segoe UI" w:hAnsi="Segoe UI" w:cs="Segoe UI"/>
          <w:color w:val="171717"/>
          <w:lang w:val="pt-BR"/>
        </w:rPr>
        <w:t xml:space="preserve"> decide explorar as funcionalidades do Azure </w:t>
      </w:r>
      <w:proofErr w:type="spellStart"/>
      <w:r w:rsidRPr="00B67126">
        <w:rPr>
          <w:rFonts w:ascii="Segoe UI" w:hAnsi="Segoe UI" w:cs="Segoe UI"/>
          <w:color w:val="171717"/>
          <w:lang w:val="pt-BR"/>
        </w:rPr>
        <w:t>Sentinel</w:t>
      </w:r>
      <w:proofErr w:type="spellEnd"/>
      <w:r w:rsidRPr="00B67126">
        <w:rPr>
          <w:rFonts w:ascii="Segoe UI" w:hAnsi="Segoe UI" w:cs="Segoe UI"/>
          <w:color w:val="171717"/>
          <w:lang w:val="pt-BR"/>
        </w:rPr>
        <w:t>. Primeiro, a empresa identifica e conecta suas fontes de dados.</w:t>
      </w:r>
    </w:p>
    <w:p w14:paraId="232A1509" w14:textId="77777777" w:rsidR="00B67126" w:rsidRPr="00B67126" w:rsidRDefault="00B67126" w:rsidP="00B67126">
      <w:pPr>
        <w:pStyle w:val="NormalWeb"/>
        <w:shd w:val="clear" w:color="auto" w:fill="FFFFFF"/>
        <w:rPr>
          <w:rFonts w:ascii="Segoe UI" w:hAnsi="Segoe UI" w:cs="Segoe UI"/>
          <w:color w:val="171717"/>
          <w:lang w:val="pt-BR"/>
        </w:rPr>
      </w:pPr>
      <w:r w:rsidRPr="00B67126">
        <w:rPr>
          <w:rFonts w:ascii="Segoe UI" w:hAnsi="Segoe UI" w:cs="Segoe UI"/>
          <w:color w:val="171717"/>
          <w:lang w:val="pt-BR"/>
        </w:rPr>
        <w:t xml:space="preserve">O Azure </w:t>
      </w:r>
      <w:proofErr w:type="spellStart"/>
      <w:r w:rsidRPr="00B67126">
        <w:rPr>
          <w:rFonts w:ascii="Segoe UI" w:hAnsi="Segoe UI" w:cs="Segoe UI"/>
          <w:color w:val="171717"/>
          <w:lang w:val="pt-BR"/>
        </w:rPr>
        <w:t>Sentinel</w:t>
      </w:r>
      <w:proofErr w:type="spellEnd"/>
      <w:r w:rsidRPr="00B67126">
        <w:rPr>
          <w:rFonts w:ascii="Segoe UI" w:hAnsi="Segoe UI" w:cs="Segoe UI"/>
          <w:color w:val="171717"/>
          <w:lang w:val="pt-BR"/>
        </w:rPr>
        <w:t xml:space="preserve"> é compatível com várias fontes de dados, que podem ser analisadas em busca de eventos de segurança. Essas conexões são gerenciadas por conectores internos ou por APIs e formatos de log padrão do setor.</w:t>
      </w:r>
    </w:p>
    <w:p w14:paraId="2075B0BF" w14:textId="77777777" w:rsidR="00B67126" w:rsidRPr="00B67126" w:rsidRDefault="00B67126" w:rsidP="00B67126">
      <w:pPr>
        <w:numPr>
          <w:ilvl w:val="0"/>
          <w:numId w:val="7"/>
        </w:numPr>
        <w:shd w:val="clear" w:color="auto" w:fill="FFFFFF"/>
        <w:spacing w:after="0" w:line="240" w:lineRule="auto"/>
        <w:ind w:left="1290"/>
        <w:rPr>
          <w:rFonts w:ascii="Segoe UI" w:hAnsi="Segoe UI" w:cs="Segoe UI"/>
          <w:color w:val="171717"/>
          <w:lang w:val="pt-BR"/>
        </w:rPr>
      </w:pPr>
      <w:r w:rsidRPr="00B67126">
        <w:rPr>
          <w:rStyle w:val="Forte"/>
          <w:rFonts w:ascii="Segoe UI" w:hAnsi="Segoe UI" w:cs="Segoe UI"/>
          <w:color w:val="171717"/>
          <w:lang w:val="pt-BR"/>
        </w:rPr>
        <w:t>Conectar soluções da Microsoft</w:t>
      </w:r>
      <w:r w:rsidRPr="00B67126">
        <w:rPr>
          <w:rFonts w:ascii="Segoe UI" w:hAnsi="Segoe UI" w:cs="Segoe UI"/>
          <w:color w:val="171717"/>
          <w:lang w:val="pt-BR"/>
        </w:rPr>
        <w:t xml:space="preserve"> Os conectores fornecem integração em tempo real para serviços como as soluções de Proteção contra Ameaças da Microsoft, as fontes do Microsoft 365 (incluindo o Office 365), o Azure Active </w:t>
      </w:r>
      <w:proofErr w:type="spellStart"/>
      <w:r w:rsidRPr="00B67126">
        <w:rPr>
          <w:rFonts w:ascii="Segoe UI" w:hAnsi="Segoe UI" w:cs="Segoe UI"/>
          <w:color w:val="171717"/>
          <w:lang w:val="pt-BR"/>
        </w:rPr>
        <w:t>Directory</w:t>
      </w:r>
      <w:proofErr w:type="spellEnd"/>
      <w:r w:rsidRPr="00B67126">
        <w:rPr>
          <w:rFonts w:ascii="Segoe UI" w:hAnsi="Segoe UI" w:cs="Segoe UI"/>
          <w:color w:val="171717"/>
          <w:lang w:val="pt-BR"/>
        </w:rPr>
        <w:t xml:space="preserve"> e o Windows Defender Firewall.</w:t>
      </w:r>
    </w:p>
    <w:p w14:paraId="5E0A44E2" w14:textId="77777777" w:rsidR="00B67126" w:rsidRPr="00B67126" w:rsidRDefault="00B67126" w:rsidP="00B67126">
      <w:pPr>
        <w:numPr>
          <w:ilvl w:val="0"/>
          <w:numId w:val="7"/>
        </w:numPr>
        <w:shd w:val="clear" w:color="auto" w:fill="FFFFFF"/>
        <w:spacing w:after="0" w:line="240" w:lineRule="auto"/>
        <w:ind w:left="1290"/>
        <w:rPr>
          <w:rFonts w:ascii="Segoe UI" w:hAnsi="Segoe UI" w:cs="Segoe UI"/>
          <w:color w:val="171717"/>
          <w:lang w:val="pt-BR"/>
        </w:rPr>
      </w:pPr>
      <w:r w:rsidRPr="00B67126">
        <w:rPr>
          <w:rStyle w:val="Forte"/>
          <w:rFonts w:ascii="Segoe UI" w:hAnsi="Segoe UI" w:cs="Segoe UI"/>
          <w:color w:val="171717"/>
          <w:lang w:val="pt-BR"/>
        </w:rPr>
        <w:t xml:space="preserve">Conectar outros serviços e </w:t>
      </w:r>
      <w:proofErr w:type="gramStart"/>
      <w:r w:rsidRPr="00B67126">
        <w:rPr>
          <w:rStyle w:val="Forte"/>
          <w:rFonts w:ascii="Segoe UI" w:hAnsi="Segoe UI" w:cs="Segoe UI"/>
          <w:color w:val="171717"/>
          <w:lang w:val="pt-BR"/>
        </w:rPr>
        <w:t>soluções</w:t>
      </w:r>
      <w:r w:rsidRPr="00B67126">
        <w:rPr>
          <w:rFonts w:ascii="Segoe UI" w:hAnsi="Segoe UI" w:cs="Segoe UI"/>
          <w:color w:val="171717"/>
          <w:lang w:val="pt-BR"/>
        </w:rPr>
        <w:t> Há</w:t>
      </w:r>
      <w:proofErr w:type="gramEnd"/>
      <w:r w:rsidRPr="00B67126">
        <w:rPr>
          <w:rFonts w:ascii="Segoe UI" w:hAnsi="Segoe UI" w:cs="Segoe UI"/>
          <w:color w:val="171717"/>
          <w:lang w:val="pt-BR"/>
        </w:rPr>
        <w:t xml:space="preserve"> conectores disponíveis para serviços e soluções comuns de terceiros, incluindo AWS </w:t>
      </w:r>
      <w:proofErr w:type="spellStart"/>
      <w:r w:rsidRPr="00B67126">
        <w:rPr>
          <w:rFonts w:ascii="Segoe UI" w:hAnsi="Segoe UI" w:cs="Segoe UI"/>
          <w:color w:val="171717"/>
          <w:lang w:val="pt-BR"/>
        </w:rPr>
        <w:t>CloudTrail</w:t>
      </w:r>
      <w:proofErr w:type="spellEnd"/>
      <w:r w:rsidRPr="00B67126">
        <w:rPr>
          <w:rFonts w:ascii="Segoe UI" w:hAnsi="Segoe UI" w:cs="Segoe UI"/>
          <w:color w:val="171717"/>
          <w:lang w:val="pt-BR"/>
        </w:rPr>
        <w:t xml:space="preserve">, Citrix </w:t>
      </w:r>
      <w:proofErr w:type="spellStart"/>
      <w:r w:rsidRPr="00B67126">
        <w:rPr>
          <w:rFonts w:ascii="Segoe UI" w:hAnsi="Segoe UI" w:cs="Segoe UI"/>
          <w:color w:val="171717"/>
          <w:lang w:val="pt-BR"/>
        </w:rPr>
        <w:t>Analytics</w:t>
      </w:r>
      <w:proofErr w:type="spellEnd"/>
      <w:r w:rsidRPr="00B67126">
        <w:rPr>
          <w:rFonts w:ascii="Segoe UI" w:hAnsi="Segoe UI" w:cs="Segoe UI"/>
          <w:color w:val="171717"/>
          <w:lang w:val="pt-BR"/>
        </w:rPr>
        <w:t xml:space="preserve"> (Security), </w:t>
      </w:r>
      <w:proofErr w:type="spellStart"/>
      <w:r w:rsidRPr="00B67126">
        <w:rPr>
          <w:rFonts w:ascii="Segoe UI" w:hAnsi="Segoe UI" w:cs="Segoe UI"/>
          <w:color w:val="171717"/>
          <w:lang w:val="pt-BR"/>
        </w:rPr>
        <w:t>Sophos</w:t>
      </w:r>
      <w:proofErr w:type="spellEnd"/>
      <w:r w:rsidRPr="00B67126">
        <w:rPr>
          <w:rFonts w:ascii="Segoe UI" w:hAnsi="Segoe UI" w:cs="Segoe UI"/>
          <w:color w:val="171717"/>
          <w:lang w:val="pt-BR"/>
        </w:rPr>
        <w:t xml:space="preserve"> XG Firewall, VMware </w:t>
      </w:r>
      <w:proofErr w:type="spellStart"/>
      <w:r w:rsidRPr="00B67126">
        <w:rPr>
          <w:rFonts w:ascii="Segoe UI" w:hAnsi="Segoe UI" w:cs="Segoe UI"/>
          <w:color w:val="171717"/>
          <w:lang w:val="pt-BR"/>
        </w:rPr>
        <w:t>Carbon</w:t>
      </w:r>
      <w:proofErr w:type="spellEnd"/>
      <w:r w:rsidRPr="00B67126">
        <w:rPr>
          <w:rFonts w:ascii="Segoe UI" w:hAnsi="Segoe UI" w:cs="Segoe UI"/>
          <w:color w:val="171717"/>
          <w:lang w:val="pt-BR"/>
        </w:rPr>
        <w:t xml:space="preserve"> Black Cloud e </w:t>
      </w:r>
      <w:proofErr w:type="spellStart"/>
      <w:r w:rsidRPr="00B67126">
        <w:rPr>
          <w:rFonts w:ascii="Segoe UI" w:hAnsi="Segoe UI" w:cs="Segoe UI"/>
          <w:color w:val="171717"/>
          <w:lang w:val="pt-BR"/>
        </w:rPr>
        <w:t>Okta</w:t>
      </w:r>
      <w:proofErr w:type="spellEnd"/>
      <w:r w:rsidRPr="00B67126">
        <w:rPr>
          <w:rFonts w:ascii="Segoe UI" w:hAnsi="Segoe UI" w:cs="Segoe UI"/>
          <w:color w:val="171717"/>
          <w:lang w:val="pt-BR"/>
        </w:rPr>
        <w:t xml:space="preserve"> SSO.</w:t>
      </w:r>
    </w:p>
    <w:p w14:paraId="4B018677" w14:textId="77777777" w:rsidR="00B67126" w:rsidRPr="00B67126" w:rsidRDefault="00B67126" w:rsidP="00B67126">
      <w:pPr>
        <w:numPr>
          <w:ilvl w:val="0"/>
          <w:numId w:val="7"/>
        </w:numPr>
        <w:shd w:val="clear" w:color="auto" w:fill="FFFFFF"/>
        <w:spacing w:after="0" w:line="240" w:lineRule="auto"/>
        <w:ind w:left="1290"/>
        <w:rPr>
          <w:rFonts w:ascii="Segoe UI" w:hAnsi="Segoe UI" w:cs="Segoe UI"/>
          <w:color w:val="171717"/>
          <w:lang w:val="pt-BR"/>
        </w:rPr>
      </w:pPr>
      <w:r w:rsidRPr="00B67126">
        <w:rPr>
          <w:rStyle w:val="Forte"/>
          <w:rFonts w:ascii="Segoe UI" w:hAnsi="Segoe UI" w:cs="Segoe UI"/>
          <w:color w:val="171717"/>
          <w:lang w:val="pt-BR"/>
        </w:rPr>
        <w:t>Conectar fontes de dados padrão do setor</w:t>
      </w:r>
      <w:r w:rsidRPr="00B67126">
        <w:rPr>
          <w:rFonts w:ascii="Segoe UI" w:hAnsi="Segoe UI" w:cs="Segoe UI"/>
          <w:color w:val="171717"/>
          <w:lang w:val="pt-BR"/>
        </w:rPr>
        <w:t xml:space="preserve"> O Azure </w:t>
      </w:r>
      <w:proofErr w:type="spellStart"/>
      <w:r w:rsidRPr="00B67126">
        <w:rPr>
          <w:rFonts w:ascii="Segoe UI" w:hAnsi="Segoe UI" w:cs="Segoe UI"/>
          <w:color w:val="171717"/>
          <w:lang w:val="pt-BR"/>
        </w:rPr>
        <w:t>Sentinel</w:t>
      </w:r>
      <w:proofErr w:type="spellEnd"/>
      <w:r w:rsidRPr="00B67126">
        <w:rPr>
          <w:rFonts w:ascii="Segoe UI" w:hAnsi="Segoe UI" w:cs="Segoe UI"/>
          <w:color w:val="171717"/>
          <w:lang w:val="pt-BR"/>
        </w:rPr>
        <w:t xml:space="preserve"> dá suporte a dados de outras fontes que usam o padrão de mensagens CEF (Formato Comum de Evento), o </w:t>
      </w:r>
      <w:proofErr w:type="spellStart"/>
      <w:r w:rsidRPr="00B67126">
        <w:rPr>
          <w:rFonts w:ascii="Segoe UI" w:hAnsi="Segoe UI" w:cs="Segoe UI"/>
          <w:color w:val="171717"/>
          <w:lang w:val="pt-BR"/>
        </w:rPr>
        <w:t>Syslog</w:t>
      </w:r>
      <w:proofErr w:type="spellEnd"/>
      <w:r w:rsidRPr="00B67126">
        <w:rPr>
          <w:rFonts w:ascii="Segoe UI" w:hAnsi="Segoe UI" w:cs="Segoe UI"/>
          <w:color w:val="171717"/>
          <w:lang w:val="pt-BR"/>
        </w:rPr>
        <w:t xml:space="preserve"> ou a API REST.</w:t>
      </w:r>
    </w:p>
    <w:p w14:paraId="14906072" w14:textId="77777777" w:rsidR="00B67126" w:rsidRPr="00B67126" w:rsidRDefault="00B67126" w:rsidP="00B67126">
      <w:pPr>
        <w:pStyle w:val="Ttulo2"/>
        <w:shd w:val="clear" w:color="auto" w:fill="FFFFFF"/>
        <w:spacing w:before="480" w:after="180"/>
        <w:rPr>
          <w:rFonts w:ascii="Segoe UI" w:hAnsi="Segoe UI" w:cs="Segoe UI"/>
          <w:color w:val="171717"/>
          <w:lang w:val="pt-BR"/>
        </w:rPr>
      </w:pPr>
      <w:r w:rsidRPr="00B67126">
        <w:rPr>
          <w:rFonts w:ascii="Segoe UI" w:hAnsi="Segoe UI" w:cs="Segoe UI"/>
          <w:color w:val="171717"/>
          <w:lang w:val="pt-BR"/>
        </w:rPr>
        <w:t>Detectar ameaças</w:t>
      </w:r>
    </w:p>
    <w:p w14:paraId="01D0A765" w14:textId="77777777" w:rsidR="00B67126" w:rsidRPr="00B67126" w:rsidRDefault="00B67126" w:rsidP="00B67126">
      <w:pPr>
        <w:pStyle w:val="NormalWeb"/>
        <w:shd w:val="clear" w:color="auto" w:fill="FFFFFF"/>
        <w:rPr>
          <w:rFonts w:ascii="Segoe UI" w:hAnsi="Segoe UI" w:cs="Segoe UI"/>
          <w:color w:val="171717"/>
          <w:lang w:val="pt-BR"/>
        </w:rPr>
      </w:pPr>
      <w:r w:rsidRPr="00B67126">
        <w:rPr>
          <w:rFonts w:ascii="Segoe UI" w:hAnsi="Segoe UI" w:cs="Segoe UI"/>
          <w:color w:val="171717"/>
          <w:lang w:val="pt-BR"/>
        </w:rPr>
        <w:t xml:space="preserve">A </w:t>
      </w:r>
      <w:proofErr w:type="spellStart"/>
      <w:r w:rsidRPr="00B67126">
        <w:rPr>
          <w:rFonts w:ascii="Segoe UI" w:hAnsi="Segoe UI" w:cs="Segoe UI"/>
          <w:color w:val="171717"/>
          <w:lang w:val="pt-BR"/>
        </w:rPr>
        <w:t>Tailwind</w:t>
      </w:r>
      <w:proofErr w:type="spellEnd"/>
      <w:r w:rsidRPr="00B67126">
        <w:rPr>
          <w:rFonts w:ascii="Segoe UI" w:hAnsi="Segoe UI" w:cs="Segoe UI"/>
          <w:color w:val="171717"/>
          <w:lang w:val="pt-BR"/>
        </w:rPr>
        <w:t xml:space="preserve"> </w:t>
      </w:r>
      <w:proofErr w:type="spellStart"/>
      <w:r w:rsidRPr="00B67126">
        <w:rPr>
          <w:rFonts w:ascii="Segoe UI" w:hAnsi="Segoe UI" w:cs="Segoe UI"/>
          <w:color w:val="171717"/>
          <w:lang w:val="pt-BR"/>
        </w:rPr>
        <w:t>Traders</w:t>
      </w:r>
      <w:proofErr w:type="spellEnd"/>
      <w:r w:rsidRPr="00B67126">
        <w:rPr>
          <w:rFonts w:ascii="Segoe UI" w:hAnsi="Segoe UI" w:cs="Segoe UI"/>
          <w:color w:val="171717"/>
          <w:lang w:val="pt-BR"/>
        </w:rPr>
        <w:t xml:space="preserve"> precisa ser notificada quando ocorre algo suspeito. A empresa decide usar regras personalizadas e análise interna para detectar ameaças.</w:t>
      </w:r>
    </w:p>
    <w:p w14:paraId="3CB28716" w14:textId="77777777" w:rsidR="00B67126" w:rsidRPr="00B67126" w:rsidRDefault="00B67126" w:rsidP="00B67126">
      <w:pPr>
        <w:pStyle w:val="NormalWeb"/>
        <w:shd w:val="clear" w:color="auto" w:fill="FFFFFF"/>
        <w:rPr>
          <w:rFonts w:ascii="Segoe UI" w:hAnsi="Segoe UI" w:cs="Segoe UI"/>
          <w:color w:val="171717"/>
          <w:lang w:val="pt-BR"/>
        </w:rPr>
      </w:pPr>
      <w:r w:rsidRPr="00B67126">
        <w:rPr>
          <w:rFonts w:ascii="Segoe UI" w:hAnsi="Segoe UI" w:cs="Segoe UI"/>
          <w:color w:val="171717"/>
          <w:lang w:val="pt-BR"/>
        </w:rPr>
        <w:t>A </w:t>
      </w:r>
      <w:r w:rsidRPr="00B67126">
        <w:rPr>
          <w:rStyle w:val="Forte"/>
          <w:rFonts w:ascii="Segoe UI" w:hAnsi="Segoe UI" w:cs="Segoe UI"/>
          <w:color w:val="171717"/>
          <w:lang w:val="pt-BR"/>
        </w:rPr>
        <w:t>análise interna</w:t>
      </w:r>
      <w:r w:rsidRPr="00B67126">
        <w:rPr>
          <w:rFonts w:ascii="Segoe UI" w:hAnsi="Segoe UI" w:cs="Segoe UI"/>
          <w:color w:val="171717"/>
          <w:lang w:val="pt-BR"/>
        </w:rPr>
        <w:t xml:space="preserve"> usa modelos criados pela equipe de analistas e especialistas em segurança da Microsoft com base em ameaças conhecidas, em vetores de ataque comuns e nas cadeias de escalonamento de atividades suspeitas. Esses modelos podem ser personalizados e pesquisar em todo o ambiente por qualquer atividade que pareça suspeita. Alguns modelos usam a análise comportamental de </w:t>
      </w:r>
      <w:proofErr w:type="spellStart"/>
      <w:r w:rsidRPr="00B67126">
        <w:rPr>
          <w:rFonts w:ascii="Segoe UI" w:hAnsi="Segoe UI" w:cs="Segoe UI"/>
          <w:color w:val="171717"/>
          <w:lang w:val="pt-BR"/>
        </w:rPr>
        <w:t>machine</w:t>
      </w:r>
      <w:proofErr w:type="spellEnd"/>
      <w:r w:rsidRPr="00B67126">
        <w:rPr>
          <w:rFonts w:ascii="Segoe UI" w:hAnsi="Segoe UI" w:cs="Segoe UI"/>
          <w:color w:val="171717"/>
          <w:lang w:val="pt-BR"/>
        </w:rPr>
        <w:t xml:space="preserve"> </w:t>
      </w:r>
      <w:proofErr w:type="spellStart"/>
      <w:r w:rsidRPr="00B67126">
        <w:rPr>
          <w:rFonts w:ascii="Segoe UI" w:hAnsi="Segoe UI" w:cs="Segoe UI"/>
          <w:color w:val="171717"/>
          <w:lang w:val="pt-BR"/>
        </w:rPr>
        <w:t>learning</w:t>
      </w:r>
      <w:proofErr w:type="spellEnd"/>
      <w:r w:rsidRPr="00B67126">
        <w:rPr>
          <w:rFonts w:ascii="Segoe UI" w:hAnsi="Segoe UI" w:cs="Segoe UI"/>
          <w:color w:val="171717"/>
          <w:lang w:val="pt-BR"/>
        </w:rPr>
        <w:t>, que se baseia em algoritmos proprietários da Microsoft.</w:t>
      </w:r>
    </w:p>
    <w:p w14:paraId="27F53615" w14:textId="77777777" w:rsidR="00B67126" w:rsidRPr="00B67126" w:rsidRDefault="00B67126" w:rsidP="00B67126">
      <w:pPr>
        <w:pStyle w:val="NormalWeb"/>
        <w:shd w:val="clear" w:color="auto" w:fill="FFFFFF"/>
        <w:rPr>
          <w:rFonts w:ascii="Segoe UI" w:hAnsi="Segoe UI" w:cs="Segoe UI"/>
          <w:color w:val="171717"/>
          <w:lang w:val="pt-BR"/>
        </w:rPr>
      </w:pPr>
      <w:r w:rsidRPr="00B67126">
        <w:rPr>
          <w:rFonts w:ascii="Segoe UI" w:hAnsi="Segoe UI" w:cs="Segoe UI"/>
          <w:color w:val="171717"/>
          <w:lang w:val="pt-BR"/>
        </w:rPr>
        <w:lastRenderedPageBreak/>
        <w:t>A </w:t>
      </w:r>
      <w:r w:rsidRPr="00B67126">
        <w:rPr>
          <w:rStyle w:val="Forte"/>
          <w:rFonts w:ascii="Segoe UI" w:hAnsi="Segoe UI" w:cs="Segoe UI"/>
          <w:color w:val="171717"/>
          <w:lang w:val="pt-BR"/>
        </w:rPr>
        <w:t>análise personalizada</w:t>
      </w:r>
      <w:r w:rsidRPr="00B67126">
        <w:rPr>
          <w:rFonts w:ascii="Segoe UI" w:hAnsi="Segoe UI" w:cs="Segoe UI"/>
          <w:color w:val="171717"/>
          <w:lang w:val="pt-BR"/>
        </w:rPr>
        <w:t> são regras que você cria para pesquisar critérios específicos em seu ambiente. Você pode visualizar o número de resultados que a consulta geraria (com base nos eventos de log anteriores) e definir uma agenda para a execução da consulta. Você também pode definir um limite de alerta.</w:t>
      </w:r>
    </w:p>
    <w:p w14:paraId="05287B01" w14:textId="77777777" w:rsidR="00B67126" w:rsidRPr="00B67126" w:rsidRDefault="00B67126" w:rsidP="00B67126">
      <w:pPr>
        <w:pStyle w:val="Ttulo2"/>
        <w:shd w:val="clear" w:color="auto" w:fill="FFFFFF"/>
        <w:spacing w:before="480" w:after="180"/>
        <w:rPr>
          <w:rFonts w:ascii="Segoe UI" w:hAnsi="Segoe UI" w:cs="Segoe UI"/>
          <w:color w:val="171717"/>
          <w:lang w:val="pt-BR"/>
        </w:rPr>
      </w:pPr>
      <w:r w:rsidRPr="00B67126">
        <w:rPr>
          <w:rFonts w:ascii="Segoe UI" w:hAnsi="Segoe UI" w:cs="Segoe UI"/>
          <w:color w:val="171717"/>
          <w:lang w:val="pt-BR"/>
        </w:rPr>
        <w:t>Investigar e responder</w:t>
      </w:r>
    </w:p>
    <w:p w14:paraId="7D0391C1" w14:textId="77777777" w:rsidR="00B67126" w:rsidRPr="00B67126" w:rsidRDefault="00B67126" w:rsidP="00B67126">
      <w:pPr>
        <w:pStyle w:val="NormalWeb"/>
        <w:shd w:val="clear" w:color="auto" w:fill="FFFFFF"/>
        <w:rPr>
          <w:rFonts w:ascii="Segoe UI" w:hAnsi="Segoe UI" w:cs="Segoe UI"/>
          <w:color w:val="171717"/>
          <w:lang w:val="pt-BR"/>
        </w:rPr>
      </w:pPr>
      <w:r w:rsidRPr="00B67126">
        <w:rPr>
          <w:rFonts w:ascii="Segoe UI" w:hAnsi="Segoe UI" w:cs="Segoe UI"/>
          <w:color w:val="171717"/>
          <w:lang w:val="pt-BR"/>
        </w:rPr>
        <w:t xml:space="preserve">Quando o Azure </w:t>
      </w:r>
      <w:proofErr w:type="spellStart"/>
      <w:r w:rsidRPr="00B67126">
        <w:rPr>
          <w:rFonts w:ascii="Segoe UI" w:hAnsi="Segoe UI" w:cs="Segoe UI"/>
          <w:color w:val="171717"/>
          <w:lang w:val="pt-BR"/>
        </w:rPr>
        <w:t>Sentinel</w:t>
      </w:r>
      <w:proofErr w:type="spellEnd"/>
      <w:r w:rsidRPr="00B67126">
        <w:rPr>
          <w:rFonts w:ascii="Segoe UI" w:hAnsi="Segoe UI" w:cs="Segoe UI"/>
          <w:color w:val="171717"/>
          <w:lang w:val="pt-BR"/>
        </w:rPr>
        <w:t xml:space="preserve"> detecta eventos suspeitos, a </w:t>
      </w:r>
      <w:proofErr w:type="spellStart"/>
      <w:r w:rsidRPr="00B67126">
        <w:rPr>
          <w:rFonts w:ascii="Segoe UI" w:hAnsi="Segoe UI" w:cs="Segoe UI"/>
          <w:color w:val="171717"/>
          <w:lang w:val="pt-BR"/>
        </w:rPr>
        <w:t>Tailwind</w:t>
      </w:r>
      <w:proofErr w:type="spellEnd"/>
      <w:r w:rsidRPr="00B67126">
        <w:rPr>
          <w:rFonts w:ascii="Segoe UI" w:hAnsi="Segoe UI" w:cs="Segoe UI"/>
          <w:color w:val="171717"/>
          <w:lang w:val="pt-BR"/>
        </w:rPr>
        <w:t xml:space="preserve"> </w:t>
      </w:r>
      <w:proofErr w:type="spellStart"/>
      <w:r w:rsidRPr="00B67126">
        <w:rPr>
          <w:rFonts w:ascii="Segoe UI" w:hAnsi="Segoe UI" w:cs="Segoe UI"/>
          <w:color w:val="171717"/>
          <w:lang w:val="pt-BR"/>
        </w:rPr>
        <w:t>Traders</w:t>
      </w:r>
      <w:proofErr w:type="spellEnd"/>
      <w:r w:rsidRPr="00B67126">
        <w:rPr>
          <w:rFonts w:ascii="Segoe UI" w:hAnsi="Segoe UI" w:cs="Segoe UI"/>
          <w:color w:val="171717"/>
          <w:lang w:val="pt-BR"/>
        </w:rPr>
        <w:t xml:space="preserve"> pode investigar alertas ou </w:t>
      </w:r>
      <w:r w:rsidRPr="00B67126">
        <w:rPr>
          <w:rStyle w:val="nfase"/>
          <w:rFonts w:ascii="Segoe UI" w:eastAsiaTheme="majorEastAsia" w:hAnsi="Segoe UI" w:cs="Segoe UI"/>
          <w:color w:val="171717"/>
          <w:lang w:val="pt-BR"/>
        </w:rPr>
        <w:t>incidentes</w:t>
      </w:r>
      <w:r w:rsidRPr="00B67126">
        <w:rPr>
          <w:rFonts w:ascii="Segoe UI" w:hAnsi="Segoe UI" w:cs="Segoe UI"/>
          <w:color w:val="171717"/>
          <w:lang w:val="pt-BR"/>
        </w:rPr>
        <w:t> específicos (um grupo de alertas relacionados). Com o grafo de investigação, a empresa pode analisar informações de entidades conectadas diretamente ao alerta e ver consultas de exploração comuns para ajudar a orientar a investigação.</w:t>
      </w:r>
    </w:p>
    <w:p w14:paraId="0CFB8264" w14:textId="5DD9172D" w:rsidR="00B67126" w:rsidRDefault="00B67126" w:rsidP="00B67126">
      <w:pPr>
        <w:pStyle w:val="NormalWeb"/>
        <w:shd w:val="clear" w:color="auto" w:fill="FFFFFF"/>
        <w:rPr>
          <w:rFonts w:ascii="Segoe UI" w:hAnsi="Segoe UI" w:cs="Segoe UI"/>
          <w:color w:val="171717"/>
          <w:lang w:val="pt-BR"/>
        </w:rPr>
      </w:pPr>
      <w:r w:rsidRPr="00B67126">
        <w:rPr>
          <w:rFonts w:ascii="Segoe UI" w:hAnsi="Segoe UI" w:cs="Segoe UI"/>
          <w:color w:val="171717"/>
          <w:lang w:val="pt-BR"/>
        </w:rPr>
        <w:t xml:space="preserve">Veja um exemplo que mostra como seria um grafo de investigação no Azure </w:t>
      </w:r>
      <w:proofErr w:type="spellStart"/>
      <w:r w:rsidRPr="00B67126">
        <w:rPr>
          <w:rFonts w:ascii="Segoe UI" w:hAnsi="Segoe UI" w:cs="Segoe UI"/>
          <w:color w:val="171717"/>
          <w:lang w:val="pt-BR"/>
        </w:rPr>
        <w:t>Sentinel</w:t>
      </w:r>
      <w:proofErr w:type="spellEnd"/>
      <w:r w:rsidRPr="00B67126">
        <w:rPr>
          <w:rFonts w:ascii="Segoe UI" w:hAnsi="Segoe UI" w:cs="Segoe UI"/>
          <w:color w:val="171717"/>
          <w:lang w:val="pt-BR"/>
        </w:rPr>
        <w:t>.</w:t>
      </w:r>
    </w:p>
    <w:p w14:paraId="6C5AF356" w14:textId="3332218F" w:rsidR="00B67126" w:rsidRPr="00B67126" w:rsidRDefault="00B67126" w:rsidP="00B67126">
      <w:pPr>
        <w:pStyle w:val="NormalWeb"/>
        <w:shd w:val="clear" w:color="auto" w:fill="FFFFFF"/>
        <w:rPr>
          <w:rFonts w:ascii="Segoe UI" w:hAnsi="Segoe UI" w:cs="Segoe UI"/>
          <w:color w:val="171717"/>
          <w:lang w:val="pt-BR"/>
        </w:rPr>
      </w:pPr>
      <w:r>
        <w:rPr>
          <w:noProof/>
        </w:rPr>
        <w:drawing>
          <wp:inline distT="0" distB="0" distL="0" distR="0" wp14:anchorId="253E441E" wp14:editId="173EE5F5">
            <wp:extent cx="5400040" cy="2364105"/>
            <wp:effectExtent l="0" t="0" r="0" b="0"/>
            <wp:docPr id="4" name="Imagem 4" descr="Diagrama&#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Diagrama&#10;&#10;Descrição gerada automaticamente com confiança média"/>
                    <pic:cNvPicPr/>
                  </pic:nvPicPr>
                  <pic:blipFill>
                    <a:blip r:embed="rId11"/>
                    <a:stretch>
                      <a:fillRect/>
                    </a:stretch>
                  </pic:blipFill>
                  <pic:spPr>
                    <a:xfrm>
                      <a:off x="0" y="0"/>
                      <a:ext cx="5400040" cy="2364105"/>
                    </a:xfrm>
                    <a:prstGeom prst="rect">
                      <a:avLst/>
                    </a:prstGeom>
                  </pic:spPr>
                </pic:pic>
              </a:graphicData>
            </a:graphic>
          </wp:inline>
        </w:drawing>
      </w:r>
    </w:p>
    <w:p w14:paraId="77F25814" w14:textId="77777777" w:rsidR="008B7A99" w:rsidRPr="008B7A99" w:rsidRDefault="008B7A99" w:rsidP="008B7A99">
      <w:pPr>
        <w:shd w:val="clear" w:color="auto" w:fill="FFFFFF"/>
        <w:spacing w:before="100" w:beforeAutospacing="1" w:after="100" w:afterAutospacing="1" w:line="240" w:lineRule="auto"/>
        <w:rPr>
          <w:rFonts w:ascii="Segoe UI" w:eastAsia="Times New Roman" w:hAnsi="Segoe UI" w:cs="Segoe UI"/>
          <w:color w:val="171717"/>
          <w:sz w:val="24"/>
          <w:szCs w:val="24"/>
          <w:lang w:val="pt-BR"/>
        </w:rPr>
      </w:pPr>
      <w:r w:rsidRPr="008B7A99">
        <w:rPr>
          <w:rFonts w:ascii="Segoe UI" w:eastAsia="Times New Roman" w:hAnsi="Segoe UI" w:cs="Segoe UI"/>
          <w:color w:val="171717"/>
          <w:sz w:val="24"/>
          <w:szCs w:val="24"/>
          <w:lang w:val="pt-BR"/>
        </w:rPr>
        <w:t>A empresa também usará as </w:t>
      </w:r>
      <w:hyperlink r:id="rId12" w:tgtFrame="az-portal" w:history="1">
        <w:r w:rsidRPr="008B7A99">
          <w:rPr>
            <w:rFonts w:ascii="Segoe UI" w:eastAsia="Times New Roman" w:hAnsi="Segoe UI" w:cs="Segoe UI"/>
            <w:color w:val="0000FF"/>
            <w:sz w:val="24"/>
            <w:szCs w:val="24"/>
            <w:u w:val="single"/>
            <w:lang w:val="pt-BR"/>
          </w:rPr>
          <w:t>Pastas de Trabalho do Azure Monitor</w:t>
        </w:r>
      </w:hyperlink>
      <w:r w:rsidRPr="008B7A99">
        <w:rPr>
          <w:rFonts w:ascii="Segoe UI" w:eastAsia="Times New Roman" w:hAnsi="Segoe UI" w:cs="Segoe UI"/>
          <w:color w:val="171717"/>
          <w:sz w:val="24"/>
          <w:szCs w:val="24"/>
          <w:lang w:val="pt-BR"/>
        </w:rPr>
        <w:t> para automatizar as respostas a ameaças. Por exemplo, eles podem definir um alerta que procura endereços IP mal-intencionados que acessam a rede, além de criar uma pasta de trabalho que realiza as seguintes etapas:</w:t>
      </w:r>
    </w:p>
    <w:p w14:paraId="2729F2E6" w14:textId="77777777" w:rsidR="008B7A99" w:rsidRPr="008B7A99" w:rsidRDefault="008B7A99" w:rsidP="008B7A99">
      <w:pPr>
        <w:numPr>
          <w:ilvl w:val="0"/>
          <w:numId w:val="8"/>
        </w:numPr>
        <w:shd w:val="clear" w:color="auto" w:fill="FFFFFF"/>
        <w:spacing w:after="0" w:line="240" w:lineRule="auto"/>
        <w:ind w:left="1290"/>
        <w:rPr>
          <w:rFonts w:ascii="Segoe UI" w:eastAsia="Times New Roman" w:hAnsi="Segoe UI" w:cs="Segoe UI"/>
          <w:color w:val="171717"/>
          <w:sz w:val="24"/>
          <w:szCs w:val="24"/>
          <w:lang w:val="pt-BR"/>
        </w:rPr>
      </w:pPr>
      <w:r w:rsidRPr="008B7A99">
        <w:rPr>
          <w:rFonts w:ascii="Segoe UI" w:eastAsia="Times New Roman" w:hAnsi="Segoe UI" w:cs="Segoe UI"/>
          <w:color w:val="171717"/>
          <w:sz w:val="24"/>
          <w:szCs w:val="24"/>
          <w:lang w:val="pt-BR"/>
        </w:rPr>
        <w:t>Quando o alerta for disparado, abra um tíquete no sistema de gerenciamento de tíquetes de TI.</w:t>
      </w:r>
    </w:p>
    <w:p w14:paraId="0F58304F" w14:textId="77777777" w:rsidR="008B7A99" w:rsidRPr="008B7A99" w:rsidRDefault="008B7A99" w:rsidP="008B7A99">
      <w:pPr>
        <w:numPr>
          <w:ilvl w:val="0"/>
          <w:numId w:val="8"/>
        </w:numPr>
        <w:shd w:val="clear" w:color="auto" w:fill="FFFFFF"/>
        <w:spacing w:after="0" w:line="240" w:lineRule="auto"/>
        <w:ind w:left="1290"/>
        <w:rPr>
          <w:rFonts w:ascii="Segoe UI" w:eastAsia="Times New Roman" w:hAnsi="Segoe UI" w:cs="Segoe UI"/>
          <w:color w:val="171717"/>
          <w:sz w:val="24"/>
          <w:szCs w:val="24"/>
          <w:lang w:val="pt-BR"/>
        </w:rPr>
      </w:pPr>
      <w:r w:rsidRPr="008B7A99">
        <w:rPr>
          <w:rFonts w:ascii="Segoe UI" w:eastAsia="Times New Roman" w:hAnsi="Segoe UI" w:cs="Segoe UI"/>
          <w:color w:val="171717"/>
          <w:sz w:val="24"/>
          <w:szCs w:val="24"/>
          <w:lang w:val="pt-BR"/>
        </w:rPr>
        <w:t xml:space="preserve">Envie uma mensagem ao canal de operações de segurança do Microsoft </w:t>
      </w:r>
      <w:proofErr w:type="spellStart"/>
      <w:r w:rsidRPr="008B7A99">
        <w:rPr>
          <w:rFonts w:ascii="Segoe UI" w:eastAsia="Times New Roman" w:hAnsi="Segoe UI" w:cs="Segoe UI"/>
          <w:color w:val="171717"/>
          <w:sz w:val="24"/>
          <w:szCs w:val="24"/>
          <w:lang w:val="pt-BR"/>
        </w:rPr>
        <w:t>Teams</w:t>
      </w:r>
      <w:proofErr w:type="spellEnd"/>
      <w:r w:rsidRPr="008B7A99">
        <w:rPr>
          <w:rFonts w:ascii="Segoe UI" w:eastAsia="Times New Roman" w:hAnsi="Segoe UI" w:cs="Segoe UI"/>
          <w:color w:val="171717"/>
          <w:sz w:val="24"/>
          <w:szCs w:val="24"/>
          <w:lang w:val="pt-BR"/>
        </w:rPr>
        <w:t xml:space="preserve"> ou do Slack para verificar se os analistas de segurança estão cientes do incidente.</w:t>
      </w:r>
    </w:p>
    <w:p w14:paraId="4541F681" w14:textId="77777777" w:rsidR="008B7A99" w:rsidRPr="008B7A99" w:rsidRDefault="008B7A99" w:rsidP="008B7A99">
      <w:pPr>
        <w:numPr>
          <w:ilvl w:val="0"/>
          <w:numId w:val="8"/>
        </w:numPr>
        <w:shd w:val="clear" w:color="auto" w:fill="FFFFFF"/>
        <w:spacing w:after="0" w:line="240" w:lineRule="auto"/>
        <w:ind w:left="1290"/>
        <w:rPr>
          <w:rFonts w:ascii="Segoe UI" w:eastAsia="Times New Roman" w:hAnsi="Segoe UI" w:cs="Segoe UI"/>
          <w:color w:val="171717"/>
          <w:sz w:val="24"/>
          <w:szCs w:val="24"/>
          <w:lang w:val="pt-BR"/>
        </w:rPr>
      </w:pPr>
      <w:r w:rsidRPr="008B7A99">
        <w:rPr>
          <w:rFonts w:ascii="Segoe UI" w:eastAsia="Times New Roman" w:hAnsi="Segoe UI" w:cs="Segoe UI"/>
          <w:color w:val="171717"/>
          <w:sz w:val="24"/>
          <w:szCs w:val="24"/>
          <w:lang w:val="pt-BR"/>
        </w:rPr>
        <w:t xml:space="preserve">Envie todas as informações do alerta para o administrador de rede sênior e para o administrador de segurança. A mensagem de </w:t>
      </w:r>
      <w:proofErr w:type="spellStart"/>
      <w:r w:rsidRPr="008B7A99">
        <w:rPr>
          <w:rFonts w:ascii="Segoe UI" w:eastAsia="Times New Roman" w:hAnsi="Segoe UI" w:cs="Segoe UI"/>
          <w:color w:val="171717"/>
          <w:sz w:val="24"/>
          <w:szCs w:val="24"/>
          <w:lang w:val="pt-BR"/>
        </w:rPr>
        <w:t>email</w:t>
      </w:r>
      <w:proofErr w:type="spellEnd"/>
      <w:r w:rsidRPr="008B7A99">
        <w:rPr>
          <w:rFonts w:ascii="Segoe UI" w:eastAsia="Times New Roman" w:hAnsi="Segoe UI" w:cs="Segoe UI"/>
          <w:color w:val="171717"/>
          <w:sz w:val="24"/>
          <w:szCs w:val="24"/>
          <w:lang w:val="pt-BR"/>
        </w:rPr>
        <w:t xml:space="preserve"> inclui dois botões de opção do usuário: </w:t>
      </w:r>
      <w:r w:rsidRPr="008B7A99">
        <w:rPr>
          <w:rFonts w:ascii="Segoe UI" w:eastAsia="Times New Roman" w:hAnsi="Segoe UI" w:cs="Segoe UI"/>
          <w:b/>
          <w:bCs/>
          <w:color w:val="171717"/>
          <w:sz w:val="24"/>
          <w:szCs w:val="24"/>
          <w:lang w:val="pt-BR"/>
        </w:rPr>
        <w:t>Bloquear</w:t>
      </w:r>
      <w:r w:rsidRPr="008B7A99">
        <w:rPr>
          <w:rFonts w:ascii="Segoe UI" w:eastAsia="Times New Roman" w:hAnsi="Segoe UI" w:cs="Segoe UI"/>
          <w:color w:val="171717"/>
          <w:sz w:val="24"/>
          <w:szCs w:val="24"/>
          <w:lang w:val="pt-BR"/>
        </w:rPr>
        <w:t> ou </w:t>
      </w:r>
      <w:r w:rsidRPr="008B7A99">
        <w:rPr>
          <w:rFonts w:ascii="Segoe UI" w:eastAsia="Times New Roman" w:hAnsi="Segoe UI" w:cs="Segoe UI"/>
          <w:b/>
          <w:bCs/>
          <w:color w:val="171717"/>
          <w:sz w:val="24"/>
          <w:szCs w:val="24"/>
          <w:lang w:val="pt-BR"/>
        </w:rPr>
        <w:t>Ignorar</w:t>
      </w:r>
      <w:r w:rsidRPr="008B7A99">
        <w:rPr>
          <w:rFonts w:ascii="Segoe UI" w:eastAsia="Times New Roman" w:hAnsi="Segoe UI" w:cs="Segoe UI"/>
          <w:color w:val="171717"/>
          <w:sz w:val="24"/>
          <w:szCs w:val="24"/>
          <w:lang w:val="pt-BR"/>
        </w:rPr>
        <w:t>.</w:t>
      </w:r>
    </w:p>
    <w:p w14:paraId="0E9A885C" w14:textId="77777777" w:rsidR="008B7A99" w:rsidRPr="008B7A99" w:rsidRDefault="008B7A99" w:rsidP="008B7A99">
      <w:pPr>
        <w:shd w:val="clear" w:color="auto" w:fill="FFFFFF"/>
        <w:spacing w:before="100" w:beforeAutospacing="1" w:after="100" w:afterAutospacing="1" w:line="240" w:lineRule="auto"/>
        <w:rPr>
          <w:rFonts w:ascii="Segoe UI" w:eastAsia="Times New Roman" w:hAnsi="Segoe UI" w:cs="Segoe UI"/>
          <w:color w:val="171717"/>
          <w:sz w:val="24"/>
          <w:szCs w:val="24"/>
          <w:lang w:val="pt-BR"/>
        </w:rPr>
      </w:pPr>
      <w:r w:rsidRPr="008B7A99">
        <w:rPr>
          <w:rFonts w:ascii="Segoe UI" w:eastAsia="Times New Roman" w:hAnsi="Segoe UI" w:cs="Segoe UI"/>
          <w:color w:val="171717"/>
          <w:sz w:val="24"/>
          <w:szCs w:val="24"/>
          <w:lang w:val="pt-BR"/>
        </w:rPr>
        <w:lastRenderedPageBreak/>
        <w:t xml:space="preserve">Quando um administrador </w:t>
      </w:r>
      <w:proofErr w:type="gramStart"/>
      <w:r w:rsidRPr="008B7A99">
        <w:rPr>
          <w:rFonts w:ascii="Segoe UI" w:eastAsia="Times New Roman" w:hAnsi="Segoe UI" w:cs="Segoe UI"/>
          <w:color w:val="171717"/>
          <w:sz w:val="24"/>
          <w:szCs w:val="24"/>
          <w:lang w:val="pt-BR"/>
        </w:rPr>
        <w:t>escolhe </w:t>
      </w:r>
      <w:r w:rsidRPr="008B7A99">
        <w:rPr>
          <w:rFonts w:ascii="Segoe UI" w:eastAsia="Times New Roman" w:hAnsi="Segoe UI" w:cs="Segoe UI"/>
          <w:b/>
          <w:bCs/>
          <w:color w:val="171717"/>
          <w:sz w:val="24"/>
          <w:szCs w:val="24"/>
          <w:lang w:val="pt-BR"/>
        </w:rPr>
        <w:t>Bloquear</w:t>
      </w:r>
      <w:proofErr w:type="gramEnd"/>
      <w:r w:rsidRPr="008B7A99">
        <w:rPr>
          <w:rFonts w:ascii="Segoe UI" w:eastAsia="Times New Roman" w:hAnsi="Segoe UI" w:cs="Segoe UI"/>
          <w:color w:val="171717"/>
          <w:sz w:val="24"/>
          <w:szCs w:val="24"/>
          <w:lang w:val="pt-BR"/>
        </w:rPr>
        <w:t xml:space="preserve">, o endereço IP é bloqueado no firewall e o usuário é desabilitado no Azure Active </w:t>
      </w:r>
      <w:proofErr w:type="spellStart"/>
      <w:r w:rsidRPr="008B7A99">
        <w:rPr>
          <w:rFonts w:ascii="Segoe UI" w:eastAsia="Times New Roman" w:hAnsi="Segoe UI" w:cs="Segoe UI"/>
          <w:color w:val="171717"/>
          <w:sz w:val="24"/>
          <w:szCs w:val="24"/>
          <w:lang w:val="pt-BR"/>
        </w:rPr>
        <w:t>Directory</w:t>
      </w:r>
      <w:proofErr w:type="spellEnd"/>
      <w:r w:rsidRPr="008B7A99">
        <w:rPr>
          <w:rFonts w:ascii="Segoe UI" w:eastAsia="Times New Roman" w:hAnsi="Segoe UI" w:cs="Segoe UI"/>
          <w:color w:val="171717"/>
          <w:sz w:val="24"/>
          <w:szCs w:val="24"/>
          <w:lang w:val="pt-BR"/>
        </w:rPr>
        <w:t xml:space="preserve">. Quando um administrador </w:t>
      </w:r>
      <w:proofErr w:type="gramStart"/>
      <w:r w:rsidRPr="008B7A99">
        <w:rPr>
          <w:rFonts w:ascii="Segoe UI" w:eastAsia="Times New Roman" w:hAnsi="Segoe UI" w:cs="Segoe UI"/>
          <w:color w:val="171717"/>
          <w:sz w:val="24"/>
          <w:szCs w:val="24"/>
          <w:lang w:val="pt-BR"/>
        </w:rPr>
        <w:t>escolhe </w:t>
      </w:r>
      <w:r w:rsidRPr="008B7A99">
        <w:rPr>
          <w:rFonts w:ascii="Segoe UI" w:eastAsia="Times New Roman" w:hAnsi="Segoe UI" w:cs="Segoe UI"/>
          <w:b/>
          <w:bCs/>
          <w:color w:val="171717"/>
          <w:sz w:val="24"/>
          <w:szCs w:val="24"/>
          <w:lang w:val="pt-BR"/>
        </w:rPr>
        <w:t>Ignorar</w:t>
      </w:r>
      <w:proofErr w:type="gramEnd"/>
      <w:r w:rsidRPr="008B7A99">
        <w:rPr>
          <w:rFonts w:ascii="Segoe UI" w:eastAsia="Times New Roman" w:hAnsi="Segoe UI" w:cs="Segoe UI"/>
          <w:color w:val="171717"/>
          <w:sz w:val="24"/>
          <w:szCs w:val="24"/>
          <w:lang w:val="pt-BR"/>
        </w:rPr>
        <w:t xml:space="preserve">, o alerta é fechado no Azure </w:t>
      </w:r>
      <w:proofErr w:type="spellStart"/>
      <w:r w:rsidRPr="008B7A99">
        <w:rPr>
          <w:rFonts w:ascii="Segoe UI" w:eastAsia="Times New Roman" w:hAnsi="Segoe UI" w:cs="Segoe UI"/>
          <w:color w:val="171717"/>
          <w:sz w:val="24"/>
          <w:szCs w:val="24"/>
          <w:lang w:val="pt-BR"/>
        </w:rPr>
        <w:t>Sentinel</w:t>
      </w:r>
      <w:proofErr w:type="spellEnd"/>
      <w:r w:rsidRPr="008B7A99">
        <w:rPr>
          <w:rFonts w:ascii="Segoe UI" w:eastAsia="Times New Roman" w:hAnsi="Segoe UI" w:cs="Segoe UI"/>
          <w:color w:val="171717"/>
          <w:sz w:val="24"/>
          <w:szCs w:val="24"/>
          <w:lang w:val="pt-BR"/>
        </w:rPr>
        <w:t xml:space="preserve"> e o incidente é fechado no sistema de gerenciamento de tíquetes de TI.</w:t>
      </w:r>
    </w:p>
    <w:p w14:paraId="596DEE90" w14:textId="77777777" w:rsidR="008B7A99" w:rsidRPr="008B7A99" w:rsidRDefault="008B7A99" w:rsidP="008B7A99">
      <w:pPr>
        <w:shd w:val="clear" w:color="auto" w:fill="FFFFFF"/>
        <w:spacing w:before="100" w:beforeAutospacing="1" w:after="100" w:afterAutospacing="1" w:line="240" w:lineRule="auto"/>
        <w:rPr>
          <w:rFonts w:ascii="Segoe UI" w:eastAsia="Times New Roman" w:hAnsi="Segoe UI" w:cs="Segoe UI"/>
          <w:color w:val="171717"/>
          <w:sz w:val="24"/>
          <w:szCs w:val="24"/>
          <w:lang w:val="pt-BR"/>
        </w:rPr>
      </w:pPr>
      <w:r w:rsidRPr="008B7A99">
        <w:rPr>
          <w:rFonts w:ascii="Segoe UI" w:eastAsia="Times New Roman" w:hAnsi="Segoe UI" w:cs="Segoe UI"/>
          <w:color w:val="171717"/>
          <w:sz w:val="24"/>
          <w:szCs w:val="24"/>
          <w:lang w:val="pt-BR"/>
        </w:rPr>
        <w:t>A pasta de trabalho continua sendo executada após receber uma resposta dos administradores.</w:t>
      </w:r>
    </w:p>
    <w:p w14:paraId="6965EC8B" w14:textId="77777777" w:rsidR="008B7A99" w:rsidRPr="008B7A99" w:rsidRDefault="008B7A99" w:rsidP="008B7A99">
      <w:pPr>
        <w:shd w:val="clear" w:color="auto" w:fill="FFFFFF"/>
        <w:spacing w:before="100" w:beforeAutospacing="1" w:after="100" w:afterAutospacing="1" w:line="240" w:lineRule="auto"/>
        <w:rPr>
          <w:rFonts w:ascii="Segoe UI" w:eastAsia="Times New Roman" w:hAnsi="Segoe UI" w:cs="Segoe UI"/>
          <w:color w:val="171717"/>
          <w:sz w:val="24"/>
          <w:szCs w:val="24"/>
          <w:lang w:val="pt-BR"/>
        </w:rPr>
      </w:pPr>
      <w:r w:rsidRPr="008B7A99">
        <w:rPr>
          <w:rFonts w:ascii="Segoe UI" w:eastAsia="Times New Roman" w:hAnsi="Segoe UI" w:cs="Segoe UI"/>
          <w:color w:val="171717"/>
          <w:sz w:val="24"/>
          <w:szCs w:val="24"/>
          <w:lang w:val="pt-BR"/>
        </w:rPr>
        <w:t>As pastas de trabalho podem ser executadas manualmente ou automaticamente quando uma regra dispara um alerta.</w:t>
      </w:r>
    </w:p>
    <w:p w14:paraId="1126B8BE" w14:textId="77777777" w:rsidR="000D266B" w:rsidRPr="000D266B" w:rsidRDefault="000D266B" w:rsidP="000D266B">
      <w:pPr>
        <w:pStyle w:val="Ttulo1"/>
        <w:shd w:val="clear" w:color="auto" w:fill="FFFFFF"/>
        <w:spacing w:before="0" w:beforeAutospacing="0" w:after="0" w:afterAutospacing="0"/>
        <w:rPr>
          <w:rFonts w:ascii="Segoe UI" w:hAnsi="Segoe UI" w:cs="Segoe UI"/>
          <w:color w:val="171717"/>
          <w:lang w:val="pt-BR"/>
        </w:rPr>
      </w:pPr>
      <w:r w:rsidRPr="000D266B">
        <w:rPr>
          <w:rFonts w:ascii="Segoe UI" w:hAnsi="Segoe UI" w:cs="Segoe UI"/>
          <w:color w:val="171717"/>
          <w:lang w:val="pt-BR"/>
        </w:rPr>
        <w:t xml:space="preserve">Configurar e gerenciar segredos usando o Azure Key </w:t>
      </w:r>
      <w:proofErr w:type="spellStart"/>
      <w:r w:rsidRPr="000D266B">
        <w:rPr>
          <w:rFonts w:ascii="Segoe UI" w:hAnsi="Segoe UI" w:cs="Segoe UI"/>
          <w:color w:val="171717"/>
          <w:lang w:val="pt-BR"/>
        </w:rPr>
        <w:t>Vault</w:t>
      </w:r>
      <w:proofErr w:type="spellEnd"/>
    </w:p>
    <w:p w14:paraId="41FCDF7D" w14:textId="3157EEAD" w:rsidR="00B67126" w:rsidRDefault="00B67126" w:rsidP="00855E57">
      <w:pPr>
        <w:rPr>
          <w:lang w:val="pt-BR"/>
        </w:rPr>
      </w:pPr>
    </w:p>
    <w:p w14:paraId="0F43C9C4" w14:textId="3F7BD0E4" w:rsidR="000D266B" w:rsidRPr="000D266B" w:rsidRDefault="000D266B" w:rsidP="000D266B">
      <w:pPr>
        <w:shd w:val="clear" w:color="auto" w:fill="FFFFFF"/>
        <w:spacing w:before="100" w:beforeAutospacing="1" w:after="100" w:afterAutospacing="1" w:line="240" w:lineRule="auto"/>
        <w:rPr>
          <w:rFonts w:ascii="Segoe UI" w:eastAsia="Times New Roman" w:hAnsi="Segoe UI" w:cs="Segoe UI"/>
          <w:color w:val="171717"/>
          <w:sz w:val="24"/>
          <w:szCs w:val="24"/>
          <w:lang w:val="pt-BR"/>
        </w:rPr>
      </w:pPr>
      <w:r>
        <w:rPr>
          <w:rFonts w:ascii="Segoe UI" w:eastAsia="Times New Roman" w:hAnsi="Segoe UI" w:cs="Segoe UI"/>
          <w:color w:val="171717"/>
          <w:sz w:val="24"/>
          <w:szCs w:val="24"/>
          <w:lang w:val="pt-BR"/>
        </w:rPr>
        <w:t xml:space="preserve"> </w:t>
      </w:r>
      <w:r w:rsidRPr="000D266B">
        <w:rPr>
          <w:rFonts w:ascii="Segoe UI" w:eastAsia="Times New Roman" w:hAnsi="Segoe UI" w:cs="Segoe UI"/>
          <w:color w:val="171717"/>
          <w:sz w:val="24"/>
          <w:szCs w:val="24"/>
          <w:lang w:val="pt-BR"/>
        </w:rPr>
        <w:t xml:space="preserve">À medida que a </w:t>
      </w:r>
      <w:proofErr w:type="spellStart"/>
      <w:r w:rsidRPr="000D266B">
        <w:rPr>
          <w:rFonts w:ascii="Segoe UI" w:eastAsia="Times New Roman" w:hAnsi="Segoe UI" w:cs="Segoe UI"/>
          <w:color w:val="171717"/>
          <w:sz w:val="24"/>
          <w:szCs w:val="24"/>
          <w:lang w:val="pt-BR"/>
        </w:rPr>
        <w:t>Tailwind</w:t>
      </w:r>
      <w:proofErr w:type="spellEnd"/>
      <w:r w:rsidRPr="000D266B">
        <w:rPr>
          <w:rFonts w:ascii="Segoe UI" w:eastAsia="Times New Roman" w:hAnsi="Segoe UI" w:cs="Segoe UI"/>
          <w:color w:val="171717"/>
          <w:sz w:val="24"/>
          <w:szCs w:val="24"/>
          <w:lang w:val="pt-BR"/>
        </w:rPr>
        <w:t xml:space="preserve"> </w:t>
      </w:r>
      <w:proofErr w:type="spellStart"/>
      <w:r w:rsidRPr="000D266B">
        <w:rPr>
          <w:rFonts w:ascii="Segoe UI" w:eastAsia="Times New Roman" w:hAnsi="Segoe UI" w:cs="Segoe UI"/>
          <w:color w:val="171717"/>
          <w:sz w:val="24"/>
          <w:szCs w:val="24"/>
          <w:lang w:val="pt-BR"/>
        </w:rPr>
        <w:t>Traders</w:t>
      </w:r>
      <w:proofErr w:type="spellEnd"/>
      <w:r w:rsidRPr="000D266B">
        <w:rPr>
          <w:rFonts w:ascii="Segoe UI" w:eastAsia="Times New Roman" w:hAnsi="Segoe UI" w:cs="Segoe UI"/>
          <w:color w:val="171717"/>
          <w:sz w:val="24"/>
          <w:szCs w:val="24"/>
          <w:lang w:val="pt-BR"/>
        </w:rPr>
        <w:t xml:space="preserve"> cria cargas de trabalho na nuvem, informações confidenciais (como senhas, chaves de criptografia e certificados) precisam ser gerenciadas com cuidado. Essas informações precisam estar disponíveis para que um aplicativo funcione, mas poderiam permitir que uma pessoa não autorizada acessasse os dados do aplicativo.</w:t>
      </w:r>
    </w:p>
    <w:p w14:paraId="36A02325" w14:textId="0C09986B" w:rsidR="000D266B" w:rsidRPr="000D266B" w:rsidRDefault="000D266B" w:rsidP="000D266B">
      <w:pPr>
        <w:shd w:val="clear" w:color="auto" w:fill="FFFFFF"/>
        <w:spacing w:before="100" w:beforeAutospacing="1" w:after="100" w:afterAutospacing="1" w:line="240" w:lineRule="auto"/>
        <w:rPr>
          <w:rFonts w:ascii="Segoe UI" w:eastAsia="Times New Roman" w:hAnsi="Segoe UI" w:cs="Segoe UI"/>
          <w:color w:val="171717"/>
          <w:sz w:val="24"/>
          <w:szCs w:val="24"/>
          <w:lang w:val="pt-BR"/>
        </w:rPr>
      </w:pPr>
      <w:r>
        <w:rPr>
          <w:rFonts w:ascii="Segoe UI" w:eastAsia="Times New Roman" w:hAnsi="Segoe UI" w:cs="Segoe UI"/>
          <w:color w:val="171717"/>
          <w:sz w:val="24"/>
          <w:szCs w:val="24"/>
          <w:lang w:val="pt-BR"/>
        </w:rPr>
        <w:t xml:space="preserve"> </w:t>
      </w:r>
      <w:r w:rsidRPr="000D266B">
        <w:rPr>
          <w:rFonts w:ascii="Segoe UI" w:eastAsia="Times New Roman" w:hAnsi="Segoe UI" w:cs="Segoe UI"/>
          <w:color w:val="171717"/>
          <w:sz w:val="24"/>
          <w:szCs w:val="24"/>
          <w:lang w:val="pt-BR"/>
        </w:rPr>
        <w:t>O </w:t>
      </w:r>
      <w:hyperlink r:id="rId13" w:tgtFrame="az-portal" w:history="1">
        <w:r w:rsidRPr="000D266B">
          <w:rPr>
            <w:rFonts w:ascii="Segoe UI" w:eastAsia="Times New Roman" w:hAnsi="Segoe UI" w:cs="Segoe UI"/>
            <w:color w:val="0000FF"/>
            <w:sz w:val="24"/>
            <w:szCs w:val="24"/>
            <w:u w:val="single"/>
            <w:lang w:val="pt-BR"/>
          </w:rPr>
          <w:t xml:space="preserve">Azure Key </w:t>
        </w:r>
        <w:proofErr w:type="spellStart"/>
        <w:r w:rsidRPr="000D266B">
          <w:rPr>
            <w:rFonts w:ascii="Segoe UI" w:eastAsia="Times New Roman" w:hAnsi="Segoe UI" w:cs="Segoe UI"/>
            <w:color w:val="0000FF"/>
            <w:sz w:val="24"/>
            <w:szCs w:val="24"/>
            <w:u w:val="single"/>
            <w:lang w:val="pt-BR"/>
          </w:rPr>
          <w:t>Vault</w:t>
        </w:r>
        <w:proofErr w:type="spellEnd"/>
      </w:hyperlink>
      <w:r w:rsidRPr="000D266B">
        <w:rPr>
          <w:rFonts w:ascii="Segoe UI" w:eastAsia="Times New Roman" w:hAnsi="Segoe UI" w:cs="Segoe UI"/>
          <w:color w:val="171717"/>
          <w:sz w:val="24"/>
          <w:szCs w:val="24"/>
          <w:lang w:val="pt-BR"/>
        </w:rPr>
        <w:t> é um serviço de nuvem centralizado para armazenar segredos do aplicativo em um só local centralizado. Ele oferece acesso seguro a informações confidenciais fornecendo controle de acesso e funcionalidades de registro em log.</w:t>
      </w:r>
    </w:p>
    <w:p w14:paraId="5DBD2FAF" w14:textId="77777777" w:rsidR="000D266B" w:rsidRPr="000D266B" w:rsidRDefault="000D266B" w:rsidP="000D266B">
      <w:pPr>
        <w:pStyle w:val="Ttulo2"/>
        <w:shd w:val="clear" w:color="auto" w:fill="FFFFFF"/>
        <w:spacing w:before="480" w:after="180"/>
        <w:rPr>
          <w:rFonts w:ascii="Segoe UI" w:hAnsi="Segoe UI" w:cs="Segoe UI"/>
          <w:b/>
          <w:bCs/>
          <w:color w:val="171717"/>
          <w:lang w:val="pt-BR"/>
        </w:rPr>
      </w:pPr>
      <w:r w:rsidRPr="000D266B">
        <w:rPr>
          <w:rFonts w:ascii="Segoe UI" w:hAnsi="Segoe UI" w:cs="Segoe UI"/>
          <w:b/>
          <w:bCs/>
          <w:color w:val="171717"/>
          <w:lang w:val="pt-BR"/>
        </w:rPr>
        <w:t xml:space="preserve">O que o Azure Key </w:t>
      </w:r>
      <w:proofErr w:type="spellStart"/>
      <w:r w:rsidRPr="000D266B">
        <w:rPr>
          <w:rFonts w:ascii="Segoe UI" w:hAnsi="Segoe UI" w:cs="Segoe UI"/>
          <w:b/>
          <w:bCs/>
          <w:color w:val="171717"/>
          <w:lang w:val="pt-BR"/>
        </w:rPr>
        <w:t>Vault</w:t>
      </w:r>
      <w:proofErr w:type="spellEnd"/>
      <w:r w:rsidRPr="000D266B">
        <w:rPr>
          <w:rFonts w:ascii="Segoe UI" w:hAnsi="Segoe UI" w:cs="Segoe UI"/>
          <w:b/>
          <w:bCs/>
          <w:color w:val="171717"/>
          <w:lang w:val="pt-BR"/>
        </w:rPr>
        <w:t xml:space="preserve"> pode fazer?</w:t>
      </w:r>
    </w:p>
    <w:p w14:paraId="3DDB3E2A" w14:textId="77777777" w:rsidR="000D266B" w:rsidRPr="000D266B" w:rsidRDefault="000D266B" w:rsidP="000D266B">
      <w:pPr>
        <w:pStyle w:val="NormalWeb"/>
        <w:shd w:val="clear" w:color="auto" w:fill="FFFFFF"/>
        <w:rPr>
          <w:rFonts w:ascii="Segoe UI" w:hAnsi="Segoe UI" w:cs="Segoe UI"/>
          <w:color w:val="171717"/>
          <w:lang w:val="pt-BR"/>
        </w:rPr>
      </w:pPr>
      <w:r w:rsidRPr="000D266B">
        <w:rPr>
          <w:rFonts w:ascii="Segoe UI" w:hAnsi="Segoe UI" w:cs="Segoe UI"/>
          <w:color w:val="171717"/>
          <w:lang w:val="pt-BR"/>
        </w:rPr>
        <w:t xml:space="preserve">O Azure Key </w:t>
      </w:r>
      <w:proofErr w:type="spellStart"/>
      <w:r w:rsidRPr="000D266B">
        <w:rPr>
          <w:rFonts w:ascii="Segoe UI" w:hAnsi="Segoe UI" w:cs="Segoe UI"/>
          <w:color w:val="171717"/>
          <w:lang w:val="pt-BR"/>
        </w:rPr>
        <w:t>Vault</w:t>
      </w:r>
      <w:proofErr w:type="spellEnd"/>
      <w:r w:rsidRPr="000D266B">
        <w:rPr>
          <w:rFonts w:ascii="Segoe UI" w:hAnsi="Segoe UI" w:cs="Segoe UI"/>
          <w:color w:val="171717"/>
          <w:lang w:val="pt-BR"/>
        </w:rPr>
        <w:t xml:space="preserve"> pode ajudar você a:</w:t>
      </w:r>
    </w:p>
    <w:p w14:paraId="1EECB930" w14:textId="77777777" w:rsidR="000D266B" w:rsidRPr="000D266B" w:rsidRDefault="000D266B" w:rsidP="000D266B">
      <w:pPr>
        <w:numPr>
          <w:ilvl w:val="0"/>
          <w:numId w:val="9"/>
        </w:numPr>
        <w:shd w:val="clear" w:color="auto" w:fill="FFFFFF"/>
        <w:spacing w:after="0" w:line="240" w:lineRule="auto"/>
        <w:ind w:left="1290"/>
        <w:rPr>
          <w:rFonts w:ascii="Segoe UI" w:hAnsi="Segoe UI" w:cs="Segoe UI"/>
          <w:color w:val="171717"/>
          <w:lang w:val="pt-BR"/>
        </w:rPr>
      </w:pPr>
      <w:r w:rsidRPr="000D266B">
        <w:rPr>
          <w:rStyle w:val="Forte"/>
          <w:rFonts w:ascii="Segoe UI" w:hAnsi="Segoe UI" w:cs="Segoe UI"/>
          <w:color w:val="171717"/>
          <w:lang w:val="pt-BR"/>
        </w:rPr>
        <w:t xml:space="preserve">Gerenciar </w:t>
      </w:r>
      <w:proofErr w:type="gramStart"/>
      <w:r w:rsidRPr="000D266B">
        <w:rPr>
          <w:rStyle w:val="Forte"/>
          <w:rFonts w:ascii="Segoe UI" w:hAnsi="Segoe UI" w:cs="Segoe UI"/>
          <w:color w:val="171717"/>
          <w:lang w:val="pt-BR"/>
        </w:rPr>
        <w:t>segredos</w:t>
      </w:r>
      <w:r w:rsidRPr="000D266B">
        <w:rPr>
          <w:rFonts w:ascii="Segoe UI" w:hAnsi="Segoe UI" w:cs="Segoe UI"/>
          <w:color w:val="171717"/>
          <w:lang w:val="pt-BR"/>
        </w:rPr>
        <w:t> Você</w:t>
      </w:r>
      <w:proofErr w:type="gramEnd"/>
      <w:r w:rsidRPr="000D266B">
        <w:rPr>
          <w:rFonts w:ascii="Segoe UI" w:hAnsi="Segoe UI" w:cs="Segoe UI"/>
          <w:color w:val="171717"/>
          <w:lang w:val="pt-BR"/>
        </w:rPr>
        <w:t xml:space="preserve"> pode usar o Key </w:t>
      </w:r>
      <w:proofErr w:type="spellStart"/>
      <w:r w:rsidRPr="000D266B">
        <w:rPr>
          <w:rFonts w:ascii="Segoe UI" w:hAnsi="Segoe UI" w:cs="Segoe UI"/>
          <w:color w:val="171717"/>
          <w:lang w:val="pt-BR"/>
        </w:rPr>
        <w:t>Vault</w:t>
      </w:r>
      <w:proofErr w:type="spellEnd"/>
      <w:r w:rsidRPr="000D266B">
        <w:rPr>
          <w:rFonts w:ascii="Segoe UI" w:hAnsi="Segoe UI" w:cs="Segoe UI"/>
          <w:color w:val="171717"/>
          <w:lang w:val="pt-BR"/>
        </w:rPr>
        <w:t xml:space="preserve"> para armazenar tokens, senhas, certificados, chaves de API e outros segredos e controlar com segurança o acesso a eles.</w:t>
      </w:r>
    </w:p>
    <w:p w14:paraId="7A891770" w14:textId="77777777" w:rsidR="000D266B" w:rsidRPr="000D266B" w:rsidRDefault="000D266B" w:rsidP="000D266B">
      <w:pPr>
        <w:numPr>
          <w:ilvl w:val="0"/>
          <w:numId w:val="9"/>
        </w:numPr>
        <w:shd w:val="clear" w:color="auto" w:fill="FFFFFF"/>
        <w:spacing w:after="0" w:line="240" w:lineRule="auto"/>
        <w:ind w:left="1290"/>
        <w:rPr>
          <w:rFonts w:ascii="Segoe UI" w:hAnsi="Segoe UI" w:cs="Segoe UI"/>
          <w:color w:val="171717"/>
          <w:lang w:val="pt-BR"/>
        </w:rPr>
      </w:pPr>
      <w:r w:rsidRPr="000D266B">
        <w:rPr>
          <w:rStyle w:val="Forte"/>
          <w:rFonts w:ascii="Segoe UI" w:hAnsi="Segoe UI" w:cs="Segoe UI"/>
          <w:color w:val="171717"/>
          <w:lang w:val="pt-BR"/>
        </w:rPr>
        <w:t xml:space="preserve">Gerenciar chaves de </w:t>
      </w:r>
      <w:proofErr w:type="gramStart"/>
      <w:r w:rsidRPr="000D266B">
        <w:rPr>
          <w:rStyle w:val="Forte"/>
          <w:rFonts w:ascii="Segoe UI" w:hAnsi="Segoe UI" w:cs="Segoe UI"/>
          <w:color w:val="171717"/>
          <w:lang w:val="pt-BR"/>
        </w:rPr>
        <w:t>criptografia</w:t>
      </w:r>
      <w:r w:rsidRPr="000D266B">
        <w:rPr>
          <w:rFonts w:ascii="Segoe UI" w:hAnsi="Segoe UI" w:cs="Segoe UI"/>
          <w:color w:val="171717"/>
          <w:lang w:val="pt-BR"/>
        </w:rPr>
        <w:t> Você</w:t>
      </w:r>
      <w:proofErr w:type="gramEnd"/>
      <w:r w:rsidRPr="000D266B">
        <w:rPr>
          <w:rFonts w:ascii="Segoe UI" w:hAnsi="Segoe UI" w:cs="Segoe UI"/>
          <w:color w:val="171717"/>
          <w:lang w:val="pt-BR"/>
        </w:rPr>
        <w:t xml:space="preserve"> pode usar o Key </w:t>
      </w:r>
      <w:proofErr w:type="spellStart"/>
      <w:r w:rsidRPr="000D266B">
        <w:rPr>
          <w:rFonts w:ascii="Segoe UI" w:hAnsi="Segoe UI" w:cs="Segoe UI"/>
          <w:color w:val="171717"/>
          <w:lang w:val="pt-BR"/>
        </w:rPr>
        <w:t>Vault</w:t>
      </w:r>
      <w:proofErr w:type="spellEnd"/>
      <w:r w:rsidRPr="000D266B">
        <w:rPr>
          <w:rFonts w:ascii="Segoe UI" w:hAnsi="Segoe UI" w:cs="Segoe UI"/>
          <w:color w:val="171717"/>
          <w:lang w:val="pt-BR"/>
        </w:rPr>
        <w:t xml:space="preserve"> como uma solução de gerenciamento de chaves. O Key </w:t>
      </w:r>
      <w:proofErr w:type="spellStart"/>
      <w:r w:rsidRPr="000D266B">
        <w:rPr>
          <w:rFonts w:ascii="Segoe UI" w:hAnsi="Segoe UI" w:cs="Segoe UI"/>
          <w:color w:val="171717"/>
          <w:lang w:val="pt-BR"/>
        </w:rPr>
        <w:t>Vault</w:t>
      </w:r>
      <w:proofErr w:type="spellEnd"/>
      <w:r w:rsidRPr="000D266B">
        <w:rPr>
          <w:rFonts w:ascii="Segoe UI" w:hAnsi="Segoe UI" w:cs="Segoe UI"/>
          <w:color w:val="171717"/>
          <w:lang w:val="pt-BR"/>
        </w:rPr>
        <w:t xml:space="preserve"> facilita a criação e o controle das chaves de criptografia usadas para criptografar os dados.</w:t>
      </w:r>
    </w:p>
    <w:p w14:paraId="78551BF2" w14:textId="77777777" w:rsidR="000D266B" w:rsidRPr="000D266B" w:rsidRDefault="000D266B" w:rsidP="000D266B">
      <w:pPr>
        <w:numPr>
          <w:ilvl w:val="0"/>
          <w:numId w:val="9"/>
        </w:numPr>
        <w:shd w:val="clear" w:color="auto" w:fill="FFFFFF"/>
        <w:spacing w:after="0" w:line="240" w:lineRule="auto"/>
        <w:ind w:left="1290"/>
        <w:rPr>
          <w:rFonts w:ascii="Segoe UI" w:hAnsi="Segoe UI" w:cs="Segoe UI"/>
          <w:color w:val="171717"/>
          <w:lang w:val="pt-BR"/>
        </w:rPr>
      </w:pPr>
      <w:r w:rsidRPr="000D266B">
        <w:rPr>
          <w:rStyle w:val="Forte"/>
          <w:rFonts w:ascii="Segoe UI" w:hAnsi="Segoe UI" w:cs="Segoe UI"/>
          <w:color w:val="171717"/>
          <w:lang w:val="pt-BR"/>
        </w:rPr>
        <w:t>Gerenciar certificados SSL/TLS</w:t>
      </w:r>
      <w:r w:rsidRPr="000D266B">
        <w:rPr>
          <w:rFonts w:ascii="Segoe UI" w:hAnsi="Segoe UI" w:cs="Segoe UI"/>
          <w:color w:val="171717"/>
          <w:lang w:val="pt-BR"/>
        </w:rPr>
        <w:t xml:space="preserve"> O Key </w:t>
      </w:r>
      <w:proofErr w:type="spellStart"/>
      <w:r w:rsidRPr="000D266B">
        <w:rPr>
          <w:rFonts w:ascii="Segoe UI" w:hAnsi="Segoe UI" w:cs="Segoe UI"/>
          <w:color w:val="171717"/>
          <w:lang w:val="pt-BR"/>
        </w:rPr>
        <w:t>Vault</w:t>
      </w:r>
      <w:proofErr w:type="spellEnd"/>
      <w:r w:rsidRPr="000D266B">
        <w:rPr>
          <w:rFonts w:ascii="Segoe UI" w:hAnsi="Segoe UI" w:cs="Segoe UI"/>
          <w:color w:val="171717"/>
          <w:lang w:val="pt-BR"/>
        </w:rPr>
        <w:t xml:space="preserve"> permite provisionar, gerenciar e implantar certificados SSL/TLS públicos e privados para recursos do Azure e recursos internos.</w:t>
      </w:r>
    </w:p>
    <w:p w14:paraId="741E0148" w14:textId="77777777" w:rsidR="000D266B" w:rsidRPr="000D266B" w:rsidRDefault="000D266B" w:rsidP="000D266B">
      <w:pPr>
        <w:numPr>
          <w:ilvl w:val="0"/>
          <w:numId w:val="9"/>
        </w:numPr>
        <w:shd w:val="clear" w:color="auto" w:fill="FFFFFF"/>
        <w:spacing w:after="0" w:line="240" w:lineRule="auto"/>
        <w:ind w:left="1290"/>
        <w:rPr>
          <w:rFonts w:ascii="Segoe UI" w:hAnsi="Segoe UI" w:cs="Segoe UI"/>
          <w:color w:val="171717"/>
          <w:lang w:val="pt-BR"/>
        </w:rPr>
      </w:pPr>
      <w:r w:rsidRPr="000D266B">
        <w:rPr>
          <w:rStyle w:val="Forte"/>
          <w:rFonts w:ascii="Segoe UI" w:hAnsi="Segoe UI" w:cs="Segoe UI"/>
          <w:color w:val="171717"/>
          <w:lang w:val="pt-BR"/>
        </w:rPr>
        <w:t xml:space="preserve">Armazenar segredos com o suporte de </w:t>
      </w:r>
      <w:proofErr w:type="spellStart"/>
      <w:r w:rsidRPr="000D266B">
        <w:rPr>
          <w:rStyle w:val="Forte"/>
          <w:rFonts w:ascii="Segoe UI" w:hAnsi="Segoe UI" w:cs="Segoe UI"/>
          <w:color w:val="171717"/>
          <w:lang w:val="pt-BR"/>
        </w:rPr>
        <w:t>HSMs</w:t>
      </w:r>
      <w:proofErr w:type="spellEnd"/>
      <w:r w:rsidRPr="000D266B">
        <w:rPr>
          <w:rStyle w:val="Forte"/>
          <w:rFonts w:ascii="Segoe UI" w:hAnsi="Segoe UI" w:cs="Segoe UI"/>
          <w:color w:val="171717"/>
          <w:lang w:val="pt-BR"/>
        </w:rPr>
        <w:t xml:space="preserve"> (módulos de segurança de hardware</w:t>
      </w:r>
      <w:proofErr w:type="gramStart"/>
      <w:r w:rsidRPr="000D266B">
        <w:rPr>
          <w:rStyle w:val="Forte"/>
          <w:rFonts w:ascii="Segoe UI" w:hAnsi="Segoe UI" w:cs="Segoe UI"/>
          <w:color w:val="171717"/>
          <w:lang w:val="pt-BR"/>
        </w:rPr>
        <w:t>)</w:t>
      </w:r>
      <w:r w:rsidRPr="000D266B">
        <w:rPr>
          <w:rFonts w:ascii="Segoe UI" w:hAnsi="Segoe UI" w:cs="Segoe UI"/>
          <w:color w:val="171717"/>
          <w:lang w:val="pt-BR"/>
        </w:rPr>
        <w:t> Esses</w:t>
      </w:r>
      <w:proofErr w:type="gramEnd"/>
      <w:r w:rsidRPr="000D266B">
        <w:rPr>
          <w:rFonts w:ascii="Segoe UI" w:hAnsi="Segoe UI" w:cs="Segoe UI"/>
          <w:color w:val="171717"/>
          <w:lang w:val="pt-BR"/>
        </w:rPr>
        <w:t xml:space="preserve"> segredos e chaves podem ser protegidos por software ou por </w:t>
      </w:r>
      <w:proofErr w:type="spellStart"/>
      <w:r w:rsidRPr="000D266B">
        <w:rPr>
          <w:rFonts w:ascii="Segoe UI" w:hAnsi="Segoe UI" w:cs="Segoe UI"/>
          <w:color w:val="171717"/>
          <w:lang w:val="pt-BR"/>
        </w:rPr>
        <w:t>HSMs</w:t>
      </w:r>
      <w:proofErr w:type="spellEnd"/>
      <w:r w:rsidRPr="000D266B">
        <w:rPr>
          <w:rFonts w:ascii="Segoe UI" w:hAnsi="Segoe UI" w:cs="Segoe UI"/>
          <w:color w:val="171717"/>
          <w:lang w:val="pt-BR"/>
        </w:rPr>
        <w:t xml:space="preserve"> validados pelo FIPS 140-2 Nível 2.</w:t>
      </w:r>
    </w:p>
    <w:p w14:paraId="3E24166D" w14:textId="77777777" w:rsidR="000D266B" w:rsidRPr="000D266B" w:rsidRDefault="000D266B" w:rsidP="000D266B">
      <w:pPr>
        <w:pStyle w:val="NormalWeb"/>
        <w:shd w:val="clear" w:color="auto" w:fill="FFFFFF"/>
        <w:rPr>
          <w:rFonts w:ascii="Segoe UI" w:hAnsi="Segoe UI" w:cs="Segoe UI"/>
          <w:color w:val="171717"/>
          <w:lang w:val="pt-BR"/>
        </w:rPr>
      </w:pPr>
      <w:r w:rsidRPr="000D266B">
        <w:rPr>
          <w:rFonts w:ascii="Segoe UI" w:hAnsi="Segoe UI" w:cs="Segoe UI"/>
          <w:color w:val="171717"/>
          <w:lang w:val="pt-BR"/>
        </w:rPr>
        <w:lastRenderedPageBreak/>
        <w:t xml:space="preserve">Aqui está um exemplo que mostra um certificado usado para teste no Key </w:t>
      </w:r>
      <w:proofErr w:type="spellStart"/>
      <w:r w:rsidRPr="000D266B">
        <w:rPr>
          <w:rFonts w:ascii="Segoe UI" w:hAnsi="Segoe UI" w:cs="Segoe UI"/>
          <w:color w:val="171717"/>
          <w:lang w:val="pt-BR"/>
        </w:rPr>
        <w:t>Vault</w:t>
      </w:r>
      <w:proofErr w:type="spellEnd"/>
      <w:r w:rsidRPr="000D266B">
        <w:rPr>
          <w:rFonts w:ascii="Segoe UI" w:hAnsi="Segoe UI" w:cs="Segoe UI"/>
          <w:color w:val="171717"/>
          <w:lang w:val="pt-BR"/>
        </w:rPr>
        <w:t>.</w:t>
      </w:r>
    </w:p>
    <w:p w14:paraId="156C3259" w14:textId="53ECD07F" w:rsidR="000D266B" w:rsidRDefault="000D266B" w:rsidP="00855E57">
      <w:pPr>
        <w:rPr>
          <w:lang w:val="pt-BR"/>
        </w:rPr>
      </w:pPr>
      <w:r>
        <w:rPr>
          <w:noProof/>
        </w:rPr>
        <w:drawing>
          <wp:inline distT="0" distB="0" distL="0" distR="0" wp14:anchorId="43FB0107" wp14:editId="54F19BA4">
            <wp:extent cx="5400040" cy="2140585"/>
            <wp:effectExtent l="0" t="0" r="0" b="0"/>
            <wp:docPr id="5" name="Imagem 5"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Interface gráfica do usuário, Texto, Aplicativo, Email&#10;&#10;Descrição gerada automaticamente"/>
                    <pic:cNvPicPr/>
                  </pic:nvPicPr>
                  <pic:blipFill>
                    <a:blip r:embed="rId14"/>
                    <a:stretch>
                      <a:fillRect/>
                    </a:stretch>
                  </pic:blipFill>
                  <pic:spPr>
                    <a:xfrm>
                      <a:off x="0" y="0"/>
                      <a:ext cx="5400040" cy="2140585"/>
                    </a:xfrm>
                    <a:prstGeom prst="rect">
                      <a:avLst/>
                    </a:prstGeom>
                  </pic:spPr>
                </pic:pic>
              </a:graphicData>
            </a:graphic>
          </wp:inline>
        </w:drawing>
      </w:r>
    </w:p>
    <w:p w14:paraId="3D96D045" w14:textId="77777777" w:rsidR="000D266B" w:rsidRPr="000D266B" w:rsidRDefault="000D266B" w:rsidP="000D266B">
      <w:pPr>
        <w:pStyle w:val="NormalWeb"/>
        <w:shd w:val="clear" w:color="auto" w:fill="FFFFFF"/>
        <w:rPr>
          <w:rFonts w:ascii="Segoe UI" w:hAnsi="Segoe UI" w:cs="Segoe UI"/>
          <w:color w:val="171717"/>
          <w:lang w:val="pt-BR"/>
        </w:rPr>
      </w:pPr>
      <w:r w:rsidRPr="000D266B">
        <w:rPr>
          <w:rFonts w:ascii="Segoe UI" w:hAnsi="Segoe UI" w:cs="Segoe UI"/>
          <w:color w:val="171717"/>
          <w:lang w:val="pt-BR"/>
        </w:rPr>
        <w:t xml:space="preserve">Você adicionará um segredo ao Key </w:t>
      </w:r>
      <w:proofErr w:type="spellStart"/>
      <w:r w:rsidRPr="000D266B">
        <w:rPr>
          <w:rFonts w:ascii="Segoe UI" w:hAnsi="Segoe UI" w:cs="Segoe UI"/>
          <w:color w:val="171717"/>
          <w:lang w:val="pt-BR"/>
        </w:rPr>
        <w:t>Vault</w:t>
      </w:r>
      <w:proofErr w:type="spellEnd"/>
      <w:r w:rsidRPr="000D266B">
        <w:rPr>
          <w:rFonts w:ascii="Segoe UI" w:hAnsi="Segoe UI" w:cs="Segoe UI"/>
          <w:color w:val="171717"/>
          <w:lang w:val="pt-BR"/>
        </w:rPr>
        <w:t xml:space="preserve"> mais adiante neste módulo.</w:t>
      </w:r>
    </w:p>
    <w:p w14:paraId="5DC0BC7C" w14:textId="77777777" w:rsidR="000D266B" w:rsidRPr="000D266B" w:rsidRDefault="000D266B" w:rsidP="000D266B">
      <w:pPr>
        <w:pStyle w:val="Ttulo2"/>
        <w:shd w:val="clear" w:color="auto" w:fill="FFFFFF"/>
        <w:spacing w:before="480" w:after="180"/>
        <w:rPr>
          <w:rFonts w:ascii="Segoe UI" w:hAnsi="Segoe UI" w:cs="Segoe UI"/>
          <w:color w:val="171717"/>
          <w:lang w:val="pt-BR"/>
        </w:rPr>
      </w:pPr>
      <w:r w:rsidRPr="000D266B">
        <w:rPr>
          <w:rFonts w:ascii="Segoe UI" w:hAnsi="Segoe UI" w:cs="Segoe UI"/>
          <w:color w:val="171717"/>
          <w:lang w:val="pt-BR"/>
        </w:rPr>
        <w:t xml:space="preserve">Quais são os benefícios do Azure Key </w:t>
      </w:r>
      <w:proofErr w:type="spellStart"/>
      <w:r w:rsidRPr="000D266B">
        <w:rPr>
          <w:rFonts w:ascii="Segoe UI" w:hAnsi="Segoe UI" w:cs="Segoe UI"/>
          <w:color w:val="171717"/>
          <w:lang w:val="pt-BR"/>
        </w:rPr>
        <w:t>Vault</w:t>
      </w:r>
      <w:proofErr w:type="spellEnd"/>
      <w:r w:rsidRPr="000D266B">
        <w:rPr>
          <w:rFonts w:ascii="Segoe UI" w:hAnsi="Segoe UI" w:cs="Segoe UI"/>
          <w:color w:val="171717"/>
          <w:lang w:val="pt-BR"/>
        </w:rPr>
        <w:t>?</w:t>
      </w:r>
    </w:p>
    <w:p w14:paraId="460BBD95" w14:textId="77777777" w:rsidR="000D266B" w:rsidRPr="000D266B" w:rsidRDefault="000D266B" w:rsidP="000D266B">
      <w:pPr>
        <w:pStyle w:val="NormalWeb"/>
        <w:shd w:val="clear" w:color="auto" w:fill="FFFFFF"/>
        <w:rPr>
          <w:rFonts w:ascii="Segoe UI" w:hAnsi="Segoe UI" w:cs="Segoe UI"/>
          <w:color w:val="171717"/>
          <w:lang w:val="pt-BR"/>
        </w:rPr>
      </w:pPr>
      <w:r w:rsidRPr="000D266B">
        <w:rPr>
          <w:rFonts w:ascii="Segoe UI" w:hAnsi="Segoe UI" w:cs="Segoe UI"/>
          <w:color w:val="171717"/>
          <w:lang w:val="pt-BR"/>
        </w:rPr>
        <w:t xml:space="preserve">Os benefícios de usar o Key </w:t>
      </w:r>
      <w:proofErr w:type="spellStart"/>
      <w:r w:rsidRPr="000D266B">
        <w:rPr>
          <w:rFonts w:ascii="Segoe UI" w:hAnsi="Segoe UI" w:cs="Segoe UI"/>
          <w:color w:val="171717"/>
          <w:lang w:val="pt-BR"/>
        </w:rPr>
        <w:t>Vault</w:t>
      </w:r>
      <w:proofErr w:type="spellEnd"/>
      <w:r w:rsidRPr="000D266B">
        <w:rPr>
          <w:rFonts w:ascii="Segoe UI" w:hAnsi="Segoe UI" w:cs="Segoe UI"/>
          <w:color w:val="171717"/>
          <w:lang w:val="pt-BR"/>
        </w:rPr>
        <w:t xml:space="preserve"> incluem:</w:t>
      </w:r>
    </w:p>
    <w:p w14:paraId="4B74E37B" w14:textId="77777777" w:rsidR="000D266B" w:rsidRPr="000D266B" w:rsidRDefault="000D266B" w:rsidP="000D266B">
      <w:pPr>
        <w:numPr>
          <w:ilvl w:val="0"/>
          <w:numId w:val="10"/>
        </w:numPr>
        <w:shd w:val="clear" w:color="auto" w:fill="FFFFFF"/>
        <w:spacing w:after="0" w:line="240" w:lineRule="auto"/>
        <w:ind w:left="1290"/>
        <w:rPr>
          <w:rFonts w:ascii="Segoe UI" w:hAnsi="Segoe UI" w:cs="Segoe UI"/>
          <w:color w:val="171717"/>
          <w:lang w:val="pt-BR"/>
        </w:rPr>
      </w:pPr>
      <w:r w:rsidRPr="000D266B">
        <w:rPr>
          <w:rStyle w:val="Forte"/>
          <w:rFonts w:ascii="Segoe UI" w:hAnsi="Segoe UI" w:cs="Segoe UI"/>
          <w:color w:val="171717"/>
          <w:lang w:val="pt-BR"/>
        </w:rPr>
        <w:t>Segredos de aplicativos centralizados</w:t>
      </w:r>
      <w:r w:rsidRPr="000D266B">
        <w:rPr>
          <w:rFonts w:ascii="Segoe UI" w:hAnsi="Segoe UI" w:cs="Segoe UI"/>
          <w:color w:val="171717"/>
          <w:lang w:val="pt-BR"/>
        </w:rPr>
        <w:t> A centralização do armazenamento de segredos de aplicativos permite que você controle a distribuição e reduz as chances de vazamento acidental de segredos.</w:t>
      </w:r>
    </w:p>
    <w:p w14:paraId="5E47C42B" w14:textId="77777777" w:rsidR="000D266B" w:rsidRPr="000D266B" w:rsidRDefault="000D266B" w:rsidP="000D266B">
      <w:pPr>
        <w:numPr>
          <w:ilvl w:val="0"/>
          <w:numId w:val="10"/>
        </w:numPr>
        <w:shd w:val="clear" w:color="auto" w:fill="FFFFFF"/>
        <w:spacing w:after="0" w:line="240" w:lineRule="auto"/>
        <w:ind w:left="1290"/>
        <w:rPr>
          <w:rFonts w:ascii="Segoe UI" w:hAnsi="Segoe UI" w:cs="Segoe UI"/>
          <w:color w:val="171717"/>
          <w:lang w:val="pt-BR"/>
        </w:rPr>
      </w:pPr>
      <w:r w:rsidRPr="000D266B">
        <w:rPr>
          <w:rStyle w:val="Forte"/>
          <w:rFonts w:ascii="Segoe UI" w:hAnsi="Segoe UI" w:cs="Segoe UI"/>
          <w:color w:val="171717"/>
          <w:lang w:val="pt-BR"/>
        </w:rPr>
        <w:t>Chaves e segredos armazenados com segurança</w:t>
      </w:r>
      <w:r w:rsidRPr="000D266B">
        <w:rPr>
          <w:rFonts w:ascii="Segoe UI" w:hAnsi="Segoe UI" w:cs="Segoe UI"/>
          <w:color w:val="171717"/>
          <w:lang w:val="pt-BR"/>
        </w:rPr>
        <w:t xml:space="preserve"> O Azure usa algoritmos, comprimentos de chave e </w:t>
      </w:r>
      <w:proofErr w:type="spellStart"/>
      <w:r w:rsidRPr="000D266B">
        <w:rPr>
          <w:rFonts w:ascii="Segoe UI" w:hAnsi="Segoe UI" w:cs="Segoe UI"/>
          <w:color w:val="171717"/>
          <w:lang w:val="pt-BR"/>
        </w:rPr>
        <w:t>HSMs</w:t>
      </w:r>
      <w:proofErr w:type="spellEnd"/>
      <w:r w:rsidRPr="000D266B">
        <w:rPr>
          <w:rFonts w:ascii="Segoe UI" w:hAnsi="Segoe UI" w:cs="Segoe UI"/>
          <w:color w:val="171717"/>
          <w:lang w:val="pt-BR"/>
        </w:rPr>
        <w:t xml:space="preserve"> padrão do setor. O acesso ao Key </w:t>
      </w:r>
      <w:proofErr w:type="spellStart"/>
      <w:r w:rsidRPr="000D266B">
        <w:rPr>
          <w:rFonts w:ascii="Segoe UI" w:hAnsi="Segoe UI" w:cs="Segoe UI"/>
          <w:color w:val="171717"/>
          <w:lang w:val="pt-BR"/>
        </w:rPr>
        <w:t>Vault</w:t>
      </w:r>
      <w:proofErr w:type="spellEnd"/>
      <w:r w:rsidRPr="000D266B">
        <w:rPr>
          <w:rFonts w:ascii="Segoe UI" w:hAnsi="Segoe UI" w:cs="Segoe UI"/>
          <w:color w:val="171717"/>
          <w:lang w:val="pt-BR"/>
        </w:rPr>
        <w:t xml:space="preserve"> exige autenticação e autorização adequadas.</w:t>
      </w:r>
    </w:p>
    <w:p w14:paraId="023D8156" w14:textId="77777777" w:rsidR="000D266B" w:rsidRPr="000D266B" w:rsidRDefault="000D266B" w:rsidP="000D266B">
      <w:pPr>
        <w:numPr>
          <w:ilvl w:val="0"/>
          <w:numId w:val="10"/>
        </w:numPr>
        <w:shd w:val="clear" w:color="auto" w:fill="FFFFFF"/>
        <w:spacing w:after="0" w:line="240" w:lineRule="auto"/>
        <w:ind w:left="1290"/>
        <w:rPr>
          <w:rFonts w:ascii="Segoe UI" w:hAnsi="Segoe UI" w:cs="Segoe UI"/>
          <w:color w:val="171717"/>
          <w:lang w:val="pt-BR"/>
        </w:rPr>
      </w:pPr>
      <w:r w:rsidRPr="000D266B">
        <w:rPr>
          <w:rStyle w:val="Forte"/>
          <w:rFonts w:ascii="Segoe UI" w:hAnsi="Segoe UI" w:cs="Segoe UI"/>
          <w:color w:val="171717"/>
          <w:lang w:val="pt-BR"/>
        </w:rPr>
        <w:t xml:space="preserve">Monitoramento e controle de </w:t>
      </w:r>
      <w:proofErr w:type="gramStart"/>
      <w:r w:rsidRPr="000D266B">
        <w:rPr>
          <w:rStyle w:val="Forte"/>
          <w:rFonts w:ascii="Segoe UI" w:hAnsi="Segoe UI" w:cs="Segoe UI"/>
          <w:color w:val="171717"/>
          <w:lang w:val="pt-BR"/>
        </w:rPr>
        <w:t>acesso</w:t>
      </w:r>
      <w:r w:rsidRPr="000D266B">
        <w:rPr>
          <w:rFonts w:ascii="Segoe UI" w:hAnsi="Segoe UI" w:cs="Segoe UI"/>
          <w:color w:val="171717"/>
          <w:lang w:val="pt-BR"/>
        </w:rPr>
        <w:t> Usando</w:t>
      </w:r>
      <w:proofErr w:type="gramEnd"/>
      <w:r w:rsidRPr="000D266B">
        <w:rPr>
          <w:rFonts w:ascii="Segoe UI" w:hAnsi="Segoe UI" w:cs="Segoe UI"/>
          <w:color w:val="171717"/>
          <w:lang w:val="pt-BR"/>
        </w:rPr>
        <w:t xml:space="preserve"> o Key </w:t>
      </w:r>
      <w:proofErr w:type="spellStart"/>
      <w:r w:rsidRPr="000D266B">
        <w:rPr>
          <w:rFonts w:ascii="Segoe UI" w:hAnsi="Segoe UI" w:cs="Segoe UI"/>
          <w:color w:val="171717"/>
          <w:lang w:val="pt-BR"/>
        </w:rPr>
        <w:t>Vault</w:t>
      </w:r>
      <w:proofErr w:type="spellEnd"/>
      <w:r w:rsidRPr="000D266B">
        <w:rPr>
          <w:rFonts w:ascii="Segoe UI" w:hAnsi="Segoe UI" w:cs="Segoe UI"/>
          <w:color w:val="171717"/>
          <w:lang w:val="pt-BR"/>
        </w:rPr>
        <w:t>, você pode monitorar e controlar o acesso aos segredos de aplicativos.</w:t>
      </w:r>
    </w:p>
    <w:p w14:paraId="0C97804F" w14:textId="77777777" w:rsidR="000D266B" w:rsidRPr="000D266B" w:rsidRDefault="000D266B" w:rsidP="000D266B">
      <w:pPr>
        <w:numPr>
          <w:ilvl w:val="0"/>
          <w:numId w:val="10"/>
        </w:numPr>
        <w:shd w:val="clear" w:color="auto" w:fill="FFFFFF"/>
        <w:spacing w:after="0" w:line="240" w:lineRule="auto"/>
        <w:ind w:left="1290"/>
        <w:rPr>
          <w:rFonts w:ascii="Segoe UI" w:hAnsi="Segoe UI" w:cs="Segoe UI"/>
          <w:color w:val="171717"/>
          <w:lang w:val="pt-BR"/>
        </w:rPr>
      </w:pPr>
      <w:r w:rsidRPr="000D266B">
        <w:rPr>
          <w:rStyle w:val="Forte"/>
          <w:rFonts w:ascii="Segoe UI" w:hAnsi="Segoe UI" w:cs="Segoe UI"/>
          <w:color w:val="171717"/>
          <w:lang w:val="pt-BR"/>
        </w:rPr>
        <w:t>Administração simplificada de segredos de aplicativos</w:t>
      </w:r>
      <w:r w:rsidRPr="000D266B">
        <w:rPr>
          <w:rFonts w:ascii="Segoe UI" w:hAnsi="Segoe UI" w:cs="Segoe UI"/>
          <w:color w:val="171717"/>
          <w:lang w:val="pt-BR"/>
        </w:rPr>
        <w:t xml:space="preserve"> O Key </w:t>
      </w:r>
      <w:proofErr w:type="spellStart"/>
      <w:r w:rsidRPr="000D266B">
        <w:rPr>
          <w:rFonts w:ascii="Segoe UI" w:hAnsi="Segoe UI" w:cs="Segoe UI"/>
          <w:color w:val="171717"/>
          <w:lang w:val="pt-BR"/>
        </w:rPr>
        <w:t>Vault</w:t>
      </w:r>
      <w:proofErr w:type="spellEnd"/>
      <w:r w:rsidRPr="000D266B">
        <w:rPr>
          <w:rFonts w:ascii="Segoe UI" w:hAnsi="Segoe UI" w:cs="Segoe UI"/>
          <w:color w:val="171717"/>
          <w:lang w:val="pt-BR"/>
        </w:rPr>
        <w:t xml:space="preserve"> facilita o registro e a renovação de certificados de </w:t>
      </w:r>
      <w:proofErr w:type="spellStart"/>
      <w:r w:rsidRPr="000D266B">
        <w:rPr>
          <w:rFonts w:ascii="Segoe UI" w:hAnsi="Segoe UI" w:cs="Segoe UI"/>
          <w:color w:val="171717"/>
          <w:lang w:val="pt-BR"/>
        </w:rPr>
        <w:t>CAs</w:t>
      </w:r>
      <w:proofErr w:type="spellEnd"/>
      <w:r w:rsidRPr="000D266B">
        <w:rPr>
          <w:rFonts w:ascii="Segoe UI" w:hAnsi="Segoe UI" w:cs="Segoe UI"/>
          <w:color w:val="171717"/>
          <w:lang w:val="pt-BR"/>
        </w:rPr>
        <w:t xml:space="preserve"> (autoridades de certificação) públicas. Você também pode escalar verticalmente e replicar o conteúdo dentro das regiões e usar ferramentas padrão para o gerenciamento de certificados.</w:t>
      </w:r>
    </w:p>
    <w:p w14:paraId="2B2215CB" w14:textId="77777777" w:rsidR="000D266B" w:rsidRPr="000D266B" w:rsidRDefault="000D266B" w:rsidP="000D266B">
      <w:pPr>
        <w:numPr>
          <w:ilvl w:val="0"/>
          <w:numId w:val="10"/>
        </w:numPr>
        <w:shd w:val="clear" w:color="auto" w:fill="FFFFFF"/>
        <w:spacing w:after="0" w:line="240" w:lineRule="auto"/>
        <w:ind w:left="1290"/>
        <w:rPr>
          <w:rFonts w:ascii="Segoe UI" w:hAnsi="Segoe UI" w:cs="Segoe UI"/>
          <w:color w:val="171717"/>
          <w:lang w:val="pt-BR"/>
        </w:rPr>
      </w:pPr>
      <w:r w:rsidRPr="000D266B">
        <w:rPr>
          <w:rStyle w:val="Forte"/>
          <w:rFonts w:ascii="Segoe UI" w:hAnsi="Segoe UI" w:cs="Segoe UI"/>
          <w:color w:val="171717"/>
          <w:lang w:val="pt-BR"/>
        </w:rPr>
        <w:t>Integração com outros serviços do Azure</w:t>
      </w:r>
      <w:r w:rsidRPr="000D266B">
        <w:rPr>
          <w:rFonts w:ascii="Segoe UI" w:hAnsi="Segoe UI" w:cs="Segoe UI"/>
          <w:color w:val="171717"/>
          <w:lang w:val="pt-BR"/>
        </w:rPr>
        <w:t xml:space="preserve"> Você pode integrar o Key </w:t>
      </w:r>
      <w:proofErr w:type="spellStart"/>
      <w:r w:rsidRPr="000D266B">
        <w:rPr>
          <w:rFonts w:ascii="Segoe UI" w:hAnsi="Segoe UI" w:cs="Segoe UI"/>
          <w:color w:val="171717"/>
          <w:lang w:val="pt-BR"/>
        </w:rPr>
        <w:t>Vault</w:t>
      </w:r>
      <w:proofErr w:type="spellEnd"/>
      <w:r w:rsidRPr="000D266B">
        <w:rPr>
          <w:rFonts w:ascii="Segoe UI" w:hAnsi="Segoe UI" w:cs="Segoe UI"/>
          <w:color w:val="171717"/>
          <w:lang w:val="pt-BR"/>
        </w:rPr>
        <w:t xml:space="preserve"> com contas de armazenamento, registros de contêiner, hubs de eventos e muitos outros serviços do Azure. Então, esses serviços podem referenciar com segurança os segredos armazenados no Key </w:t>
      </w:r>
      <w:proofErr w:type="spellStart"/>
      <w:r w:rsidRPr="000D266B">
        <w:rPr>
          <w:rFonts w:ascii="Segoe UI" w:hAnsi="Segoe UI" w:cs="Segoe UI"/>
          <w:color w:val="171717"/>
          <w:lang w:val="pt-BR"/>
        </w:rPr>
        <w:t>Vault</w:t>
      </w:r>
      <w:proofErr w:type="spellEnd"/>
      <w:r w:rsidRPr="000D266B">
        <w:rPr>
          <w:rFonts w:ascii="Segoe UI" w:hAnsi="Segoe UI" w:cs="Segoe UI"/>
          <w:color w:val="171717"/>
          <w:lang w:val="pt-BR"/>
        </w:rPr>
        <w:t>.</w:t>
      </w:r>
    </w:p>
    <w:p w14:paraId="3F0783E2" w14:textId="66CF6F8D" w:rsidR="000D266B" w:rsidRDefault="000D266B" w:rsidP="00855E57">
      <w:pPr>
        <w:rPr>
          <w:lang w:val="pt-BR"/>
        </w:rPr>
      </w:pPr>
    </w:p>
    <w:p w14:paraId="3EF7667D" w14:textId="3423A353" w:rsidR="002B53B1" w:rsidRDefault="002B53B1" w:rsidP="00855E57">
      <w:pPr>
        <w:rPr>
          <w:lang w:val="pt-BR"/>
        </w:rPr>
      </w:pPr>
    </w:p>
    <w:p w14:paraId="563D7FCB" w14:textId="105C6405" w:rsidR="002B53B1" w:rsidRDefault="002B53B1" w:rsidP="00855E57">
      <w:pPr>
        <w:rPr>
          <w:lang w:val="pt-BR"/>
        </w:rPr>
      </w:pPr>
    </w:p>
    <w:p w14:paraId="4375BC0E" w14:textId="16BC2D52" w:rsidR="002B53B1" w:rsidRDefault="002B53B1" w:rsidP="00855E57">
      <w:pPr>
        <w:rPr>
          <w:lang w:val="pt-BR"/>
        </w:rPr>
      </w:pPr>
    </w:p>
    <w:p w14:paraId="4C235A29" w14:textId="0346B9A7" w:rsidR="002B53B1" w:rsidRDefault="002B53B1" w:rsidP="00855E57">
      <w:pPr>
        <w:rPr>
          <w:lang w:val="pt-BR"/>
        </w:rPr>
      </w:pPr>
    </w:p>
    <w:p w14:paraId="407258F5" w14:textId="7DCB98E0" w:rsidR="002B53B1" w:rsidRDefault="002B53B1" w:rsidP="00855E57">
      <w:pPr>
        <w:rPr>
          <w:lang w:val="pt-BR"/>
        </w:rPr>
      </w:pPr>
    </w:p>
    <w:p w14:paraId="2C3E0690" w14:textId="77777777" w:rsidR="002B53B1" w:rsidRPr="002B53B1" w:rsidRDefault="002B53B1" w:rsidP="002B53B1">
      <w:pPr>
        <w:pStyle w:val="Ttulo1"/>
        <w:shd w:val="clear" w:color="auto" w:fill="FFFFFF"/>
        <w:spacing w:before="0" w:beforeAutospacing="0" w:after="0" w:afterAutospacing="0"/>
        <w:rPr>
          <w:rFonts w:ascii="Segoe UI" w:hAnsi="Segoe UI" w:cs="Segoe UI"/>
          <w:color w:val="171717"/>
          <w:lang w:val="pt-BR"/>
        </w:rPr>
      </w:pPr>
      <w:r w:rsidRPr="002B53B1">
        <w:rPr>
          <w:rFonts w:ascii="Segoe UI" w:hAnsi="Segoe UI" w:cs="Segoe UI"/>
          <w:color w:val="171717"/>
          <w:lang w:val="pt-BR"/>
        </w:rPr>
        <w:lastRenderedPageBreak/>
        <w:t>Hospedar suas máquinas virtuais do Azure em servidores físicos dedicados usando o Host Dedicado do Azure</w:t>
      </w:r>
    </w:p>
    <w:p w14:paraId="06B4BC78" w14:textId="15480B97" w:rsidR="002B53B1" w:rsidRDefault="002B53B1" w:rsidP="00855E57">
      <w:pPr>
        <w:rPr>
          <w:lang w:val="pt-BR"/>
        </w:rPr>
      </w:pPr>
    </w:p>
    <w:p w14:paraId="1FF60E9A" w14:textId="77777777" w:rsidR="002B53B1" w:rsidRPr="002B53B1" w:rsidRDefault="002B53B1" w:rsidP="002B53B1">
      <w:pPr>
        <w:shd w:val="clear" w:color="auto" w:fill="FFFFFF"/>
        <w:spacing w:before="100" w:beforeAutospacing="1" w:after="100" w:afterAutospacing="1" w:line="240" w:lineRule="auto"/>
        <w:rPr>
          <w:rFonts w:ascii="Segoe UI" w:eastAsia="Times New Roman" w:hAnsi="Segoe UI" w:cs="Segoe UI"/>
          <w:color w:val="171717"/>
          <w:sz w:val="24"/>
          <w:szCs w:val="24"/>
          <w:lang w:val="pt-BR"/>
        </w:rPr>
      </w:pPr>
      <w:r w:rsidRPr="002B53B1">
        <w:rPr>
          <w:rFonts w:ascii="Segoe UI" w:eastAsia="Times New Roman" w:hAnsi="Segoe UI" w:cs="Segoe UI"/>
          <w:color w:val="171717"/>
          <w:sz w:val="24"/>
          <w:szCs w:val="24"/>
          <w:lang w:val="pt-BR"/>
        </w:rPr>
        <w:t xml:space="preserve">No Azure, as </w:t>
      </w:r>
      <w:proofErr w:type="spellStart"/>
      <w:r w:rsidRPr="002B53B1">
        <w:rPr>
          <w:rFonts w:ascii="Segoe UI" w:eastAsia="Times New Roman" w:hAnsi="Segoe UI" w:cs="Segoe UI"/>
          <w:color w:val="171717"/>
          <w:sz w:val="24"/>
          <w:szCs w:val="24"/>
          <w:lang w:val="pt-BR"/>
        </w:rPr>
        <w:t>VMs</w:t>
      </w:r>
      <w:proofErr w:type="spellEnd"/>
      <w:r w:rsidRPr="002B53B1">
        <w:rPr>
          <w:rFonts w:ascii="Segoe UI" w:eastAsia="Times New Roman" w:hAnsi="Segoe UI" w:cs="Segoe UI"/>
          <w:color w:val="171717"/>
          <w:sz w:val="24"/>
          <w:szCs w:val="24"/>
          <w:lang w:val="pt-BR"/>
        </w:rPr>
        <w:t xml:space="preserve"> (máquinas virtuais) são executadas em hardware compartilhado gerenciado pela Microsoft. Embora o hardware subjacente seja compartilhado, suas cargas de trabalho de VM são isoladas das cargas de trabalho executadas por outros clientes do Azure.</w:t>
      </w:r>
    </w:p>
    <w:p w14:paraId="3D9AE01E" w14:textId="77777777" w:rsidR="002B53B1" w:rsidRPr="002B53B1" w:rsidRDefault="002B53B1" w:rsidP="002B53B1">
      <w:pPr>
        <w:shd w:val="clear" w:color="auto" w:fill="FFFFFF"/>
        <w:spacing w:before="100" w:beforeAutospacing="1" w:after="100" w:afterAutospacing="1" w:line="240" w:lineRule="auto"/>
        <w:rPr>
          <w:rFonts w:ascii="Segoe UI" w:eastAsia="Times New Roman" w:hAnsi="Segoe UI" w:cs="Segoe UI"/>
          <w:color w:val="171717"/>
          <w:sz w:val="24"/>
          <w:szCs w:val="24"/>
          <w:lang w:val="pt-BR"/>
        </w:rPr>
      </w:pPr>
      <w:r w:rsidRPr="002B53B1">
        <w:rPr>
          <w:rFonts w:ascii="Segoe UI" w:eastAsia="Times New Roman" w:hAnsi="Segoe UI" w:cs="Segoe UI"/>
          <w:color w:val="171717"/>
          <w:sz w:val="24"/>
          <w:szCs w:val="24"/>
          <w:lang w:val="pt-BR"/>
        </w:rPr>
        <w:t>Algumas organizações precisam aderir à conformidade regulatória que exige que elas sejam o único cliente usando o computador físico que hospeda as máquinas virtuais. O </w:t>
      </w:r>
      <w:hyperlink r:id="rId15" w:tgtFrame="az-portal" w:history="1">
        <w:r w:rsidRPr="002B53B1">
          <w:rPr>
            <w:rFonts w:ascii="Segoe UI" w:eastAsia="Times New Roman" w:hAnsi="Segoe UI" w:cs="Segoe UI"/>
            <w:color w:val="0000FF"/>
            <w:sz w:val="24"/>
            <w:szCs w:val="24"/>
            <w:u w:val="single"/>
            <w:lang w:val="pt-BR"/>
          </w:rPr>
          <w:t>Host Dedicado do Azure</w:t>
        </w:r>
      </w:hyperlink>
      <w:r w:rsidRPr="002B53B1">
        <w:rPr>
          <w:rFonts w:ascii="Segoe UI" w:eastAsia="Times New Roman" w:hAnsi="Segoe UI" w:cs="Segoe UI"/>
          <w:color w:val="171717"/>
          <w:sz w:val="24"/>
          <w:szCs w:val="24"/>
          <w:lang w:val="pt-BR"/>
        </w:rPr>
        <w:t xml:space="preserve"> fornece servidores físicos dedicados para hospedar as </w:t>
      </w:r>
      <w:proofErr w:type="spellStart"/>
      <w:r w:rsidRPr="002B53B1">
        <w:rPr>
          <w:rFonts w:ascii="Segoe UI" w:eastAsia="Times New Roman" w:hAnsi="Segoe UI" w:cs="Segoe UI"/>
          <w:color w:val="171717"/>
          <w:sz w:val="24"/>
          <w:szCs w:val="24"/>
          <w:lang w:val="pt-BR"/>
        </w:rPr>
        <w:t>VMs</w:t>
      </w:r>
      <w:proofErr w:type="spellEnd"/>
      <w:r w:rsidRPr="002B53B1">
        <w:rPr>
          <w:rFonts w:ascii="Segoe UI" w:eastAsia="Times New Roman" w:hAnsi="Segoe UI" w:cs="Segoe UI"/>
          <w:color w:val="171717"/>
          <w:sz w:val="24"/>
          <w:szCs w:val="24"/>
          <w:lang w:val="pt-BR"/>
        </w:rPr>
        <w:t xml:space="preserve"> do Azure para Windows e Linux.</w:t>
      </w:r>
    </w:p>
    <w:p w14:paraId="7994C53F" w14:textId="77777777" w:rsidR="002B53B1" w:rsidRPr="002B53B1" w:rsidRDefault="002B53B1" w:rsidP="002B53B1">
      <w:pPr>
        <w:shd w:val="clear" w:color="auto" w:fill="FFFFFF"/>
        <w:spacing w:before="100" w:beforeAutospacing="1" w:after="100" w:afterAutospacing="1" w:line="240" w:lineRule="auto"/>
        <w:rPr>
          <w:rFonts w:ascii="Segoe UI" w:eastAsia="Times New Roman" w:hAnsi="Segoe UI" w:cs="Segoe UI"/>
          <w:color w:val="171717"/>
          <w:sz w:val="24"/>
          <w:szCs w:val="24"/>
          <w:lang w:val="pt-BR"/>
        </w:rPr>
      </w:pPr>
      <w:r w:rsidRPr="002B53B1">
        <w:rPr>
          <w:rFonts w:ascii="Segoe UI" w:eastAsia="Times New Roman" w:hAnsi="Segoe UI" w:cs="Segoe UI"/>
          <w:color w:val="171717"/>
          <w:sz w:val="24"/>
          <w:szCs w:val="24"/>
          <w:lang w:val="pt-BR"/>
        </w:rPr>
        <w:t xml:space="preserve">Veja um diagrama que mostra como as </w:t>
      </w:r>
      <w:proofErr w:type="spellStart"/>
      <w:r w:rsidRPr="002B53B1">
        <w:rPr>
          <w:rFonts w:ascii="Segoe UI" w:eastAsia="Times New Roman" w:hAnsi="Segoe UI" w:cs="Segoe UI"/>
          <w:color w:val="171717"/>
          <w:sz w:val="24"/>
          <w:szCs w:val="24"/>
          <w:lang w:val="pt-BR"/>
        </w:rPr>
        <w:t>VMs</w:t>
      </w:r>
      <w:proofErr w:type="spellEnd"/>
      <w:r w:rsidRPr="002B53B1">
        <w:rPr>
          <w:rFonts w:ascii="Segoe UI" w:eastAsia="Times New Roman" w:hAnsi="Segoe UI" w:cs="Segoe UI"/>
          <w:color w:val="171717"/>
          <w:sz w:val="24"/>
          <w:szCs w:val="24"/>
          <w:lang w:val="pt-BR"/>
        </w:rPr>
        <w:t xml:space="preserve"> se relacionam com hosts dedicados e grupos de hosts. Um </w:t>
      </w:r>
      <w:r w:rsidRPr="002B53B1">
        <w:rPr>
          <w:rFonts w:ascii="Segoe UI" w:eastAsia="Times New Roman" w:hAnsi="Segoe UI" w:cs="Segoe UI"/>
          <w:i/>
          <w:iCs/>
          <w:color w:val="171717"/>
          <w:sz w:val="24"/>
          <w:szCs w:val="24"/>
          <w:lang w:val="pt-BR"/>
        </w:rPr>
        <w:t>host dedicado</w:t>
      </w:r>
      <w:r w:rsidRPr="002B53B1">
        <w:rPr>
          <w:rFonts w:ascii="Segoe UI" w:eastAsia="Times New Roman" w:hAnsi="Segoe UI" w:cs="Segoe UI"/>
          <w:color w:val="171717"/>
          <w:sz w:val="24"/>
          <w:szCs w:val="24"/>
          <w:lang w:val="pt-BR"/>
        </w:rPr>
        <w:t> é mapeado para um servidor físico em um datacenter do Azure. Um </w:t>
      </w:r>
      <w:r w:rsidRPr="002B53B1">
        <w:rPr>
          <w:rFonts w:ascii="Segoe UI" w:eastAsia="Times New Roman" w:hAnsi="Segoe UI" w:cs="Segoe UI"/>
          <w:i/>
          <w:iCs/>
          <w:color w:val="171717"/>
          <w:sz w:val="24"/>
          <w:szCs w:val="24"/>
          <w:lang w:val="pt-BR"/>
        </w:rPr>
        <w:t>grupo de hosts</w:t>
      </w:r>
      <w:r w:rsidRPr="002B53B1">
        <w:rPr>
          <w:rFonts w:ascii="Segoe UI" w:eastAsia="Times New Roman" w:hAnsi="Segoe UI" w:cs="Segoe UI"/>
          <w:color w:val="171717"/>
          <w:sz w:val="24"/>
          <w:szCs w:val="24"/>
          <w:lang w:val="pt-BR"/>
        </w:rPr>
        <w:t> é uma coleção de hosts dedicados.</w:t>
      </w:r>
    </w:p>
    <w:p w14:paraId="07F1641E" w14:textId="04574891" w:rsidR="002B53B1" w:rsidRDefault="002B53B1" w:rsidP="00855E57">
      <w:pPr>
        <w:rPr>
          <w:lang w:val="pt-BR"/>
        </w:rPr>
      </w:pPr>
      <w:r>
        <w:rPr>
          <w:noProof/>
        </w:rPr>
        <w:drawing>
          <wp:inline distT="0" distB="0" distL="0" distR="0" wp14:anchorId="7BDC4553" wp14:editId="1EE2F82B">
            <wp:extent cx="5400040" cy="1247140"/>
            <wp:effectExtent l="0" t="0" r="0" b="0"/>
            <wp:docPr id="6" name="Imagem 6" descr="Uma imagem contendo 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Uma imagem contendo Interface gráfica do usuário&#10;&#10;Descrição gerada automaticamente"/>
                    <pic:cNvPicPr/>
                  </pic:nvPicPr>
                  <pic:blipFill>
                    <a:blip r:embed="rId16"/>
                    <a:stretch>
                      <a:fillRect/>
                    </a:stretch>
                  </pic:blipFill>
                  <pic:spPr>
                    <a:xfrm>
                      <a:off x="0" y="0"/>
                      <a:ext cx="5400040" cy="1247140"/>
                    </a:xfrm>
                    <a:prstGeom prst="rect">
                      <a:avLst/>
                    </a:prstGeom>
                  </pic:spPr>
                </pic:pic>
              </a:graphicData>
            </a:graphic>
          </wp:inline>
        </w:drawing>
      </w:r>
    </w:p>
    <w:p w14:paraId="7829E3E9" w14:textId="77777777" w:rsidR="002B53B1" w:rsidRPr="002B53B1" w:rsidRDefault="002B53B1" w:rsidP="002B53B1">
      <w:pPr>
        <w:pStyle w:val="Ttulo2"/>
        <w:shd w:val="clear" w:color="auto" w:fill="FFFFFF"/>
        <w:spacing w:before="480" w:after="180"/>
        <w:rPr>
          <w:rFonts w:ascii="Segoe UI" w:hAnsi="Segoe UI" w:cs="Segoe UI"/>
          <w:b/>
          <w:bCs/>
          <w:color w:val="171717"/>
          <w:lang w:val="pt-BR"/>
        </w:rPr>
      </w:pPr>
      <w:r w:rsidRPr="002B53B1">
        <w:rPr>
          <w:rFonts w:ascii="Segoe UI" w:hAnsi="Segoe UI" w:cs="Segoe UI"/>
          <w:b/>
          <w:bCs/>
          <w:color w:val="171717"/>
          <w:lang w:val="pt-BR"/>
        </w:rPr>
        <w:t>Quais são os benefícios do Host Dedicado do Azure?</w:t>
      </w:r>
    </w:p>
    <w:p w14:paraId="7A19539B" w14:textId="77777777" w:rsidR="002B53B1" w:rsidRPr="002B53B1" w:rsidRDefault="002B53B1" w:rsidP="002B53B1">
      <w:pPr>
        <w:pStyle w:val="NormalWeb"/>
        <w:shd w:val="clear" w:color="auto" w:fill="FFFFFF"/>
        <w:rPr>
          <w:rFonts w:ascii="Segoe UI" w:hAnsi="Segoe UI" w:cs="Segoe UI"/>
          <w:color w:val="171717"/>
          <w:lang w:val="pt-BR"/>
        </w:rPr>
      </w:pPr>
      <w:r w:rsidRPr="002B53B1">
        <w:rPr>
          <w:rFonts w:ascii="Segoe UI" w:hAnsi="Segoe UI" w:cs="Segoe UI"/>
          <w:color w:val="171717"/>
          <w:lang w:val="pt-BR"/>
        </w:rPr>
        <w:t>O Host Dedicado do Azure:</w:t>
      </w:r>
    </w:p>
    <w:p w14:paraId="38A96C27" w14:textId="77777777" w:rsidR="002B53B1" w:rsidRPr="002B53B1" w:rsidRDefault="002B53B1" w:rsidP="002B53B1">
      <w:pPr>
        <w:numPr>
          <w:ilvl w:val="0"/>
          <w:numId w:val="11"/>
        </w:numPr>
        <w:shd w:val="clear" w:color="auto" w:fill="FFFFFF"/>
        <w:spacing w:after="0" w:line="240" w:lineRule="auto"/>
        <w:ind w:left="1290"/>
        <w:rPr>
          <w:rFonts w:ascii="Segoe UI" w:hAnsi="Segoe UI" w:cs="Segoe UI"/>
          <w:color w:val="171717"/>
          <w:lang w:val="pt-BR"/>
        </w:rPr>
      </w:pPr>
      <w:r w:rsidRPr="002B53B1">
        <w:rPr>
          <w:rFonts w:ascii="Segoe UI" w:hAnsi="Segoe UI" w:cs="Segoe UI"/>
          <w:color w:val="171717"/>
          <w:lang w:val="pt-BR"/>
        </w:rPr>
        <w:t xml:space="preserve">Fornece visibilidade e controle sobre a infraestrutura de servidor que está executando as </w:t>
      </w:r>
      <w:proofErr w:type="spellStart"/>
      <w:r w:rsidRPr="002B53B1">
        <w:rPr>
          <w:rFonts w:ascii="Segoe UI" w:hAnsi="Segoe UI" w:cs="Segoe UI"/>
          <w:color w:val="171717"/>
          <w:lang w:val="pt-BR"/>
        </w:rPr>
        <w:t>VMs</w:t>
      </w:r>
      <w:proofErr w:type="spellEnd"/>
      <w:r w:rsidRPr="002B53B1">
        <w:rPr>
          <w:rFonts w:ascii="Segoe UI" w:hAnsi="Segoe UI" w:cs="Segoe UI"/>
          <w:color w:val="171717"/>
          <w:lang w:val="pt-BR"/>
        </w:rPr>
        <w:t xml:space="preserve"> do Azure.</w:t>
      </w:r>
    </w:p>
    <w:p w14:paraId="56A6DDF9" w14:textId="77777777" w:rsidR="002B53B1" w:rsidRPr="002B53B1" w:rsidRDefault="002B53B1" w:rsidP="002B53B1">
      <w:pPr>
        <w:numPr>
          <w:ilvl w:val="0"/>
          <w:numId w:val="11"/>
        </w:numPr>
        <w:shd w:val="clear" w:color="auto" w:fill="FFFFFF"/>
        <w:spacing w:after="0" w:line="240" w:lineRule="auto"/>
        <w:ind w:left="1290"/>
        <w:rPr>
          <w:rFonts w:ascii="Segoe UI" w:hAnsi="Segoe UI" w:cs="Segoe UI"/>
          <w:color w:val="171717"/>
          <w:lang w:val="pt-BR"/>
        </w:rPr>
      </w:pPr>
      <w:r w:rsidRPr="002B53B1">
        <w:rPr>
          <w:rFonts w:ascii="Segoe UI" w:hAnsi="Segoe UI" w:cs="Segoe UI"/>
          <w:color w:val="171717"/>
          <w:lang w:val="pt-BR"/>
        </w:rPr>
        <w:t>Ajuda a endereçar os requisitos de conformidade implantando as cargas de trabalho em um servidor isolado.</w:t>
      </w:r>
    </w:p>
    <w:p w14:paraId="5A9E7013" w14:textId="77777777" w:rsidR="002B53B1" w:rsidRPr="002B53B1" w:rsidRDefault="002B53B1" w:rsidP="002B53B1">
      <w:pPr>
        <w:numPr>
          <w:ilvl w:val="0"/>
          <w:numId w:val="11"/>
        </w:numPr>
        <w:shd w:val="clear" w:color="auto" w:fill="FFFFFF"/>
        <w:spacing w:after="0" w:line="240" w:lineRule="auto"/>
        <w:ind w:left="1290"/>
        <w:rPr>
          <w:rFonts w:ascii="Segoe UI" w:hAnsi="Segoe UI" w:cs="Segoe UI"/>
          <w:color w:val="171717"/>
          <w:lang w:val="pt-BR"/>
        </w:rPr>
      </w:pPr>
      <w:r w:rsidRPr="002B53B1">
        <w:rPr>
          <w:rFonts w:ascii="Segoe UI" w:hAnsi="Segoe UI" w:cs="Segoe UI"/>
          <w:color w:val="171717"/>
          <w:lang w:val="pt-BR"/>
        </w:rPr>
        <w:t xml:space="preserve">Permite que você escolha o número de processadores, as funcionalidades do servidor, a série de </w:t>
      </w:r>
      <w:proofErr w:type="spellStart"/>
      <w:r w:rsidRPr="002B53B1">
        <w:rPr>
          <w:rFonts w:ascii="Segoe UI" w:hAnsi="Segoe UI" w:cs="Segoe UI"/>
          <w:color w:val="171717"/>
          <w:lang w:val="pt-BR"/>
        </w:rPr>
        <w:t>VMs</w:t>
      </w:r>
      <w:proofErr w:type="spellEnd"/>
      <w:r w:rsidRPr="002B53B1">
        <w:rPr>
          <w:rFonts w:ascii="Segoe UI" w:hAnsi="Segoe UI" w:cs="Segoe UI"/>
          <w:color w:val="171717"/>
          <w:lang w:val="pt-BR"/>
        </w:rPr>
        <w:t xml:space="preserve"> e os tamanhos de VM dentro do mesmo host.</w:t>
      </w:r>
    </w:p>
    <w:p w14:paraId="0B3E61D9" w14:textId="77777777" w:rsidR="002B53B1" w:rsidRPr="002B53B1" w:rsidRDefault="002B53B1" w:rsidP="002B53B1">
      <w:pPr>
        <w:pStyle w:val="Ttulo2"/>
        <w:shd w:val="clear" w:color="auto" w:fill="FFFFFF"/>
        <w:spacing w:before="480" w:after="180"/>
        <w:rPr>
          <w:rFonts w:ascii="Segoe UI" w:hAnsi="Segoe UI" w:cs="Segoe UI"/>
          <w:b/>
          <w:bCs/>
          <w:color w:val="171717"/>
          <w:lang w:val="pt-BR"/>
        </w:rPr>
      </w:pPr>
      <w:r w:rsidRPr="002B53B1">
        <w:rPr>
          <w:rFonts w:ascii="Segoe UI" w:hAnsi="Segoe UI" w:cs="Segoe UI"/>
          <w:b/>
          <w:bCs/>
          <w:color w:val="171717"/>
          <w:lang w:val="pt-BR"/>
        </w:rPr>
        <w:lastRenderedPageBreak/>
        <w:t>Considerações de disponibilidade para o Host Dedicado</w:t>
      </w:r>
    </w:p>
    <w:p w14:paraId="733C663F" w14:textId="77777777" w:rsidR="002B53B1" w:rsidRPr="002B53B1" w:rsidRDefault="002B53B1" w:rsidP="002B53B1">
      <w:pPr>
        <w:pStyle w:val="NormalWeb"/>
        <w:shd w:val="clear" w:color="auto" w:fill="FFFFFF"/>
        <w:rPr>
          <w:rFonts w:ascii="Segoe UI" w:hAnsi="Segoe UI" w:cs="Segoe UI"/>
          <w:color w:val="171717"/>
          <w:lang w:val="pt-BR"/>
        </w:rPr>
      </w:pPr>
      <w:r w:rsidRPr="002B53B1">
        <w:rPr>
          <w:rFonts w:ascii="Segoe UI" w:hAnsi="Segoe UI" w:cs="Segoe UI"/>
          <w:color w:val="171717"/>
          <w:lang w:val="pt-BR"/>
        </w:rPr>
        <w:t>Depois que um host dedicado é provisionado, o Azure o atribui ao servidor físico no datacenter de nuvem da Microsoft.</w:t>
      </w:r>
    </w:p>
    <w:p w14:paraId="6F2B635D" w14:textId="77777777" w:rsidR="002B53B1" w:rsidRPr="002B53B1" w:rsidRDefault="002B53B1" w:rsidP="002B53B1">
      <w:pPr>
        <w:pStyle w:val="NormalWeb"/>
        <w:shd w:val="clear" w:color="auto" w:fill="FFFFFF"/>
        <w:rPr>
          <w:rFonts w:ascii="Segoe UI" w:hAnsi="Segoe UI" w:cs="Segoe UI"/>
          <w:color w:val="171717"/>
          <w:lang w:val="pt-BR"/>
        </w:rPr>
      </w:pPr>
      <w:r w:rsidRPr="002B53B1">
        <w:rPr>
          <w:rFonts w:ascii="Segoe UI" w:hAnsi="Segoe UI" w:cs="Segoe UI"/>
          <w:color w:val="171717"/>
          <w:lang w:val="pt-BR"/>
        </w:rPr>
        <w:t>Para alta disponibilidade, você pode provisionar vários hosts em um </w:t>
      </w:r>
      <w:r w:rsidRPr="002B53B1">
        <w:rPr>
          <w:rStyle w:val="nfase"/>
          <w:rFonts w:ascii="Segoe UI" w:hAnsi="Segoe UI" w:cs="Segoe UI"/>
          <w:color w:val="171717"/>
          <w:lang w:val="pt-BR"/>
        </w:rPr>
        <w:t>grupo de hosts</w:t>
      </w:r>
      <w:r w:rsidRPr="002B53B1">
        <w:rPr>
          <w:rFonts w:ascii="Segoe UI" w:hAnsi="Segoe UI" w:cs="Segoe UI"/>
          <w:color w:val="171717"/>
          <w:lang w:val="pt-BR"/>
        </w:rPr>
        <w:t xml:space="preserve"> e implantar suas </w:t>
      </w:r>
      <w:proofErr w:type="spellStart"/>
      <w:r w:rsidRPr="002B53B1">
        <w:rPr>
          <w:rFonts w:ascii="Segoe UI" w:hAnsi="Segoe UI" w:cs="Segoe UI"/>
          <w:color w:val="171717"/>
          <w:lang w:val="pt-BR"/>
        </w:rPr>
        <w:t>VMs</w:t>
      </w:r>
      <w:proofErr w:type="spellEnd"/>
      <w:r w:rsidRPr="002B53B1">
        <w:rPr>
          <w:rFonts w:ascii="Segoe UI" w:hAnsi="Segoe UI" w:cs="Segoe UI"/>
          <w:color w:val="171717"/>
          <w:lang w:val="pt-BR"/>
        </w:rPr>
        <w:t xml:space="preserve"> nesse grupo. </w:t>
      </w:r>
      <w:proofErr w:type="spellStart"/>
      <w:r w:rsidRPr="002B53B1">
        <w:rPr>
          <w:rFonts w:ascii="Segoe UI" w:hAnsi="Segoe UI" w:cs="Segoe UI"/>
          <w:color w:val="171717"/>
          <w:lang w:val="pt-BR"/>
        </w:rPr>
        <w:t>VMs</w:t>
      </w:r>
      <w:proofErr w:type="spellEnd"/>
      <w:r w:rsidRPr="002B53B1">
        <w:rPr>
          <w:rFonts w:ascii="Segoe UI" w:hAnsi="Segoe UI" w:cs="Segoe UI"/>
          <w:color w:val="171717"/>
          <w:lang w:val="pt-BR"/>
        </w:rPr>
        <w:t xml:space="preserve"> em hosts dedicados também podem aproveitar o </w:t>
      </w:r>
      <w:r w:rsidRPr="002B53B1">
        <w:rPr>
          <w:rStyle w:val="nfase"/>
          <w:rFonts w:ascii="Segoe UI" w:hAnsi="Segoe UI" w:cs="Segoe UI"/>
          <w:color w:val="171717"/>
          <w:lang w:val="pt-BR"/>
        </w:rPr>
        <w:t>controle de manutenção</w:t>
      </w:r>
      <w:r w:rsidRPr="002B53B1">
        <w:rPr>
          <w:rFonts w:ascii="Segoe UI" w:hAnsi="Segoe UI" w:cs="Segoe UI"/>
          <w:color w:val="171717"/>
          <w:lang w:val="pt-BR"/>
        </w:rPr>
        <w:t>. Esse recurso permite controlar quando ocorrem atualizações de manutenção regulares, dentro de uma janela ininterrupta de 35 dias.</w:t>
      </w:r>
    </w:p>
    <w:p w14:paraId="6E8FD6F3" w14:textId="77777777" w:rsidR="002B53B1" w:rsidRPr="002B53B1" w:rsidRDefault="002B53B1" w:rsidP="002B53B1">
      <w:pPr>
        <w:pStyle w:val="Ttulo2"/>
        <w:shd w:val="clear" w:color="auto" w:fill="FFFFFF"/>
        <w:spacing w:before="480" w:after="180"/>
        <w:rPr>
          <w:rFonts w:ascii="Segoe UI" w:hAnsi="Segoe UI" w:cs="Segoe UI"/>
          <w:b/>
          <w:bCs/>
          <w:color w:val="171717"/>
          <w:lang w:val="pt-BR"/>
        </w:rPr>
      </w:pPr>
      <w:r w:rsidRPr="002B53B1">
        <w:rPr>
          <w:rFonts w:ascii="Segoe UI" w:hAnsi="Segoe UI" w:cs="Segoe UI"/>
          <w:b/>
          <w:bCs/>
          <w:color w:val="171717"/>
          <w:lang w:val="pt-BR"/>
        </w:rPr>
        <w:t>Considerações de preço</w:t>
      </w:r>
    </w:p>
    <w:p w14:paraId="1F362556" w14:textId="77777777" w:rsidR="002B53B1" w:rsidRPr="002B53B1" w:rsidRDefault="002B53B1" w:rsidP="002B53B1">
      <w:pPr>
        <w:pStyle w:val="NormalWeb"/>
        <w:shd w:val="clear" w:color="auto" w:fill="FFFFFF"/>
        <w:rPr>
          <w:rFonts w:ascii="Segoe UI" w:hAnsi="Segoe UI" w:cs="Segoe UI"/>
          <w:color w:val="171717"/>
          <w:lang w:val="pt-BR"/>
        </w:rPr>
      </w:pPr>
      <w:r w:rsidRPr="002B53B1">
        <w:rPr>
          <w:rFonts w:ascii="Segoe UI" w:hAnsi="Segoe UI" w:cs="Segoe UI"/>
          <w:color w:val="171717"/>
          <w:lang w:val="pt-BR"/>
        </w:rPr>
        <w:t xml:space="preserve">Você é cobrado pelo host dedicado, independentemente do número de </w:t>
      </w:r>
      <w:proofErr w:type="spellStart"/>
      <w:r w:rsidRPr="002B53B1">
        <w:rPr>
          <w:rFonts w:ascii="Segoe UI" w:hAnsi="Segoe UI" w:cs="Segoe UI"/>
          <w:color w:val="171717"/>
          <w:lang w:val="pt-BR"/>
        </w:rPr>
        <w:t>VMs</w:t>
      </w:r>
      <w:proofErr w:type="spellEnd"/>
      <w:r w:rsidRPr="002B53B1">
        <w:rPr>
          <w:rFonts w:ascii="Segoe UI" w:hAnsi="Segoe UI" w:cs="Segoe UI"/>
          <w:color w:val="171717"/>
          <w:lang w:val="pt-BR"/>
        </w:rPr>
        <w:t xml:space="preserve"> implantadas. O preço do host é baseado na família, no tipo (tamanho do hardware) e na região da VM.</w:t>
      </w:r>
    </w:p>
    <w:p w14:paraId="7B430DDC" w14:textId="77777777" w:rsidR="002B53B1" w:rsidRPr="002B53B1" w:rsidRDefault="002B53B1" w:rsidP="002B53B1">
      <w:pPr>
        <w:pStyle w:val="NormalWeb"/>
        <w:shd w:val="clear" w:color="auto" w:fill="FFFFFF"/>
        <w:rPr>
          <w:rFonts w:ascii="Segoe UI" w:hAnsi="Segoe UI" w:cs="Segoe UI"/>
          <w:color w:val="171717"/>
          <w:lang w:val="pt-BR"/>
        </w:rPr>
      </w:pPr>
      <w:r w:rsidRPr="002B53B1">
        <w:rPr>
          <w:rFonts w:ascii="Segoe UI" w:hAnsi="Segoe UI" w:cs="Segoe UI"/>
          <w:color w:val="171717"/>
          <w:lang w:val="pt-BR"/>
        </w:rPr>
        <w:t xml:space="preserve">O licenciamento de software, o armazenamento e o uso de rede são cobrados separadamente do host e das </w:t>
      </w:r>
      <w:proofErr w:type="spellStart"/>
      <w:r w:rsidRPr="002B53B1">
        <w:rPr>
          <w:rFonts w:ascii="Segoe UI" w:hAnsi="Segoe UI" w:cs="Segoe UI"/>
          <w:color w:val="171717"/>
          <w:lang w:val="pt-BR"/>
        </w:rPr>
        <w:t>VMs</w:t>
      </w:r>
      <w:proofErr w:type="spellEnd"/>
      <w:r w:rsidRPr="002B53B1">
        <w:rPr>
          <w:rFonts w:ascii="Segoe UI" w:hAnsi="Segoe UI" w:cs="Segoe UI"/>
          <w:color w:val="171717"/>
          <w:lang w:val="pt-BR"/>
        </w:rPr>
        <w:t>. Para obter mais informações. Confira os </w:t>
      </w:r>
      <w:hyperlink r:id="rId17" w:tgtFrame="az-portal" w:history="1">
        <w:r w:rsidRPr="002B53B1">
          <w:rPr>
            <w:rStyle w:val="Hyperlink"/>
            <w:rFonts w:ascii="Segoe UI" w:hAnsi="Segoe UI" w:cs="Segoe UI"/>
            <w:lang w:val="pt-BR"/>
          </w:rPr>
          <w:t>preços do Host Dedicado do Azure</w:t>
        </w:r>
      </w:hyperlink>
      <w:r w:rsidRPr="002B53B1">
        <w:rPr>
          <w:rFonts w:ascii="Segoe UI" w:hAnsi="Segoe UI" w:cs="Segoe UI"/>
          <w:color w:val="171717"/>
          <w:lang w:val="pt-BR"/>
        </w:rPr>
        <w:t>.</w:t>
      </w:r>
    </w:p>
    <w:p w14:paraId="7F57F04B" w14:textId="77777777" w:rsidR="00A97F2A" w:rsidRDefault="00A97F2A" w:rsidP="00A97F2A">
      <w:pPr>
        <w:pStyle w:val="Ttulo1"/>
        <w:shd w:val="clear" w:color="auto" w:fill="FFFFFF"/>
        <w:spacing w:before="0" w:beforeAutospacing="0" w:after="0" w:afterAutospacing="0"/>
        <w:rPr>
          <w:rFonts w:ascii="Segoe UI" w:hAnsi="Segoe UI" w:cs="Segoe UI"/>
          <w:color w:val="171717"/>
        </w:rPr>
      </w:pPr>
      <w:proofErr w:type="spellStart"/>
      <w:r>
        <w:rPr>
          <w:rFonts w:ascii="Segoe UI" w:hAnsi="Segoe UI" w:cs="Segoe UI"/>
          <w:color w:val="171717"/>
        </w:rPr>
        <w:t>Verificação</w:t>
      </w:r>
      <w:proofErr w:type="spellEnd"/>
      <w:r>
        <w:rPr>
          <w:rFonts w:ascii="Segoe UI" w:hAnsi="Segoe UI" w:cs="Segoe UI"/>
          <w:color w:val="171717"/>
        </w:rPr>
        <w:t xml:space="preserve"> de </w:t>
      </w:r>
      <w:proofErr w:type="spellStart"/>
      <w:r>
        <w:rPr>
          <w:rFonts w:ascii="Segoe UI" w:hAnsi="Segoe UI" w:cs="Segoe UI"/>
          <w:color w:val="171717"/>
        </w:rPr>
        <w:t>conhecimentos</w:t>
      </w:r>
      <w:proofErr w:type="spellEnd"/>
    </w:p>
    <w:p w14:paraId="238785F8" w14:textId="50C4A320" w:rsidR="002B53B1" w:rsidRDefault="002B53B1" w:rsidP="00855E57">
      <w:pPr>
        <w:rPr>
          <w:lang w:val="pt-BR"/>
        </w:rPr>
      </w:pPr>
    </w:p>
    <w:p w14:paraId="25DF847A" w14:textId="77777777" w:rsidR="00A97F2A" w:rsidRPr="00A97F2A" w:rsidRDefault="00A97F2A" w:rsidP="00A97F2A">
      <w:pPr>
        <w:shd w:val="clear" w:color="auto" w:fill="FFFFFF"/>
        <w:spacing w:before="100" w:beforeAutospacing="1" w:after="100" w:afterAutospacing="1" w:line="240" w:lineRule="auto"/>
        <w:rPr>
          <w:rFonts w:ascii="Segoe UI" w:eastAsia="Times New Roman" w:hAnsi="Segoe UI" w:cs="Segoe UI"/>
          <w:color w:val="171717"/>
          <w:sz w:val="24"/>
          <w:szCs w:val="24"/>
          <w:lang w:val="pt-BR"/>
        </w:rPr>
      </w:pPr>
      <w:r w:rsidRPr="00A97F2A">
        <w:rPr>
          <w:rFonts w:ascii="Segoe UI" w:eastAsia="Times New Roman" w:hAnsi="Segoe UI" w:cs="Segoe UI"/>
          <w:color w:val="171717"/>
          <w:sz w:val="24"/>
          <w:szCs w:val="24"/>
          <w:lang w:val="pt-BR"/>
        </w:rPr>
        <w:t>Considere este cenário.</w:t>
      </w:r>
    </w:p>
    <w:p w14:paraId="0AEA012F" w14:textId="77777777" w:rsidR="00A97F2A" w:rsidRPr="00A97F2A" w:rsidRDefault="00A97F2A" w:rsidP="00A97F2A">
      <w:pPr>
        <w:shd w:val="clear" w:color="auto" w:fill="FFFFFF"/>
        <w:spacing w:before="100" w:beforeAutospacing="1" w:after="100" w:afterAutospacing="1" w:line="240" w:lineRule="auto"/>
        <w:rPr>
          <w:rFonts w:ascii="Segoe UI" w:eastAsia="Times New Roman" w:hAnsi="Segoe UI" w:cs="Segoe UI"/>
          <w:color w:val="171717"/>
          <w:sz w:val="24"/>
          <w:szCs w:val="24"/>
          <w:lang w:val="pt-BR"/>
        </w:rPr>
      </w:pPr>
      <w:r w:rsidRPr="00A97F2A">
        <w:rPr>
          <w:rFonts w:ascii="Segoe UI" w:eastAsia="Times New Roman" w:hAnsi="Segoe UI" w:cs="Segoe UI"/>
          <w:color w:val="171717"/>
          <w:sz w:val="24"/>
          <w:szCs w:val="24"/>
          <w:lang w:val="pt-BR"/>
        </w:rPr>
        <w:t xml:space="preserve">A </w:t>
      </w:r>
      <w:proofErr w:type="spellStart"/>
      <w:r w:rsidRPr="00A97F2A">
        <w:rPr>
          <w:rFonts w:ascii="Segoe UI" w:eastAsia="Times New Roman" w:hAnsi="Segoe UI" w:cs="Segoe UI"/>
          <w:color w:val="171717"/>
          <w:sz w:val="24"/>
          <w:szCs w:val="24"/>
          <w:lang w:val="pt-BR"/>
        </w:rPr>
        <w:t>Tailwind</w:t>
      </w:r>
      <w:proofErr w:type="spellEnd"/>
      <w:r w:rsidRPr="00A97F2A">
        <w:rPr>
          <w:rFonts w:ascii="Segoe UI" w:eastAsia="Times New Roman" w:hAnsi="Segoe UI" w:cs="Segoe UI"/>
          <w:color w:val="171717"/>
          <w:sz w:val="24"/>
          <w:szCs w:val="24"/>
          <w:lang w:val="pt-BR"/>
        </w:rPr>
        <w:t xml:space="preserve"> </w:t>
      </w:r>
      <w:proofErr w:type="spellStart"/>
      <w:r w:rsidRPr="00A97F2A">
        <w:rPr>
          <w:rFonts w:ascii="Segoe UI" w:eastAsia="Times New Roman" w:hAnsi="Segoe UI" w:cs="Segoe UI"/>
          <w:color w:val="171717"/>
          <w:sz w:val="24"/>
          <w:szCs w:val="24"/>
          <w:lang w:val="pt-BR"/>
        </w:rPr>
        <w:t>Traders</w:t>
      </w:r>
      <w:proofErr w:type="spellEnd"/>
      <w:r w:rsidRPr="00A97F2A">
        <w:rPr>
          <w:rFonts w:ascii="Segoe UI" w:eastAsia="Times New Roman" w:hAnsi="Segoe UI" w:cs="Segoe UI"/>
          <w:color w:val="171717"/>
          <w:sz w:val="24"/>
          <w:szCs w:val="24"/>
          <w:lang w:val="pt-BR"/>
        </w:rPr>
        <w:t xml:space="preserve"> está movendo seu sistema de pagamento online do datacenter para a nuvem. O sistema de pagamento é composto por </w:t>
      </w:r>
      <w:proofErr w:type="spellStart"/>
      <w:r w:rsidRPr="00A97F2A">
        <w:rPr>
          <w:rFonts w:ascii="Segoe UI" w:eastAsia="Times New Roman" w:hAnsi="Segoe UI" w:cs="Segoe UI"/>
          <w:color w:val="171717"/>
          <w:sz w:val="24"/>
          <w:szCs w:val="24"/>
          <w:lang w:val="pt-BR"/>
        </w:rPr>
        <w:t>VMs</w:t>
      </w:r>
      <w:proofErr w:type="spellEnd"/>
      <w:r w:rsidRPr="00A97F2A">
        <w:rPr>
          <w:rFonts w:ascii="Segoe UI" w:eastAsia="Times New Roman" w:hAnsi="Segoe UI" w:cs="Segoe UI"/>
          <w:color w:val="171717"/>
          <w:sz w:val="24"/>
          <w:szCs w:val="24"/>
          <w:lang w:val="pt-BR"/>
        </w:rPr>
        <w:t xml:space="preserve"> (máquinas virtuais) e por bancos de dados do SQL Server.</w:t>
      </w:r>
    </w:p>
    <w:p w14:paraId="4E3C18C7" w14:textId="77777777" w:rsidR="00A97F2A" w:rsidRPr="00A97F2A" w:rsidRDefault="00A97F2A" w:rsidP="00A97F2A">
      <w:pPr>
        <w:shd w:val="clear" w:color="auto" w:fill="FFFFFF"/>
        <w:spacing w:before="100" w:beforeAutospacing="1" w:after="100" w:afterAutospacing="1" w:line="240" w:lineRule="auto"/>
        <w:rPr>
          <w:rFonts w:ascii="Segoe UI" w:eastAsia="Times New Roman" w:hAnsi="Segoe UI" w:cs="Segoe UI"/>
          <w:color w:val="171717"/>
          <w:sz w:val="24"/>
          <w:szCs w:val="24"/>
          <w:lang w:val="pt-BR"/>
        </w:rPr>
      </w:pPr>
      <w:r w:rsidRPr="00A97F2A">
        <w:rPr>
          <w:rFonts w:ascii="Segoe UI" w:eastAsia="Times New Roman" w:hAnsi="Segoe UI" w:cs="Segoe UI"/>
          <w:color w:val="171717"/>
          <w:sz w:val="24"/>
          <w:szCs w:val="24"/>
          <w:lang w:val="pt-BR"/>
        </w:rPr>
        <w:t>Veja alguns requisitos de segurança que a empresa identifica conforme planeja a migração:</w:t>
      </w:r>
    </w:p>
    <w:p w14:paraId="728F66AD" w14:textId="77777777" w:rsidR="00A97F2A" w:rsidRPr="00A97F2A" w:rsidRDefault="00A97F2A" w:rsidP="00A97F2A">
      <w:pPr>
        <w:numPr>
          <w:ilvl w:val="0"/>
          <w:numId w:val="12"/>
        </w:numPr>
        <w:shd w:val="clear" w:color="auto" w:fill="FFFFFF"/>
        <w:spacing w:after="0" w:line="240" w:lineRule="auto"/>
        <w:ind w:left="1290"/>
        <w:rPr>
          <w:rFonts w:ascii="Segoe UI" w:eastAsia="Times New Roman" w:hAnsi="Segoe UI" w:cs="Segoe UI"/>
          <w:color w:val="171717"/>
          <w:sz w:val="24"/>
          <w:szCs w:val="24"/>
          <w:lang w:val="pt-BR"/>
        </w:rPr>
      </w:pPr>
      <w:r w:rsidRPr="00A97F2A">
        <w:rPr>
          <w:rFonts w:ascii="Segoe UI" w:eastAsia="Times New Roman" w:hAnsi="Segoe UI" w:cs="Segoe UI"/>
          <w:color w:val="171717"/>
          <w:sz w:val="24"/>
          <w:szCs w:val="24"/>
          <w:lang w:val="pt-BR"/>
        </w:rPr>
        <w:t>Eles querem garantir uma boa postura de segurança em todos os sistemas, tanto no Azure quanto no local.</w:t>
      </w:r>
    </w:p>
    <w:p w14:paraId="0262F9A1" w14:textId="77777777" w:rsidR="00A97F2A" w:rsidRPr="00A97F2A" w:rsidRDefault="00A97F2A" w:rsidP="00A97F2A">
      <w:pPr>
        <w:numPr>
          <w:ilvl w:val="0"/>
          <w:numId w:val="12"/>
        </w:numPr>
        <w:shd w:val="clear" w:color="auto" w:fill="FFFFFF"/>
        <w:spacing w:after="0" w:line="240" w:lineRule="auto"/>
        <w:ind w:left="1290"/>
        <w:rPr>
          <w:rFonts w:ascii="Segoe UI" w:eastAsia="Times New Roman" w:hAnsi="Segoe UI" w:cs="Segoe UI"/>
          <w:color w:val="171717"/>
          <w:sz w:val="24"/>
          <w:szCs w:val="24"/>
          <w:lang w:val="pt-BR"/>
        </w:rPr>
      </w:pPr>
      <w:r w:rsidRPr="00A97F2A">
        <w:rPr>
          <w:rFonts w:ascii="Segoe UI" w:eastAsia="Times New Roman" w:hAnsi="Segoe UI" w:cs="Segoe UI"/>
          <w:color w:val="171717"/>
          <w:sz w:val="24"/>
          <w:szCs w:val="24"/>
          <w:lang w:val="pt-BR"/>
        </w:rPr>
        <w:t xml:space="preserve">No datacenter, o acesso a </w:t>
      </w:r>
      <w:proofErr w:type="spellStart"/>
      <w:r w:rsidRPr="00A97F2A">
        <w:rPr>
          <w:rFonts w:ascii="Segoe UI" w:eastAsia="Times New Roman" w:hAnsi="Segoe UI" w:cs="Segoe UI"/>
          <w:color w:val="171717"/>
          <w:sz w:val="24"/>
          <w:szCs w:val="24"/>
          <w:lang w:val="pt-BR"/>
        </w:rPr>
        <w:t>VMs</w:t>
      </w:r>
      <w:proofErr w:type="spellEnd"/>
      <w:r w:rsidRPr="00A97F2A">
        <w:rPr>
          <w:rFonts w:ascii="Segoe UI" w:eastAsia="Times New Roman" w:hAnsi="Segoe UI" w:cs="Segoe UI"/>
          <w:color w:val="171717"/>
          <w:sz w:val="24"/>
          <w:szCs w:val="24"/>
          <w:lang w:val="pt-BR"/>
        </w:rPr>
        <w:t xml:space="preserve"> exige um certificado TLS. A empresa precisa de um local para armazenar e gerenciar os certificados com segurança.</w:t>
      </w:r>
    </w:p>
    <w:p w14:paraId="2A0F55DA" w14:textId="77777777" w:rsidR="00A97F2A" w:rsidRPr="00A97F2A" w:rsidRDefault="00A97F2A" w:rsidP="00A97F2A">
      <w:pPr>
        <w:shd w:val="clear" w:color="auto" w:fill="FFFFFF"/>
        <w:spacing w:before="100" w:beforeAutospacing="1" w:after="100" w:afterAutospacing="1" w:line="240" w:lineRule="auto"/>
        <w:rPr>
          <w:rFonts w:ascii="Segoe UI" w:eastAsia="Times New Roman" w:hAnsi="Segoe UI" w:cs="Segoe UI"/>
          <w:color w:val="171717"/>
          <w:sz w:val="24"/>
          <w:szCs w:val="24"/>
          <w:lang w:val="pt-BR"/>
        </w:rPr>
      </w:pPr>
      <w:r w:rsidRPr="00A97F2A">
        <w:rPr>
          <w:rFonts w:ascii="Segoe UI" w:eastAsia="Times New Roman" w:hAnsi="Segoe UI" w:cs="Segoe UI"/>
          <w:color w:val="171717"/>
          <w:sz w:val="24"/>
          <w:szCs w:val="24"/>
          <w:lang w:val="pt-BR"/>
        </w:rPr>
        <w:t>Aqui estão alguns requisitos adicionais relacionados à conformidade regulatória:</w:t>
      </w:r>
    </w:p>
    <w:p w14:paraId="295D672A" w14:textId="77777777" w:rsidR="00A97F2A" w:rsidRPr="00A97F2A" w:rsidRDefault="00A97F2A" w:rsidP="00A97F2A">
      <w:pPr>
        <w:numPr>
          <w:ilvl w:val="0"/>
          <w:numId w:val="13"/>
        </w:numPr>
        <w:shd w:val="clear" w:color="auto" w:fill="FFFFFF"/>
        <w:spacing w:after="0" w:line="240" w:lineRule="auto"/>
        <w:ind w:left="1290"/>
        <w:rPr>
          <w:rFonts w:ascii="Segoe UI" w:eastAsia="Times New Roman" w:hAnsi="Segoe UI" w:cs="Segoe UI"/>
          <w:color w:val="171717"/>
          <w:sz w:val="24"/>
          <w:szCs w:val="24"/>
          <w:lang w:val="pt-BR"/>
        </w:rPr>
      </w:pPr>
      <w:r w:rsidRPr="00A97F2A">
        <w:rPr>
          <w:rFonts w:ascii="Segoe UI" w:eastAsia="Times New Roman" w:hAnsi="Segoe UI" w:cs="Segoe UI"/>
          <w:color w:val="171717"/>
          <w:sz w:val="24"/>
          <w:szCs w:val="24"/>
          <w:lang w:val="pt-BR"/>
        </w:rPr>
        <w:lastRenderedPageBreak/>
        <w:t xml:space="preserve">A </w:t>
      </w:r>
      <w:proofErr w:type="spellStart"/>
      <w:r w:rsidRPr="00A97F2A">
        <w:rPr>
          <w:rFonts w:ascii="Segoe UI" w:eastAsia="Times New Roman" w:hAnsi="Segoe UI" w:cs="Segoe UI"/>
          <w:color w:val="171717"/>
          <w:sz w:val="24"/>
          <w:szCs w:val="24"/>
          <w:lang w:val="pt-BR"/>
        </w:rPr>
        <w:t>Tailwind</w:t>
      </w:r>
      <w:proofErr w:type="spellEnd"/>
      <w:r w:rsidRPr="00A97F2A">
        <w:rPr>
          <w:rFonts w:ascii="Segoe UI" w:eastAsia="Times New Roman" w:hAnsi="Segoe UI" w:cs="Segoe UI"/>
          <w:color w:val="171717"/>
          <w:sz w:val="24"/>
          <w:szCs w:val="24"/>
          <w:lang w:val="pt-BR"/>
        </w:rPr>
        <w:t xml:space="preserve"> </w:t>
      </w:r>
      <w:proofErr w:type="spellStart"/>
      <w:r w:rsidRPr="00A97F2A">
        <w:rPr>
          <w:rFonts w:ascii="Segoe UI" w:eastAsia="Times New Roman" w:hAnsi="Segoe UI" w:cs="Segoe UI"/>
          <w:color w:val="171717"/>
          <w:sz w:val="24"/>
          <w:szCs w:val="24"/>
          <w:lang w:val="pt-BR"/>
        </w:rPr>
        <w:t>Traders</w:t>
      </w:r>
      <w:proofErr w:type="spellEnd"/>
      <w:r w:rsidRPr="00A97F2A">
        <w:rPr>
          <w:rFonts w:ascii="Segoe UI" w:eastAsia="Times New Roman" w:hAnsi="Segoe UI" w:cs="Segoe UI"/>
          <w:color w:val="171717"/>
          <w:sz w:val="24"/>
          <w:szCs w:val="24"/>
          <w:lang w:val="pt-BR"/>
        </w:rPr>
        <w:t xml:space="preserve"> precisa armazenar alguns dados do cliente localmente, no datacenter.</w:t>
      </w:r>
    </w:p>
    <w:p w14:paraId="7F4B6E00" w14:textId="77777777" w:rsidR="00A97F2A" w:rsidRPr="00A97F2A" w:rsidRDefault="00A97F2A" w:rsidP="00A97F2A">
      <w:pPr>
        <w:numPr>
          <w:ilvl w:val="0"/>
          <w:numId w:val="13"/>
        </w:numPr>
        <w:shd w:val="clear" w:color="auto" w:fill="FFFFFF"/>
        <w:spacing w:after="0" w:line="240" w:lineRule="auto"/>
        <w:ind w:left="1290"/>
        <w:rPr>
          <w:rFonts w:ascii="Segoe UI" w:eastAsia="Times New Roman" w:hAnsi="Segoe UI" w:cs="Segoe UI"/>
          <w:color w:val="171717"/>
          <w:sz w:val="24"/>
          <w:szCs w:val="24"/>
          <w:lang w:val="pt-BR"/>
        </w:rPr>
      </w:pPr>
      <w:r w:rsidRPr="00A97F2A">
        <w:rPr>
          <w:rFonts w:ascii="Segoe UI" w:eastAsia="Times New Roman" w:hAnsi="Segoe UI" w:cs="Segoe UI"/>
          <w:color w:val="171717"/>
          <w:sz w:val="24"/>
          <w:szCs w:val="24"/>
          <w:lang w:val="pt-BR"/>
        </w:rPr>
        <w:t xml:space="preserve">Para determinadas cargas de trabalho, a empresa precisa ser </w:t>
      </w:r>
      <w:proofErr w:type="gramStart"/>
      <w:r w:rsidRPr="00A97F2A">
        <w:rPr>
          <w:rFonts w:ascii="Segoe UI" w:eastAsia="Times New Roman" w:hAnsi="Segoe UI" w:cs="Segoe UI"/>
          <w:color w:val="171717"/>
          <w:sz w:val="24"/>
          <w:szCs w:val="24"/>
          <w:lang w:val="pt-BR"/>
        </w:rPr>
        <w:t>os único cliente</w:t>
      </w:r>
      <w:proofErr w:type="gramEnd"/>
      <w:r w:rsidRPr="00A97F2A">
        <w:rPr>
          <w:rFonts w:ascii="Segoe UI" w:eastAsia="Times New Roman" w:hAnsi="Segoe UI" w:cs="Segoe UI"/>
          <w:color w:val="171717"/>
          <w:sz w:val="24"/>
          <w:szCs w:val="24"/>
          <w:lang w:val="pt-BR"/>
        </w:rPr>
        <w:t xml:space="preserve"> a executar </w:t>
      </w:r>
      <w:proofErr w:type="spellStart"/>
      <w:r w:rsidRPr="00A97F2A">
        <w:rPr>
          <w:rFonts w:ascii="Segoe UI" w:eastAsia="Times New Roman" w:hAnsi="Segoe UI" w:cs="Segoe UI"/>
          <w:color w:val="171717"/>
          <w:sz w:val="24"/>
          <w:szCs w:val="24"/>
          <w:lang w:val="pt-BR"/>
        </w:rPr>
        <w:t>VMs</w:t>
      </w:r>
      <w:proofErr w:type="spellEnd"/>
      <w:r w:rsidRPr="00A97F2A">
        <w:rPr>
          <w:rFonts w:ascii="Segoe UI" w:eastAsia="Times New Roman" w:hAnsi="Segoe UI" w:cs="Segoe UI"/>
          <w:color w:val="171717"/>
          <w:sz w:val="24"/>
          <w:szCs w:val="24"/>
          <w:lang w:val="pt-BR"/>
        </w:rPr>
        <w:t xml:space="preserve"> no hardware físico.</w:t>
      </w:r>
    </w:p>
    <w:p w14:paraId="0BC7FB9A" w14:textId="77777777" w:rsidR="00A97F2A" w:rsidRPr="00A97F2A" w:rsidRDefault="00A97F2A" w:rsidP="00A97F2A">
      <w:pPr>
        <w:numPr>
          <w:ilvl w:val="0"/>
          <w:numId w:val="13"/>
        </w:numPr>
        <w:shd w:val="clear" w:color="auto" w:fill="FFFFFF"/>
        <w:spacing w:after="0" w:line="240" w:lineRule="auto"/>
        <w:ind w:left="1290"/>
        <w:rPr>
          <w:rFonts w:ascii="Segoe UI" w:eastAsia="Times New Roman" w:hAnsi="Segoe UI" w:cs="Segoe UI"/>
          <w:color w:val="171717"/>
          <w:sz w:val="24"/>
          <w:szCs w:val="24"/>
          <w:lang w:val="pt-BR"/>
        </w:rPr>
      </w:pPr>
      <w:r w:rsidRPr="00A97F2A">
        <w:rPr>
          <w:rFonts w:ascii="Segoe UI" w:eastAsia="Times New Roman" w:hAnsi="Segoe UI" w:cs="Segoe UI"/>
          <w:color w:val="171717"/>
          <w:sz w:val="24"/>
          <w:szCs w:val="24"/>
          <w:lang w:val="pt-BR"/>
        </w:rPr>
        <w:t>Eles precisam executar somente aplicativos de negócios aprovados em cada VM.</w:t>
      </w:r>
    </w:p>
    <w:p w14:paraId="120BF154" w14:textId="77777777" w:rsidR="00A97F2A" w:rsidRPr="00A97F2A" w:rsidRDefault="00A97F2A" w:rsidP="00A97F2A">
      <w:pPr>
        <w:shd w:val="clear" w:color="auto" w:fill="FFFFFF"/>
        <w:spacing w:before="100" w:beforeAutospacing="1" w:after="100" w:afterAutospacing="1" w:line="240" w:lineRule="auto"/>
        <w:rPr>
          <w:rFonts w:ascii="Segoe UI" w:eastAsia="Times New Roman" w:hAnsi="Segoe UI" w:cs="Segoe UI"/>
          <w:color w:val="171717"/>
          <w:sz w:val="24"/>
          <w:szCs w:val="24"/>
          <w:lang w:val="pt-BR"/>
        </w:rPr>
      </w:pPr>
      <w:r w:rsidRPr="00A97F2A">
        <w:rPr>
          <w:rFonts w:ascii="Segoe UI" w:eastAsia="Times New Roman" w:hAnsi="Segoe UI" w:cs="Segoe UI"/>
          <w:color w:val="171717"/>
          <w:sz w:val="24"/>
          <w:szCs w:val="24"/>
          <w:lang w:val="pt-BR"/>
        </w:rPr>
        <w:t>Confira o diagrama a seguir que mostra a arquitetura proposta.</w:t>
      </w:r>
    </w:p>
    <w:p w14:paraId="22B2E276" w14:textId="2D7ABDFB" w:rsidR="00A97F2A" w:rsidRDefault="00A97F2A" w:rsidP="00855E57">
      <w:pPr>
        <w:rPr>
          <w:lang w:val="pt-BR"/>
        </w:rPr>
      </w:pPr>
      <w:r>
        <w:rPr>
          <w:noProof/>
        </w:rPr>
        <w:drawing>
          <wp:inline distT="0" distB="0" distL="0" distR="0" wp14:anchorId="0CDFB045" wp14:editId="7C7A0747">
            <wp:extent cx="4848225" cy="2600325"/>
            <wp:effectExtent l="0" t="0" r="9525" b="9525"/>
            <wp:docPr id="7" name="Imagem 7" descr="Interface gráfica do usuário, Aplicativo, PowerPoint&#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Interface gráfica do usuário, Aplicativo, PowerPoint&#10;&#10;Descrição gerada automaticamente"/>
                    <pic:cNvPicPr/>
                  </pic:nvPicPr>
                  <pic:blipFill>
                    <a:blip r:embed="rId18"/>
                    <a:stretch>
                      <a:fillRect/>
                    </a:stretch>
                  </pic:blipFill>
                  <pic:spPr>
                    <a:xfrm>
                      <a:off x="0" y="0"/>
                      <a:ext cx="4848225" cy="2600325"/>
                    </a:xfrm>
                    <a:prstGeom prst="rect">
                      <a:avLst/>
                    </a:prstGeom>
                  </pic:spPr>
                </pic:pic>
              </a:graphicData>
            </a:graphic>
          </wp:inline>
        </w:drawing>
      </w:r>
    </w:p>
    <w:p w14:paraId="6297FA50" w14:textId="77777777" w:rsidR="00A97F2A" w:rsidRPr="00A97F2A" w:rsidRDefault="00A97F2A" w:rsidP="00A97F2A">
      <w:pPr>
        <w:shd w:val="clear" w:color="auto" w:fill="FFFFFF"/>
        <w:spacing w:before="100" w:beforeAutospacing="1" w:after="100" w:afterAutospacing="1" w:line="240" w:lineRule="auto"/>
        <w:rPr>
          <w:rFonts w:ascii="Segoe UI" w:eastAsia="Times New Roman" w:hAnsi="Segoe UI" w:cs="Segoe UI"/>
          <w:color w:val="171717"/>
          <w:sz w:val="24"/>
          <w:szCs w:val="24"/>
          <w:lang w:val="pt-BR"/>
        </w:rPr>
      </w:pPr>
      <w:r w:rsidRPr="00A97F2A">
        <w:rPr>
          <w:rFonts w:ascii="Segoe UI" w:eastAsia="Times New Roman" w:hAnsi="Segoe UI" w:cs="Segoe UI"/>
          <w:color w:val="171717"/>
          <w:sz w:val="24"/>
          <w:szCs w:val="24"/>
          <w:lang w:val="pt-BR"/>
        </w:rPr>
        <w:t xml:space="preserve">No Azure, a </w:t>
      </w:r>
      <w:proofErr w:type="spellStart"/>
      <w:r w:rsidRPr="00A97F2A">
        <w:rPr>
          <w:rFonts w:ascii="Segoe UI" w:eastAsia="Times New Roman" w:hAnsi="Segoe UI" w:cs="Segoe UI"/>
          <w:color w:val="171717"/>
          <w:sz w:val="24"/>
          <w:szCs w:val="24"/>
          <w:lang w:val="pt-BR"/>
        </w:rPr>
        <w:t>Tailwind</w:t>
      </w:r>
      <w:proofErr w:type="spellEnd"/>
      <w:r w:rsidRPr="00A97F2A">
        <w:rPr>
          <w:rFonts w:ascii="Segoe UI" w:eastAsia="Times New Roman" w:hAnsi="Segoe UI" w:cs="Segoe UI"/>
          <w:color w:val="171717"/>
          <w:sz w:val="24"/>
          <w:szCs w:val="24"/>
          <w:lang w:val="pt-BR"/>
        </w:rPr>
        <w:t xml:space="preserve"> </w:t>
      </w:r>
      <w:proofErr w:type="spellStart"/>
      <w:r w:rsidRPr="00A97F2A">
        <w:rPr>
          <w:rFonts w:ascii="Segoe UI" w:eastAsia="Times New Roman" w:hAnsi="Segoe UI" w:cs="Segoe UI"/>
          <w:color w:val="171717"/>
          <w:sz w:val="24"/>
          <w:szCs w:val="24"/>
          <w:lang w:val="pt-BR"/>
        </w:rPr>
        <w:t>Traders</w:t>
      </w:r>
      <w:proofErr w:type="spellEnd"/>
      <w:r w:rsidRPr="00A97F2A">
        <w:rPr>
          <w:rFonts w:ascii="Segoe UI" w:eastAsia="Times New Roman" w:hAnsi="Segoe UI" w:cs="Segoe UI"/>
          <w:color w:val="171717"/>
          <w:sz w:val="24"/>
          <w:szCs w:val="24"/>
          <w:lang w:val="pt-BR"/>
        </w:rPr>
        <w:t xml:space="preserve"> usará </w:t>
      </w:r>
      <w:proofErr w:type="spellStart"/>
      <w:r w:rsidRPr="00A97F2A">
        <w:rPr>
          <w:rFonts w:ascii="Segoe UI" w:eastAsia="Times New Roman" w:hAnsi="Segoe UI" w:cs="Segoe UI"/>
          <w:color w:val="171717"/>
          <w:sz w:val="24"/>
          <w:szCs w:val="24"/>
          <w:lang w:val="pt-BR"/>
        </w:rPr>
        <w:t>VMs</w:t>
      </w:r>
      <w:proofErr w:type="spellEnd"/>
      <w:r w:rsidRPr="00A97F2A">
        <w:rPr>
          <w:rFonts w:ascii="Segoe UI" w:eastAsia="Times New Roman" w:hAnsi="Segoe UI" w:cs="Segoe UI"/>
          <w:color w:val="171717"/>
          <w:sz w:val="24"/>
          <w:szCs w:val="24"/>
          <w:lang w:val="pt-BR"/>
        </w:rPr>
        <w:t xml:space="preserve"> padrão e </w:t>
      </w:r>
      <w:proofErr w:type="spellStart"/>
      <w:r w:rsidRPr="00A97F2A">
        <w:rPr>
          <w:rFonts w:ascii="Segoe UI" w:eastAsia="Times New Roman" w:hAnsi="Segoe UI" w:cs="Segoe UI"/>
          <w:color w:val="171717"/>
          <w:sz w:val="24"/>
          <w:szCs w:val="24"/>
          <w:lang w:val="pt-BR"/>
        </w:rPr>
        <w:t>VMs</w:t>
      </w:r>
      <w:proofErr w:type="spellEnd"/>
      <w:r w:rsidRPr="00A97F2A">
        <w:rPr>
          <w:rFonts w:ascii="Segoe UI" w:eastAsia="Times New Roman" w:hAnsi="Segoe UI" w:cs="Segoe UI"/>
          <w:color w:val="171717"/>
          <w:sz w:val="24"/>
          <w:szCs w:val="24"/>
          <w:lang w:val="pt-BR"/>
        </w:rPr>
        <w:t xml:space="preserve"> executadas em hardware físico dedicado. No datacenter, a empresa executará </w:t>
      </w:r>
      <w:proofErr w:type="spellStart"/>
      <w:r w:rsidRPr="00A97F2A">
        <w:rPr>
          <w:rFonts w:ascii="Segoe UI" w:eastAsia="Times New Roman" w:hAnsi="Segoe UI" w:cs="Segoe UI"/>
          <w:color w:val="171717"/>
          <w:sz w:val="24"/>
          <w:szCs w:val="24"/>
          <w:lang w:val="pt-BR"/>
        </w:rPr>
        <w:t>VMs</w:t>
      </w:r>
      <w:proofErr w:type="spellEnd"/>
      <w:r w:rsidRPr="00A97F2A">
        <w:rPr>
          <w:rFonts w:ascii="Segoe UI" w:eastAsia="Times New Roman" w:hAnsi="Segoe UI" w:cs="Segoe UI"/>
          <w:color w:val="171717"/>
          <w:sz w:val="24"/>
          <w:szCs w:val="24"/>
          <w:lang w:val="pt-BR"/>
        </w:rPr>
        <w:t xml:space="preserve"> capazes de se conectar a bancos de dados dentro da rede interna.</w:t>
      </w:r>
    </w:p>
    <w:p w14:paraId="7B6AAE4B" w14:textId="77777777" w:rsidR="00A97F2A" w:rsidRPr="00A97F2A" w:rsidRDefault="00A97F2A" w:rsidP="00A97F2A">
      <w:pPr>
        <w:shd w:val="clear" w:color="auto" w:fill="FFFFFF"/>
        <w:spacing w:before="100" w:beforeAutospacing="1" w:after="100" w:afterAutospacing="1" w:line="240" w:lineRule="auto"/>
        <w:rPr>
          <w:rFonts w:ascii="Segoe UI" w:eastAsia="Times New Roman" w:hAnsi="Segoe UI" w:cs="Segoe UI"/>
          <w:color w:val="171717"/>
          <w:sz w:val="24"/>
          <w:szCs w:val="24"/>
          <w:lang w:val="pt-BR"/>
        </w:rPr>
      </w:pPr>
      <w:r w:rsidRPr="00A97F2A">
        <w:rPr>
          <w:rFonts w:ascii="Segoe UI" w:eastAsia="Times New Roman" w:hAnsi="Segoe UI" w:cs="Segoe UI"/>
          <w:color w:val="171717"/>
          <w:sz w:val="24"/>
          <w:szCs w:val="24"/>
          <w:lang w:val="pt-BR"/>
        </w:rPr>
        <w:t>Escolha a melhor resposta para cada pergunta. Em seguida, selecione </w:t>
      </w:r>
      <w:r w:rsidRPr="00A97F2A">
        <w:rPr>
          <w:rFonts w:ascii="Segoe UI" w:eastAsia="Times New Roman" w:hAnsi="Segoe UI" w:cs="Segoe UI"/>
          <w:b/>
          <w:bCs/>
          <w:color w:val="171717"/>
          <w:sz w:val="24"/>
          <w:szCs w:val="24"/>
          <w:lang w:val="pt-BR"/>
        </w:rPr>
        <w:t>Verificar suas respostas</w:t>
      </w:r>
      <w:r w:rsidRPr="00A97F2A">
        <w:rPr>
          <w:rFonts w:ascii="Segoe UI" w:eastAsia="Times New Roman" w:hAnsi="Segoe UI" w:cs="Segoe UI"/>
          <w:color w:val="171717"/>
          <w:sz w:val="24"/>
          <w:szCs w:val="24"/>
          <w:lang w:val="pt-BR"/>
        </w:rPr>
        <w:t>.</w:t>
      </w:r>
    </w:p>
    <w:p w14:paraId="707A499F" w14:textId="77777777" w:rsidR="00A97F2A" w:rsidRDefault="00A97F2A" w:rsidP="00A97F2A">
      <w:pPr>
        <w:pStyle w:val="Ttulo2"/>
        <w:shd w:val="clear" w:color="auto" w:fill="FFFFFF"/>
        <w:spacing w:before="480" w:after="180"/>
        <w:rPr>
          <w:rFonts w:ascii="Segoe UI" w:hAnsi="Segoe UI" w:cs="Segoe UI"/>
          <w:color w:val="171717"/>
        </w:rPr>
      </w:pPr>
      <w:proofErr w:type="spellStart"/>
      <w:r>
        <w:rPr>
          <w:rFonts w:ascii="Segoe UI" w:hAnsi="Segoe UI" w:cs="Segoe UI"/>
          <w:color w:val="171717"/>
        </w:rPr>
        <w:t>Verificar</w:t>
      </w:r>
      <w:proofErr w:type="spellEnd"/>
      <w:r>
        <w:rPr>
          <w:rFonts w:ascii="Segoe UI" w:hAnsi="Segoe UI" w:cs="Segoe UI"/>
          <w:color w:val="171717"/>
        </w:rPr>
        <w:t xml:space="preserve"> </w:t>
      </w:r>
      <w:proofErr w:type="spellStart"/>
      <w:r>
        <w:rPr>
          <w:rFonts w:ascii="Segoe UI" w:hAnsi="Segoe UI" w:cs="Segoe UI"/>
          <w:color w:val="171717"/>
        </w:rPr>
        <w:t>seus</w:t>
      </w:r>
      <w:proofErr w:type="spellEnd"/>
      <w:r>
        <w:rPr>
          <w:rFonts w:ascii="Segoe UI" w:hAnsi="Segoe UI" w:cs="Segoe UI"/>
          <w:color w:val="171717"/>
        </w:rPr>
        <w:t xml:space="preserve"> </w:t>
      </w:r>
      <w:proofErr w:type="spellStart"/>
      <w:r>
        <w:rPr>
          <w:rFonts w:ascii="Segoe UI" w:hAnsi="Segoe UI" w:cs="Segoe UI"/>
          <w:color w:val="171717"/>
        </w:rPr>
        <w:t>conhecimentos</w:t>
      </w:r>
      <w:proofErr w:type="spellEnd"/>
    </w:p>
    <w:p w14:paraId="1E6759F1" w14:textId="40DDAFBB" w:rsidR="00A97F2A" w:rsidRDefault="00A97F2A" w:rsidP="00A97F2A">
      <w:pPr>
        <w:pStyle w:val="Partesuperior-zdoformulrio"/>
        <w:rPr>
          <w:vanish w:val="0"/>
        </w:rPr>
      </w:pPr>
      <w:r>
        <w:t>Parte superior do formulário</w:t>
      </w:r>
    </w:p>
    <w:p w14:paraId="13AB61FE" w14:textId="0541F03D" w:rsidR="00A97F2A" w:rsidRPr="00A97F2A" w:rsidRDefault="00A97F2A" w:rsidP="00A97F2A">
      <w:r>
        <w:rPr>
          <w:noProof/>
        </w:rPr>
        <w:drawing>
          <wp:inline distT="0" distB="0" distL="0" distR="0" wp14:anchorId="4DAA04DD" wp14:editId="3E7A8378">
            <wp:extent cx="5400040" cy="1868805"/>
            <wp:effectExtent l="0" t="0" r="0" b="0"/>
            <wp:docPr id="12" name="Imagem 12"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2" descr="Texto&#10;&#10;Descrição gerada automaticamente"/>
                    <pic:cNvPicPr/>
                  </pic:nvPicPr>
                  <pic:blipFill>
                    <a:blip r:embed="rId19"/>
                    <a:stretch>
                      <a:fillRect/>
                    </a:stretch>
                  </pic:blipFill>
                  <pic:spPr>
                    <a:xfrm>
                      <a:off x="0" y="0"/>
                      <a:ext cx="5400040" cy="1868805"/>
                    </a:xfrm>
                    <a:prstGeom prst="rect">
                      <a:avLst/>
                    </a:prstGeom>
                  </pic:spPr>
                </pic:pic>
              </a:graphicData>
            </a:graphic>
          </wp:inline>
        </w:drawing>
      </w:r>
    </w:p>
    <w:p w14:paraId="58D722F2" w14:textId="46857154" w:rsidR="00A97F2A" w:rsidRDefault="006B2857" w:rsidP="00855E57">
      <w:pPr>
        <w:rPr>
          <w:lang w:val="pt-BR"/>
        </w:rPr>
      </w:pPr>
      <w:r>
        <w:rPr>
          <w:noProof/>
        </w:rPr>
        <w:lastRenderedPageBreak/>
        <w:drawing>
          <wp:inline distT="0" distB="0" distL="0" distR="0" wp14:anchorId="7AD369B5" wp14:editId="654C988E">
            <wp:extent cx="5400040" cy="1857375"/>
            <wp:effectExtent l="0" t="0" r="0" b="9525"/>
            <wp:docPr id="13" name="Imagem 13" descr="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m 13" descr="Texto, Aplicativo&#10;&#10;Descrição gerada automaticamente"/>
                    <pic:cNvPicPr/>
                  </pic:nvPicPr>
                  <pic:blipFill>
                    <a:blip r:embed="rId20"/>
                    <a:stretch>
                      <a:fillRect/>
                    </a:stretch>
                  </pic:blipFill>
                  <pic:spPr>
                    <a:xfrm>
                      <a:off x="0" y="0"/>
                      <a:ext cx="5400040" cy="1857375"/>
                    </a:xfrm>
                    <a:prstGeom prst="rect">
                      <a:avLst/>
                    </a:prstGeom>
                  </pic:spPr>
                </pic:pic>
              </a:graphicData>
            </a:graphic>
          </wp:inline>
        </w:drawing>
      </w:r>
    </w:p>
    <w:p w14:paraId="08597305" w14:textId="1A5D11F5" w:rsidR="006B2857" w:rsidRDefault="006B2857" w:rsidP="00855E57">
      <w:pPr>
        <w:rPr>
          <w:lang w:val="pt-BR"/>
        </w:rPr>
      </w:pPr>
      <w:r>
        <w:rPr>
          <w:noProof/>
        </w:rPr>
        <w:drawing>
          <wp:inline distT="0" distB="0" distL="0" distR="0" wp14:anchorId="713ECEF6" wp14:editId="0BA37F73">
            <wp:extent cx="5400040" cy="3114675"/>
            <wp:effectExtent l="0" t="0" r="0" b="9525"/>
            <wp:docPr id="14" name="Imagem 14"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m 14" descr="Texto&#10;&#10;Descrição gerada automaticamente"/>
                    <pic:cNvPicPr/>
                  </pic:nvPicPr>
                  <pic:blipFill>
                    <a:blip r:embed="rId21"/>
                    <a:stretch>
                      <a:fillRect/>
                    </a:stretch>
                  </pic:blipFill>
                  <pic:spPr>
                    <a:xfrm>
                      <a:off x="0" y="0"/>
                      <a:ext cx="5400040" cy="3114675"/>
                    </a:xfrm>
                    <a:prstGeom prst="rect">
                      <a:avLst/>
                    </a:prstGeom>
                  </pic:spPr>
                </pic:pic>
              </a:graphicData>
            </a:graphic>
          </wp:inline>
        </w:drawing>
      </w:r>
    </w:p>
    <w:p w14:paraId="16CC2CE9" w14:textId="77777777" w:rsidR="006B2857" w:rsidRDefault="006B2857" w:rsidP="006B2857">
      <w:pPr>
        <w:pStyle w:val="Ttulo1"/>
        <w:shd w:val="clear" w:color="auto" w:fill="FFFFFF"/>
        <w:spacing w:before="0" w:beforeAutospacing="0" w:after="0" w:afterAutospacing="0"/>
        <w:rPr>
          <w:rFonts w:ascii="Segoe UI" w:hAnsi="Segoe UI" w:cs="Segoe UI"/>
          <w:color w:val="171717"/>
        </w:rPr>
      </w:pPr>
      <w:proofErr w:type="spellStart"/>
      <w:r>
        <w:rPr>
          <w:rFonts w:ascii="Segoe UI" w:hAnsi="Segoe UI" w:cs="Segoe UI"/>
          <w:color w:val="171717"/>
        </w:rPr>
        <w:t>Resumo</w:t>
      </w:r>
      <w:proofErr w:type="spellEnd"/>
    </w:p>
    <w:p w14:paraId="7F8699CD" w14:textId="2AC7B633" w:rsidR="006B2857" w:rsidRDefault="006B2857" w:rsidP="00855E57">
      <w:pPr>
        <w:rPr>
          <w:lang w:val="pt-BR"/>
        </w:rPr>
      </w:pPr>
    </w:p>
    <w:p w14:paraId="6833C11E" w14:textId="77777777" w:rsidR="006B2857" w:rsidRPr="006B2857" w:rsidRDefault="006B2857" w:rsidP="006B2857">
      <w:pPr>
        <w:shd w:val="clear" w:color="auto" w:fill="FFFFFF"/>
        <w:spacing w:before="100" w:beforeAutospacing="1" w:after="100" w:afterAutospacing="1" w:line="240" w:lineRule="auto"/>
        <w:rPr>
          <w:rFonts w:ascii="Segoe UI" w:eastAsia="Times New Roman" w:hAnsi="Segoe UI" w:cs="Segoe UI"/>
          <w:color w:val="171717"/>
          <w:sz w:val="24"/>
          <w:szCs w:val="24"/>
          <w:lang w:val="pt-BR"/>
        </w:rPr>
      </w:pPr>
      <w:r w:rsidRPr="006B2857">
        <w:rPr>
          <w:rFonts w:ascii="Segoe UI" w:eastAsia="Times New Roman" w:hAnsi="Segoe UI" w:cs="Segoe UI"/>
          <w:color w:val="171717"/>
          <w:sz w:val="24"/>
          <w:szCs w:val="24"/>
          <w:lang w:val="pt-BR"/>
        </w:rPr>
        <w:t>A Tailwind Traders enfrenta uma série de desafios de segurança. No mundo digital de hoje, as necessidades deles não são exclusivas.</w:t>
      </w:r>
    </w:p>
    <w:p w14:paraId="248489AC" w14:textId="77777777" w:rsidR="006B2857" w:rsidRPr="006B2857" w:rsidRDefault="006B2857" w:rsidP="006B2857">
      <w:pPr>
        <w:shd w:val="clear" w:color="auto" w:fill="FFFFFF"/>
        <w:spacing w:before="100" w:beforeAutospacing="1" w:after="100" w:afterAutospacing="1" w:line="240" w:lineRule="auto"/>
        <w:rPr>
          <w:rFonts w:ascii="Segoe UI" w:eastAsia="Times New Roman" w:hAnsi="Segoe UI" w:cs="Segoe UI"/>
          <w:color w:val="171717"/>
          <w:sz w:val="24"/>
          <w:szCs w:val="24"/>
          <w:lang w:val="pt-BR"/>
        </w:rPr>
      </w:pPr>
      <w:r w:rsidRPr="006B2857">
        <w:rPr>
          <w:rFonts w:ascii="Segoe UI" w:eastAsia="Times New Roman" w:hAnsi="Segoe UI" w:cs="Segoe UI"/>
          <w:color w:val="171717"/>
          <w:sz w:val="24"/>
          <w:szCs w:val="24"/>
          <w:lang w:val="pt-BR"/>
        </w:rPr>
        <w:t>O Azure fornece ferramentas e serviços capazes de ajudar você a detectar e reagir a importantes eventos de segurança. Ele também fornece maneiras de ajudar a manter os dados seguros, o que pode impedir que os incidentes de segurança ocorram.</w:t>
      </w:r>
    </w:p>
    <w:p w14:paraId="0BA242EF" w14:textId="77777777" w:rsidR="006B2857" w:rsidRPr="006B2857" w:rsidRDefault="006B2857" w:rsidP="006B2857">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6B2857">
        <w:rPr>
          <w:rFonts w:ascii="Segoe UI" w:eastAsia="Times New Roman" w:hAnsi="Segoe UI" w:cs="Segoe UI"/>
          <w:color w:val="171717"/>
          <w:sz w:val="24"/>
          <w:szCs w:val="24"/>
          <w:lang w:val="pt-BR"/>
        </w:rPr>
        <w:t xml:space="preserve">Neste módulo, você aprendeu sobre os serviços do Azure relacionados à segurança. </w:t>
      </w:r>
      <w:proofErr w:type="spellStart"/>
      <w:r w:rsidRPr="006B2857">
        <w:rPr>
          <w:rFonts w:ascii="Segoe UI" w:eastAsia="Times New Roman" w:hAnsi="Segoe UI" w:cs="Segoe UI"/>
          <w:color w:val="171717"/>
          <w:sz w:val="24"/>
          <w:szCs w:val="24"/>
        </w:rPr>
        <w:t>Confira</w:t>
      </w:r>
      <w:proofErr w:type="spellEnd"/>
      <w:r w:rsidRPr="006B2857">
        <w:rPr>
          <w:rFonts w:ascii="Segoe UI" w:eastAsia="Times New Roman" w:hAnsi="Segoe UI" w:cs="Segoe UI"/>
          <w:color w:val="171717"/>
          <w:sz w:val="24"/>
          <w:szCs w:val="24"/>
        </w:rPr>
        <w:t xml:space="preserve"> </w:t>
      </w:r>
      <w:proofErr w:type="spellStart"/>
      <w:r w:rsidRPr="006B2857">
        <w:rPr>
          <w:rFonts w:ascii="Segoe UI" w:eastAsia="Times New Roman" w:hAnsi="Segoe UI" w:cs="Segoe UI"/>
          <w:color w:val="171717"/>
          <w:sz w:val="24"/>
          <w:szCs w:val="24"/>
        </w:rPr>
        <w:t>abaixo</w:t>
      </w:r>
      <w:proofErr w:type="spellEnd"/>
      <w:r w:rsidRPr="006B2857">
        <w:rPr>
          <w:rFonts w:ascii="Segoe UI" w:eastAsia="Times New Roman" w:hAnsi="Segoe UI" w:cs="Segoe UI"/>
          <w:color w:val="171717"/>
          <w:sz w:val="24"/>
          <w:szCs w:val="24"/>
        </w:rPr>
        <w:t xml:space="preserve"> um breve </w:t>
      </w:r>
      <w:proofErr w:type="spellStart"/>
      <w:r w:rsidRPr="006B2857">
        <w:rPr>
          <w:rFonts w:ascii="Segoe UI" w:eastAsia="Times New Roman" w:hAnsi="Segoe UI" w:cs="Segoe UI"/>
          <w:color w:val="171717"/>
          <w:sz w:val="24"/>
          <w:szCs w:val="24"/>
        </w:rPr>
        <w:t>resumo</w:t>
      </w:r>
      <w:proofErr w:type="spellEnd"/>
      <w:r w:rsidRPr="006B2857">
        <w:rPr>
          <w:rFonts w:ascii="Segoe UI" w:eastAsia="Times New Roman" w:hAnsi="Segoe UI" w:cs="Segoe UI"/>
          <w:color w:val="171717"/>
          <w:sz w:val="24"/>
          <w:szCs w:val="24"/>
        </w:rPr>
        <w:t>:</w:t>
      </w:r>
    </w:p>
    <w:p w14:paraId="6AEE8E2F" w14:textId="77777777" w:rsidR="006B2857" w:rsidRPr="006B2857" w:rsidRDefault="006B2857" w:rsidP="006B2857">
      <w:pPr>
        <w:numPr>
          <w:ilvl w:val="0"/>
          <w:numId w:val="14"/>
        </w:numPr>
        <w:shd w:val="clear" w:color="auto" w:fill="FFFFFF"/>
        <w:spacing w:after="0" w:line="240" w:lineRule="auto"/>
        <w:ind w:left="1290"/>
        <w:rPr>
          <w:rFonts w:ascii="Segoe UI" w:eastAsia="Times New Roman" w:hAnsi="Segoe UI" w:cs="Segoe UI"/>
          <w:color w:val="171717"/>
          <w:sz w:val="24"/>
          <w:szCs w:val="24"/>
          <w:lang w:val="pt-BR"/>
        </w:rPr>
      </w:pPr>
      <w:r w:rsidRPr="006B2857">
        <w:rPr>
          <w:rFonts w:ascii="Segoe UI" w:eastAsia="Times New Roman" w:hAnsi="Segoe UI" w:cs="Segoe UI"/>
          <w:color w:val="171717"/>
          <w:sz w:val="24"/>
          <w:szCs w:val="24"/>
          <w:lang w:val="pt-BR"/>
        </w:rPr>
        <w:t>A Central de Segurança do Azure fornece visibilidade da postura de segurança em todos os serviços, tanto no Azure quanto localmente.</w:t>
      </w:r>
    </w:p>
    <w:p w14:paraId="5CD1863A" w14:textId="77777777" w:rsidR="006B2857" w:rsidRPr="006B2857" w:rsidRDefault="006B2857" w:rsidP="006B2857">
      <w:pPr>
        <w:numPr>
          <w:ilvl w:val="0"/>
          <w:numId w:val="14"/>
        </w:numPr>
        <w:shd w:val="clear" w:color="auto" w:fill="FFFFFF"/>
        <w:spacing w:after="0" w:line="240" w:lineRule="auto"/>
        <w:ind w:left="1290"/>
        <w:rPr>
          <w:rFonts w:ascii="Segoe UI" w:eastAsia="Times New Roman" w:hAnsi="Segoe UI" w:cs="Segoe UI"/>
          <w:color w:val="171717"/>
          <w:sz w:val="24"/>
          <w:szCs w:val="24"/>
          <w:lang w:val="pt-BR"/>
        </w:rPr>
      </w:pPr>
      <w:r w:rsidRPr="006B2857">
        <w:rPr>
          <w:rFonts w:ascii="Segoe UI" w:eastAsia="Times New Roman" w:hAnsi="Segoe UI" w:cs="Segoe UI"/>
          <w:color w:val="171717"/>
          <w:sz w:val="24"/>
          <w:szCs w:val="24"/>
          <w:lang w:val="pt-BR"/>
        </w:rPr>
        <w:lastRenderedPageBreak/>
        <w:t>O Azure Sentinel agrega dados de segurança de várias fontes diferentes e fornece funcionalidades adicionais para a detecção de – e a resposta a – ameaças.</w:t>
      </w:r>
    </w:p>
    <w:p w14:paraId="6D17414D" w14:textId="77777777" w:rsidR="006B2857" w:rsidRPr="006B2857" w:rsidRDefault="006B2857" w:rsidP="006B2857">
      <w:pPr>
        <w:numPr>
          <w:ilvl w:val="0"/>
          <w:numId w:val="14"/>
        </w:numPr>
        <w:shd w:val="clear" w:color="auto" w:fill="FFFFFF"/>
        <w:spacing w:after="0" w:line="240" w:lineRule="auto"/>
        <w:ind w:left="1290"/>
        <w:rPr>
          <w:rFonts w:ascii="Segoe UI" w:eastAsia="Times New Roman" w:hAnsi="Segoe UI" w:cs="Segoe UI"/>
          <w:color w:val="171717"/>
          <w:sz w:val="24"/>
          <w:szCs w:val="24"/>
          <w:lang w:val="pt-BR"/>
        </w:rPr>
      </w:pPr>
      <w:r w:rsidRPr="006B2857">
        <w:rPr>
          <w:rFonts w:ascii="Segoe UI" w:eastAsia="Times New Roman" w:hAnsi="Segoe UI" w:cs="Segoe UI"/>
          <w:color w:val="171717"/>
          <w:sz w:val="24"/>
          <w:szCs w:val="24"/>
          <w:lang w:val="pt-BR"/>
        </w:rPr>
        <w:t>O Azure Key Vault armazena os segredos dos aplicativos (como senhas, chaves de criptografia e certificados) em um só local centralizado.</w:t>
      </w:r>
    </w:p>
    <w:p w14:paraId="303105D5" w14:textId="77777777" w:rsidR="006B2857" w:rsidRPr="006B2857" w:rsidRDefault="006B2857" w:rsidP="006B2857">
      <w:pPr>
        <w:numPr>
          <w:ilvl w:val="0"/>
          <w:numId w:val="14"/>
        </w:numPr>
        <w:shd w:val="clear" w:color="auto" w:fill="FFFFFF"/>
        <w:spacing w:after="0" w:line="240" w:lineRule="auto"/>
        <w:ind w:left="1290"/>
        <w:rPr>
          <w:rFonts w:ascii="Segoe UI" w:eastAsia="Times New Roman" w:hAnsi="Segoe UI" w:cs="Segoe UI"/>
          <w:color w:val="171717"/>
          <w:sz w:val="24"/>
          <w:szCs w:val="24"/>
          <w:lang w:val="pt-BR"/>
        </w:rPr>
      </w:pPr>
      <w:r w:rsidRPr="006B2857">
        <w:rPr>
          <w:rFonts w:ascii="Segoe UI" w:eastAsia="Times New Roman" w:hAnsi="Segoe UI" w:cs="Segoe UI"/>
          <w:color w:val="171717"/>
          <w:sz w:val="24"/>
          <w:szCs w:val="24"/>
          <w:lang w:val="pt-BR"/>
        </w:rPr>
        <w:t>O Host Dedicado do Azure fornece servidores físicos dedicados para hospedar as VMs do Azure para Windows e Linux.</w:t>
      </w:r>
    </w:p>
    <w:p w14:paraId="4AA5891C" w14:textId="77777777" w:rsidR="006B2857" w:rsidRPr="005502E9" w:rsidRDefault="006B2857" w:rsidP="00855E57">
      <w:pPr>
        <w:rPr>
          <w:lang w:val="pt-BR"/>
        </w:rPr>
      </w:pPr>
    </w:p>
    <w:sectPr w:rsidR="006B2857" w:rsidRPr="005502E9" w:rsidSect="0038176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ocons">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43A83"/>
    <w:multiLevelType w:val="multilevel"/>
    <w:tmpl w:val="FBF2354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D66FB0"/>
    <w:multiLevelType w:val="multilevel"/>
    <w:tmpl w:val="0D606D7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AA70AC"/>
    <w:multiLevelType w:val="multilevel"/>
    <w:tmpl w:val="70B06ED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DD4835"/>
    <w:multiLevelType w:val="multilevel"/>
    <w:tmpl w:val="DD76918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6F16BA"/>
    <w:multiLevelType w:val="multilevel"/>
    <w:tmpl w:val="1D7A3AF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5B03A2"/>
    <w:multiLevelType w:val="multilevel"/>
    <w:tmpl w:val="0DC2424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0B645A"/>
    <w:multiLevelType w:val="multilevel"/>
    <w:tmpl w:val="4F40ACC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E66259"/>
    <w:multiLevelType w:val="multilevel"/>
    <w:tmpl w:val="63368F4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5A0D41"/>
    <w:multiLevelType w:val="multilevel"/>
    <w:tmpl w:val="4D3458E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E21819"/>
    <w:multiLevelType w:val="multilevel"/>
    <w:tmpl w:val="66BE15A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FF2439"/>
    <w:multiLevelType w:val="multilevel"/>
    <w:tmpl w:val="CD62ACD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487660B"/>
    <w:multiLevelType w:val="multilevel"/>
    <w:tmpl w:val="DCECDDC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3A8445F"/>
    <w:multiLevelType w:val="multilevel"/>
    <w:tmpl w:val="721C052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3E6111D"/>
    <w:multiLevelType w:val="multilevel"/>
    <w:tmpl w:val="9600058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434449902">
    <w:abstractNumId w:val="12"/>
  </w:num>
  <w:num w:numId="2" w16cid:durableId="1197087953">
    <w:abstractNumId w:val="0"/>
  </w:num>
  <w:num w:numId="3" w16cid:durableId="2062821078">
    <w:abstractNumId w:val="3"/>
  </w:num>
  <w:num w:numId="4" w16cid:durableId="658769115">
    <w:abstractNumId w:val="6"/>
  </w:num>
  <w:num w:numId="5" w16cid:durableId="692657161">
    <w:abstractNumId w:val="7"/>
  </w:num>
  <w:num w:numId="6" w16cid:durableId="1349023211">
    <w:abstractNumId w:val="5"/>
  </w:num>
  <w:num w:numId="7" w16cid:durableId="411006755">
    <w:abstractNumId w:val="11"/>
  </w:num>
  <w:num w:numId="8" w16cid:durableId="1562597579">
    <w:abstractNumId w:val="13"/>
  </w:num>
  <w:num w:numId="9" w16cid:durableId="1626233946">
    <w:abstractNumId w:val="8"/>
  </w:num>
  <w:num w:numId="10" w16cid:durableId="1974019943">
    <w:abstractNumId w:val="2"/>
  </w:num>
  <w:num w:numId="11" w16cid:durableId="907500398">
    <w:abstractNumId w:val="9"/>
  </w:num>
  <w:num w:numId="12" w16cid:durableId="692464767">
    <w:abstractNumId w:val="1"/>
  </w:num>
  <w:num w:numId="13" w16cid:durableId="1026490706">
    <w:abstractNumId w:val="10"/>
  </w:num>
  <w:num w:numId="14" w16cid:durableId="165256495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FCA"/>
    <w:rsid w:val="000D266B"/>
    <w:rsid w:val="002B53B1"/>
    <w:rsid w:val="002E2FCA"/>
    <w:rsid w:val="0038176F"/>
    <w:rsid w:val="003C7055"/>
    <w:rsid w:val="004B1C25"/>
    <w:rsid w:val="005502E9"/>
    <w:rsid w:val="006B2857"/>
    <w:rsid w:val="00855E57"/>
    <w:rsid w:val="008B7A99"/>
    <w:rsid w:val="00A97F2A"/>
    <w:rsid w:val="00B460F9"/>
    <w:rsid w:val="00B67126"/>
  </w:rsids>
  <m:mathPr>
    <m:mathFont m:val="Cambria Math"/>
    <m:brkBin m:val="before"/>
    <m:brkBinSub m:val="--"/>
    <m:smallFrac m:val="0"/>
    <m:dispDef/>
    <m:lMargin m:val="0"/>
    <m:rMargin m:val="0"/>
    <m:defJc m:val="centerGroup"/>
    <m:wrapIndent m:val="1440"/>
    <m:intLim m:val="subSup"/>
    <m:naryLim m:val="undOvr"/>
  </m:mathPr>
  <w:themeFontLang w:val="pt-B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2F6A3"/>
  <w15:chartTrackingRefBased/>
  <w15:docId w15:val="{B21E8F58-6372-4378-B345-C55F82428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5502E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tulo2">
    <w:name w:val="heading 2"/>
    <w:basedOn w:val="Normal"/>
    <w:next w:val="Normal"/>
    <w:link w:val="Ttulo2Char"/>
    <w:uiPriority w:val="9"/>
    <w:semiHidden/>
    <w:unhideWhenUsed/>
    <w:qFormat/>
    <w:rsid w:val="005502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semiHidden/>
    <w:unhideWhenUsed/>
    <w:qFormat/>
    <w:rsid w:val="00855E5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5502E9"/>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5502E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tulo2Char">
    <w:name w:val="Título 2 Char"/>
    <w:basedOn w:val="Fontepargpadro"/>
    <w:link w:val="Ttulo2"/>
    <w:uiPriority w:val="9"/>
    <w:semiHidden/>
    <w:rsid w:val="005502E9"/>
    <w:rPr>
      <w:rFonts w:asciiTheme="majorHAnsi" w:eastAsiaTheme="majorEastAsia" w:hAnsiTheme="majorHAnsi" w:cstheme="majorBidi"/>
      <w:color w:val="2F5496" w:themeColor="accent1" w:themeShade="BF"/>
      <w:sz w:val="26"/>
      <w:szCs w:val="26"/>
    </w:rPr>
  </w:style>
  <w:style w:type="character" w:styleId="Hyperlink">
    <w:name w:val="Hyperlink"/>
    <w:basedOn w:val="Fontepargpadro"/>
    <w:uiPriority w:val="99"/>
    <w:semiHidden/>
    <w:unhideWhenUsed/>
    <w:rsid w:val="005502E9"/>
    <w:rPr>
      <w:color w:val="0000FF"/>
      <w:u w:val="single"/>
    </w:rPr>
  </w:style>
  <w:style w:type="character" w:styleId="nfase">
    <w:name w:val="Emphasis"/>
    <w:basedOn w:val="Fontepargpadro"/>
    <w:uiPriority w:val="20"/>
    <w:qFormat/>
    <w:rsid w:val="00855E57"/>
    <w:rPr>
      <w:i/>
      <w:iCs/>
    </w:rPr>
  </w:style>
  <w:style w:type="character" w:styleId="Forte">
    <w:name w:val="Strong"/>
    <w:basedOn w:val="Fontepargpadro"/>
    <w:uiPriority w:val="22"/>
    <w:qFormat/>
    <w:rsid w:val="00855E57"/>
    <w:rPr>
      <w:b/>
      <w:bCs/>
    </w:rPr>
  </w:style>
  <w:style w:type="character" w:customStyle="1" w:styleId="Ttulo3Char">
    <w:name w:val="Título 3 Char"/>
    <w:basedOn w:val="Fontepargpadro"/>
    <w:link w:val="Ttulo3"/>
    <w:uiPriority w:val="9"/>
    <w:semiHidden/>
    <w:rsid w:val="00855E57"/>
    <w:rPr>
      <w:rFonts w:asciiTheme="majorHAnsi" w:eastAsiaTheme="majorEastAsia" w:hAnsiTheme="majorHAnsi" w:cstheme="majorBidi"/>
      <w:color w:val="1F3763" w:themeColor="accent1" w:themeShade="7F"/>
      <w:sz w:val="24"/>
      <w:szCs w:val="24"/>
    </w:rPr>
  </w:style>
  <w:style w:type="paragraph" w:styleId="Partesuperior-zdoformulrio">
    <w:name w:val="HTML Top of Form"/>
    <w:basedOn w:val="Normal"/>
    <w:next w:val="Normal"/>
    <w:link w:val="Partesuperior-zdoformulrioChar"/>
    <w:hidden/>
    <w:uiPriority w:val="99"/>
    <w:unhideWhenUsed/>
    <w:rsid w:val="00A97F2A"/>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Partesuperior-zdoformulrioChar">
    <w:name w:val="Parte superior-z do formulário Char"/>
    <w:basedOn w:val="Fontepargpadro"/>
    <w:link w:val="Partesuperior-zdoformulrio"/>
    <w:uiPriority w:val="99"/>
    <w:rsid w:val="00A97F2A"/>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862182">
      <w:bodyDiv w:val="1"/>
      <w:marLeft w:val="0"/>
      <w:marRight w:val="0"/>
      <w:marTop w:val="0"/>
      <w:marBottom w:val="0"/>
      <w:divBdr>
        <w:top w:val="none" w:sz="0" w:space="0" w:color="auto"/>
        <w:left w:val="none" w:sz="0" w:space="0" w:color="auto"/>
        <w:bottom w:val="none" w:sz="0" w:space="0" w:color="auto"/>
        <w:right w:val="none" w:sz="0" w:space="0" w:color="auto"/>
      </w:divBdr>
    </w:div>
    <w:div w:id="66191749">
      <w:bodyDiv w:val="1"/>
      <w:marLeft w:val="0"/>
      <w:marRight w:val="0"/>
      <w:marTop w:val="0"/>
      <w:marBottom w:val="0"/>
      <w:divBdr>
        <w:top w:val="none" w:sz="0" w:space="0" w:color="auto"/>
        <w:left w:val="none" w:sz="0" w:space="0" w:color="auto"/>
        <w:bottom w:val="none" w:sz="0" w:space="0" w:color="auto"/>
        <w:right w:val="none" w:sz="0" w:space="0" w:color="auto"/>
      </w:divBdr>
    </w:div>
    <w:div w:id="116529052">
      <w:bodyDiv w:val="1"/>
      <w:marLeft w:val="0"/>
      <w:marRight w:val="0"/>
      <w:marTop w:val="0"/>
      <w:marBottom w:val="0"/>
      <w:divBdr>
        <w:top w:val="none" w:sz="0" w:space="0" w:color="auto"/>
        <w:left w:val="none" w:sz="0" w:space="0" w:color="auto"/>
        <w:bottom w:val="none" w:sz="0" w:space="0" w:color="auto"/>
        <w:right w:val="none" w:sz="0" w:space="0" w:color="auto"/>
      </w:divBdr>
    </w:div>
    <w:div w:id="151071636">
      <w:bodyDiv w:val="1"/>
      <w:marLeft w:val="0"/>
      <w:marRight w:val="0"/>
      <w:marTop w:val="0"/>
      <w:marBottom w:val="0"/>
      <w:divBdr>
        <w:top w:val="none" w:sz="0" w:space="0" w:color="auto"/>
        <w:left w:val="none" w:sz="0" w:space="0" w:color="auto"/>
        <w:bottom w:val="none" w:sz="0" w:space="0" w:color="auto"/>
        <w:right w:val="none" w:sz="0" w:space="0" w:color="auto"/>
      </w:divBdr>
    </w:div>
    <w:div w:id="346061758">
      <w:bodyDiv w:val="1"/>
      <w:marLeft w:val="0"/>
      <w:marRight w:val="0"/>
      <w:marTop w:val="0"/>
      <w:marBottom w:val="0"/>
      <w:divBdr>
        <w:top w:val="none" w:sz="0" w:space="0" w:color="auto"/>
        <w:left w:val="none" w:sz="0" w:space="0" w:color="auto"/>
        <w:bottom w:val="none" w:sz="0" w:space="0" w:color="auto"/>
        <w:right w:val="none" w:sz="0" w:space="0" w:color="auto"/>
      </w:divBdr>
    </w:div>
    <w:div w:id="349376189">
      <w:bodyDiv w:val="1"/>
      <w:marLeft w:val="0"/>
      <w:marRight w:val="0"/>
      <w:marTop w:val="0"/>
      <w:marBottom w:val="0"/>
      <w:divBdr>
        <w:top w:val="none" w:sz="0" w:space="0" w:color="auto"/>
        <w:left w:val="none" w:sz="0" w:space="0" w:color="auto"/>
        <w:bottom w:val="none" w:sz="0" w:space="0" w:color="auto"/>
        <w:right w:val="none" w:sz="0" w:space="0" w:color="auto"/>
      </w:divBdr>
    </w:div>
    <w:div w:id="496195288">
      <w:bodyDiv w:val="1"/>
      <w:marLeft w:val="0"/>
      <w:marRight w:val="0"/>
      <w:marTop w:val="0"/>
      <w:marBottom w:val="0"/>
      <w:divBdr>
        <w:top w:val="none" w:sz="0" w:space="0" w:color="auto"/>
        <w:left w:val="none" w:sz="0" w:space="0" w:color="auto"/>
        <w:bottom w:val="none" w:sz="0" w:space="0" w:color="auto"/>
        <w:right w:val="none" w:sz="0" w:space="0" w:color="auto"/>
      </w:divBdr>
    </w:div>
    <w:div w:id="502858170">
      <w:bodyDiv w:val="1"/>
      <w:marLeft w:val="0"/>
      <w:marRight w:val="0"/>
      <w:marTop w:val="0"/>
      <w:marBottom w:val="0"/>
      <w:divBdr>
        <w:top w:val="none" w:sz="0" w:space="0" w:color="auto"/>
        <w:left w:val="none" w:sz="0" w:space="0" w:color="auto"/>
        <w:bottom w:val="none" w:sz="0" w:space="0" w:color="auto"/>
        <w:right w:val="none" w:sz="0" w:space="0" w:color="auto"/>
      </w:divBdr>
    </w:div>
    <w:div w:id="555091907">
      <w:bodyDiv w:val="1"/>
      <w:marLeft w:val="0"/>
      <w:marRight w:val="0"/>
      <w:marTop w:val="0"/>
      <w:marBottom w:val="0"/>
      <w:divBdr>
        <w:top w:val="none" w:sz="0" w:space="0" w:color="auto"/>
        <w:left w:val="none" w:sz="0" w:space="0" w:color="auto"/>
        <w:bottom w:val="none" w:sz="0" w:space="0" w:color="auto"/>
        <w:right w:val="none" w:sz="0" w:space="0" w:color="auto"/>
      </w:divBdr>
    </w:div>
    <w:div w:id="843282969">
      <w:bodyDiv w:val="1"/>
      <w:marLeft w:val="0"/>
      <w:marRight w:val="0"/>
      <w:marTop w:val="0"/>
      <w:marBottom w:val="0"/>
      <w:divBdr>
        <w:top w:val="none" w:sz="0" w:space="0" w:color="auto"/>
        <w:left w:val="none" w:sz="0" w:space="0" w:color="auto"/>
        <w:bottom w:val="none" w:sz="0" w:space="0" w:color="auto"/>
        <w:right w:val="none" w:sz="0" w:space="0" w:color="auto"/>
      </w:divBdr>
    </w:div>
    <w:div w:id="915869503">
      <w:bodyDiv w:val="1"/>
      <w:marLeft w:val="0"/>
      <w:marRight w:val="0"/>
      <w:marTop w:val="0"/>
      <w:marBottom w:val="0"/>
      <w:divBdr>
        <w:top w:val="none" w:sz="0" w:space="0" w:color="auto"/>
        <w:left w:val="none" w:sz="0" w:space="0" w:color="auto"/>
        <w:bottom w:val="none" w:sz="0" w:space="0" w:color="auto"/>
        <w:right w:val="none" w:sz="0" w:space="0" w:color="auto"/>
      </w:divBdr>
    </w:div>
    <w:div w:id="971791944">
      <w:bodyDiv w:val="1"/>
      <w:marLeft w:val="0"/>
      <w:marRight w:val="0"/>
      <w:marTop w:val="0"/>
      <w:marBottom w:val="0"/>
      <w:divBdr>
        <w:top w:val="none" w:sz="0" w:space="0" w:color="auto"/>
        <w:left w:val="none" w:sz="0" w:space="0" w:color="auto"/>
        <w:bottom w:val="none" w:sz="0" w:space="0" w:color="auto"/>
        <w:right w:val="none" w:sz="0" w:space="0" w:color="auto"/>
      </w:divBdr>
    </w:div>
    <w:div w:id="1078751976">
      <w:bodyDiv w:val="1"/>
      <w:marLeft w:val="0"/>
      <w:marRight w:val="0"/>
      <w:marTop w:val="0"/>
      <w:marBottom w:val="0"/>
      <w:divBdr>
        <w:top w:val="none" w:sz="0" w:space="0" w:color="auto"/>
        <w:left w:val="none" w:sz="0" w:space="0" w:color="auto"/>
        <w:bottom w:val="none" w:sz="0" w:space="0" w:color="auto"/>
        <w:right w:val="none" w:sz="0" w:space="0" w:color="auto"/>
      </w:divBdr>
    </w:div>
    <w:div w:id="1151405698">
      <w:bodyDiv w:val="1"/>
      <w:marLeft w:val="0"/>
      <w:marRight w:val="0"/>
      <w:marTop w:val="0"/>
      <w:marBottom w:val="0"/>
      <w:divBdr>
        <w:top w:val="none" w:sz="0" w:space="0" w:color="auto"/>
        <w:left w:val="none" w:sz="0" w:space="0" w:color="auto"/>
        <w:bottom w:val="none" w:sz="0" w:space="0" w:color="auto"/>
        <w:right w:val="none" w:sz="0" w:space="0" w:color="auto"/>
      </w:divBdr>
    </w:div>
    <w:div w:id="1154834687">
      <w:bodyDiv w:val="1"/>
      <w:marLeft w:val="0"/>
      <w:marRight w:val="0"/>
      <w:marTop w:val="0"/>
      <w:marBottom w:val="0"/>
      <w:divBdr>
        <w:top w:val="none" w:sz="0" w:space="0" w:color="auto"/>
        <w:left w:val="none" w:sz="0" w:space="0" w:color="auto"/>
        <w:bottom w:val="none" w:sz="0" w:space="0" w:color="auto"/>
        <w:right w:val="none" w:sz="0" w:space="0" w:color="auto"/>
      </w:divBdr>
    </w:div>
    <w:div w:id="1255044883">
      <w:bodyDiv w:val="1"/>
      <w:marLeft w:val="0"/>
      <w:marRight w:val="0"/>
      <w:marTop w:val="0"/>
      <w:marBottom w:val="0"/>
      <w:divBdr>
        <w:top w:val="none" w:sz="0" w:space="0" w:color="auto"/>
        <w:left w:val="none" w:sz="0" w:space="0" w:color="auto"/>
        <w:bottom w:val="none" w:sz="0" w:space="0" w:color="auto"/>
        <w:right w:val="none" w:sz="0" w:space="0" w:color="auto"/>
      </w:divBdr>
    </w:div>
    <w:div w:id="1319109996">
      <w:bodyDiv w:val="1"/>
      <w:marLeft w:val="0"/>
      <w:marRight w:val="0"/>
      <w:marTop w:val="0"/>
      <w:marBottom w:val="0"/>
      <w:divBdr>
        <w:top w:val="none" w:sz="0" w:space="0" w:color="auto"/>
        <w:left w:val="none" w:sz="0" w:space="0" w:color="auto"/>
        <w:bottom w:val="none" w:sz="0" w:space="0" w:color="auto"/>
        <w:right w:val="none" w:sz="0" w:space="0" w:color="auto"/>
      </w:divBdr>
    </w:div>
    <w:div w:id="1356031385">
      <w:bodyDiv w:val="1"/>
      <w:marLeft w:val="0"/>
      <w:marRight w:val="0"/>
      <w:marTop w:val="0"/>
      <w:marBottom w:val="0"/>
      <w:divBdr>
        <w:top w:val="none" w:sz="0" w:space="0" w:color="auto"/>
        <w:left w:val="none" w:sz="0" w:space="0" w:color="auto"/>
        <w:bottom w:val="none" w:sz="0" w:space="0" w:color="auto"/>
        <w:right w:val="none" w:sz="0" w:space="0" w:color="auto"/>
      </w:divBdr>
    </w:div>
    <w:div w:id="1356617227">
      <w:bodyDiv w:val="1"/>
      <w:marLeft w:val="0"/>
      <w:marRight w:val="0"/>
      <w:marTop w:val="0"/>
      <w:marBottom w:val="0"/>
      <w:divBdr>
        <w:top w:val="none" w:sz="0" w:space="0" w:color="auto"/>
        <w:left w:val="none" w:sz="0" w:space="0" w:color="auto"/>
        <w:bottom w:val="none" w:sz="0" w:space="0" w:color="auto"/>
        <w:right w:val="none" w:sz="0" w:space="0" w:color="auto"/>
      </w:divBdr>
    </w:div>
    <w:div w:id="1358384153">
      <w:bodyDiv w:val="1"/>
      <w:marLeft w:val="0"/>
      <w:marRight w:val="0"/>
      <w:marTop w:val="0"/>
      <w:marBottom w:val="0"/>
      <w:divBdr>
        <w:top w:val="none" w:sz="0" w:space="0" w:color="auto"/>
        <w:left w:val="none" w:sz="0" w:space="0" w:color="auto"/>
        <w:bottom w:val="none" w:sz="0" w:space="0" w:color="auto"/>
        <w:right w:val="none" w:sz="0" w:space="0" w:color="auto"/>
      </w:divBdr>
    </w:div>
    <w:div w:id="1435906020">
      <w:bodyDiv w:val="1"/>
      <w:marLeft w:val="0"/>
      <w:marRight w:val="0"/>
      <w:marTop w:val="0"/>
      <w:marBottom w:val="0"/>
      <w:divBdr>
        <w:top w:val="none" w:sz="0" w:space="0" w:color="auto"/>
        <w:left w:val="none" w:sz="0" w:space="0" w:color="auto"/>
        <w:bottom w:val="none" w:sz="0" w:space="0" w:color="auto"/>
        <w:right w:val="none" w:sz="0" w:space="0" w:color="auto"/>
      </w:divBdr>
    </w:div>
    <w:div w:id="1513489477">
      <w:bodyDiv w:val="1"/>
      <w:marLeft w:val="0"/>
      <w:marRight w:val="0"/>
      <w:marTop w:val="0"/>
      <w:marBottom w:val="0"/>
      <w:divBdr>
        <w:top w:val="none" w:sz="0" w:space="0" w:color="auto"/>
        <w:left w:val="none" w:sz="0" w:space="0" w:color="auto"/>
        <w:bottom w:val="none" w:sz="0" w:space="0" w:color="auto"/>
        <w:right w:val="none" w:sz="0" w:space="0" w:color="auto"/>
      </w:divBdr>
    </w:div>
    <w:div w:id="1653294266">
      <w:bodyDiv w:val="1"/>
      <w:marLeft w:val="0"/>
      <w:marRight w:val="0"/>
      <w:marTop w:val="0"/>
      <w:marBottom w:val="0"/>
      <w:divBdr>
        <w:top w:val="none" w:sz="0" w:space="0" w:color="auto"/>
        <w:left w:val="none" w:sz="0" w:space="0" w:color="auto"/>
        <w:bottom w:val="none" w:sz="0" w:space="0" w:color="auto"/>
        <w:right w:val="none" w:sz="0" w:space="0" w:color="auto"/>
      </w:divBdr>
    </w:div>
    <w:div w:id="1655333458">
      <w:bodyDiv w:val="1"/>
      <w:marLeft w:val="0"/>
      <w:marRight w:val="0"/>
      <w:marTop w:val="0"/>
      <w:marBottom w:val="0"/>
      <w:divBdr>
        <w:top w:val="none" w:sz="0" w:space="0" w:color="auto"/>
        <w:left w:val="none" w:sz="0" w:space="0" w:color="auto"/>
        <w:bottom w:val="none" w:sz="0" w:space="0" w:color="auto"/>
        <w:right w:val="none" w:sz="0" w:space="0" w:color="auto"/>
      </w:divBdr>
    </w:div>
    <w:div w:id="1718625104">
      <w:bodyDiv w:val="1"/>
      <w:marLeft w:val="0"/>
      <w:marRight w:val="0"/>
      <w:marTop w:val="0"/>
      <w:marBottom w:val="0"/>
      <w:divBdr>
        <w:top w:val="none" w:sz="0" w:space="0" w:color="auto"/>
        <w:left w:val="none" w:sz="0" w:space="0" w:color="auto"/>
        <w:bottom w:val="none" w:sz="0" w:space="0" w:color="auto"/>
        <w:right w:val="none" w:sz="0" w:space="0" w:color="auto"/>
      </w:divBdr>
    </w:div>
    <w:div w:id="1764379109">
      <w:bodyDiv w:val="1"/>
      <w:marLeft w:val="0"/>
      <w:marRight w:val="0"/>
      <w:marTop w:val="0"/>
      <w:marBottom w:val="0"/>
      <w:divBdr>
        <w:top w:val="none" w:sz="0" w:space="0" w:color="auto"/>
        <w:left w:val="none" w:sz="0" w:space="0" w:color="auto"/>
        <w:bottom w:val="none" w:sz="0" w:space="0" w:color="auto"/>
        <w:right w:val="none" w:sz="0" w:space="0" w:color="auto"/>
      </w:divBdr>
    </w:div>
    <w:div w:id="1765106465">
      <w:bodyDiv w:val="1"/>
      <w:marLeft w:val="0"/>
      <w:marRight w:val="0"/>
      <w:marTop w:val="0"/>
      <w:marBottom w:val="0"/>
      <w:divBdr>
        <w:top w:val="none" w:sz="0" w:space="0" w:color="auto"/>
        <w:left w:val="none" w:sz="0" w:space="0" w:color="auto"/>
        <w:bottom w:val="none" w:sz="0" w:space="0" w:color="auto"/>
        <w:right w:val="none" w:sz="0" w:space="0" w:color="auto"/>
      </w:divBdr>
    </w:div>
    <w:div w:id="1852135683">
      <w:bodyDiv w:val="1"/>
      <w:marLeft w:val="0"/>
      <w:marRight w:val="0"/>
      <w:marTop w:val="0"/>
      <w:marBottom w:val="0"/>
      <w:divBdr>
        <w:top w:val="none" w:sz="0" w:space="0" w:color="auto"/>
        <w:left w:val="none" w:sz="0" w:space="0" w:color="auto"/>
        <w:bottom w:val="none" w:sz="0" w:space="0" w:color="auto"/>
        <w:right w:val="none" w:sz="0" w:space="0" w:color="auto"/>
      </w:divBdr>
    </w:div>
    <w:div w:id="1983998373">
      <w:bodyDiv w:val="1"/>
      <w:marLeft w:val="0"/>
      <w:marRight w:val="0"/>
      <w:marTop w:val="0"/>
      <w:marBottom w:val="0"/>
      <w:divBdr>
        <w:top w:val="none" w:sz="0" w:space="0" w:color="auto"/>
        <w:left w:val="none" w:sz="0" w:space="0" w:color="auto"/>
        <w:bottom w:val="none" w:sz="0" w:space="0" w:color="auto"/>
        <w:right w:val="none" w:sz="0" w:space="0" w:color="auto"/>
      </w:divBdr>
    </w:div>
    <w:div w:id="2077238970">
      <w:bodyDiv w:val="1"/>
      <w:marLeft w:val="0"/>
      <w:marRight w:val="0"/>
      <w:marTop w:val="0"/>
      <w:marBottom w:val="0"/>
      <w:divBdr>
        <w:top w:val="none" w:sz="0" w:space="0" w:color="auto"/>
        <w:left w:val="none" w:sz="0" w:space="0" w:color="auto"/>
        <w:bottom w:val="none" w:sz="0" w:space="0" w:color="auto"/>
        <w:right w:val="none" w:sz="0" w:space="0" w:color="auto"/>
      </w:divBdr>
    </w:div>
    <w:div w:id="2126927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pt-br/azure/security-center/secure-score-security-controls/" TargetMode="External"/><Relationship Id="rId13" Type="http://schemas.openxmlformats.org/officeDocument/2006/relationships/hyperlink" Target="https://azure.microsoft.com/services/key-vault" TargetMode="External"/><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image" Target="media/image2.png"/><Relationship Id="rId12" Type="http://schemas.openxmlformats.org/officeDocument/2006/relationships/hyperlink" Target="https://docs.microsoft.com/pt-br/azure/azure-monitor/platform/workbooks-overview/" TargetMode="External"/><Relationship Id="rId17" Type="http://schemas.openxmlformats.org/officeDocument/2006/relationships/hyperlink" Target="https://aka.ms/ADHPricing/"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https://azure.microsoft.com/services/security-center" TargetMode="External"/><Relationship Id="rId15" Type="http://schemas.openxmlformats.org/officeDocument/2006/relationships/hyperlink" Target="https://azure.microsoft.com/services/virtual-machines/dedicated-host/" TargetMode="External"/><Relationship Id="rId23" Type="http://schemas.openxmlformats.org/officeDocument/2006/relationships/theme" Target="theme/theme1.xml"/><Relationship Id="rId10" Type="http://schemas.openxmlformats.org/officeDocument/2006/relationships/hyperlink" Target="https://azure.microsoft.com/services/azure-sentinel/"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15</Pages>
  <Words>3270</Words>
  <Characters>18644</Characters>
  <Application>Microsoft Office Word</Application>
  <DocSecurity>0</DocSecurity>
  <Lines>155</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dc:creator>
  <cp:keywords/>
  <dc:description/>
  <cp:lastModifiedBy>Fernando</cp:lastModifiedBy>
  <cp:revision>2</cp:revision>
  <dcterms:created xsi:type="dcterms:W3CDTF">2022-04-28T18:34:00Z</dcterms:created>
  <dcterms:modified xsi:type="dcterms:W3CDTF">2022-04-28T19:53:00Z</dcterms:modified>
</cp:coreProperties>
</file>