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90D641">
      <w:pPr>
        <w:pStyle w:val="2"/>
        <w:keepNext w:val="0"/>
        <w:keepLines w:val="0"/>
        <w:widowControl/>
        <w:suppressLineNumbers w:val="0"/>
      </w:pPr>
      <w:r>
        <w:t>轮对质检机器人控制平台 V1.0 设计说明书</w:t>
      </w:r>
    </w:p>
    <w:p w14:paraId="29B6801F">
      <w:pPr>
        <w:pStyle w:val="9"/>
        <w:keepNext w:val="0"/>
        <w:keepLines w:val="0"/>
        <w:widowControl/>
        <w:suppressLineNumbers w:val="0"/>
      </w:pPr>
      <w:r>
        <w:rPr>
          <w:rFonts w:hint="eastAsia" w:ascii="宋体" w:hAnsi="宋体" w:eastAsia="宋体" w:cs="宋体"/>
          <w:sz w:val="24"/>
          <w:szCs w:val="24"/>
        </w:rPr>
        <w:t> </w:t>
      </w:r>
    </w:p>
    <w:p w14:paraId="53B7706D">
      <w:pPr>
        <w:pStyle w:val="9"/>
        <w:keepNext w:val="0"/>
        <w:keepLines w:val="0"/>
        <w:widowControl/>
        <w:suppressLineNumbers w:val="0"/>
        <w:rPr>
          <w:color w:val="444444"/>
        </w:rPr>
      </w:pPr>
      <w:r>
        <w:rPr>
          <w:rFonts w:hint="eastAsia" w:ascii="宋体" w:hAnsi="宋体" w:eastAsia="宋体" w:cs="宋体"/>
          <w:i/>
          <w:iCs/>
          <w:color w:val="444444"/>
          <w:sz w:val="24"/>
          <w:szCs w:val="24"/>
        </w:rPr>
        <w:t>版本：V1.0　日期：2026-10-28</w:t>
      </w:r>
    </w:p>
    <w:p w14:paraId="7B7A6BC3">
      <w:pPr>
        <w:pStyle w:val="9"/>
        <w:keepNext w:val="0"/>
        <w:keepLines w:val="0"/>
        <w:widowControl/>
        <w:suppressLineNumbers w:val="0"/>
        <w:rPr>
          <w:color w:val="444444"/>
        </w:rPr>
      </w:pPr>
      <w:r>
        <w:rPr>
          <w:rFonts w:hint="eastAsia" w:ascii="宋体" w:hAnsi="宋体" w:eastAsia="宋体" w:cs="宋体"/>
          <w:i/>
          <w:iCs/>
          <w:color w:val="444444"/>
          <w:sz w:val="24"/>
          <w:szCs w:val="24"/>
        </w:rPr>
        <w:t>软件全称：轮对质检机器人控制平台　简称：Robot_App</w:t>
      </w:r>
    </w:p>
    <w:p w14:paraId="23580A85">
      <w:pPr>
        <w:pStyle w:val="9"/>
        <w:keepNext w:val="0"/>
        <w:keepLines w:val="0"/>
        <w:widowControl/>
        <w:suppressLineNumbers w:val="0"/>
        <w:rPr>
          <w:color w:val="444444"/>
        </w:rPr>
      </w:pPr>
      <w:r>
        <w:rPr>
          <w:rFonts w:hint="eastAsia" w:ascii="宋体" w:hAnsi="宋体" w:eastAsia="宋体" w:cs="宋体"/>
          <w:i/>
          <w:iCs/>
          <w:color w:val="444444"/>
          <w:sz w:val="24"/>
          <w:szCs w:val="24"/>
        </w:rPr>
        <w:t>开发语言：C++　技术栈：Qt 5.12.1 + VS2015（msvc2015_64）</w:t>
      </w:r>
    </w:p>
    <w:p w14:paraId="065BE09F">
      <w:pPr>
        <w:pStyle w:val="9"/>
        <w:keepNext w:val="0"/>
        <w:keepLines w:val="0"/>
        <w:widowControl/>
        <w:suppressLineNumbers w:val="0"/>
        <w:rPr>
          <w:color w:val="444444"/>
        </w:rPr>
      </w:pPr>
      <w:r>
        <w:rPr>
          <w:rFonts w:hint="eastAsia" w:ascii="宋体" w:hAnsi="宋体" w:eastAsia="宋体" w:cs="宋体"/>
          <w:i/>
          <w:iCs/>
          <w:color w:val="444444"/>
          <w:sz w:val="24"/>
          <w:szCs w:val="24"/>
        </w:rPr>
        <w:t>运行环境：Windows 10 工控机（研华 MIC-770）</w:t>
      </w:r>
    </w:p>
    <w:p w14:paraId="0FCC9A22">
      <w:pPr>
        <w:pStyle w:val="9"/>
        <w:keepNext w:val="0"/>
        <w:keepLines w:val="0"/>
        <w:widowControl/>
        <w:suppressLineNumbers w:val="0"/>
      </w:pPr>
      <w:r>
        <w:rPr>
          <w:rFonts w:hint="eastAsia" w:ascii="宋体" w:hAnsi="宋体" w:eastAsia="宋体" w:cs="宋体"/>
          <w:sz w:val="24"/>
          <w:szCs w:val="24"/>
        </w:rPr>
        <w:t> </w:t>
      </w:r>
    </w:p>
    <w:p w14:paraId="2B14A8F2">
      <w:pPr>
        <w:pStyle w:val="3"/>
        <w:keepNext w:val="0"/>
        <w:keepLines w:val="0"/>
        <w:widowControl/>
        <w:suppressLineNumbers w:val="0"/>
      </w:pPr>
      <w:r>
        <w:t>1. 软件概述</w:t>
      </w:r>
    </w:p>
    <w:p w14:paraId="6AF52EE6">
      <w:pPr>
        <w:pStyle w:val="9"/>
        <w:keepNext w:val="0"/>
        <w:keepLines w:val="0"/>
        <w:widowControl/>
        <w:suppressLineNumbers w:val="0"/>
      </w:pPr>
      <w:r>
        <w:rPr>
          <w:rFonts w:hint="eastAsia" w:ascii="宋体" w:hAnsi="宋体" w:eastAsia="宋体" w:cs="宋体"/>
          <w:sz w:val="24"/>
          <w:szCs w:val="24"/>
        </w:rPr>
        <w:t> </w:t>
      </w:r>
    </w:p>
    <w:p w14:paraId="1B34573A">
      <w:pPr>
        <w:pStyle w:val="9"/>
        <w:keepNext w:val="0"/>
        <w:keepLines w:val="0"/>
        <w:widowControl/>
        <w:suppressLineNumbers w:val="0"/>
      </w:pPr>
      <w:r>
        <w:rPr>
          <w:rFonts w:hint="eastAsia" w:ascii="宋体" w:hAnsi="宋体" w:eastAsia="宋体" w:cs="宋体"/>
          <w:sz w:val="24"/>
          <w:szCs w:val="24"/>
        </w:rPr>
        <w:t>轮对质检机器人控制平台是面向动车组轮对自动化质检场景的上位机控制软件，部署于检修车间工控机，</w:t>
      </w:r>
    </w:p>
    <w:p w14:paraId="4A7B913A">
      <w:pPr>
        <w:pStyle w:val="9"/>
        <w:keepNext w:val="0"/>
        <w:keepLines w:val="0"/>
        <w:widowControl/>
        <w:suppressLineNumbers w:val="0"/>
      </w:pPr>
      <w:r>
        <w:rPr>
          <w:rFonts w:hint="eastAsia" w:ascii="宋体" w:hAnsi="宋体" w:eastAsia="宋体" w:cs="宋体"/>
          <w:sz w:val="24"/>
          <w:szCs w:val="24"/>
        </w:rPr>
        <w:t>通过 Modbus TCP/RTU、HTTP REST、UDP/TCP 等协议协同控制 AMR 底盘、六轴机械臂（CGXi）、</w:t>
      </w:r>
    </w:p>
    <w:p w14:paraId="39891BEC">
      <w:pPr>
        <w:pStyle w:val="9"/>
        <w:keepNext w:val="0"/>
        <w:keepLines w:val="0"/>
        <w:widowControl/>
        <w:suppressLineNumbers w:val="0"/>
      </w:pPr>
      <w:r>
        <w:rPr>
          <w:rFonts w:hint="eastAsia" w:ascii="宋体" w:hAnsi="宋体" w:eastAsia="宋体" w:cs="宋体"/>
          <w:sz w:val="24"/>
          <w:szCs w:val="24"/>
        </w:rPr>
        <w:t>结构光精扫相机、远程 IO 站与语音播报器等设备，接收 WEB 工作站下发的巡检任务指令，</w:t>
      </w:r>
    </w:p>
    <w:p w14:paraId="57071041">
      <w:pPr>
        <w:pStyle w:val="9"/>
        <w:keepNext w:val="0"/>
        <w:keepLines w:val="0"/>
        <w:widowControl/>
        <w:suppressLineNumbers w:val="0"/>
      </w:pPr>
      <w:r>
        <w:rPr>
          <w:rFonts w:hint="eastAsia" w:ascii="宋体" w:hAnsi="宋体" w:eastAsia="宋体" w:cs="宋体"/>
          <w:sz w:val="24"/>
          <w:szCs w:val="24"/>
        </w:rPr>
        <w:t>自动完成"地图切换 → 位姿初始化 → 脱桩 → 逐工位走行 → 机械臂轨迹拍照 → 精扫图像采集 → 回充"的</w:t>
      </w:r>
    </w:p>
    <w:p w14:paraId="2019B5F0">
      <w:pPr>
        <w:pStyle w:val="9"/>
        <w:keepNext w:val="0"/>
        <w:keepLines w:val="0"/>
        <w:widowControl/>
        <w:suppressLineNumbers w:val="0"/>
      </w:pPr>
      <w:r>
        <w:rPr>
          <w:rFonts w:hint="eastAsia" w:ascii="宋体" w:hAnsi="宋体" w:eastAsia="宋体" w:cs="宋体"/>
          <w:sz w:val="24"/>
          <w:szCs w:val="24"/>
        </w:rPr>
        <w:t>全自动轮对质检流程，并将采集数据、时间点与报警信息实时上报 WEB 工作站与 EMIS 系统。</w:t>
      </w:r>
    </w:p>
    <w:p w14:paraId="579D759A">
      <w:pPr>
        <w:pStyle w:val="9"/>
        <w:keepNext w:val="0"/>
        <w:keepLines w:val="0"/>
        <w:widowControl/>
        <w:suppressLineNumbers w:val="0"/>
      </w:pPr>
      <w:r>
        <w:rPr>
          <w:rFonts w:hint="eastAsia" w:ascii="宋体" w:hAnsi="宋体" w:eastAsia="宋体" w:cs="宋体"/>
          <w:sz w:val="24"/>
          <w:szCs w:val="24"/>
        </w:rPr>
        <w:t> </w:t>
      </w:r>
    </w:p>
    <w:p w14:paraId="50E0A9AD">
      <w:pPr>
        <w:pStyle w:val="3"/>
        <w:keepNext w:val="0"/>
        <w:keepLines w:val="0"/>
        <w:widowControl/>
        <w:suppressLineNumbers w:val="0"/>
      </w:pPr>
      <w:r>
        <w:t>2. 软件架构（三层架构）</w:t>
      </w:r>
    </w:p>
    <w:p w14:paraId="431090BA">
      <w:pPr>
        <w:pStyle w:val="9"/>
        <w:keepNext w:val="0"/>
        <w:keepLines w:val="0"/>
        <w:widowControl/>
        <w:suppressLineNumbers w:val="0"/>
      </w:pPr>
      <w:r>
        <w:rPr>
          <w:rFonts w:hint="eastAsia" w:ascii="宋体" w:hAnsi="宋体" w:eastAsia="宋体" w:cs="宋体"/>
          <w:sz w:val="24"/>
          <w:szCs w:val="24"/>
        </w:rPr>
        <w:t> </w:t>
      </w:r>
    </w:p>
    <w:p w14:paraId="06FCF718">
      <w:pPr>
        <w:pStyle w:val="4"/>
        <w:keepNext w:val="0"/>
        <w:keepLines w:val="0"/>
        <w:widowControl/>
        <w:suppressLineNumbers w:val="0"/>
      </w:pPr>
      <w:r>
        <w:t>2.1 分层设计</w:t>
      </w:r>
    </w:p>
    <w:p w14:paraId="6C31120D">
      <w:pPr>
        <w:pStyle w:val="9"/>
        <w:keepNext w:val="0"/>
        <w:keepLines w:val="0"/>
        <w:widowControl/>
        <w:suppressLineNumbers w:val="0"/>
      </w:pPr>
      <w:r>
        <w:rPr>
          <w:rFonts w:hint="eastAsia" w:ascii="宋体" w:hAnsi="宋体" w:eastAsia="宋体" w:cs="宋体"/>
          <w:sz w:val="24"/>
          <w:szCs w:val="24"/>
        </w:rPr>
        <w:t> </w:t>
      </w:r>
    </w:p>
    <w:tbl>
      <w:tblP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60" w:type="dxa"/>
          <w:left w:w="60" w:type="dxa"/>
          <w:bottom w:w="60" w:type="dxa"/>
          <w:right w:w="60" w:type="dxa"/>
        </w:tblCellMar>
      </w:tblPr>
      <w:tblGrid>
        <w:gridCol w:w="330"/>
        <w:gridCol w:w="7680"/>
        <w:gridCol w:w="540"/>
      </w:tblGrid>
      <w:tr w14:paraId="11CFDC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ACDFCFC">
            <w:pPr>
              <w:keepNext w:val="0"/>
              <w:keepLines w:val="0"/>
              <w:widowControl/>
              <w:suppressLineNumbers w:val="0"/>
              <w:jc w:val="left"/>
              <w:rPr>
                <w:sz w:val="21"/>
                <w:szCs w:val="21"/>
              </w:rPr>
            </w:pPr>
            <w:r>
              <w:rPr>
                <w:rFonts w:ascii="宋体" w:hAnsi="宋体" w:eastAsia="宋体" w:cs="宋体"/>
                <w:sz w:val="21"/>
                <w:szCs w:val="21"/>
              </w:rPr>
              <w:t>层</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7302A61">
            <w:pPr>
              <w:keepNext w:val="0"/>
              <w:keepLines w:val="0"/>
              <w:widowControl/>
              <w:suppressLineNumbers w:val="0"/>
              <w:jc w:val="left"/>
              <w:rPr>
                <w:sz w:val="21"/>
                <w:szCs w:val="21"/>
              </w:rPr>
            </w:pPr>
            <w:r>
              <w:rPr>
                <w:rFonts w:ascii="宋体" w:hAnsi="宋体" w:eastAsia="宋体" w:cs="宋体"/>
                <w:sz w:val="21"/>
                <w:szCs w:val="21"/>
              </w:rPr>
              <w:t>组成</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6A02310">
            <w:pPr>
              <w:keepNext w:val="0"/>
              <w:keepLines w:val="0"/>
              <w:widowControl/>
              <w:suppressLineNumbers w:val="0"/>
              <w:jc w:val="left"/>
              <w:rPr>
                <w:sz w:val="21"/>
                <w:szCs w:val="21"/>
              </w:rPr>
            </w:pPr>
            <w:r>
              <w:rPr>
                <w:rFonts w:ascii="宋体" w:hAnsi="宋体" w:eastAsia="宋体" w:cs="宋体"/>
                <w:sz w:val="21"/>
                <w:szCs w:val="21"/>
              </w:rPr>
              <w:t>职责</w:t>
            </w:r>
          </w:p>
        </w:tc>
      </w:tr>
      <w:tr w14:paraId="24D615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39993D2D">
            <w:pPr>
              <w:keepNext w:val="0"/>
              <w:keepLines w:val="0"/>
              <w:widowControl/>
              <w:suppressLineNumbers w:val="0"/>
              <w:jc w:val="left"/>
              <w:rPr>
                <w:sz w:val="21"/>
                <w:szCs w:val="21"/>
              </w:rPr>
            </w:pPr>
            <w:r>
              <w:rPr>
                <w:rFonts w:ascii="宋体" w:hAnsi="宋体" w:eastAsia="宋体" w:cs="宋体"/>
                <w:sz w:val="21"/>
                <w:szCs w:val="21"/>
              </w:rPr>
              <w:t>界面层</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ACFC7BB">
            <w:pPr>
              <w:keepNext w:val="0"/>
              <w:keepLines w:val="0"/>
              <w:widowControl/>
              <w:suppressLineNumbers w:val="0"/>
              <w:jc w:val="left"/>
              <w:rPr>
                <w:sz w:val="21"/>
                <w:szCs w:val="21"/>
              </w:rPr>
            </w:pPr>
            <w:r>
              <w:rPr>
                <w:rFonts w:ascii="宋体" w:hAnsi="宋体" w:eastAsia="宋体" w:cs="宋体"/>
                <w:sz w:val="21"/>
                <w:szCs w:val="21"/>
              </w:rPr>
              <w:t>c_Robot_App_Widget（QMainWindow）+ Fr_Light/Map_View/Lidar_View（QWidget）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D08CFF2">
            <w:pPr>
              <w:keepNext w:val="0"/>
              <w:keepLines w:val="0"/>
              <w:widowControl/>
              <w:suppressLineNumbers w:val="0"/>
              <w:jc w:val="left"/>
              <w:rPr>
                <w:sz w:val="21"/>
                <w:szCs w:val="21"/>
              </w:rPr>
            </w:pPr>
            <w:r>
              <w:rPr>
                <w:rFonts w:ascii="宋体" w:hAnsi="宋体" w:eastAsia="宋体" w:cs="宋体"/>
                <w:sz w:val="21"/>
                <w:szCs w:val="21"/>
              </w:rPr>
              <w:t>实例化 UI 与所有业务线程；界面刷新与信号槽桥接</w:t>
            </w:r>
          </w:p>
        </w:tc>
      </w:tr>
      <w:tr w14:paraId="59EE57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6F7705F0">
            <w:pPr>
              <w:keepNext w:val="0"/>
              <w:keepLines w:val="0"/>
              <w:widowControl/>
              <w:suppressLineNumbers w:val="0"/>
              <w:jc w:val="left"/>
              <w:rPr>
                <w:sz w:val="21"/>
                <w:szCs w:val="21"/>
              </w:rPr>
            </w:pPr>
            <w:r>
              <w:rPr>
                <w:rFonts w:ascii="宋体" w:hAnsi="宋体" w:eastAsia="宋体" w:cs="宋体"/>
                <w:sz w:val="21"/>
                <w:szCs w:val="21"/>
              </w:rPr>
              <w:t>业务层</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C3081F5">
            <w:pPr>
              <w:keepNext w:val="0"/>
              <w:keepLines w:val="0"/>
              <w:widowControl/>
              <w:suppressLineNumbers w:val="0"/>
              <w:jc w:val="left"/>
              <w:rPr>
                <w:sz w:val="21"/>
                <w:szCs w:val="21"/>
              </w:rPr>
            </w:pPr>
            <w:r>
              <w:rPr>
                <w:rFonts w:ascii="宋体" w:hAnsi="宋体" w:eastAsia="宋体" w:cs="宋体"/>
                <w:sz w:val="21"/>
                <w:szCs w:val="21"/>
              </w:rPr>
              <w:t>Magic/IO/CGXi/Voice/Lczh/Work/Server_Remote/MySql/Emis（8 类，父类 c_Object）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97EB141">
            <w:pPr>
              <w:keepNext w:val="0"/>
              <w:keepLines w:val="0"/>
              <w:widowControl/>
              <w:suppressLineNumbers w:val="0"/>
              <w:jc w:val="left"/>
              <w:rPr>
                <w:sz w:val="21"/>
                <w:szCs w:val="21"/>
              </w:rPr>
            </w:pPr>
            <w:r>
              <w:rPr>
                <w:rFonts w:ascii="宋体" w:hAnsi="宋体" w:eastAsia="宋体" w:cs="宋体"/>
                <w:sz w:val="21"/>
                <w:szCs w:val="21"/>
              </w:rPr>
              <w:t>组合通讯层对象，完成协议解析与业务逻辑</w:t>
            </w:r>
          </w:p>
        </w:tc>
      </w:tr>
      <w:tr w14:paraId="0E48C8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39B7804">
            <w:pPr>
              <w:keepNext w:val="0"/>
              <w:keepLines w:val="0"/>
              <w:widowControl/>
              <w:suppressLineNumbers w:val="0"/>
              <w:jc w:val="left"/>
              <w:rPr>
                <w:sz w:val="21"/>
                <w:szCs w:val="21"/>
              </w:rPr>
            </w:pPr>
            <w:r>
              <w:rPr>
                <w:rFonts w:ascii="宋体" w:hAnsi="宋体" w:eastAsia="宋体" w:cs="宋体"/>
                <w:sz w:val="21"/>
                <w:szCs w:val="21"/>
              </w:rPr>
              <w:t>通讯层</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759C8FD">
            <w:pPr>
              <w:keepNext w:val="0"/>
              <w:keepLines w:val="0"/>
              <w:widowControl/>
              <w:suppressLineNumbers w:val="0"/>
              <w:jc w:val="left"/>
              <w:rPr>
                <w:sz w:val="21"/>
                <w:szCs w:val="21"/>
              </w:rPr>
            </w:pPr>
            <w:r>
              <w:rPr>
                <w:rFonts w:ascii="宋体" w:hAnsi="宋体" w:eastAsia="宋体" w:cs="宋体"/>
                <w:sz w:val="21"/>
                <w:szCs w:val="21"/>
              </w:rPr>
              <w:t>HTTP_Client/ModeBusTCP_Client/ModeBusRTU_Master/Scan_Client/Robot_Server（5 类，父类 c_Object）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93A0EA7">
            <w:pPr>
              <w:keepNext w:val="0"/>
              <w:keepLines w:val="0"/>
              <w:widowControl/>
              <w:suppressLineNumbers w:val="0"/>
              <w:jc w:val="left"/>
              <w:rPr>
                <w:sz w:val="21"/>
                <w:szCs w:val="21"/>
              </w:rPr>
            </w:pPr>
            <w:r>
              <w:rPr>
                <w:rFonts w:ascii="宋体" w:hAnsi="宋体" w:eastAsia="宋体" w:cs="宋体"/>
                <w:sz w:val="21"/>
                <w:szCs w:val="21"/>
              </w:rPr>
              <w:t>仅协议数据收发，零解析零业务耦合</w:t>
            </w:r>
          </w:p>
        </w:tc>
      </w:tr>
    </w:tbl>
    <w:p w14:paraId="4FD725DA">
      <w:pPr>
        <w:pStyle w:val="9"/>
        <w:keepNext w:val="0"/>
        <w:keepLines w:val="0"/>
        <w:widowControl/>
        <w:suppressLineNumbers w:val="0"/>
      </w:pPr>
      <w:r>
        <w:rPr>
          <w:rFonts w:hint="eastAsia" w:ascii="宋体" w:hAnsi="宋体" w:eastAsia="宋体" w:cs="宋体"/>
          <w:sz w:val="24"/>
          <w:szCs w:val="24"/>
        </w:rPr>
        <w:t> </w:t>
      </w:r>
    </w:p>
    <w:p w14:paraId="6C671308">
      <w:pPr>
        <w:pStyle w:val="9"/>
        <w:keepNext w:val="0"/>
        <w:keepLines w:val="0"/>
        <w:widowControl/>
        <w:suppressLineNumbers w:val="0"/>
      </w:pPr>
      <w:r>
        <w:rPr>
          <w:rFonts w:hint="eastAsia" w:ascii="宋体" w:hAnsi="宋体" w:eastAsia="宋体" w:cs="宋体"/>
          <w:sz w:val="24"/>
          <w:szCs w:val="24"/>
        </w:rPr>
        <w:t>  • 公共父类 c_Object：提供非阻塞延时 msleep、类型转换模板接口与统一状态信号</w:t>
      </w:r>
    </w:p>
    <w:p w14:paraId="3ECD18B3">
      <w:pPr>
        <w:pStyle w:val="9"/>
        <w:keepNext w:val="0"/>
        <w:keepLines w:val="0"/>
        <w:widowControl/>
        <w:suppressLineNumbers w:val="0"/>
      </w:pPr>
      <w:r>
        <w:rPr>
          <w:rFonts w:hint="eastAsia" w:ascii="宋体" w:hAnsi="宋体" w:eastAsia="宋体" w:cs="宋体"/>
          <w:sz w:val="24"/>
          <w:szCs w:val="24"/>
        </w:rPr>
        <w:t>  • 数据存储：c_Variable 单例（Meyers 模式）承载全部协议解析数据，各线程经 getInstance().g_Xxx 直接访问</w:t>
      </w:r>
    </w:p>
    <w:p w14:paraId="04F84FA8">
      <w:pPr>
        <w:pStyle w:val="9"/>
        <w:keepNext w:val="0"/>
        <w:keepLines w:val="0"/>
        <w:widowControl/>
        <w:suppressLineNumbers w:val="0"/>
      </w:pPr>
      <w:r>
        <w:rPr>
          <w:rFonts w:hint="eastAsia" w:ascii="宋体" w:hAnsi="宋体" w:eastAsia="宋体" w:cs="宋体"/>
          <w:sz w:val="24"/>
          <w:szCs w:val="24"/>
        </w:rPr>
        <w:t>  • 线程层级：通讯层线程在业务层 Init 内创建；业务层线程在界面层构造函数错峰创建（100~750ms 分时）</w:t>
      </w:r>
    </w:p>
    <w:p w14:paraId="69049A5F">
      <w:pPr>
        <w:pStyle w:val="9"/>
        <w:keepNext w:val="0"/>
        <w:keepLines w:val="0"/>
        <w:widowControl/>
        <w:suppressLineNumbers w:val="0"/>
      </w:pPr>
      <w:r>
        <w:rPr>
          <w:rFonts w:hint="eastAsia" w:ascii="宋体" w:hAnsi="宋体" w:eastAsia="宋体" w:cs="宋体"/>
          <w:sz w:val="24"/>
          <w:szCs w:val="24"/>
        </w:rPr>
        <w:t> </w:t>
      </w:r>
    </w:p>
    <w:p w14:paraId="7A89E424">
      <w:pPr>
        <w:pStyle w:val="4"/>
        <w:keepNext w:val="0"/>
        <w:keepLines w:val="0"/>
        <w:widowControl/>
        <w:suppressLineNumbers w:val="0"/>
      </w:pPr>
      <w:r>
        <w:t>2.2 模块设计</w:t>
      </w:r>
    </w:p>
    <w:p w14:paraId="45150F04">
      <w:pPr>
        <w:pStyle w:val="9"/>
        <w:keepNext w:val="0"/>
        <w:keepLines w:val="0"/>
        <w:widowControl/>
        <w:suppressLineNumbers w:val="0"/>
      </w:pPr>
      <w:r>
        <w:rPr>
          <w:rFonts w:hint="eastAsia" w:ascii="宋体" w:hAnsi="宋体" w:eastAsia="宋体" w:cs="宋体"/>
          <w:sz w:val="24"/>
          <w:szCs w:val="24"/>
        </w:rPr>
        <w:t> </w:t>
      </w:r>
    </w:p>
    <w:tbl>
      <w:tblP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60" w:type="dxa"/>
          <w:left w:w="60" w:type="dxa"/>
          <w:bottom w:w="60" w:type="dxa"/>
          <w:right w:w="60" w:type="dxa"/>
        </w:tblCellMar>
      </w:tblPr>
      <w:tblGrid>
        <w:gridCol w:w="1695"/>
        <w:gridCol w:w="2255"/>
        <w:gridCol w:w="1215"/>
        <w:gridCol w:w="3261"/>
      </w:tblGrid>
      <w:tr w14:paraId="569950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E85FC38">
            <w:pPr>
              <w:keepNext w:val="0"/>
              <w:keepLines w:val="0"/>
              <w:widowControl/>
              <w:suppressLineNumbers w:val="0"/>
              <w:jc w:val="left"/>
              <w:rPr>
                <w:sz w:val="21"/>
                <w:szCs w:val="21"/>
              </w:rPr>
            </w:pPr>
            <w:r>
              <w:rPr>
                <w:rFonts w:ascii="宋体" w:hAnsi="宋体" w:eastAsia="宋体" w:cs="宋体"/>
                <w:sz w:val="21"/>
                <w:szCs w:val="21"/>
              </w:rPr>
              <w:t>模块</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D45DDB6">
            <w:pPr>
              <w:keepNext w:val="0"/>
              <w:keepLines w:val="0"/>
              <w:widowControl/>
              <w:suppressLineNumbers w:val="0"/>
              <w:jc w:val="left"/>
              <w:rPr>
                <w:sz w:val="21"/>
                <w:szCs w:val="21"/>
              </w:rPr>
            </w:pPr>
            <w:r>
              <w:rPr>
                <w:rFonts w:ascii="宋体" w:hAnsi="宋体" w:eastAsia="宋体" w:cs="宋体"/>
                <w:sz w:val="21"/>
                <w:szCs w:val="21"/>
              </w:rPr>
              <w:t>通讯对象</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6941E78">
            <w:pPr>
              <w:keepNext w:val="0"/>
              <w:keepLines w:val="0"/>
              <w:widowControl/>
              <w:suppressLineNumbers w:val="0"/>
              <w:jc w:val="left"/>
              <w:rPr>
                <w:sz w:val="21"/>
                <w:szCs w:val="21"/>
              </w:rPr>
            </w:pPr>
            <w:r>
              <w:rPr>
                <w:rFonts w:ascii="宋体" w:hAnsi="宋体" w:eastAsia="宋体" w:cs="宋体"/>
                <w:sz w:val="21"/>
                <w:szCs w:val="21"/>
              </w:rPr>
              <w:t>协议</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FBB0861">
            <w:pPr>
              <w:keepNext w:val="0"/>
              <w:keepLines w:val="0"/>
              <w:widowControl/>
              <w:suppressLineNumbers w:val="0"/>
              <w:jc w:val="left"/>
              <w:rPr>
                <w:sz w:val="21"/>
                <w:szCs w:val="21"/>
              </w:rPr>
            </w:pPr>
            <w:r>
              <w:rPr>
                <w:rFonts w:ascii="宋体" w:hAnsi="宋体" w:eastAsia="宋体" w:cs="宋体"/>
                <w:sz w:val="21"/>
                <w:szCs w:val="21"/>
              </w:rPr>
              <w:t>功能</w:t>
            </w:r>
          </w:p>
        </w:tc>
      </w:tr>
      <w:tr w14:paraId="7FA52D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B9D6E77">
            <w:pPr>
              <w:keepNext w:val="0"/>
              <w:keepLines w:val="0"/>
              <w:widowControl/>
              <w:suppressLineNumbers w:val="0"/>
              <w:jc w:val="left"/>
              <w:rPr>
                <w:sz w:val="21"/>
                <w:szCs w:val="21"/>
              </w:rPr>
            </w:pPr>
            <w:r>
              <w:rPr>
                <w:rFonts w:ascii="宋体" w:hAnsi="宋体" w:eastAsia="宋体" w:cs="宋体"/>
                <w:sz w:val="21"/>
                <w:szCs w:val="21"/>
              </w:rPr>
              <w:t>c_Magic_Remote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27A38B0">
            <w:pPr>
              <w:keepNext w:val="0"/>
              <w:keepLines w:val="0"/>
              <w:widowControl/>
              <w:suppressLineNumbers w:val="0"/>
              <w:jc w:val="left"/>
              <w:rPr>
                <w:sz w:val="21"/>
                <w:szCs w:val="21"/>
              </w:rPr>
            </w:pPr>
            <w:r>
              <w:rPr>
                <w:rFonts w:ascii="宋体" w:hAnsi="宋体" w:eastAsia="宋体" w:cs="宋体"/>
                <w:sz w:val="21"/>
                <w:szCs w:val="21"/>
              </w:rPr>
              <w:t>c_HTTP_Client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9DD716C">
            <w:pPr>
              <w:keepNext w:val="0"/>
              <w:keepLines w:val="0"/>
              <w:widowControl/>
              <w:suppressLineNumbers w:val="0"/>
              <w:jc w:val="left"/>
              <w:rPr>
                <w:sz w:val="21"/>
                <w:szCs w:val="21"/>
              </w:rPr>
            </w:pPr>
            <w:r>
              <w:rPr>
                <w:rFonts w:ascii="宋体" w:hAnsi="宋体" w:eastAsia="宋体" w:cs="宋体"/>
                <w:sz w:val="21"/>
                <w:szCs w:val="21"/>
              </w:rPr>
              <w:t>HTTP REST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7E9CAB3">
            <w:pPr>
              <w:keepNext w:val="0"/>
              <w:keepLines w:val="0"/>
              <w:widowControl/>
              <w:suppressLineNumbers w:val="0"/>
              <w:jc w:val="left"/>
              <w:rPr>
                <w:sz w:val="21"/>
                <w:szCs w:val="21"/>
              </w:rPr>
            </w:pPr>
            <w:r>
              <w:rPr>
                <w:rFonts w:ascii="宋体" w:hAnsi="宋体" w:eastAsia="宋体" w:cs="宋体"/>
                <w:sz w:val="21"/>
                <w:szCs w:val="21"/>
              </w:rPr>
              <w:t>底盘连接/登录/地图/导航/充电/实时数据轮询（110+ API）</w:t>
            </w:r>
          </w:p>
        </w:tc>
      </w:tr>
      <w:tr w14:paraId="6E1DEE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68864E9">
            <w:pPr>
              <w:keepNext w:val="0"/>
              <w:keepLines w:val="0"/>
              <w:widowControl/>
              <w:suppressLineNumbers w:val="0"/>
              <w:jc w:val="left"/>
              <w:rPr>
                <w:sz w:val="21"/>
                <w:szCs w:val="21"/>
              </w:rPr>
            </w:pPr>
            <w:r>
              <w:rPr>
                <w:rFonts w:ascii="宋体" w:hAnsi="宋体" w:eastAsia="宋体" w:cs="宋体"/>
                <w:sz w:val="21"/>
                <w:szCs w:val="21"/>
              </w:rPr>
              <w:t>c_CGXi_Remote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97F4B37">
            <w:pPr>
              <w:keepNext w:val="0"/>
              <w:keepLines w:val="0"/>
              <w:widowControl/>
              <w:suppressLineNumbers w:val="0"/>
              <w:jc w:val="left"/>
              <w:rPr>
                <w:sz w:val="21"/>
                <w:szCs w:val="21"/>
              </w:rPr>
            </w:pPr>
            <w:r>
              <w:rPr>
                <w:rFonts w:ascii="宋体" w:hAnsi="宋体" w:eastAsia="宋体" w:cs="宋体"/>
                <w:sz w:val="21"/>
                <w:szCs w:val="21"/>
              </w:rPr>
              <w:t>c_ModeBusTCP_Client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B647331">
            <w:pPr>
              <w:keepNext w:val="0"/>
              <w:keepLines w:val="0"/>
              <w:widowControl/>
              <w:suppressLineNumbers w:val="0"/>
              <w:jc w:val="left"/>
              <w:rPr>
                <w:sz w:val="21"/>
                <w:szCs w:val="21"/>
              </w:rPr>
            </w:pPr>
            <w:r>
              <w:rPr>
                <w:rFonts w:ascii="宋体" w:hAnsi="宋体" w:eastAsia="宋体" w:cs="宋体"/>
                <w:sz w:val="21"/>
                <w:szCs w:val="21"/>
              </w:rPr>
              <w:t>Modbus TCP</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7F41FB6">
            <w:pPr>
              <w:keepNext w:val="0"/>
              <w:keepLines w:val="0"/>
              <w:widowControl/>
              <w:suppressLineNumbers w:val="0"/>
              <w:jc w:val="left"/>
              <w:rPr>
                <w:sz w:val="21"/>
                <w:szCs w:val="21"/>
              </w:rPr>
            </w:pPr>
            <w:r>
              <w:rPr>
                <w:rFonts w:ascii="宋体" w:hAnsi="宋体" w:eastAsia="宋体" w:cs="宋体"/>
                <w:sz w:val="21"/>
                <w:szCs w:val="21"/>
              </w:rPr>
              <w:t>机械臂寄存器/线圈读写、轨迹索引加载与启动</w:t>
            </w:r>
          </w:p>
        </w:tc>
      </w:tr>
      <w:tr w14:paraId="7B41238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63738E6">
            <w:pPr>
              <w:keepNext w:val="0"/>
              <w:keepLines w:val="0"/>
              <w:widowControl/>
              <w:suppressLineNumbers w:val="0"/>
              <w:jc w:val="left"/>
              <w:rPr>
                <w:sz w:val="21"/>
                <w:szCs w:val="21"/>
              </w:rPr>
            </w:pPr>
            <w:r>
              <w:rPr>
                <w:rFonts w:ascii="宋体" w:hAnsi="宋体" w:eastAsia="宋体" w:cs="宋体"/>
                <w:sz w:val="21"/>
                <w:szCs w:val="21"/>
              </w:rPr>
              <w:t>c_IO_Remote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772FC45">
            <w:pPr>
              <w:keepNext w:val="0"/>
              <w:keepLines w:val="0"/>
              <w:widowControl/>
              <w:suppressLineNumbers w:val="0"/>
              <w:jc w:val="left"/>
              <w:rPr>
                <w:sz w:val="21"/>
                <w:szCs w:val="21"/>
              </w:rPr>
            </w:pPr>
            <w:r>
              <w:rPr>
                <w:rFonts w:ascii="宋体" w:hAnsi="宋体" w:eastAsia="宋体" w:cs="宋体"/>
                <w:sz w:val="21"/>
                <w:szCs w:val="21"/>
              </w:rPr>
              <w:t>c_ModeBusTCP_Client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3E7F7E0">
            <w:pPr>
              <w:keepNext w:val="0"/>
              <w:keepLines w:val="0"/>
              <w:widowControl/>
              <w:suppressLineNumbers w:val="0"/>
              <w:jc w:val="left"/>
              <w:rPr>
                <w:sz w:val="21"/>
                <w:szCs w:val="21"/>
              </w:rPr>
            </w:pPr>
            <w:r>
              <w:rPr>
                <w:rFonts w:ascii="宋体" w:hAnsi="宋体" w:eastAsia="宋体" w:cs="宋体"/>
                <w:sz w:val="21"/>
                <w:szCs w:val="21"/>
              </w:rPr>
              <w:t>Modbus TCP</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D2D7D9E">
            <w:pPr>
              <w:keepNext w:val="0"/>
              <w:keepLines w:val="0"/>
              <w:widowControl/>
              <w:suppressLineNumbers w:val="0"/>
              <w:jc w:val="left"/>
              <w:rPr>
                <w:sz w:val="21"/>
                <w:szCs w:val="21"/>
              </w:rPr>
            </w:pPr>
            <w:r>
              <w:rPr>
                <w:rFonts w:ascii="宋体" w:hAnsi="宋体" w:eastAsia="宋体" w:cs="宋体"/>
                <w:sz w:val="21"/>
                <w:szCs w:val="21"/>
              </w:rPr>
              <w:t>远程 IO 站轮询、三色灯/风扇/机械臂供电控制</w:t>
            </w:r>
          </w:p>
        </w:tc>
      </w:tr>
      <w:tr w14:paraId="5B76C6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5968C8B3">
            <w:pPr>
              <w:keepNext w:val="0"/>
              <w:keepLines w:val="0"/>
              <w:widowControl/>
              <w:suppressLineNumbers w:val="0"/>
              <w:jc w:val="left"/>
              <w:rPr>
                <w:sz w:val="21"/>
                <w:szCs w:val="21"/>
              </w:rPr>
            </w:pPr>
            <w:r>
              <w:rPr>
                <w:rFonts w:ascii="宋体" w:hAnsi="宋体" w:eastAsia="宋体" w:cs="宋体"/>
                <w:sz w:val="21"/>
                <w:szCs w:val="21"/>
              </w:rPr>
              <w:t>c_Voice_Remote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E02C947">
            <w:pPr>
              <w:keepNext w:val="0"/>
              <w:keepLines w:val="0"/>
              <w:widowControl/>
              <w:suppressLineNumbers w:val="0"/>
              <w:jc w:val="left"/>
              <w:rPr>
                <w:sz w:val="21"/>
                <w:szCs w:val="21"/>
              </w:rPr>
            </w:pPr>
            <w:r>
              <w:rPr>
                <w:rFonts w:ascii="宋体" w:hAnsi="宋体" w:eastAsia="宋体" w:cs="宋体"/>
                <w:sz w:val="21"/>
                <w:szCs w:val="21"/>
              </w:rPr>
              <w:t>c_ModeBusRTU_Master</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0920E08">
            <w:pPr>
              <w:keepNext w:val="0"/>
              <w:keepLines w:val="0"/>
              <w:widowControl/>
              <w:suppressLineNumbers w:val="0"/>
              <w:jc w:val="left"/>
              <w:rPr>
                <w:sz w:val="21"/>
                <w:szCs w:val="21"/>
              </w:rPr>
            </w:pPr>
            <w:r>
              <w:rPr>
                <w:rFonts w:ascii="宋体" w:hAnsi="宋体" w:eastAsia="宋体" w:cs="宋体"/>
                <w:sz w:val="21"/>
                <w:szCs w:val="21"/>
              </w:rPr>
              <w:t>Modbus RTU</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803777F">
            <w:pPr>
              <w:keepNext w:val="0"/>
              <w:keepLines w:val="0"/>
              <w:widowControl/>
              <w:suppressLineNumbers w:val="0"/>
              <w:jc w:val="left"/>
              <w:rPr>
                <w:sz w:val="21"/>
                <w:szCs w:val="21"/>
              </w:rPr>
            </w:pPr>
            <w:r>
              <w:rPr>
                <w:rFonts w:ascii="宋体" w:hAnsi="宋体" w:eastAsia="宋体" w:cs="宋体"/>
                <w:sz w:val="21"/>
                <w:szCs w:val="21"/>
              </w:rPr>
              <w:t>语音播报器播放/音量/心跳检测</w:t>
            </w:r>
          </w:p>
        </w:tc>
      </w:tr>
      <w:tr w14:paraId="32A1E3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B1C98A6">
            <w:pPr>
              <w:keepNext w:val="0"/>
              <w:keepLines w:val="0"/>
              <w:widowControl/>
              <w:suppressLineNumbers w:val="0"/>
              <w:jc w:val="left"/>
              <w:rPr>
                <w:sz w:val="21"/>
                <w:szCs w:val="21"/>
              </w:rPr>
            </w:pPr>
            <w:r>
              <w:rPr>
                <w:rFonts w:ascii="宋体" w:hAnsi="宋体" w:eastAsia="宋体" w:cs="宋体"/>
                <w:sz w:val="21"/>
                <w:szCs w:val="21"/>
              </w:rPr>
              <w:t>c_Lczh_Remote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6AB1EF8C">
            <w:pPr>
              <w:keepNext w:val="0"/>
              <w:keepLines w:val="0"/>
              <w:widowControl/>
              <w:suppressLineNumbers w:val="0"/>
              <w:jc w:val="left"/>
              <w:rPr>
                <w:sz w:val="21"/>
                <w:szCs w:val="21"/>
              </w:rPr>
            </w:pPr>
            <w:r>
              <w:rPr>
                <w:rFonts w:ascii="宋体" w:hAnsi="宋体" w:eastAsia="宋体" w:cs="宋体"/>
                <w:sz w:val="21"/>
                <w:szCs w:val="21"/>
              </w:rPr>
              <w:t>c_Scan_Client×2 + c_Robot_Server</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EB773CA">
            <w:pPr>
              <w:keepNext w:val="0"/>
              <w:keepLines w:val="0"/>
              <w:widowControl/>
              <w:suppressLineNumbers w:val="0"/>
              <w:jc w:val="left"/>
              <w:rPr>
                <w:sz w:val="21"/>
                <w:szCs w:val="21"/>
              </w:rPr>
            </w:pPr>
            <w:r>
              <w:rPr>
                <w:rFonts w:ascii="宋体" w:hAnsi="宋体" w:eastAsia="宋体" w:cs="宋体"/>
                <w:sz w:val="21"/>
                <w:szCs w:val="21"/>
              </w:rPr>
              <w:t>UDP 8000/8001 + TCP 9000</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13D9982E">
            <w:pPr>
              <w:keepNext w:val="0"/>
              <w:keepLines w:val="0"/>
              <w:widowControl/>
              <w:suppressLineNumbers w:val="0"/>
              <w:jc w:val="left"/>
              <w:rPr>
                <w:sz w:val="21"/>
                <w:szCs w:val="21"/>
              </w:rPr>
            </w:pPr>
            <w:r>
              <w:rPr>
                <w:rFonts w:ascii="宋体" w:hAnsi="宋体" w:eastAsia="宋体" w:cs="宋体"/>
                <w:sz w:val="21"/>
                <w:szCs w:val="21"/>
              </w:rPr>
              <w:t>图像采集协议解析（START/PHOTO/FINISH）、文件名合成、相机心跳判定、PHOTO 超时重发</w:t>
            </w:r>
          </w:p>
        </w:tc>
      </w:tr>
      <w:tr w14:paraId="2ED08B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72B8A855">
            <w:pPr>
              <w:keepNext w:val="0"/>
              <w:keepLines w:val="0"/>
              <w:widowControl/>
              <w:suppressLineNumbers w:val="0"/>
              <w:jc w:val="left"/>
              <w:rPr>
                <w:sz w:val="21"/>
                <w:szCs w:val="21"/>
              </w:rPr>
            </w:pPr>
            <w:r>
              <w:rPr>
                <w:rFonts w:ascii="宋体" w:hAnsi="宋体" w:eastAsia="宋体" w:cs="宋体"/>
                <w:sz w:val="21"/>
                <w:szCs w:val="21"/>
              </w:rPr>
              <w:t>c_Server_Remote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4A8FFDB">
            <w:pPr>
              <w:keepNext w:val="0"/>
              <w:keepLines w:val="0"/>
              <w:widowControl/>
              <w:suppressLineNumbers w:val="0"/>
              <w:jc w:val="left"/>
              <w:rPr>
                <w:sz w:val="21"/>
                <w:szCs w:val="21"/>
              </w:rPr>
            </w:pPr>
            <w:r>
              <w:rPr>
                <w:rFonts w:ascii="宋体" w:hAnsi="宋体" w:eastAsia="宋体" w:cs="宋体"/>
                <w:sz w:val="21"/>
                <w:szCs w:val="21"/>
              </w:rPr>
              <w:t>c_Robot_Server</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C9953E2">
            <w:pPr>
              <w:keepNext w:val="0"/>
              <w:keepLines w:val="0"/>
              <w:widowControl/>
              <w:suppressLineNumbers w:val="0"/>
              <w:jc w:val="left"/>
              <w:rPr>
                <w:sz w:val="21"/>
                <w:szCs w:val="21"/>
              </w:rPr>
            </w:pPr>
            <w:r>
              <w:rPr>
                <w:rFonts w:ascii="宋体" w:hAnsi="宋体" w:eastAsia="宋体" w:cs="宋体"/>
                <w:sz w:val="21"/>
                <w:szCs w:val="21"/>
              </w:rPr>
              <w:t>TCP 520</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3D278D0">
            <w:pPr>
              <w:keepNext w:val="0"/>
              <w:keepLines w:val="0"/>
              <w:widowControl/>
              <w:suppressLineNumbers w:val="0"/>
              <w:jc w:val="left"/>
              <w:rPr>
                <w:sz w:val="21"/>
                <w:szCs w:val="21"/>
              </w:rPr>
            </w:pPr>
            <w:r>
              <w:rPr>
                <w:rFonts w:ascii="宋体" w:hAnsi="宋体" w:eastAsia="宋体" w:cs="宋体"/>
                <w:sz w:val="21"/>
                <w:szCs w:val="21"/>
              </w:rPr>
              <w:t>WEB 指令解析（START_INSPECTION 等）、状态上报（中文 Key 全量 JSON）、校验码幂等</w:t>
            </w:r>
          </w:p>
        </w:tc>
      </w:tr>
      <w:tr w14:paraId="5A78E0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43F059E3">
            <w:pPr>
              <w:keepNext w:val="0"/>
              <w:keepLines w:val="0"/>
              <w:widowControl/>
              <w:suppressLineNumbers w:val="0"/>
              <w:jc w:val="left"/>
              <w:rPr>
                <w:sz w:val="21"/>
                <w:szCs w:val="21"/>
              </w:rPr>
            </w:pPr>
            <w:r>
              <w:rPr>
                <w:rFonts w:ascii="宋体" w:hAnsi="宋体" w:eastAsia="宋体" w:cs="宋体"/>
                <w:sz w:val="21"/>
                <w:szCs w:val="21"/>
              </w:rPr>
              <w:t>c_Emis_Remote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2C470F6">
            <w:pPr>
              <w:keepNext w:val="0"/>
              <w:keepLines w:val="0"/>
              <w:widowControl/>
              <w:suppressLineNumbers w:val="0"/>
              <w:jc w:val="left"/>
              <w:rPr>
                <w:sz w:val="21"/>
                <w:szCs w:val="21"/>
              </w:rPr>
            </w:pPr>
            <w:r>
              <w:rPr>
                <w:rFonts w:ascii="宋体" w:hAnsi="宋体" w:eastAsia="宋体" w:cs="宋体"/>
                <w:sz w:val="21"/>
                <w:szCs w:val="21"/>
              </w:rPr>
              <w:t>c_HTTP_Client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EE0A598">
            <w:pPr>
              <w:keepNext w:val="0"/>
              <w:keepLines w:val="0"/>
              <w:widowControl/>
              <w:suppressLineNumbers w:val="0"/>
              <w:jc w:val="left"/>
              <w:rPr>
                <w:sz w:val="21"/>
                <w:szCs w:val="21"/>
              </w:rPr>
            </w:pPr>
            <w:r>
              <w:rPr>
                <w:rFonts w:ascii="宋体" w:hAnsi="宋体" w:eastAsia="宋体" w:cs="宋体"/>
                <w:sz w:val="21"/>
                <w:szCs w:val="21"/>
              </w:rPr>
              <w:t>HTTP POST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4E1DCB5">
            <w:pPr>
              <w:keepNext w:val="0"/>
              <w:keepLines w:val="0"/>
              <w:widowControl/>
              <w:suppressLineNumbers w:val="0"/>
              <w:jc w:val="left"/>
              <w:rPr>
                <w:sz w:val="21"/>
                <w:szCs w:val="21"/>
              </w:rPr>
            </w:pPr>
            <w:r>
              <w:rPr>
                <w:rFonts w:ascii="宋体" w:hAnsi="宋体" w:eastAsia="宋体" w:cs="宋体"/>
                <w:sz w:val="21"/>
                <w:szCs w:val="21"/>
              </w:rPr>
              <w:t>EMIS 时间点上报（巡检开始/精扫开始/精扫结束/完成）</w:t>
            </w:r>
          </w:p>
        </w:tc>
      </w:tr>
      <w:tr w14:paraId="3C9921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2165B7C7">
            <w:pPr>
              <w:keepNext w:val="0"/>
              <w:keepLines w:val="0"/>
              <w:widowControl/>
              <w:suppressLineNumbers w:val="0"/>
              <w:jc w:val="left"/>
              <w:rPr>
                <w:sz w:val="21"/>
                <w:szCs w:val="21"/>
              </w:rPr>
            </w:pPr>
            <w:r>
              <w:rPr>
                <w:rFonts w:ascii="宋体" w:hAnsi="宋体" w:eastAsia="宋体" w:cs="宋体"/>
                <w:sz w:val="21"/>
                <w:szCs w:val="21"/>
              </w:rPr>
              <w:t>c_Sql_Remote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277B98A">
            <w:pPr>
              <w:keepNext w:val="0"/>
              <w:keepLines w:val="0"/>
              <w:widowControl/>
              <w:suppressLineNumbers w:val="0"/>
              <w:jc w:val="left"/>
              <w:rPr>
                <w:sz w:val="21"/>
                <w:szCs w:val="21"/>
              </w:rPr>
            </w:pPr>
            <w:r>
              <w:rPr>
                <w:rFonts w:ascii="宋体" w:hAnsi="宋体" w:eastAsia="宋体" w:cs="宋体"/>
                <w:sz w:val="21"/>
                <w:szCs w:val="21"/>
              </w:rPr>
              <w:t>直连 MySQL C API</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CCEA1DC">
            <w:pPr>
              <w:keepNext w:val="0"/>
              <w:keepLines w:val="0"/>
              <w:widowControl/>
              <w:suppressLineNumbers w:val="0"/>
              <w:jc w:val="left"/>
              <w:rPr>
                <w:sz w:val="21"/>
                <w:szCs w:val="21"/>
              </w:rPr>
            </w:pPr>
            <w:r>
              <w:rPr>
                <w:rFonts w:ascii="宋体" w:hAnsi="宋体" w:eastAsia="宋体" w:cs="宋体"/>
                <w:sz w:val="21"/>
                <w:szCs w:val="21"/>
              </w:rPr>
              <w:t>MySQL</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2F59D6F5">
            <w:pPr>
              <w:keepNext w:val="0"/>
              <w:keepLines w:val="0"/>
              <w:widowControl/>
              <w:suppressLineNumbers w:val="0"/>
              <w:jc w:val="left"/>
              <w:rPr>
                <w:sz w:val="21"/>
                <w:szCs w:val="21"/>
              </w:rPr>
            </w:pPr>
            <w:r>
              <w:rPr>
                <w:rFonts w:ascii="宋体" w:hAnsi="宋体" w:eastAsia="宋体" w:cs="宋体"/>
                <w:sz w:val="21"/>
                <w:szCs w:val="21"/>
              </w:rPr>
              <w:t>采集时间/图片记录写入（重试退避、1062 幂等）</w:t>
            </w:r>
          </w:p>
        </w:tc>
      </w:tr>
      <w:tr w14:paraId="49EA49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60" w:type="dxa"/>
            <w:left w:w="60" w:type="dxa"/>
            <w:bottom w:w="60" w:type="dxa"/>
            <w:right w:w="60" w:type="dxa"/>
          </w:tblCellMar>
        </w:tblPrEx>
        <w:tc>
          <w:tcPr>
            <w:tcW w:w="0" w:type="auto"/>
            <w:tcBorders>
              <w:top w:val="outset" w:color="auto" w:sz="6" w:space="0"/>
              <w:left w:val="outset" w:color="auto" w:sz="6" w:space="0"/>
              <w:bottom w:val="outset" w:color="auto" w:sz="6" w:space="0"/>
              <w:right w:val="outset" w:color="auto" w:sz="6" w:space="0"/>
            </w:tcBorders>
            <w:shd w:val="clear"/>
            <w:vAlign w:val="center"/>
          </w:tcPr>
          <w:p w14:paraId="13A54330">
            <w:pPr>
              <w:keepNext w:val="0"/>
              <w:keepLines w:val="0"/>
              <w:widowControl/>
              <w:suppressLineNumbers w:val="0"/>
              <w:jc w:val="left"/>
              <w:rPr>
                <w:sz w:val="21"/>
                <w:szCs w:val="21"/>
              </w:rPr>
            </w:pPr>
            <w:r>
              <w:rPr>
                <w:rFonts w:ascii="宋体" w:hAnsi="宋体" w:eastAsia="宋体" w:cs="宋体"/>
                <w:sz w:val="21"/>
                <w:szCs w:val="21"/>
              </w:rPr>
              <w:t>c_Work_Remote</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7D38B4F">
            <w:pPr>
              <w:keepNext w:val="0"/>
              <w:keepLines w:val="0"/>
              <w:widowControl/>
              <w:suppressLineNumbers w:val="0"/>
              <w:jc w:val="left"/>
              <w:rPr>
                <w:sz w:val="21"/>
                <w:szCs w:val="21"/>
              </w:rPr>
            </w:pPr>
            <w:r>
              <w:rPr>
                <w:rFonts w:ascii="宋体" w:hAnsi="宋体" w:eastAsia="宋体" w:cs="宋体"/>
                <w:sz w:val="21"/>
                <w:szCs w:val="21"/>
              </w:rPr>
              <w:t>—（信号编排）</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020FE6EF">
            <w:pPr>
              <w:keepNext w:val="0"/>
              <w:keepLines w:val="0"/>
              <w:widowControl/>
              <w:suppressLineNumbers w:val="0"/>
              <w:jc w:val="left"/>
              <w:rPr>
                <w:sz w:val="21"/>
                <w:szCs w:val="21"/>
              </w:rPr>
            </w:pPr>
            <w:r>
              <w:rPr>
                <w:rFonts w:ascii="宋体" w:hAnsi="宋体" w:eastAsia="宋体" w:cs="宋体"/>
                <w:sz w:val="21"/>
                <w:szCs w:val="21"/>
              </w:rPr>
              <w:t>—</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9F3E4E9">
            <w:pPr>
              <w:keepNext w:val="0"/>
              <w:keepLines w:val="0"/>
              <w:widowControl/>
              <w:suppressLineNumbers w:val="0"/>
              <w:jc w:val="left"/>
              <w:rPr>
                <w:sz w:val="21"/>
                <w:szCs w:val="21"/>
              </w:rPr>
            </w:pPr>
            <w:r>
              <w:rPr>
                <w:rFonts w:ascii="宋体" w:hAnsi="宋体" w:eastAsia="宋体" w:cs="宋体"/>
                <w:sz w:val="21"/>
                <w:szCs w:val="21"/>
              </w:rPr>
              <w:t>巡检业务流程编排（校验/工序链/配方/走行/收尾）、导航定位失败判定、双工位采集上下文切换</w:t>
            </w:r>
          </w:p>
        </w:tc>
      </w:tr>
    </w:tbl>
    <w:p w14:paraId="13416B5E">
      <w:pPr>
        <w:pStyle w:val="9"/>
        <w:keepNext w:val="0"/>
        <w:keepLines w:val="0"/>
        <w:widowControl/>
        <w:suppressLineNumbers w:val="0"/>
      </w:pPr>
      <w:r>
        <w:rPr>
          <w:rFonts w:hint="eastAsia" w:ascii="宋体" w:hAnsi="宋体" w:eastAsia="宋体" w:cs="宋体"/>
          <w:sz w:val="24"/>
          <w:szCs w:val="24"/>
        </w:rPr>
        <w:t> </w:t>
      </w:r>
    </w:p>
    <w:p w14:paraId="11E60F6B">
      <w:pPr>
        <w:pStyle w:val="3"/>
        <w:keepNext w:val="0"/>
        <w:keepLines w:val="0"/>
        <w:widowControl/>
        <w:suppressLineNumbers w:val="0"/>
      </w:pPr>
      <w:r>
        <w:t>3. 核心流程设计</w:t>
      </w:r>
    </w:p>
    <w:p w14:paraId="2B8BCCE4">
      <w:pPr>
        <w:pStyle w:val="9"/>
        <w:keepNext w:val="0"/>
        <w:keepLines w:val="0"/>
        <w:widowControl/>
        <w:suppressLineNumbers w:val="0"/>
      </w:pPr>
      <w:r>
        <w:rPr>
          <w:rFonts w:hint="eastAsia" w:ascii="宋体" w:hAnsi="宋体" w:eastAsia="宋体" w:cs="宋体"/>
          <w:sz w:val="24"/>
          <w:szCs w:val="24"/>
        </w:rPr>
        <w:t> </w:t>
      </w:r>
    </w:p>
    <w:p w14:paraId="1D044552">
      <w:pPr>
        <w:pStyle w:val="4"/>
        <w:keepNext w:val="0"/>
        <w:keepLines w:val="0"/>
        <w:widowControl/>
        <w:suppressLineNumbers w:val="0"/>
      </w:pPr>
      <w:r>
        <w:t>3.1 自动巡检流程</w:t>
      </w:r>
    </w:p>
    <w:p w14:paraId="36458CC3">
      <w:pPr>
        <w:pStyle w:val="9"/>
        <w:keepNext w:val="0"/>
        <w:keepLines w:val="0"/>
        <w:widowControl/>
        <w:suppressLineNumbers w:val="0"/>
      </w:pPr>
      <w:r>
        <w:rPr>
          <w:rFonts w:hint="eastAsia" w:ascii="宋体" w:hAnsi="宋体" w:eastAsia="宋体" w:cs="宋体"/>
          <w:sz w:val="24"/>
          <w:szCs w:val="24"/>
        </w:rPr>
        <w:t> </w:t>
      </w:r>
    </w:p>
    <w:p w14:paraId="60431386">
      <w:pPr>
        <w:pStyle w:val="9"/>
        <w:keepNext w:val="0"/>
        <w:keepLines w:val="0"/>
        <w:widowControl/>
        <w:suppressLineNumbers w:val="0"/>
      </w:pPr>
      <w:r>
        <w:rPr>
          <w:rFonts w:hint="eastAsia" w:ascii="宋体" w:hAnsi="宋体" w:eastAsia="宋体" w:cs="宋体"/>
          <w:sz w:val="24"/>
          <w:szCs w:val="24"/>
        </w:rPr>
        <w:t>WEB 下发 START_INSPECTION（校验 10 字段+禁字符+startTime 12 位）</w:t>
      </w:r>
    </w:p>
    <w:p w14:paraId="1E970894">
      <w:pPr>
        <w:pStyle w:val="9"/>
        <w:keepNext w:val="0"/>
        <w:keepLines w:val="0"/>
        <w:widowControl/>
        <w:suppressLineNumbers w:val="0"/>
      </w:pPr>
      <w:r>
        <w:rPr>
          <w:rFonts w:hint="eastAsia" w:ascii="宋体" w:hAnsi="宋体" w:eastAsia="宋体" w:cs="宋体"/>
          <w:sz w:val="24"/>
          <w:szCs w:val="24"/>
        </w:rPr>
        <w:t>→ 任务状态门控 → 解析写入 g_Work_DB</w:t>
      </w:r>
    </w:p>
    <w:p w14:paraId="7281C300">
      <w:pPr>
        <w:pStyle w:val="9"/>
        <w:keepNext w:val="0"/>
        <w:keepLines w:val="0"/>
        <w:widowControl/>
        <w:suppressLineNumbers w:val="0"/>
      </w:pPr>
      <w:r>
        <w:rPr>
          <w:rFonts w:hint="eastAsia" w:ascii="宋体" w:hAnsi="宋体" w:eastAsia="宋体" w:cs="宋体"/>
          <w:sz w:val="24"/>
          <w:szCs w:val="24"/>
        </w:rPr>
        <w:t>→ 工序链：机械臂开机 → 刷新地图列表 → 加载地图 → 刷新导航点</w:t>
      </w:r>
    </w:p>
    <w:p w14:paraId="427E8B47">
      <w:pPr>
        <w:pStyle w:val="9"/>
        <w:keepNext w:val="0"/>
        <w:keepLines w:val="0"/>
        <w:widowControl/>
        <w:suppressLineNumbers w:val="0"/>
      </w:pPr>
      <w:r>
        <w:rPr>
          <w:rFonts w:hint="eastAsia" w:ascii="宋体" w:hAnsi="宋体" w:eastAsia="宋体" w:cs="宋体"/>
          <w:sz w:val="24"/>
          <w:szCs w:val="24"/>
        </w:rPr>
        <w:t>→ 动态初始化 P001（充电位置=初始化点）→ 脱桩 → 机械臂使能</w:t>
      </w:r>
    </w:p>
    <w:p w14:paraId="430ED7AE">
      <w:pPr>
        <w:pStyle w:val="9"/>
        <w:keepNext w:val="0"/>
        <w:keepLines w:val="0"/>
        <w:widowControl/>
        <w:suppressLineNumbers w:val="0"/>
      </w:pPr>
      <w:r>
        <w:rPr>
          <w:rFonts w:hint="eastAsia" w:ascii="宋体" w:hAnsi="宋体" w:eastAsia="宋体" w:cs="宋体"/>
          <w:sz w:val="24"/>
          <w:szCs w:val="24"/>
        </w:rPr>
        <w:t>→ 配方加载（车型→轮对类型→点:[轨迹] 三层查找）</w:t>
      </w:r>
    </w:p>
    <w:p w14:paraId="1441CF43">
      <w:pPr>
        <w:pStyle w:val="9"/>
        <w:keepNext w:val="0"/>
        <w:keepLines w:val="0"/>
        <w:widowControl/>
        <w:suppressLineNumbers w:val="0"/>
      </w:pPr>
      <w:r>
        <w:rPr>
          <w:rFonts w:hint="eastAsia" w:ascii="宋体" w:hAnsi="宋体" w:eastAsia="宋体" w:cs="宋体"/>
          <w:sz w:val="24"/>
          <w:szCs w:val="24"/>
        </w:rPr>
        <w:t>→ 巡检走行：单工位按 posId 过滤；双工位共用线逐点归属执行</w:t>
      </w:r>
    </w:p>
    <w:p w14:paraId="3D782A13">
      <w:pPr>
        <w:pStyle w:val="9"/>
        <w:keepNext w:val="0"/>
        <w:keepLines w:val="0"/>
        <w:widowControl/>
        <w:suppressLineNumbers w:val="0"/>
      </w:pPr>
      <w:r>
        <w:rPr>
          <w:rFonts w:hint="eastAsia" w:ascii="宋体" w:hAnsi="宋体" w:eastAsia="宋体" w:cs="宋体"/>
          <w:sz w:val="24"/>
          <w:szCs w:val="24"/>
        </w:rPr>
        <w:t>（共用点 P1.1/P4.1 先 1 号工位轨迹后 2 号工位轨迹；每点采集前切换采集上下文 12 项）</w:t>
      </w:r>
    </w:p>
    <w:p w14:paraId="4261AF6E">
      <w:pPr>
        <w:pStyle w:val="9"/>
        <w:keepNext w:val="0"/>
        <w:keepLines w:val="0"/>
        <w:widowControl/>
        <w:suppressLineNumbers w:val="0"/>
      </w:pPr>
      <w:r>
        <w:rPr>
          <w:rFonts w:hint="eastAsia" w:ascii="宋体" w:hAnsi="宋体" w:eastAsia="宋体" w:cs="宋体"/>
          <w:sz w:val="24"/>
          <w:szCs w:val="24"/>
        </w:rPr>
        <w:t>→ 收尾：回充 P0 → 完成上报</w:t>
      </w:r>
    </w:p>
    <w:p w14:paraId="699CDC88">
      <w:pPr>
        <w:pStyle w:val="9"/>
        <w:keepNext w:val="0"/>
        <w:keepLines w:val="0"/>
        <w:widowControl/>
        <w:suppressLineNumbers w:val="0"/>
      </w:pPr>
      <w:r>
        <w:rPr>
          <w:rFonts w:hint="eastAsia" w:ascii="宋体" w:hAnsi="宋体" w:eastAsia="宋体" w:cs="宋体"/>
          <w:sz w:val="24"/>
          <w:szCs w:val="24"/>
        </w:rPr>
        <w:t> </w:t>
      </w:r>
    </w:p>
    <w:p w14:paraId="4BEDC62B">
      <w:pPr>
        <w:pStyle w:val="4"/>
        <w:keepNext w:val="0"/>
        <w:keepLines w:val="0"/>
        <w:widowControl/>
        <w:suppressLineNumbers w:val="0"/>
      </w:pPr>
      <w:r>
        <w:t>3.2 导航定位失败判定（防碰撞）</w:t>
      </w:r>
    </w:p>
    <w:p w14:paraId="0FEE288E">
      <w:pPr>
        <w:pStyle w:val="9"/>
        <w:keepNext w:val="0"/>
        <w:keepLines w:val="0"/>
        <w:widowControl/>
        <w:suppressLineNumbers w:val="0"/>
      </w:pPr>
      <w:r>
        <w:rPr>
          <w:rFonts w:hint="eastAsia" w:ascii="宋体" w:hAnsi="宋体" w:eastAsia="宋体" w:cs="宋体"/>
          <w:sz w:val="24"/>
          <w:szCs w:val="24"/>
        </w:rPr>
        <w:t> </w:t>
      </w:r>
    </w:p>
    <w:p w14:paraId="7FD65D88">
      <w:pPr>
        <w:pStyle w:val="9"/>
        <w:keepNext w:val="0"/>
        <w:keepLines w:val="0"/>
        <w:widowControl/>
        <w:suppressLineNumbers w:val="0"/>
      </w:pPr>
      <w:r>
        <w:rPr>
          <w:rFonts w:hint="eastAsia" w:ascii="宋体" w:hAnsi="宋体" w:eastAsia="宋体" w:cs="宋体"/>
          <w:sz w:val="24"/>
          <w:szCs w:val="24"/>
        </w:rPr>
        <w:t>  • 官方 is_finished=true 语义含"完成/无法到达/取消"，不可直接判成功</w:t>
      </w:r>
    </w:p>
    <w:p w14:paraId="11A313CF">
      <w:pPr>
        <w:pStyle w:val="9"/>
        <w:keepNext w:val="0"/>
        <w:keepLines w:val="0"/>
        <w:widowControl/>
        <w:suppressLineNumbers w:val="0"/>
      </w:pPr>
      <w:r>
        <w:rPr>
          <w:rFonts w:hint="eastAsia" w:ascii="宋体" w:hAnsi="宋体" w:eastAsia="宋体" w:cs="宋体"/>
          <w:sz w:val="24"/>
          <w:szCs w:val="24"/>
        </w:rPr>
        <w:t>  • 定位正常 = 任务完成 且 目标点在导航点列表 且 坐标距离 ≤1.5m 且 角度偏差 ≤10°（环形差）</w:t>
      </w:r>
    </w:p>
    <w:p w14:paraId="070E6B73">
      <w:pPr>
        <w:pStyle w:val="9"/>
        <w:keepNext w:val="0"/>
        <w:keepLines w:val="0"/>
        <w:widowControl/>
        <w:suppressLineNumbers w:val="0"/>
      </w:pPr>
      <w:r>
        <w:rPr>
          <w:rFonts w:hint="eastAsia" w:ascii="宋体" w:hAnsi="宋体" w:eastAsia="宋体" w:cs="宋体"/>
          <w:sz w:val="24"/>
          <w:szCs w:val="24"/>
        </w:rPr>
        <w:t>  • 其他一律定位异常 → 终止任务 + 语音报警（PA022）——防止机械臂在错误工位动作碰撞</w:t>
      </w:r>
    </w:p>
    <w:p w14:paraId="6CB479F2">
      <w:pPr>
        <w:pStyle w:val="9"/>
        <w:keepNext w:val="0"/>
        <w:keepLines w:val="0"/>
        <w:widowControl/>
        <w:suppressLineNumbers w:val="0"/>
      </w:pPr>
      <w:r>
        <w:rPr>
          <w:rFonts w:hint="eastAsia" w:ascii="宋体" w:hAnsi="宋体" w:eastAsia="宋体" w:cs="宋体"/>
          <w:sz w:val="24"/>
          <w:szCs w:val="24"/>
        </w:rPr>
        <w:t> </w:t>
      </w:r>
    </w:p>
    <w:p w14:paraId="2361D095">
      <w:pPr>
        <w:pStyle w:val="4"/>
        <w:keepNext w:val="0"/>
        <w:keepLines w:val="0"/>
        <w:widowControl/>
        <w:suppressLineNumbers w:val="0"/>
      </w:pPr>
      <w:r>
        <w:t>3.3 图像采集协议</w:t>
      </w:r>
    </w:p>
    <w:p w14:paraId="77350483">
      <w:pPr>
        <w:pStyle w:val="9"/>
        <w:keepNext w:val="0"/>
        <w:keepLines w:val="0"/>
        <w:widowControl/>
        <w:suppressLineNumbers w:val="0"/>
      </w:pPr>
      <w:r>
        <w:rPr>
          <w:rFonts w:hint="eastAsia" w:ascii="宋体" w:hAnsi="宋体" w:eastAsia="宋体" w:cs="宋体"/>
          <w:sz w:val="24"/>
          <w:szCs w:val="24"/>
        </w:rPr>
        <w:t> </w:t>
      </w:r>
    </w:p>
    <w:p w14:paraId="57744477">
      <w:pPr>
        <w:pStyle w:val="9"/>
        <w:keepNext w:val="0"/>
        <w:keepLines w:val="0"/>
        <w:widowControl/>
        <w:suppressLineNumbers w:val="0"/>
      </w:pPr>
      <w:r>
        <w:rPr>
          <w:rFonts w:hint="eastAsia" w:ascii="宋体" w:hAnsi="宋体" w:eastAsia="宋体" w:cs="宋体"/>
          <w:sz w:val="24"/>
          <w:szCs w:val="24"/>
        </w:rPr>
        <w:t>  • START&amp;{送修单位}&amp;{年月日}&amp;{时分}&amp;{车型轮对类型}&amp;{任务编号}</w:t>
      </w:r>
    </w:p>
    <w:p w14:paraId="05F705FD">
      <w:pPr>
        <w:pStyle w:val="9"/>
        <w:keepNext w:val="0"/>
        <w:keepLines w:val="0"/>
        <w:widowControl/>
        <w:suppressLineNumbers w:val="0"/>
      </w:pPr>
      <w:r>
        <w:rPr>
          <w:rFonts w:hint="eastAsia" w:ascii="宋体" w:hAnsi="宋体" w:eastAsia="宋体" w:cs="宋体"/>
          <w:sz w:val="24"/>
          <w:szCs w:val="24"/>
        </w:rPr>
        <w:t>  • CHANGE&amp;GAIN&amp;{增益}（与 PHOTO 间隔 50ms 非阻塞延时）</w:t>
      </w:r>
    </w:p>
    <w:p w14:paraId="41747C6D">
      <w:pPr>
        <w:pStyle w:val="9"/>
        <w:keepNext w:val="0"/>
        <w:keepLines w:val="0"/>
        <w:widowControl/>
        <w:suppressLineNumbers w:val="0"/>
      </w:pPr>
      <w:r>
        <w:rPr>
          <w:rFonts w:hint="eastAsia" w:ascii="宋体" w:hAnsi="宋体" w:eastAsia="宋体" w:cs="宋体"/>
          <w:sz w:val="24"/>
          <w:szCs w:val="24"/>
        </w:rPr>
        <w:t>  • PHOTO&amp;{车型轮对类型}&amp;T1-{年月日}-{车型轮对类型}-{车轴型号轮对号}-{轴号}-{工位号}-{轨迹索引}-{一级部件}-{二级部件}-{巡检点}（11 段文件名）</w:t>
      </w:r>
    </w:p>
    <w:p w14:paraId="380B0998">
      <w:pPr>
        <w:pStyle w:val="9"/>
        <w:keepNext w:val="0"/>
        <w:keepLines w:val="0"/>
        <w:widowControl/>
        <w:suppressLineNumbers w:val="0"/>
      </w:pPr>
      <w:r>
        <w:rPr>
          <w:rFonts w:hint="eastAsia" w:ascii="宋体" w:hAnsi="宋体" w:eastAsia="宋体" w:cs="宋体"/>
          <w:sz w:val="24"/>
          <w:szCs w:val="24"/>
        </w:rPr>
        <w:t>  • 反馈：PHOTO&amp;COMPLETE → 回机械臂 !</w:t>
      </w:r>
    </w:p>
    <w:p w14:paraId="3FB9A86D">
      <w:pPr>
        <w:pStyle w:val="9"/>
        <w:keepNext w:val="0"/>
        <w:keepLines w:val="0"/>
        <w:widowControl/>
        <w:suppressLineNumbers w:val="0"/>
      </w:pPr>
      <w:r>
        <w:rPr>
          <w:rFonts w:hint="eastAsia" w:ascii="宋体" w:hAnsi="宋体" w:eastAsia="宋体" w:cs="宋体"/>
          <w:sz w:val="24"/>
          <w:szCs w:val="24"/>
        </w:rPr>
        <w:t>  • 结束：机械臂 PHOTO&amp;FINISH! → 采集软件 PHOTO&amp;FINISH</w:t>
      </w:r>
    </w:p>
    <w:p w14:paraId="633B139C">
      <w:pPr>
        <w:pStyle w:val="9"/>
        <w:keepNext w:val="0"/>
        <w:keepLines w:val="0"/>
        <w:widowControl/>
        <w:suppressLineNumbers w:val="0"/>
      </w:pPr>
      <w:r>
        <w:rPr>
          <w:rFonts w:hint="eastAsia" w:ascii="宋体" w:hAnsi="宋体" w:eastAsia="宋体" w:cs="宋体"/>
          <w:sz w:val="24"/>
          <w:szCs w:val="24"/>
        </w:rPr>
        <w:t>  • 所有指令无空格（remove 空白防御）；PHOTO 超时 6s 自动重发（3 次上限）</w:t>
      </w:r>
    </w:p>
    <w:p w14:paraId="0DA5E5DE">
      <w:pPr>
        <w:pStyle w:val="9"/>
        <w:keepNext w:val="0"/>
        <w:keepLines w:val="0"/>
        <w:widowControl/>
        <w:suppressLineNumbers w:val="0"/>
      </w:pPr>
      <w:r>
        <w:rPr>
          <w:rFonts w:hint="eastAsia" w:ascii="宋体" w:hAnsi="宋体" w:eastAsia="宋体" w:cs="宋体"/>
          <w:sz w:val="24"/>
          <w:szCs w:val="24"/>
        </w:rPr>
        <w:t> </w:t>
      </w:r>
    </w:p>
    <w:p w14:paraId="5A8992CE">
      <w:pPr>
        <w:pStyle w:val="3"/>
        <w:keepNext w:val="0"/>
        <w:keepLines w:val="0"/>
        <w:widowControl/>
        <w:suppressLineNumbers w:val="0"/>
      </w:pPr>
      <w:r>
        <w:t>4. 关键机制设计</w:t>
      </w:r>
    </w:p>
    <w:p w14:paraId="37E8C522">
      <w:pPr>
        <w:pStyle w:val="9"/>
        <w:keepNext w:val="0"/>
        <w:keepLines w:val="0"/>
        <w:widowControl/>
        <w:suppressLineNumbers w:val="0"/>
      </w:pPr>
      <w:r>
        <w:rPr>
          <w:rFonts w:hint="eastAsia" w:ascii="宋体" w:hAnsi="宋体" w:eastAsia="宋体" w:cs="宋体"/>
          <w:sz w:val="24"/>
          <w:szCs w:val="24"/>
        </w:rPr>
        <w:t> </w:t>
      </w:r>
    </w:p>
    <w:p w14:paraId="243CEB8B">
      <w:pPr>
        <w:pStyle w:val="4"/>
        <w:keepNext w:val="0"/>
        <w:keepLines w:val="0"/>
        <w:widowControl/>
        <w:suppressLineNumbers w:val="0"/>
      </w:pPr>
      <w:r>
        <w:t>4.1 三色灯与语音联动</w:t>
      </w:r>
    </w:p>
    <w:p w14:paraId="6C0CFA81">
      <w:pPr>
        <w:pStyle w:val="9"/>
        <w:keepNext w:val="0"/>
        <w:keepLines w:val="0"/>
        <w:widowControl/>
        <w:suppressLineNumbers w:val="0"/>
      </w:pPr>
      <w:r>
        <w:rPr>
          <w:rFonts w:hint="eastAsia" w:ascii="宋体" w:hAnsi="宋体" w:eastAsia="宋体" w:cs="宋体"/>
          <w:sz w:val="24"/>
          <w:szCs w:val="24"/>
        </w:rPr>
        <w:t> </w:t>
      </w:r>
    </w:p>
    <w:p w14:paraId="54DF7EE5">
      <w:pPr>
        <w:pStyle w:val="9"/>
        <w:keepNext w:val="0"/>
        <w:keepLines w:val="0"/>
        <w:widowControl/>
        <w:suppressLineNumbers w:val="0"/>
      </w:pPr>
      <w:r>
        <w:rPr>
          <w:rFonts w:hint="eastAsia" w:ascii="宋体" w:hAnsi="宋体" w:eastAsia="宋体" w:cs="宋体"/>
          <w:sz w:val="24"/>
          <w:szCs w:val="24"/>
        </w:rPr>
        <w:t>  • 红=错误（急停/断连/相机故障/机械臂错误/任务失败）+ 对应语音报警</w:t>
      </w:r>
    </w:p>
    <w:p w14:paraId="77CF81CC">
      <w:pPr>
        <w:pStyle w:val="9"/>
        <w:keepNext w:val="0"/>
        <w:keepLines w:val="0"/>
        <w:widowControl/>
        <w:suppressLineNumbers w:val="0"/>
      </w:pPr>
      <w:r>
        <w:rPr>
          <w:rFonts w:hint="eastAsia" w:ascii="宋体" w:hAnsi="宋体" w:eastAsia="宋体" w:cs="宋体"/>
          <w:sz w:val="24"/>
          <w:szCs w:val="24"/>
        </w:rPr>
        <w:t>  • 黄=运动（巡检中/机械臂运行）+ 提示语音</w:t>
      </w:r>
    </w:p>
    <w:p w14:paraId="4777E6E1">
      <w:pPr>
        <w:pStyle w:val="9"/>
        <w:keepNext w:val="0"/>
        <w:keepLines w:val="0"/>
        <w:widowControl/>
        <w:suppressLineNumbers w:val="0"/>
      </w:pPr>
      <w:r>
        <w:rPr>
          <w:rFonts w:hint="eastAsia" w:ascii="宋体" w:hAnsi="宋体" w:eastAsia="宋体" w:cs="宋体"/>
          <w:sz w:val="24"/>
          <w:szCs w:val="24"/>
        </w:rPr>
        <w:t>  • 绿=静止无错 + 停止语音播报</w:t>
      </w:r>
    </w:p>
    <w:p w14:paraId="641BFB68">
      <w:pPr>
        <w:pStyle w:val="9"/>
        <w:keepNext w:val="0"/>
        <w:keepLines w:val="0"/>
        <w:widowControl/>
        <w:suppressLineNumbers w:val="0"/>
      </w:pPr>
      <w:r>
        <w:rPr>
          <w:rFonts w:hint="eastAsia" w:ascii="宋体" w:hAnsi="宋体" w:eastAsia="宋体" w:cs="宋体"/>
          <w:sz w:val="24"/>
          <w:szCs w:val="24"/>
        </w:rPr>
        <w:t>  • 设备恢复自动切回正常状态（状态驱动+档位防抖+恢复日志）</w:t>
      </w:r>
    </w:p>
    <w:p w14:paraId="5CFA37D6">
      <w:pPr>
        <w:pStyle w:val="9"/>
        <w:keepNext w:val="0"/>
        <w:keepLines w:val="0"/>
        <w:widowControl/>
        <w:suppressLineNumbers w:val="0"/>
      </w:pPr>
      <w:r>
        <w:rPr>
          <w:rFonts w:hint="eastAsia" w:ascii="宋体" w:hAnsi="宋体" w:eastAsia="宋体" w:cs="宋体"/>
          <w:sz w:val="24"/>
          <w:szCs w:val="24"/>
        </w:rPr>
        <w:t>  • 未连接不报警（"曾经就绪"原则）</w:t>
      </w:r>
    </w:p>
    <w:p w14:paraId="726E243A">
      <w:pPr>
        <w:pStyle w:val="9"/>
        <w:keepNext w:val="0"/>
        <w:keepLines w:val="0"/>
        <w:widowControl/>
        <w:suppressLineNumbers w:val="0"/>
      </w:pPr>
      <w:r>
        <w:rPr>
          <w:rFonts w:hint="eastAsia" w:ascii="宋体" w:hAnsi="宋体" w:eastAsia="宋体" w:cs="宋体"/>
          <w:sz w:val="24"/>
          <w:szCs w:val="24"/>
        </w:rPr>
        <w:t> </w:t>
      </w:r>
    </w:p>
    <w:p w14:paraId="2C27213E">
      <w:pPr>
        <w:pStyle w:val="4"/>
        <w:keepNext w:val="0"/>
        <w:keepLines w:val="0"/>
        <w:widowControl/>
        <w:suppressLineNumbers w:val="0"/>
      </w:pPr>
      <w:r>
        <w:t>4.2 并发与锁协议</w:t>
      </w:r>
    </w:p>
    <w:p w14:paraId="6794C39A">
      <w:pPr>
        <w:pStyle w:val="9"/>
        <w:keepNext w:val="0"/>
        <w:keepLines w:val="0"/>
        <w:widowControl/>
        <w:suppressLineNumbers w:val="0"/>
      </w:pPr>
      <w:r>
        <w:rPr>
          <w:rFonts w:hint="eastAsia" w:ascii="宋体" w:hAnsi="宋体" w:eastAsia="宋体" w:cs="宋体"/>
          <w:sz w:val="24"/>
          <w:szCs w:val="24"/>
        </w:rPr>
        <w:t> </w:t>
      </w:r>
    </w:p>
    <w:p w14:paraId="59FB600A">
      <w:pPr>
        <w:pStyle w:val="9"/>
        <w:keepNext w:val="0"/>
        <w:keepLines w:val="0"/>
        <w:widowControl/>
        <w:suppressLineNumbers w:val="0"/>
      </w:pPr>
      <w:r>
        <w:rPr>
          <w:rFonts w:hint="eastAsia" w:ascii="宋体" w:hAnsi="宋体" w:eastAsia="宋体" w:cs="宋体"/>
          <w:sz w:val="24"/>
          <w:szCs w:val="24"/>
        </w:rPr>
        <w:t>  • QReadWriteLock g_lock：读侧 QReadLocker 快照、写侧 QWriteLocker</w:t>
      </w:r>
    </w:p>
    <w:p w14:paraId="01B56C1F">
      <w:pPr>
        <w:pStyle w:val="9"/>
        <w:keepNext w:val="0"/>
        <w:keepLines w:val="0"/>
        <w:widowControl/>
        <w:suppressLineNumbers w:val="0"/>
      </w:pPr>
      <w:r>
        <w:rPr>
          <w:rFonts w:hint="eastAsia" w:ascii="宋体" w:hAnsi="宋体" w:eastAsia="宋体" w:cs="宋体"/>
          <w:sz w:val="24"/>
          <w:szCs w:val="24"/>
        </w:rPr>
        <w:t>  • 锁非递归：函数级锁内禁止再取锁（C1 教训）；AA2 锁外重解码+锁内赋值</w:t>
      </w:r>
    </w:p>
    <w:p w14:paraId="10319CE0">
      <w:pPr>
        <w:pStyle w:val="9"/>
        <w:keepNext w:val="0"/>
        <w:keepLines w:val="0"/>
        <w:widowControl/>
        <w:suppressLineNumbers w:val="0"/>
      </w:pPr>
      <w:r>
        <w:rPr>
          <w:rFonts w:hint="eastAsia" w:ascii="宋体" w:hAnsi="宋体" w:eastAsia="宋体" w:cs="宋体"/>
          <w:sz w:val="24"/>
          <w:szCs w:val="24"/>
        </w:rPr>
        <w:t>  • 跨线程交互一律信号槽（queued）+ invokeMethod；GUI 线程禁止阻塞</w:t>
      </w:r>
    </w:p>
    <w:p w14:paraId="054CBFCE">
      <w:pPr>
        <w:pStyle w:val="9"/>
        <w:keepNext w:val="0"/>
        <w:keepLines w:val="0"/>
        <w:widowControl/>
        <w:suppressLineNumbers w:val="0"/>
      </w:pPr>
      <w:r>
        <w:rPr>
          <w:rFonts w:hint="eastAsia" w:ascii="宋体" w:hAnsi="宋体" w:eastAsia="宋体" w:cs="宋体"/>
          <w:sz w:val="24"/>
          <w:szCs w:val="24"/>
        </w:rPr>
        <w:t> </w:t>
      </w:r>
    </w:p>
    <w:p w14:paraId="59A386F9">
      <w:pPr>
        <w:pStyle w:val="4"/>
        <w:keepNext w:val="0"/>
        <w:keepLines w:val="0"/>
        <w:widowControl/>
        <w:suppressLineNumbers w:val="0"/>
      </w:pPr>
      <w:r>
        <w:t>4.3 日志与配置</w:t>
      </w:r>
    </w:p>
    <w:p w14:paraId="53AB0D9A">
      <w:pPr>
        <w:pStyle w:val="9"/>
        <w:keepNext w:val="0"/>
        <w:keepLines w:val="0"/>
        <w:widowControl/>
        <w:suppressLineNumbers w:val="0"/>
      </w:pPr>
      <w:r>
        <w:rPr>
          <w:rFonts w:hint="eastAsia" w:ascii="宋体" w:hAnsi="宋体" w:eastAsia="宋体" w:cs="宋体"/>
          <w:sz w:val="24"/>
          <w:szCs w:val="24"/>
        </w:rPr>
        <w:t> </w:t>
      </w:r>
    </w:p>
    <w:p w14:paraId="06417C8A">
      <w:pPr>
        <w:pStyle w:val="9"/>
        <w:keepNext w:val="0"/>
        <w:keepLines w:val="0"/>
        <w:widowControl/>
        <w:suppressLineNumbers w:val="0"/>
      </w:pPr>
      <w:r>
        <w:rPr>
          <w:rFonts w:hint="eastAsia" w:ascii="宋体" w:hAnsi="宋体" w:eastAsia="宋体" w:cs="宋体"/>
          <w:sz w:val="24"/>
          <w:szCs w:val="24"/>
        </w:rPr>
        <w:t>  • 中心日志 Debug_DB/软件操作日志_yyyyMMdd.log（等级过滤/脱敏/限流/保留策略防磁盘占满）</w:t>
      </w:r>
    </w:p>
    <w:p w14:paraId="529CAD98">
      <w:pPr>
        <w:pStyle w:val="9"/>
        <w:keepNext w:val="0"/>
        <w:keepLines w:val="0"/>
        <w:widowControl/>
        <w:suppressLineNumbers w:val="0"/>
      </w:pPr>
      <w:r>
        <w:rPr>
          <w:rFonts w:hint="eastAsia" w:ascii="宋体" w:hAnsi="宋体" w:eastAsia="宋体" w:cs="宋体"/>
          <w:sz w:val="24"/>
          <w:szCs w:val="24"/>
        </w:rPr>
        <w:t>  • 通讯层零收发日志（失败 ERROR 与连接事件除外）</w:t>
      </w:r>
    </w:p>
    <w:p w14:paraId="5D0618D9">
      <w:pPr>
        <w:pStyle w:val="9"/>
        <w:keepNext w:val="0"/>
        <w:keepLines w:val="0"/>
        <w:widowControl/>
        <w:suppressLineNumbers w:val="0"/>
      </w:pPr>
      <w:r>
        <w:rPr>
          <w:rFonts w:hint="eastAsia" w:ascii="宋体" w:hAnsi="宋体" w:eastAsia="宋体" w:cs="宋体"/>
          <w:sz w:val="24"/>
          <w:szCs w:val="24"/>
        </w:rPr>
        <w:t>  • 配置 System_DB/Communicate_DB.json（132 键）</w:t>
      </w:r>
    </w:p>
    <w:p w14:paraId="12FB2352">
      <w:pPr>
        <w:pStyle w:val="9"/>
        <w:keepNext w:val="0"/>
        <w:keepLines w:val="0"/>
        <w:widowControl/>
        <w:suppressLineNumbers w:val="0"/>
      </w:pPr>
      <w:r>
        <w:rPr>
          <w:rFonts w:hint="eastAsia" w:ascii="宋体" w:hAnsi="宋体" w:eastAsia="宋体" w:cs="宋体"/>
          <w:sz w:val="24"/>
          <w:szCs w:val="24"/>
        </w:rPr>
        <w:t> </w:t>
      </w:r>
    </w:p>
    <w:p w14:paraId="79F9A75E">
      <w:pPr>
        <w:pStyle w:val="3"/>
        <w:keepNext w:val="0"/>
        <w:keepLines w:val="0"/>
        <w:widowControl/>
        <w:suppressLineNumbers w:val="0"/>
      </w:pPr>
      <w:r>
        <w:t>5. 界面设计</w:t>
      </w:r>
    </w:p>
    <w:p w14:paraId="5DDA179F">
      <w:pPr>
        <w:pStyle w:val="9"/>
        <w:keepNext w:val="0"/>
        <w:keepLines w:val="0"/>
        <w:widowControl/>
        <w:suppressLineNumbers w:val="0"/>
      </w:pPr>
      <w:r>
        <w:rPr>
          <w:rFonts w:hint="eastAsia" w:ascii="宋体" w:hAnsi="宋体" w:eastAsia="宋体" w:cs="宋体"/>
          <w:sz w:val="24"/>
          <w:szCs w:val="24"/>
        </w:rPr>
        <w:t> </w:t>
      </w:r>
    </w:p>
    <w:p w14:paraId="045279A0">
      <w:pPr>
        <w:pStyle w:val="9"/>
        <w:keepNext w:val="0"/>
        <w:keepLines w:val="0"/>
        <w:widowControl/>
        <w:suppressLineNumbers w:val="0"/>
      </w:pPr>
      <w:r>
        <w:rPr>
          <w:rFonts w:hint="eastAsia" w:ascii="宋体" w:hAnsi="宋体" w:eastAsia="宋体" w:cs="宋体"/>
          <w:sz w:val="24"/>
          <w:szCs w:val="24"/>
        </w:rPr>
        <w:t>  • 主窗口 stackedWidget 8 页：机械臂/关节/ TCP 状态/机器人状态/精扫相机/IO/巡检任务/底盘</w:t>
      </w:r>
    </w:p>
    <w:p w14:paraId="3A7B3D54">
      <w:pPr>
        <w:pStyle w:val="9"/>
        <w:keepNext w:val="0"/>
        <w:keepLines w:val="0"/>
        <w:widowControl/>
        <w:suppressLineNumbers w:val="0"/>
      </w:pPr>
      <w:r>
        <w:rPr>
          <w:rFonts w:hint="eastAsia" w:ascii="宋体" w:hAnsi="宋体" w:eastAsia="宋体" w:cs="宋体"/>
          <w:sz w:val="24"/>
          <w:szCs w:val="24"/>
        </w:rPr>
        <w:t>  • 巡检任务页：任务信息（21 项实时显示）、子系统状态灯（机械臂/底盘/相机/WEB）、</w:t>
      </w:r>
    </w:p>
    <w:p w14:paraId="3D31D973">
      <w:pPr>
        <w:pStyle w:val="9"/>
        <w:keepNext w:val="0"/>
        <w:keepLines w:val="0"/>
        <w:widowControl/>
        <w:suppressLineNumbers w:val="0"/>
      </w:pPr>
      <w:r>
        <w:rPr>
          <w:rFonts w:hint="eastAsia" w:ascii="宋体" w:hAnsi="宋体" w:eastAsia="宋体" w:cs="宋体"/>
          <w:sz w:val="24"/>
          <w:szCs w:val="24"/>
        </w:rPr>
        <w:t>工作流状态、WEB 服务器、报警列表、一键巡检（Axis_Position.json 编辑弹窗）</w:t>
      </w:r>
    </w:p>
    <w:p w14:paraId="4C0A97D3">
      <w:pPr>
        <w:pStyle w:val="9"/>
        <w:keepNext w:val="0"/>
        <w:keepLines w:val="0"/>
        <w:widowControl/>
        <w:suppressLineNumbers w:val="0"/>
      </w:pPr>
      <w:r>
        <w:rPr>
          <w:rFonts w:hint="eastAsia" w:ascii="宋体" w:hAnsi="宋体" w:eastAsia="宋体" w:cs="宋体"/>
          <w:sz w:val="24"/>
          <w:szCs w:val="24"/>
        </w:rPr>
        <w:t>  • 状态栏：系统时间/刷新帧率/机械臂帧率/相机帧率</w:t>
      </w:r>
    </w:p>
    <w:p w14:paraId="423EDC1B">
      <w:pPr>
        <w:pStyle w:val="9"/>
        <w:keepNext w:val="0"/>
        <w:keepLines w:val="0"/>
        <w:widowControl/>
        <w:suppressLineNumbers w:val="0"/>
      </w:pPr>
      <w:r>
        <w:rPr>
          <w:rFonts w:hint="eastAsia" w:ascii="宋体" w:hAnsi="宋体" w:eastAsia="宋体" w:cs="宋体"/>
          <w:sz w:val="24"/>
          <w:szCs w:val="24"/>
        </w:rPr>
        <w:t> </w:t>
      </w:r>
    </w:p>
    <w:p w14:paraId="07B6915D">
      <w:pPr>
        <w:pStyle w:val="3"/>
        <w:keepNext w:val="0"/>
        <w:keepLines w:val="0"/>
        <w:widowControl/>
        <w:suppressLineNumbers w:val="0"/>
      </w:pPr>
      <w:r>
        <w:t>6. 数据库设计</w:t>
      </w:r>
    </w:p>
    <w:p w14:paraId="2386C9BE">
      <w:pPr>
        <w:pStyle w:val="9"/>
        <w:keepNext w:val="0"/>
        <w:keepLines w:val="0"/>
        <w:widowControl/>
        <w:suppressLineNumbers w:val="0"/>
      </w:pPr>
      <w:r>
        <w:rPr>
          <w:rFonts w:hint="eastAsia" w:ascii="宋体" w:hAnsi="宋体" w:eastAsia="宋体" w:cs="宋体"/>
          <w:sz w:val="24"/>
          <w:szCs w:val="24"/>
        </w:rPr>
        <w:t> </w:t>
      </w:r>
    </w:p>
    <w:p w14:paraId="2BAD4209">
      <w:pPr>
        <w:pStyle w:val="9"/>
        <w:keepNext w:val="0"/>
        <w:keepLines w:val="0"/>
        <w:widowControl/>
        <w:suppressLineNumbers w:val="0"/>
      </w:pPr>
      <w:r>
        <w:rPr>
          <w:rFonts w:hint="eastAsia" w:ascii="宋体" w:hAnsi="宋体" w:eastAsia="宋体" w:cs="宋体"/>
          <w:sz w:val="24"/>
          <w:szCs w:val="24"/>
        </w:rPr>
        <w:t>  • tbl_robot_detection_time（inspection_task_num/image/collection_time）——采集时间与图片记录</w:t>
      </w:r>
    </w:p>
    <w:p w14:paraId="5A0E2000">
      <w:pPr>
        <w:pStyle w:val="9"/>
        <w:keepNext w:val="0"/>
        <w:keepLines w:val="0"/>
        <w:widowControl/>
        <w:suppressLineNumbers w:val="0"/>
      </w:pPr>
      <w:r>
        <w:rPr>
          <w:rFonts w:hint="eastAsia" w:ascii="宋体" w:hAnsi="宋体" w:eastAsia="宋体" w:cs="宋体"/>
          <w:sz w:val="24"/>
          <w:szCs w:val="24"/>
        </w:rPr>
        <w:t>  • 写入队列+指数退避重试（100ms→5s 封顶）；1062 Duplicate entry 幂等视为成功</w:t>
      </w:r>
    </w:p>
    <w:p w14:paraId="4567D8D9">
      <w:pPr>
        <w:pStyle w:val="9"/>
        <w:keepNext w:val="0"/>
        <w:keepLines w:val="0"/>
        <w:widowControl/>
        <w:suppressLineNumbers w:val="0"/>
      </w:pPr>
      <w:r>
        <w:rPr>
          <w:rFonts w:hint="eastAsia" w:ascii="宋体" w:hAnsi="宋体" w:eastAsia="宋体" w:cs="宋体"/>
          <w:sz w:val="24"/>
          <w:szCs w:val="24"/>
        </w:rPr>
        <w:t> </w:t>
      </w:r>
    </w:p>
    <w:p w14:paraId="79A1322C">
      <w:pPr>
        <w:pStyle w:val="3"/>
        <w:keepNext w:val="0"/>
        <w:keepLines w:val="0"/>
        <w:widowControl/>
        <w:suppressLineNumbers w:val="0"/>
      </w:pPr>
      <w:r>
        <w:t>7. 安全与可靠性</w:t>
      </w:r>
    </w:p>
    <w:p w14:paraId="3019BEF1">
      <w:pPr>
        <w:pStyle w:val="9"/>
        <w:keepNext w:val="0"/>
        <w:keepLines w:val="0"/>
        <w:widowControl/>
        <w:suppressLineNumbers w:val="0"/>
      </w:pPr>
      <w:r>
        <w:rPr>
          <w:rFonts w:hint="eastAsia" w:ascii="宋体" w:hAnsi="宋体" w:eastAsia="宋体" w:cs="宋体"/>
          <w:sz w:val="24"/>
          <w:szCs w:val="24"/>
        </w:rPr>
        <w:t> </w:t>
      </w:r>
    </w:p>
    <w:p w14:paraId="667F4C1C">
      <w:pPr>
        <w:pStyle w:val="9"/>
        <w:keepNext w:val="0"/>
        <w:keepLines w:val="0"/>
        <w:widowControl/>
        <w:suppressLineNumbers w:val="0"/>
      </w:pPr>
      <w:r>
        <w:rPr>
          <w:rFonts w:hint="eastAsia" w:ascii="宋体" w:hAnsi="宋体" w:eastAsia="宋体" w:cs="宋体"/>
          <w:sz w:val="24"/>
          <w:szCs w:val="24"/>
        </w:rPr>
        <w:t>  • 指令字段禁空格/&amp;/- 校验；机械臂消息段白名单（字母/数字/点）校验</w:t>
      </w:r>
    </w:p>
    <w:p w14:paraId="126F969C">
      <w:pPr>
        <w:pStyle w:val="9"/>
        <w:keepNext w:val="0"/>
        <w:keepLines w:val="0"/>
        <w:widowControl/>
        <w:suppressLineNumbers w:val="0"/>
      </w:pPr>
      <w:r>
        <w:rPr>
          <w:rFonts w:hint="eastAsia" w:ascii="宋体" w:hAnsi="宋体" w:eastAsia="宋体" w:cs="宋体"/>
          <w:sz w:val="24"/>
          <w:szCs w:val="24"/>
        </w:rPr>
        <w:t>  • 单实例守卫；关闭确认+线程回收（quit→wait→terminate 兜底）</w:t>
      </w:r>
    </w:p>
    <w:p w14:paraId="6B13EFF2">
      <w:pPr>
        <w:pStyle w:val="9"/>
        <w:keepNext w:val="0"/>
        <w:keepLines w:val="0"/>
        <w:widowControl/>
        <w:suppressLineNumbers w:val="0"/>
      </w:pPr>
      <w:r>
        <w:rPr>
          <w:rFonts w:hint="eastAsia" w:ascii="宋体" w:hAnsi="宋体" w:eastAsia="宋体" w:cs="宋体"/>
          <w:sz w:val="24"/>
          <w:szCs w:val="24"/>
        </w:rPr>
        <w:t>  • HTTP Token 定时刷新+401 自动重登；断线指数退避重连</w:t>
      </w:r>
    </w:p>
    <w:p w14:paraId="4E907549">
      <w:pPr>
        <w:pStyle w:val="9"/>
        <w:keepNext w:val="0"/>
        <w:keepLines w:val="0"/>
        <w:widowControl/>
        <w:suppressLineNumbers w:val="0"/>
      </w:pPr>
      <w:r>
        <w:rPr>
          <w:rFonts w:hint="eastAsia" w:ascii="宋体" w:hAnsi="宋体" w:eastAsia="宋体" w:cs="宋体"/>
          <w:sz w:val="24"/>
          <w:szCs w:val="24"/>
        </w:rPr>
        <w:t>  • 导航定位双阈值防碰撞；机械臂轨迹执行前设备连接快查</w:t>
      </w:r>
    </w:p>
    <w:p w14:paraId="57A16200">
      <w:pPr>
        <w:pStyle w:val="9"/>
        <w:keepNext w:val="0"/>
        <w:keepLines w:val="0"/>
        <w:widowControl/>
        <w:suppressLineNumbers w:val="0"/>
      </w:pPr>
      <w:r>
        <w:rPr>
          <w:rFonts w:hint="eastAsia" w:ascii="宋体" w:hAnsi="宋体" w:eastAsia="宋体" w:cs="宋体"/>
          <w:sz w:val="24"/>
          <w:szCs w:val="24"/>
        </w:rPr>
        <w:t>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2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useAltKinsokuLineBreakRules/>
    <w:compatSetting w:name="compatibilityMode" w:uri="http://schemas.microsoft.com/office/word" w:val="11"/>
  </w:compat>
  <w:rsids>
    <w:rsidRoot w:val="00000000"/>
    <w:rsid w:val="542320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0</TotalTime>
  <ScaleCrop>false</ScaleCrop>
  <LinksUpToDate>false</LinksUpToDate>
  <Application>WPS Office_12.1.0.29680_F1E327BC-269C-435d-A152-05C5408002CA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2026-10-29T03:32:12Z</dcterms:created>
  <cp:lastModifiedBy>happy by yourself</cp:lastModifiedBy>
  <dcterms:modified xsi:type="dcterms:W3CDTF">2026-10-29T03:32:12Z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2052-12.1.0.29680</vt:lpwstr>
  </property>
  <property fmtid="{D5CDD505-2E9C-101B-9397-08002B2CF9AE}" pid="3" name="ICV">
    <vt:lpwstr>74441200EBB8494683E7E83C9F91D7F5_13</vt:lpwstr>
  </property>
</Properties>
</file>