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3729B3">
      <w:pPr>
        <w:numPr>
          <w:ilvl w:val="0"/>
          <w:numId w:val="1"/>
        </w:numP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Web端接口: </w:t>
      </w:r>
    </w:p>
    <w:p w14:paraId="09F17593">
      <w:pPr>
        <w:numPr>
          <w:numId w:val="0"/>
        </w:numP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  <w:fldChar w:fldCharType="begin"/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  <w:instrText xml:space="preserve"> HYPERLINK "http://localhost:10001/robot-service/emis/task/reportTime" </w:instrTex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  <w:fldChar w:fldCharType="separate"/>
      </w:r>
      <w:r>
        <w:rPr>
          <w:rStyle w:val="6"/>
          <w:rFonts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shd w:val="clear" w:fill="FFFFFF"/>
        </w:rPr>
        <w:t>http://localhost:10001/robot-service/emis/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shd w:val="clear" w:fill="FFFFFF"/>
        </w:rPr>
        <w:t>task/reportTime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  <w:fldChar w:fldCharType="end"/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本地网关地址 需要配置白名单</w:t>
      </w:r>
    </w:p>
    <w:p w14:paraId="3306FDF2">
      <w:pPr>
        <w:numPr>
          <w:numId w:val="0"/>
        </w:numP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fldChar w:fldCharType="begin"/>
      </w: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instrText xml:space="preserve"> HYPERLINK "http://localhost:20116/emis/task/reportTime" </w:instrText>
      </w: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fldChar w:fldCharType="separate"/>
      </w:r>
      <w:r>
        <w:rPr>
          <w:rStyle w:val="6"/>
          <w:rFonts w:hint="default" w:ascii="Segoe UI" w:hAnsi="Segoe UI" w:eastAsia="宋体" w:cs="Segoe UI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http://</w:t>
      </w:r>
      <w:r>
        <w:rPr>
          <w:rStyle w:val="6"/>
          <w:rFonts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shd w:val="clear" w:fill="FFFFFF"/>
        </w:rPr>
        <w:t>localhost</w:t>
      </w:r>
      <w:r>
        <w:rPr>
          <w:rStyle w:val="6"/>
          <w:rFonts w:hint="default" w:ascii="Segoe UI" w:hAnsi="Segoe UI" w:eastAsia="宋体" w:cs="Segoe UI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:20116/emis/task/reportTime</w:t>
      </w: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fldChar w:fldCharType="end"/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本地直连业务服务地址 测试时候可以使用</w:t>
      </w:r>
    </w:p>
    <w:p w14:paraId="4991DCFA">
      <w:pPr>
        <w:numPr>
          <w:numId w:val="0"/>
        </w:numP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>目前部署在武汉服务器地址为：</w:t>
      </w:r>
    </w:p>
    <w:p w14:paraId="2D3F6701">
      <w:pPr>
        <w:numPr>
          <w:ilvl w:val="0"/>
          <w:numId w:val="0"/>
        </w:numP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  <w:fldChar w:fldCharType="begin"/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  <w:instrText xml:space="preserve"> HYPERLINK "http://localhost:10001/robot-service/emis/task/reportTime" </w:instrTex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  <w:fldChar w:fldCharType="separate"/>
      </w:r>
      <w:r>
        <w:rPr>
          <w:rStyle w:val="6"/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shd w:val="clear" w:fill="FFFFFF"/>
        </w:rPr>
        <w:t>http://192.168.0.108</w:t>
      </w:r>
      <w:r>
        <w:rPr>
          <w:rStyle w:val="6"/>
          <w:rFonts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shd w:val="clear" w:fill="FFFFFF"/>
        </w:rPr>
        <w:t>:10001/robot-service/emis/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shd w:val="clear" w:fill="FFFFFF"/>
        </w:rPr>
        <w:t>task/reportTime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  <w:fldChar w:fldCharType="end"/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武汉服务器网关地址 需要配置白名单 已经配置白名单 可以直接使用测试</w:t>
      </w:r>
    </w:p>
    <w:p w14:paraId="4FF7A4FF">
      <w:pPr>
        <w:numPr>
          <w:numId w:val="0"/>
        </w:numP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fldChar w:fldCharType="begin"/>
      </w: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instrText xml:space="preserve"> HYPERLINK "http://localhost:20116/emis/task/reportTime" </w:instrText>
      </w: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fldChar w:fldCharType="separate"/>
      </w:r>
      <w:r>
        <w:rPr>
          <w:rStyle w:val="6"/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shd w:val="clear" w:fill="FFFFFF"/>
        </w:rPr>
        <w:t>http://192.168.0.108</w:t>
      </w:r>
      <w:r>
        <w:rPr>
          <w:rStyle w:val="6"/>
          <w:rFonts w:hint="default" w:ascii="Segoe UI" w:hAnsi="Segoe UI" w:eastAsia="宋体" w:cs="Segoe UI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:20116/emis/task/reportTime</w:t>
      </w: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fldChar w:fldCharType="end"/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武汉服务器直连业务服务地址 测试时候可以使用</w:t>
      </w:r>
    </w:p>
    <w:p w14:paraId="17D0A898">
      <w:pPr>
        <w:numPr>
          <w:numId w:val="0"/>
        </w:numP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>地址跟服务器切换 post提交</w:t>
      </w:r>
    </w:p>
    <w:p w14:paraId="23DA04C1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2.入参说明：EmisReportTimeDTO</w:t>
      </w:r>
    </w:p>
    <w:tbl>
      <w:tblPr>
        <w:tblStyle w:val="4"/>
        <w:tblW w:w="1001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076"/>
        <w:gridCol w:w="1151"/>
        <w:gridCol w:w="6784"/>
      </w:tblGrid>
      <w:tr w14:paraId="134EB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</w:tcPr>
          <w:p w14:paraId="74EC4B5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2682" w:type="dxa"/>
          </w:tcPr>
          <w:p w14:paraId="0436968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4561" w:type="dxa"/>
          </w:tcPr>
          <w:p w14:paraId="464454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6475C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74" w:hRule="atLeast"/>
        </w:trPr>
        <w:tc>
          <w:tcPr>
            <w:tcW w:w="2768" w:type="dxa"/>
          </w:tcPr>
          <w:p w14:paraId="7E67FD1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inspectionTaskNum</w:t>
            </w:r>
          </w:p>
        </w:tc>
        <w:tc>
          <w:tcPr>
            <w:tcW w:w="2682" w:type="dxa"/>
          </w:tcPr>
          <w:p w14:paraId="07A3D29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4561" w:type="dxa"/>
          </w:tcPr>
          <w:p w14:paraId="6186E4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巡检编号:</w:t>
            </w:r>
            <w:r>
              <w:rPr>
                <w:rFonts w:hint="default"/>
                <w:lang w:val="en-US" w:eastAsia="zh-CN"/>
              </w:rPr>
              <w:t>202609081906CRH380AL257</w:t>
            </w:r>
          </w:p>
        </w:tc>
      </w:tr>
      <w:tr w14:paraId="017F5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768" w:type="dxa"/>
          </w:tcPr>
          <w:p w14:paraId="30BA3DB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time</w:t>
            </w:r>
          </w:p>
        </w:tc>
        <w:tc>
          <w:tcPr>
            <w:tcW w:w="2682" w:type="dxa"/>
          </w:tcPr>
          <w:p w14:paraId="7CCD54E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4561" w:type="dxa"/>
          </w:tcPr>
          <w:p w14:paraId="25859B8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各个节点时间，巡检开始时间，快扫开始时间，快扫结束时间，精扫开始时间，精扫结束时间，完成时间</w:t>
            </w:r>
            <w:bookmarkStart w:id="0" w:name="_GoBack"/>
            <w:bookmarkEnd w:id="0"/>
          </w:p>
        </w:tc>
      </w:tr>
      <w:tr w14:paraId="522A6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46" w:hRule="atLeast"/>
        </w:trPr>
        <w:tc>
          <w:tcPr>
            <w:tcW w:w="2768" w:type="dxa"/>
          </w:tcPr>
          <w:p w14:paraId="2CDA17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timeType</w:t>
            </w:r>
          </w:p>
        </w:tc>
        <w:tc>
          <w:tcPr>
            <w:tcW w:w="2682" w:type="dxa"/>
          </w:tcPr>
          <w:p w14:paraId="5E35868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4561" w:type="dxa"/>
          </w:tcPr>
          <w:p w14:paraId="1AA078E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时间的类型：actualStartTime/quickScanStartTime/fastScanEndTime/                     precisScanStartTime/precisScanEndTime/actualReturnTime/actualFinishTime</w:t>
            </w:r>
          </w:p>
        </w:tc>
      </w:tr>
    </w:tbl>
    <w:p w14:paraId="7C7A689B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3.入参示例</w:t>
      </w:r>
      <w:r>
        <w:rPr>
          <w:rFonts w:hint="eastAsia"/>
          <w:lang w:val="en-US" w:eastAsia="zh-CN"/>
        </w:rPr>
        <w:t>：</w:t>
      </w:r>
    </w:p>
    <w:p w14:paraId="3BB88113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4CCEA38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"inspectionTaskNum"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"202609151546CR400AFS2350"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02B09D13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"time"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"2026-09-18 17:01:46"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7F703A69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"timeType"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"actualStartTime"</w:t>
      </w:r>
    </w:p>
    <w:p w14:paraId="29ED8D66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5153D23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4.出参示例：</w:t>
      </w:r>
    </w:p>
    <w:p w14:paraId="1F586398">
      <w:pPr>
        <w:rPr>
          <w:rFonts w:hint="default"/>
          <w:lang w:val="en-US" w:eastAsia="zh-CN"/>
        </w:rPr>
      </w:pPr>
      <w:r>
        <w:rPr>
          <w:rStyle w:val="7"/>
          <w:rFonts w:ascii="宋体" w:hAnsi="宋体" w:eastAsia="宋体" w:cs="宋体"/>
          <w:sz w:val="24"/>
          <w:szCs w:val="24"/>
        </w:rPr>
        <w:t>成功！HTTP 200 {"msg":"时间节点已更新并推送","success":true}</w:t>
      </w:r>
    </w:p>
    <w:p w14:paraId="477BA37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5.QT代码调试代码示例：</w:t>
      </w:r>
    </w:p>
    <w:p w14:paraId="049E5BF9">
      <w:r>
        <w:drawing>
          <wp:inline distT="0" distB="0" distL="114300" distR="114300">
            <wp:extent cx="5258435" cy="3059430"/>
            <wp:effectExtent l="0" t="0" r="12065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05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C7DBE">
      <w:pPr>
        <w:rPr>
          <w:rStyle w:val="7"/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图中目前端口直接用的业务服务端口，后续可以用网关的，但是需要配置白名单提交，我目前没有权限提交；输出结果utf8转化之后就是：</w:t>
      </w:r>
      <w:r>
        <w:rPr>
          <w:rStyle w:val="7"/>
          <w:rFonts w:ascii="宋体" w:hAnsi="宋体" w:eastAsia="宋体" w:cs="宋体"/>
          <w:sz w:val="24"/>
          <w:szCs w:val="24"/>
        </w:rPr>
        <w:t>成功！HTTP 200 {"msg":"时间节点已更新并推送","success":true}</w:t>
      </w:r>
    </w:p>
    <w:p w14:paraId="01CE6661">
      <w:pPr>
        <w:numPr>
          <w:ilvl w:val="0"/>
          <w:numId w:val="2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武汉现场服务器测试结果</w:t>
      </w:r>
    </w:p>
    <w:p w14:paraId="3A7338B6">
      <w:pPr>
        <w:rPr>
          <w:rFonts w:hint="eastAsia"/>
          <w:lang w:val="en-US" w:eastAsia="zh-CN"/>
        </w:rPr>
      </w:pPr>
      <w:r>
        <w:rPr>
          <w:rStyle w:val="7"/>
          <w:rFonts w:hint="eastAsia" w:ascii="宋体" w:hAnsi="宋体" w:eastAsia="宋体" w:cs="宋体"/>
          <w:sz w:val="24"/>
          <w:szCs w:val="24"/>
          <w:lang w:val="en-US" w:eastAsia="zh-CN"/>
        </w:rPr>
        <w:t>输入时间类型为实际开始时间类型：列表数据实际时间更新成功，新加的EMIS日志功能可以看到上传情况包含主体数据和请求体详情</w:t>
      </w:r>
    </w:p>
    <w:p w14:paraId="7112559F">
      <w:pPr>
        <w:numPr>
          <w:numId w:val="0"/>
        </w:numPr>
        <w:rPr>
          <w:rFonts w:hint="eastAsia"/>
          <w:lang w:val="en-US" w:eastAsia="zh-CN"/>
        </w:rPr>
      </w:pPr>
    </w:p>
    <w:p w14:paraId="06B7C975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任务列表数据</w:t>
      </w:r>
    </w:p>
    <w:p w14:paraId="6FE8F64C">
      <w:pPr>
        <w:numPr>
          <w:numId w:val="0"/>
        </w:numPr>
      </w:pPr>
      <w:r>
        <w:drawing>
          <wp:inline distT="0" distB="0" distL="114300" distR="114300">
            <wp:extent cx="5264785" cy="2845435"/>
            <wp:effectExtent l="0" t="0" r="5715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9871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EMIS推送主体数据</w:t>
      </w:r>
    </w:p>
    <w:p w14:paraId="11E4C1FE">
      <w:r>
        <w:drawing>
          <wp:inline distT="0" distB="0" distL="114300" distR="114300">
            <wp:extent cx="5252720" cy="2888615"/>
            <wp:effectExtent l="0" t="0" r="508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288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F6B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EMIS请求体数据</w:t>
      </w:r>
    </w:p>
    <w:p w14:paraId="149DE9B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413635"/>
            <wp:effectExtent l="0" t="0" r="0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B4CEF0"/>
    <w:multiLevelType w:val="singleLevel"/>
    <w:tmpl w:val="88B4CEF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DC20A74"/>
    <w:multiLevelType w:val="singleLevel"/>
    <w:tmpl w:val="2DC20A74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251E93"/>
    <w:rsid w:val="012A4E2C"/>
    <w:rsid w:val="018A34B1"/>
    <w:rsid w:val="0213141D"/>
    <w:rsid w:val="02960C22"/>
    <w:rsid w:val="03232102"/>
    <w:rsid w:val="0332557E"/>
    <w:rsid w:val="03BD3D36"/>
    <w:rsid w:val="04B62533"/>
    <w:rsid w:val="04EA6DAD"/>
    <w:rsid w:val="05465FAD"/>
    <w:rsid w:val="05F9301F"/>
    <w:rsid w:val="089D4136"/>
    <w:rsid w:val="090B10A0"/>
    <w:rsid w:val="0B5D195B"/>
    <w:rsid w:val="0B991ED6"/>
    <w:rsid w:val="0D9C10BE"/>
    <w:rsid w:val="121216F1"/>
    <w:rsid w:val="145A737F"/>
    <w:rsid w:val="153703D0"/>
    <w:rsid w:val="16774218"/>
    <w:rsid w:val="17996410"/>
    <w:rsid w:val="17EC02EE"/>
    <w:rsid w:val="180D3F47"/>
    <w:rsid w:val="186A063A"/>
    <w:rsid w:val="18C90DE2"/>
    <w:rsid w:val="18E831AB"/>
    <w:rsid w:val="19297A6D"/>
    <w:rsid w:val="1AA17AB6"/>
    <w:rsid w:val="1DDB32DF"/>
    <w:rsid w:val="1FA8684C"/>
    <w:rsid w:val="23CD4E3B"/>
    <w:rsid w:val="244020ED"/>
    <w:rsid w:val="2446522A"/>
    <w:rsid w:val="24944A94"/>
    <w:rsid w:val="2543052B"/>
    <w:rsid w:val="26AD77E2"/>
    <w:rsid w:val="278F4A5D"/>
    <w:rsid w:val="2891771E"/>
    <w:rsid w:val="2B455C72"/>
    <w:rsid w:val="33020F7F"/>
    <w:rsid w:val="33422400"/>
    <w:rsid w:val="346D6896"/>
    <w:rsid w:val="355F439E"/>
    <w:rsid w:val="36FC17AF"/>
    <w:rsid w:val="37D205F3"/>
    <w:rsid w:val="384635F3"/>
    <w:rsid w:val="38654298"/>
    <w:rsid w:val="3E5C4A40"/>
    <w:rsid w:val="3F7B1F10"/>
    <w:rsid w:val="3FD00372"/>
    <w:rsid w:val="41530AF1"/>
    <w:rsid w:val="42360234"/>
    <w:rsid w:val="43D20F7A"/>
    <w:rsid w:val="440F1C8C"/>
    <w:rsid w:val="44784B34"/>
    <w:rsid w:val="44CD4E80"/>
    <w:rsid w:val="44E8085B"/>
    <w:rsid w:val="453E3FCF"/>
    <w:rsid w:val="454D5FC1"/>
    <w:rsid w:val="4941408E"/>
    <w:rsid w:val="49B04D70"/>
    <w:rsid w:val="4B6A69C7"/>
    <w:rsid w:val="4CD655B3"/>
    <w:rsid w:val="4DEF230B"/>
    <w:rsid w:val="4F5C0CAC"/>
    <w:rsid w:val="4FF610E3"/>
    <w:rsid w:val="524359B6"/>
    <w:rsid w:val="527B33C8"/>
    <w:rsid w:val="53642E53"/>
    <w:rsid w:val="555854E1"/>
    <w:rsid w:val="55FC3817"/>
    <w:rsid w:val="573C20C9"/>
    <w:rsid w:val="579B0E0D"/>
    <w:rsid w:val="57C60A5D"/>
    <w:rsid w:val="583E4E73"/>
    <w:rsid w:val="5A074538"/>
    <w:rsid w:val="5A1F49E2"/>
    <w:rsid w:val="5B85605C"/>
    <w:rsid w:val="5DD62B9F"/>
    <w:rsid w:val="5EA16D22"/>
    <w:rsid w:val="5EEA56B8"/>
    <w:rsid w:val="6127280F"/>
    <w:rsid w:val="62856AB2"/>
    <w:rsid w:val="64B81251"/>
    <w:rsid w:val="656C17E0"/>
    <w:rsid w:val="659770B8"/>
    <w:rsid w:val="68251E93"/>
    <w:rsid w:val="68885D89"/>
    <w:rsid w:val="68EA6364"/>
    <w:rsid w:val="69605A13"/>
    <w:rsid w:val="698711F2"/>
    <w:rsid w:val="69C441F4"/>
    <w:rsid w:val="6A136F29"/>
    <w:rsid w:val="6B7B3B2E"/>
    <w:rsid w:val="6C223877"/>
    <w:rsid w:val="6CB71DEE"/>
    <w:rsid w:val="6CBF1C8E"/>
    <w:rsid w:val="6E080427"/>
    <w:rsid w:val="6E7D7067"/>
    <w:rsid w:val="6F0933CD"/>
    <w:rsid w:val="6F4F0945"/>
    <w:rsid w:val="7167466C"/>
    <w:rsid w:val="72C07522"/>
    <w:rsid w:val="75181898"/>
    <w:rsid w:val="75571468"/>
    <w:rsid w:val="7567112B"/>
    <w:rsid w:val="77356731"/>
    <w:rsid w:val="77470212"/>
    <w:rsid w:val="78526E6F"/>
    <w:rsid w:val="78872FBC"/>
    <w:rsid w:val="79F851D5"/>
    <w:rsid w:val="7A3D56C5"/>
    <w:rsid w:val="7AB05F11"/>
    <w:rsid w:val="7B362CD9"/>
    <w:rsid w:val="7DEE3196"/>
    <w:rsid w:val="7F8A1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uiPriority w:val="0"/>
    <w:rPr>
      <w:color w:val="0000FF"/>
      <w:u w:val="single"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2616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2026-09-17T08:45:00Z</dcterms:created>
  <dc:creator>刘滔</dc:creator>
  <cp:lastModifiedBy>刘滔</cp:lastModifiedBy>
  <dcterms:modified xsi:type="dcterms:W3CDTF">2026-09-20T01:33:32Z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1B4261E058304D00A1F1B020D4FB6D14_11</vt:lpwstr>
  </property>
  <property fmtid="{D5CDD505-2E9C-101B-9397-08002B2CF9AE}" pid="4" name="KSOTemplateDocerSaveRecord">
    <vt:lpwstr>eyJoZGlkIjoiYzVjNTNmOTAwMGMzMGI0NGE4Mzk0YjJlNTM1MmUzZGIiLCJ1c2VySWQiOiIzMTQ5NDc5MjAifQ==</vt:lpwstr>
  </property>
</Properties>
</file>