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firstLine="434"/>
        <w:spacing w:line="1361" w:lineRule="exact"/>
        <w:rPr/>
      </w:pPr>
      <w:r>
        <w:rPr>
          <w:position w:val="-27"/>
        </w:rPr>
        <w:drawing>
          <wp:inline distT="0" distB="0" distL="0" distR="0">
            <wp:extent cx="5306567" cy="86410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6567" cy="86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737"/>
        <w:spacing w:before="169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spacing w:val="-1"/>
        </w:rPr>
        <w:t>Modbus </w:t>
      </w:r>
      <w:r>
        <w:rPr>
          <w:rFonts w:ascii="SimSun" w:hAnsi="SimSun" w:eastAsia="SimSun" w:cs="SimSun"/>
          <w:sz w:val="52"/>
          <w:szCs w:val="52"/>
          <w:spacing w:val="-1"/>
        </w:rPr>
        <w:t>通讯手册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963"/>
        <w:spacing w:before="65" w:line="22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文档版本：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V1.2</w:t>
      </w:r>
    </w:p>
    <w:p>
      <w:pPr>
        <w:ind w:left="2996"/>
        <w:spacing w:before="22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发布日期：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2025 </w:t>
      </w:r>
      <w:r>
        <w:rPr>
          <w:rFonts w:ascii="SimSun" w:hAnsi="SimSun" w:eastAsia="SimSun" w:cs="SimSun"/>
          <w:sz w:val="20"/>
          <w:szCs w:val="20"/>
          <w:spacing w:val="2"/>
        </w:rPr>
        <w:t>年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月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27  </w:t>
      </w:r>
      <w:r>
        <w:rPr>
          <w:rFonts w:ascii="SimSun" w:hAnsi="SimSun" w:eastAsia="SimSun" w:cs="SimSun"/>
          <w:sz w:val="20"/>
          <w:szCs w:val="20"/>
          <w:spacing w:val="2"/>
        </w:rPr>
        <w:t>日</w:t>
      </w:r>
    </w:p>
    <w:p>
      <w:pPr>
        <w:ind w:left="2987"/>
        <w:spacing w:before="222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文档编号：</w:t>
      </w: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QM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CR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-0015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firstLine="2649"/>
        <w:spacing w:line="3256" w:lineRule="exact"/>
        <w:rPr/>
      </w:pPr>
      <w:r>
        <w:rPr>
          <w:position w:val="-65"/>
        </w:rPr>
        <w:drawing>
          <wp:inline distT="0" distB="0" distL="0" distR="0">
            <wp:extent cx="1700413" cy="206792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0413" cy="206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609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长广溪智能制造（无锡）有限公司</w:t>
      </w:r>
    </w:p>
    <w:p>
      <w:pPr>
        <w:ind w:left="1461"/>
        <w:spacing w:before="220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Changguangxi Intelligent Manufacturing(W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uxi) Co., Ltd.</w:t>
      </w:r>
    </w:p>
    <w:p>
      <w:pPr>
        <w:spacing w:line="189" w:lineRule="auto"/>
        <w:sectPr>
          <w:headerReference w:type="default" r:id="rId1"/>
          <w:pgSz w:w="11906" w:h="16839"/>
          <w:pgMar w:top="1377" w:right="1329" w:bottom="0" w:left="1785" w:header="795" w:footer="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3242"/>
        <w:spacing w:line="2971" w:lineRule="exact"/>
        <w:rPr/>
      </w:pPr>
      <w:r>
        <w:rPr>
          <w:position w:val="-59"/>
        </w:rPr>
        <w:drawing>
          <wp:inline distT="0" distB="0" distL="0" distR="0">
            <wp:extent cx="1629155" cy="188671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155" cy="18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8" w:firstLine="2"/>
        <w:spacing w:before="67" w:line="282" w:lineRule="auto"/>
        <w:jc w:val="both"/>
        <w:rPr>
          <w:rFonts w:ascii="STZhongsong" w:hAnsi="STZhongsong" w:eastAsia="STZhongsong" w:cs="STZhongsong"/>
          <w:sz w:val="18"/>
          <w:szCs w:val="18"/>
        </w:rPr>
      </w:pPr>
      <w:r>
        <w:rPr>
          <w:rFonts w:ascii="STZhongsong" w:hAnsi="STZhongsong" w:eastAsia="STZhongsong" w:cs="STZhongsong"/>
          <w:sz w:val="18"/>
          <w:szCs w:val="18"/>
        </w:rPr>
        <w:t>长广溪智能制造（无锡）有限公司（简称长广溪智造）保留对此文件修改之权利且不另行通知</w:t>
      </w:r>
      <w:r>
        <w:rPr>
          <w:rFonts w:ascii="STZhongsong" w:hAnsi="STZhongsong" w:eastAsia="STZhongsong" w:cs="STZhongsong"/>
          <w:sz w:val="18"/>
          <w:szCs w:val="18"/>
          <w:spacing w:val="-34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。长广溪智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能制造（无锡）有限公司所提供之信息相信为正确且可靠之信息</w:t>
      </w:r>
      <w:r>
        <w:rPr>
          <w:rFonts w:ascii="STZhongsong" w:hAnsi="STZhongsong" w:eastAsia="STZhongsong" w:cs="STZhongsong"/>
          <w:sz w:val="18"/>
          <w:szCs w:val="18"/>
          <w:spacing w:val="-15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，但并不保证本文件中绝无错误</w:t>
      </w:r>
      <w:r>
        <w:rPr>
          <w:rFonts w:ascii="STZhongsong" w:hAnsi="STZhongsong" w:eastAsia="STZhongsong" w:cs="STZhongsong"/>
          <w:sz w:val="18"/>
          <w:szCs w:val="18"/>
          <w:spacing w:val="-34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。请于向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长广溪智能制造（无锡）有限公司提出订单前，</w:t>
      </w:r>
      <w:r>
        <w:rPr>
          <w:rFonts w:ascii="STZhongsong" w:hAnsi="STZhongsong" w:eastAsia="STZhongsong" w:cs="STZhongsong"/>
          <w:sz w:val="18"/>
          <w:szCs w:val="18"/>
          <w:spacing w:val="-17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自行确定所使用之相关技术文件及规格为最新之版本</w:t>
      </w:r>
      <w:r>
        <w:rPr>
          <w:rFonts w:ascii="STZhongsong" w:hAnsi="STZhongsong" w:eastAsia="STZhongsong" w:cs="STZhongsong"/>
          <w:sz w:val="18"/>
          <w:szCs w:val="18"/>
          <w:spacing w:val="-32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。若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因贵公司使用本公司之文件或产品</w:t>
      </w:r>
      <w:r>
        <w:rPr>
          <w:rFonts w:ascii="STZhongsong" w:hAnsi="STZhongsong" w:eastAsia="STZhongsong" w:cs="STZhongsong"/>
          <w:sz w:val="18"/>
          <w:szCs w:val="18"/>
          <w:spacing w:val="-18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，而涉及第三人之专利或著作权等智能财产权之应用及配合时</w:t>
      </w:r>
      <w:r>
        <w:rPr>
          <w:rFonts w:ascii="STZhongsong" w:hAnsi="STZhongsong" w:eastAsia="STZhongsong" w:cs="STZhongsong"/>
          <w:sz w:val="18"/>
          <w:szCs w:val="18"/>
          <w:spacing w:val="-31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，则应由</w:t>
      </w:r>
      <w:r>
        <w:rPr>
          <w:rFonts w:ascii="STZhongsong" w:hAnsi="STZhongsong" w:eastAsia="STZhongsong" w:cs="STZhongsong"/>
          <w:sz w:val="18"/>
          <w:szCs w:val="18"/>
          <w:spacing w:val="-2"/>
        </w:rPr>
        <w:t>贵公司负责取得同意及授权，本公司仅单纯贩售产品，上述关于同意及授权，非属本公司应为保证</w:t>
      </w:r>
      <w:r>
        <w:rPr>
          <w:rFonts w:ascii="STZhongsong" w:hAnsi="STZhongsong" w:eastAsia="STZhongsong" w:cs="STZhongsong"/>
          <w:sz w:val="18"/>
          <w:szCs w:val="18"/>
          <w:spacing w:val="-3"/>
        </w:rPr>
        <w:t>之责任。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又未经长广溪智能制造（无锡）有限公司之正式书面许可</w:t>
      </w:r>
      <w:r>
        <w:rPr>
          <w:rFonts w:ascii="STZhongsong" w:hAnsi="STZhongsong" w:eastAsia="STZhongsong" w:cs="STZhongsong"/>
          <w:sz w:val="18"/>
          <w:szCs w:val="18"/>
          <w:spacing w:val="-18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，本公司之所有产品不得使用于医疗器材</w:t>
      </w:r>
      <w:r>
        <w:rPr>
          <w:rFonts w:ascii="STZhongsong" w:hAnsi="STZhongsong" w:eastAsia="STZhongsong" w:cs="STZhongsong"/>
          <w:sz w:val="18"/>
          <w:szCs w:val="18"/>
          <w:spacing w:val="-31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，维持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生命系统及飞航等相关设备。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7"/>
        <w:spacing w:before="89" w:line="365" w:lineRule="exact"/>
        <w:rPr>
          <w:rFonts w:ascii="STZhongsong" w:hAnsi="STZhongsong" w:eastAsia="STZhongsong" w:cs="STZhongsong"/>
          <w:sz w:val="24"/>
          <w:szCs w:val="24"/>
        </w:rPr>
      </w:pPr>
      <w:r>
        <w:rPr>
          <w:rFonts w:ascii="STZhongsong" w:hAnsi="STZhongsong" w:eastAsia="STZhongsong" w:cs="STZhongsong"/>
          <w:sz w:val="24"/>
          <w:szCs w:val="24"/>
          <w:spacing w:val="-1"/>
          <w:position w:val="4"/>
        </w:rPr>
        <w:t>Copyright © 2022-202</w:t>
      </w:r>
      <w:r>
        <w:rPr>
          <w:rFonts w:ascii="STZhongsong" w:hAnsi="STZhongsong" w:eastAsia="STZhongsong" w:cs="STZhongsong"/>
          <w:sz w:val="24"/>
          <w:szCs w:val="24"/>
          <w:spacing w:val="-2"/>
          <w:position w:val="4"/>
        </w:rPr>
        <w:t>3  长广溪智造保留所有版权</w:t>
      </w:r>
    </w:p>
    <w:p>
      <w:pPr>
        <w:spacing w:line="365" w:lineRule="exact"/>
        <w:sectPr>
          <w:headerReference w:type="default" r:id="rId4"/>
          <w:pgSz w:w="11906" w:h="16839"/>
          <w:pgMar w:top="1377" w:right="1738" w:bottom="0" w:left="1785" w:header="795" w:footer="0" w:gutter="0"/>
        </w:sectPr>
        <w:rPr>
          <w:rFonts w:ascii="STZhongsong" w:hAnsi="STZhongsong" w:eastAsia="STZhongsong" w:cs="STZhongsong"/>
          <w:sz w:val="24"/>
          <w:szCs w:val="24"/>
        </w:rPr>
      </w:pPr>
    </w:p>
    <w:p>
      <w:pPr>
        <w:pStyle w:val="BodyText"/>
        <w:spacing w:line="379" w:lineRule="auto"/>
        <w:rPr/>
      </w:pPr>
      <w:r/>
    </w:p>
    <w:p>
      <w:pPr>
        <w:ind w:left="3917"/>
        <w:spacing w:before="101" w:line="227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30"/>
        </w:rPr>
        <w:t>目录</w:t>
      </w:r>
    </w:p>
    <w:sdt>
      <w:sdtPr>
        <w:rPr>
          <w:rFonts w:ascii="SimSun" w:hAnsi="SimSun" w:eastAsia="SimSun" w:cs="SimSun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0"/>
          <w:szCs w:val="20"/>
        </w:rPr>
      </w:sdtEndPr>
      <w:sdtContent>
        <w:p>
          <w:pPr>
            <w:ind w:left="25"/>
            <w:spacing w:before="219" w:line="193" w:lineRule="auto"/>
            <w:tabs>
              <w:tab w:val="right" w:leader="dot" w:pos="8319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"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一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MODBUS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协议简介</w:t>
            </w:r>
            <w:r>
              <w:rPr>
                <w:rFonts w:ascii="SimSun" w:hAnsi="SimSun" w:eastAsia="SimSun" w:cs="SimSun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0"/>
              </w:rPr>
              <w:t>1</w:t>
            </w:r>
          </w:hyperlink>
        </w:p>
        <w:p>
          <w:pPr>
            <w:ind w:left="25"/>
            <w:spacing w:before="258" w:line="193" w:lineRule="auto"/>
            <w:tabs>
              <w:tab w:val="right" w:leader="dot" w:pos="8319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"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二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硬件介绍</w:t>
            </w:r>
            <w:r>
              <w:rPr>
                <w:rFonts w:ascii="SimSun" w:hAnsi="SimSun" w:eastAsia="SimSun" w:cs="SimSun"/>
                <w:sz w:val="20"/>
                <w:szCs w:val="20"/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2</w:t>
            </w:r>
          </w:hyperlink>
        </w:p>
        <w:p>
          <w:pPr>
            <w:ind w:left="22"/>
            <w:spacing w:before="258" w:line="193" w:lineRule="auto"/>
            <w:tabs>
              <w:tab w:val="right" w:leader="dot" w:pos="8319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"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三</w:t>
            </w:r>
            <w:r>
              <w:rPr>
                <w:rFonts w:ascii="SimSun" w:hAnsi="SimSun" w:eastAsia="SimSun" w:cs="SimSun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软件设置</w:t>
            </w:r>
            <w:r>
              <w:rPr>
                <w:rFonts w:ascii="SimSun" w:hAnsi="SimSun" w:eastAsia="SimSun" w:cs="SimSun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3</w:t>
            </w:r>
          </w:hyperlink>
        </w:p>
        <w:p>
          <w:pPr>
            <w:ind w:left="442"/>
            <w:spacing w:before="259" w:line="193" w:lineRule="auto"/>
            <w:tabs>
              <w:tab w:val="right" w:leader="dot" w:pos="8319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3.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1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机器人通讯变量</w:t>
            </w:r>
            <w:r>
              <w:rPr>
                <w:rFonts w:ascii="SimSun" w:hAnsi="SimSun" w:eastAsia="SimSun" w:cs="SimSun"/>
                <w:sz w:val="20"/>
                <w:szCs w:val="20"/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hyperlink>
        </w:p>
        <w:p>
          <w:pPr>
            <w:ind w:left="442"/>
            <w:spacing w:before="260" w:line="207" w:lineRule="auto"/>
            <w:tabs>
              <w:tab w:val="right" w:leader="dot" w:pos="8319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3.2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Modbus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设置</w:t>
            </w:r>
            <w:r>
              <w:rPr>
                <w:rFonts w:ascii="SimSun" w:hAnsi="SimSun" w:eastAsia="SimSun" w:cs="SimSun"/>
                <w:sz w:val="20"/>
                <w:szCs w:val="20"/>
                <w:spacing w:val="-5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hyperlink>
        </w:p>
        <w:p>
          <w:pPr>
            <w:ind w:left="862"/>
            <w:spacing w:before="243" w:line="207" w:lineRule="auto"/>
            <w:tabs>
              <w:tab w:val="right" w:leader="dot" w:pos="8319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3.2.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1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Modbus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硬件</w:t>
            </w:r>
            <w:r>
              <w:rPr>
                <w:rFonts w:ascii="SimSun" w:hAnsi="SimSun" w:eastAsia="SimSun" w:cs="SimSun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hyperlink>
        </w:p>
        <w:p>
          <w:pPr>
            <w:ind w:left="862"/>
            <w:spacing w:before="244" w:line="207" w:lineRule="auto"/>
            <w:tabs>
              <w:tab w:val="right" w:leader="dot" w:pos="8319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3.2.2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Modbus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RTU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（机器人为从站）</w:t>
            </w:r>
            <w:r>
              <w:rPr>
                <w:rFonts w:ascii="SimSun" w:hAnsi="SimSun" w:eastAsia="SimSun" w:cs="SimSun"/>
                <w:sz w:val="20"/>
                <w:szCs w:val="20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6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>4</w:t>
            </w:r>
          </w:hyperlink>
        </w:p>
        <w:p>
          <w:pPr>
            <w:ind w:left="862"/>
            <w:spacing w:before="244" w:line="207" w:lineRule="auto"/>
            <w:tabs>
              <w:tab w:val="right" w:leader="dot" w:pos="8319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3.2.3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Modbus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RTU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（机器人为主站）</w:t>
            </w:r>
            <w:r>
              <w:rPr>
                <w:rFonts w:ascii="SimSun" w:hAnsi="SimSun" w:eastAsia="SimSun" w:cs="SimSun"/>
                <w:sz w:val="20"/>
                <w:szCs w:val="20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hyperlink>
        </w:p>
        <w:p>
          <w:pPr>
            <w:ind w:left="442"/>
            <w:spacing w:before="244" w:line="207" w:lineRule="auto"/>
            <w:tabs>
              <w:tab w:val="right" w:leader="dot" w:pos="8319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3.3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Modbus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RTU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（机器人工具端）</w:t>
            </w:r>
            <w:r>
              <w:rPr>
                <w:rFonts w:ascii="SimSun" w:hAnsi="SimSun" w:eastAsia="SimSun" w:cs="SimSun"/>
                <w:sz w:val="20"/>
                <w:szCs w:val="20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9</w:t>
            </w:r>
          </w:hyperlink>
        </w:p>
        <w:p>
          <w:pPr>
            <w:ind w:left="442"/>
            <w:spacing w:before="243" w:line="207" w:lineRule="auto"/>
            <w:tabs>
              <w:tab w:val="right" w:leader="dot" w:pos="8319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3.4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Modbus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TCP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设置</w:t>
            </w:r>
            <w:r>
              <w:rPr>
                <w:rFonts w:ascii="SimSun" w:hAnsi="SimSun" w:eastAsia="SimSun" w:cs="SimSun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6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8"/>
              </w:rPr>
              <w:t>10</w:t>
            </w:r>
          </w:hyperlink>
        </w:p>
        <w:p>
          <w:pPr>
            <w:ind w:left="862"/>
            <w:spacing w:before="244" w:line="207" w:lineRule="auto"/>
            <w:tabs>
              <w:tab w:val="right" w:leader="dot" w:pos="8319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3.4.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1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Modbus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TCP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硬件</w:t>
            </w:r>
            <w:r>
              <w:rPr>
                <w:rFonts w:ascii="SimSun" w:hAnsi="SimSun" w:eastAsia="SimSun" w:cs="SimSun"/>
                <w:sz w:val="20"/>
                <w:szCs w:val="20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6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8"/>
              </w:rPr>
              <w:t>10</w:t>
            </w:r>
          </w:hyperlink>
        </w:p>
        <w:p>
          <w:pPr>
            <w:ind w:left="862"/>
            <w:spacing w:before="244" w:line="207" w:lineRule="auto"/>
            <w:tabs>
              <w:tab w:val="right" w:leader="dot" w:pos="8324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3.4.2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Modbus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TCP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（机器人为从站）</w:t>
            </w:r>
            <w:r>
              <w:rPr>
                <w:rFonts w:ascii="SimSun" w:hAnsi="SimSun" w:eastAsia="SimSun" w:cs="SimSun"/>
                <w:sz w:val="20"/>
                <w:szCs w:val="2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6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0"/>
              </w:rPr>
              <w:t>11</w:t>
            </w:r>
          </w:hyperlink>
        </w:p>
        <w:p>
          <w:pPr>
            <w:ind w:left="862"/>
            <w:spacing w:before="243" w:line="221" w:lineRule="auto"/>
            <w:tabs>
              <w:tab w:val="right" w:leader="dot" w:pos="8319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3.4.3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Modbus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TCP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（机器人为主站）</w:t>
            </w:r>
            <w:r>
              <w:rPr>
                <w:rFonts w:ascii="SimSun" w:hAnsi="SimSun" w:eastAsia="SimSun" w:cs="SimSun"/>
                <w:sz w:val="20"/>
                <w:szCs w:val="2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8"/>
              </w:rPr>
              <w:t>12</w:t>
            </w:r>
          </w:hyperlink>
        </w:p>
      </w:sdtContent>
    </w:sdt>
    <w:p>
      <w:pPr>
        <w:spacing w:line="221" w:lineRule="auto"/>
        <w:sectPr>
          <w:headerReference w:type="default" r:id="rId6"/>
          <w:pgSz w:w="11906" w:h="16839"/>
          <w:pgMar w:top="1377" w:right="1785" w:bottom="0" w:left="1785" w:header="795" w:footer="0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379" w:lineRule="auto"/>
        <w:rPr/>
      </w:pPr>
      <w:r/>
    </w:p>
    <w:p>
      <w:pPr>
        <w:ind w:left="2558"/>
        <w:spacing w:before="101" w:line="224" w:lineRule="auto"/>
        <w:outlineLvl w:val="0"/>
        <w:rPr>
          <w:rFonts w:ascii="SimSun" w:hAnsi="SimSun" w:eastAsia="SimSun" w:cs="SimSun"/>
          <w:sz w:val="31"/>
          <w:szCs w:val="31"/>
        </w:rPr>
      </w:pPr>
      <w:bookmarkStart w:name="bookmark1" w:id="1"/>
      <w:bookmarkEnd w:id="1"/>
      <w:r>
        <w:rPr>
          <w:rFonts w:ascii="SimSun" w:hAnsi="SimSun" w:eastAsia="SimSun" w:cs="SimSun"/>
          <w:sz w:val="31"/>
          <w:szCs w:val="31"/>
          <w:b/>
          <w:bCs/>
          <w:spacing w:val="10"/>
        </w:rPr>
        <w:t>一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</w:rPr>
        <w:t>MODBUS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10"/>
        </w:rPr>
        <w:t>协议简介</w:t>
      </w:r>
    </w:p>
    <w:p>
      <w:pPr>
        <w:ind w:left="21" w:right="48" w:firstLine="416"/>
        <w:spacing w:before="224" w:line="43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协议是应用于电子控制器上的一种通用语言。通过此协议</w:t>
      </w:r>
      <w:r>
        <w:rPr>
          <w:rFonts w:ascii="SimSun" w:hAnsi="SimSun" w:eastAsia="SimSun" w:cs="SimSun"/>
          <w:sz w:val="20"/>
          <w:szCs w:val="20"/>
          <w:spacing w:val="9"/>
        </w:rPr>
        <w:t>，控制器相互之间、</w:t>
      </w:r>
      <w:r>
        <w:rPr>
          <w:rFonts w:ascii="SimSun" w:hAnsi="SimSun" w:eastAsia="SimSun" w:cs="SimSun"/>
          <w:sz w:val="20"/>
          <w:szCs w:val="20"/>
          <w:spacing w:val="9"/>
        </w:rPr>
        <w:t>控制器经由网络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</w:t>
      </w:r>
      <w:r>
        <w:rPr>
          <w:rFonts w:ascii="SimSun" w:hAnsi="SimSun" w:eastAsia="SimSun" w:cs="SimSun"/>
          <w:sz w:val="20"/>
          <w:szCs w:val="20"/>
          <w:spacing w:val="9"/>
        </w:rPr>
        <w:t>例如以太网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)</w:t>
      </w:r>
      <w:r>
        <w:rPr>
          <w:rFonts w:ascii="SimSun" w:hAnsi="SimSun" w:eastAsia="SimSun" w:cs="SimSun"/>
          <w:sz w:val="20"/>
          <w:szCs w:val="20"/>
          <w:spacing w:val="9"/>
        </w:rPr>
        <w:t>和其它设备之间可以通信，它已经成为一通用工业标准。</w:t>
      </w:r>
    </w:p>
    <w:p>
      <w:pPr>
        <w:ind w:left="23" w:right="15" w:firstLine="420"/>
        <w:spacing w:line="4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此协议定义了一个控制器能认识使用的消息结构，而不管它们是经过何种网络进行通信</w:t>
      </w:r>
      <w:r>
        <w:rPr>
          <w:rFonts w:ascii="SimSun" w:hAnsi="SimSun" w:eastAsia="SimSun" w:cs="SimSun"/>
          <w:sz w:val="20"/>
          <w:szCs w:val="20"/>
          <w:spacing w:val="7"/>
        </w:rPr>
        <w:t>的。它描述了控制器请求访问其它设备的过程，如何回应来自其它设备的请求，以及怎样侦</w:t>
      </w:r>
      <w:r>
        <w:rPr>
          <w:rFonts w:ascii="SimSun" w:hAnsi="SimSun" w:eastAsia="SimSun" w:cs="SimSun"/>
          <w:sz w:val="20"/>
          <w:szCs w:val="20"/>
          <w:spacing w:val="9"/>
        </w:rPr>
        <w:t>测错误并记录。它制定了消息域格局和内容的公共格式。</w:t>
      </w:r>
    </w:p>
    <w:p>
      <w:pPr>
        <w:ind w:left="17" w:right="13" w:firstLine="437"/>
        <w:spacing w:before="3" w:line="4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当在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网络上通信时，此协议决定了每个控制器须要知道它们的设备地址，识别</w:t>
      </w:r>
      <w:r>
        <w:rPr>
          <w:rFonts w:ascii="SimSun" w:hAnsi="SimSun" w:eastAsia="SimSun" w:cs="SimSun"/>
          <w:sz w:val="20"/>
          <w:szCs w:val="20"/>
          <w:spacing w:val="18"/>
        </w:rPr>
        <w:t>按地址发来的消息，决定要产生何种行动。如果需要回应，控制器将生成反馈信息并用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协议发出。在其它网络上，包含了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协议的消息转</w:t>
      </w:r>
      <w:r>
        <w:rPr>
          <w:rFonts w:ascii="SimSun" w:hAnsi="SimSun" w:eastAsia="SimSun" w:cs="SimSun"/>
          <w:sz w:val="20"/>
          <w:szCs w:val="20"/>
          <w:spacing w:val="12"/>
        </w:rPr>
        <w:t>换为在此网络上使用的帧</w:t>
      </w:r>
      <w:r>
        <w:rPr>
          <w:rFonts w:ascii="SimSun" w:hAnsi="SimSun" w:eastAsia="SimSun" w:cs="SimSun"/>
          <w:sz w:val="20"/>
          <w:szCs w:val="20"/>
          <w:spacing w:val="10"/>
        </w:rPr>
        <w:t>或包结构。这种转换也扩展了根据具体的网络解</w:t>
      </w:r>
      <w:r>
        <w:rPr>
          <w:rFonts w:ascii="SimSun" w:hAnsi="SimSun" w:eastAsia="SimSun" w:cs="SimSun"/>
          <w:sz w:val="20"/>
          <w:szCs w:val="20"/>
          <w:spacing w:val="9"/>
        </w:rPr>
        <w:t>决节地址、路由路径及错误检测的方法。</w:t>
      </w:r>
    </w:p>
    <w:p>
      <w:pPr>
        <w:spacing w:line="432" w:lineRule="auto"/>
        <w:sectPr>
          <w:footerReference w:type="default" r:id="rId7"/>
          <w:pgSz w:w="11906" w:h="16839"/>
          <w:pgMar w:top="1377" w:right="1785" w:bottom="1265" w:left="1785" w:header="795" w:footer="107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79" w:lineRule="auto"/>
        <w:rPr/>
      </w:pPr>
      <w:r/>
    </w:p>
    <w:p>
      <w:pPr>
        <w:ind w:left="3300"/>
        <w:spacing w:before="101" w:line="224" w:lineRule="auto"/>
        <w:outlineLvl w:val="0"/>
        <w:rPr>
          <w:rFonts w:ascii="SimSun" w:hAnsi="SimSun" w:eastAsia="SimSun" w:cs="SimSun"/>
          <w:sz w:val="31"/>
          <w:szCs w:val="31"/>
        </w:rPr>
      </w:pPr>
      <w:bookmarkStart w:name="bookmark2" w:id="2"/>
      <w:bookmarkEnd w:id="2"/>
      <w:r>
        <w:rPr>
          <w:rFonts w:ascii="SimSun" w:hAnsi="SimSun" w:eastAsia="SimSun" w:cs="SimSun"/>
          <w:sz w:val="31"/>
          <w:szCs w:val="31"/>
          <w:b/>
          <w:bCs/>
          <w:spacing w:val="1"/>
        </w:rPr>
        <w:t>二</w:t>
      </w:r>
      <w:r>
        <w:rPr>
          <w:rFonts w:ascii="SimSun" w:hAnsi="SimSun" w:eastAsia="SimSun" w:cs="SimSun"/>
          <w:sz w:val="31"/>
          <w:szCs w:val="31"/>
          <w:spacing w:val="2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硬件介绍</w:t>
      </w:r>
    </w:p>
    <w:p>
      <w:pPr>
        <w:ind w:left="21" w:right="15" w:firstLine="420"/>
        <w:spacing w:before="223" w:line="43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机器人可通过控制柜与工具末端（建议使用</w:t>
      </w: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配套连接线）进行通讯，控制</w:t>
      </w:r>
      <w:r>
        <w:rPr>
          <w:rFonts w:ascii="SimSun" w:hAnsi="SimSun" w:eastAsia="SimSun" w:cs="SimSun"/>
          <w:sz w:val="20"/>
          <w:szCs w:val="20"/>
          <w:spacing w:val="9"/>
        </w:rPr>
        <w:t>柜包含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 </w:t>
      </w:r>
      <w:r>
        <w:rPr>
          <w:rFonts w:ascii="SimSun" w:hAnsi="SimSun" w:eastAsia="SimSun" w:cs="SimSun"/>
          <w:sz w:val="20"/>
          <w:szCs w:val="20"/>
          <w:spacing w:val="9"/>
        </w:rPr>
        <w:t>个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232 </w:t>
      </w:r>
      <w:r>
        <w:rPr>
          <w:rFonts w:ascii="SimSun" w:hAnsi="SimSun" w:eastAsia="SimSun" w:cs="SimSun"/>
          <w:sz w:val="20"/>
          <w:szCs w:val="20"/>
          <w:spacing w:val="9"/>
        </w:rPr>
        <w:t>接口、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 </w:t>
      </w:r>
      <w:r>
        <w:rPr>
          <w:rFonts w:ascii="SimSun" w:hAnsi="SimSun" w:eastAsia="SimSun" w:cs="SimSun"/>
          <w:sz w:val="20"/>
          <w:szCs w:val="20"/>
          <w:spacing w:val="9"/>
        </w:rPr>
        <w:t>个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485 </w:t>
      </w:r>
      <w:r>
        <w:rPr>
          <w:rFonts w:ascii="SimSun" w:hAnsi="SimSun" w:eastAsia="SimSun" w:cs="SimSun"/>
          <w:sz w:val="20"/>
          <w:szCs w:val="20"/>
          <w:spacing w:val="9"/>
        </w:rPr>
        <w:t>接口与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 </w:t>
      </w:r>
      <w:r>
        <w:rPr>
          <w:rFonts w:ascii="SimSun" w:hAnsi="SimSun" w:eastAsia="SimSun" w:cs="SimSun"/>
          <w:sz w:val="20"/>
          <w:szCs w:val="20"/>
          <w:spacing w:val="9"/>
        </w:rPr>
        <w:t>个以太网接口，工具末端包含一个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485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接</w:t>
      </w:r>
      <w:r>
        <w:rPr>
          <w:rFonts w:ascii="SimSun" w:hAnsi="SimSun" w:eastAsia="SimSun" w:cs="SimSun"/>
          <w:sz w:val="20"/>
          <w:szCs w:val="20"/>
          <w:spacing w:val="10"/>
        </w:rPr>
        <w:t>口与一个以太网接口，具体连接使用说明见《</w:t>
      </w: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SimSun" w:hAnsi="SimSun" w:eastAsia="SimSun" w:cs="SimSun"/>
          <w:sz w:val="20"/>
          <w:szCs w:val="20"/>
          <w:spacing w:val="10"/>
        </w:rPr>
        <w:t>协作机器人用户手</w:t>
      </w:r>
      <w:r>
        <w:rPr>
          <w:rFonts w:ascii="SimSun" w:hAnsi="SimSun" w:eastAsia="SimSun" w:cs="SimSun"/>
          <w:sz w:val="20"/>
          <w:szCs w:val="20"/>
          <w:spacing w:val="9"/>
        </w:rPr>
        <w:t>册（硬件篇）》。</w:t>
      </w:r>
    </w:p>
    <w:p>
      <w:pPr>
        <w:spacing w:line="433" w:lineRule="auto"/>
        <w:sectPr>
          <w:footerReference w:type="default" r:id="rId8"/>
          <w:pgSz w:w="11906" w:h="16839"/>
          <w:pgMar w:top="1377" w:right="1785" w:bottom="1265" w:left="1785" w:header="795" w:footer="107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79" w:lineRule="auto"/>
        <w:rPr/>
      </w:pPr>
      <w:r/>
    </w:p>
    <w:p>
      <w:pPr>
        <w:ind w:left="3295"/>
        <w:spacing w:before="100" w:line="225" w:lineRule="auto"/>
        <w:outlineLvl w:val="0"/>
        <w:rPr>
          <w:rFonts w:ascii="SimSun" w:hAnsi="SimSun" w:eastAsia="SimSun" w:cs="SimSun"/>
          <w:sz w:val="31"/>
          <w:szCs w:val="31"/>
        </w:rPr>
      </w:pPr>
      <w:bookmarkStart w:name="bookmark3" w:id="3"/>
      <w:bookmarkEnd w:id="3"/>
      <w:r>
        <w:rPr>
          <w:rFonts w:ascii="SimSun" w:hAnsi="SimSun" w:eastAsia="SimSun" w:cs="SimSun"/>
          <w:sz w:val="31"/>
          <w:szCs w:val="31"/>
          <w:b/>
          <w:bCs/>
          <w:spacing w:val="1"/>
        </w:rPr>
        <w:t>三</w:t>
      </w:r>
      <w:r>
        <w:rPr>
          <w:rFonts w:ascii="SimSun" w:hAnsi="SimSun" w:eastAsia="SimSun" w:cs="SimSun"/>
          <w:sz w:val="31"/>
          <w:szCs w:val="31"/>
          <w:spacing w:val="26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软件设置</w:t>
      </w:r>
    </w:p>
    <w:p>
      <w:pPr>
        <w:ind w:left="441"/>
        <w:spacing w:before="22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在机械臂与设备连接完毕后，需要进行软件方面的一些设置与程序上的编写。</w:t>
      </w:r>
    </w:p>
    <w:p>
      <w:pPr>
        <w:ind w:left="21" w:right="15" w:firstLine="420"/>
        <w:spacing w:before="222" w:line="4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注：此章节涉及到机器人脚本代码功能，建议先学习《</w:t>
      </w: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SimSun" w:hAnsi="SimSun" w:eastAsia="SimSun" w:cs="SimSun"/>
          <w:sz w:val="20"/>
          <w:szCs w:val="20"/>
          <w:spacing w:val="9"/>
        </w:rPr>
        <w:t>协作机器人用户手册（软</w:t>
      </w:r>
      <w:r>
        <w:rPr>
          <w:rFonts w:ascii="SimSun" w:hAnsi="SimSun" w:eastAsia="SimSun" w:cs="SimSun"/>
          <w:sz w:val="20"/>
          <w:szCs w:val="20"/>
          <w:spacing w:val="9"/>
        </w:rPr>
        <w:t>件篇）》及《</w:t>
      </w: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SimSun" w:hAnsi="SimSun" w:eastAsia="SimSun" w:cs="SimSun"/>
          <w:sz w:val="20"/>
          <w:szCs w:val="20"/>
          <w:spacing w:val="9"/>
        </w:rPr>
        <w:t>协作机器人脚本手册》。</w:t>
      </w:r>
    </w:p>
    <w:p>
      <w:pPr>
        <w:ind w:left="18"/>
        <w:spacing w:before="29" w:line="219" w:lineRule="auto"/>
        <w:outlineLvl w:val="1"/>
        <w:rPr>
          <w:rFonts w:ascii="SimSun" w:hAnsi="SimSun" w:eastAsia="SimSun" w:cs="SimSun"/>
          <w:sz w:val="30"/>
          <w:szCs w:val="30"/>
        </w:rPr>
      </w:pPr>
      <w:bookmarkStart w:name="bookmark4" w:id="4"/>
      <w:bookmarkEnd w:id="4"/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3.1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机器人通讯变量</w:t>
      </w:r>
    </w:p>
    <w:p>
      <w:pPr>
        <w:ind w:left="452"/>
        <w:spacing w:before="23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1</w:t>
      </w:r>
      <w:r>
        <w:rPr>
          <w:rFonts w:ascii="SimSun" w:hAnsi="SimSun" w:eastAsia="SimSun" w:cs="SimSun"/>
          <w:sz w:val="20"/>
          <w:szCs w:val="20"/>
          <w:spacing w:val="11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的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SimSun" w:hAnsi="SimSun" w:eastAsia="SimSun" w:cs="SimSun"/>
          <w:sz w:val="20"/>
          <w:szCs w:val="20"/>
          <w:spacing w:val="11"/>
        </w:rPr>
        <w:t>地址类型主要分两部分：保持寄存器和线圈。</w:t>
      </w:r>
    </w:p>
    <w:p>
      <w:pPr>
        <w:ind w:left="22" w:right="9" w:firstLine="429"/>
        <w:spacing w:before="221" w:line="4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</w:t>
      </w:r>
      <w:r>
        <w:rPr>
          <w:rFonts w:ascii="SimSun" w:hAnsi="SimSun" w:eastAsia="SimSun" w:cs="SimSun"/>
          <w:sz w:val="20"/>
          <w:szCs w:val="20"/>
          <w:spacing w:val="8"/>
        </w:rPr>
        <w:t>）保持寄存器和线圈的数据分别映射到通讯变量中的位寄存器、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16 </w:t>
      </w:r>
      <w:r>
        <w:rPr>
          <w:rFonts w:ascii="SimSun" w:hAnsi="SimSun" w:eastAsia="SimSun" w:cs="SimSun"/>
          <w:sz w:val="20"/>
          <w:szCs w:val="20"/>
          <w:spacing w:val="8"/>
        </w:rPr>
        <w:t>位整数寄存器、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32 </w:t>
      </w:r>
      <w:r>
        <w:rPr>
          <w:rFonts w:ascii="SimSun" w:hAnsi="SimSun" w:eastAsia="SimSun" w:cs="SimSun"/>
          <w:sz w:val="20"/>
          <w:szCs w:val="20"/>
          <w:spacing w:val="6"/>
        </w:rPr>
        <w:t>位整数寄存器、浮点寄存器，如图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</w:t>
      </w:r>
      <w:r>
        <w:rPr>
          <w:rFonts w:ascii="SimSun" w:hAnsi="SimSun" w:eastAsia="SimSun" w:cs="SimSun"/>
          <w:sz w:val="20"/>
          <w:szCs w:val="20"/>
          <w:spacing w:val="6"/>
        </w:rPr>
        <w:t>所示。</w:t>
      </w:r>
    </w:p>
    <w:p>
      <w:pPr>
        <w:ind w:left="452"/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</w:t>
      </w:r>
      <w:r>
        <w:rPr>
          <w:rFonts w:ascii="SimSun" w:hAnsi="SimSun" w:eastAsia="SimSun" w:cs="SimSun"/>
          <w:sz w:val="20"/>
          <w:szCs w:val="20"/>
          <w:spacing w:val="10"/>
        </w:rPr>
        <w:t>）对应的地址说明参考“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地址说明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).</w:t>
      </w:r>
      <w:r>
        <w:rPr>
          <w:rFonts w:ascii="Times New Roman" w:hAnsi="Times New Roman" w:eastAsia="Times New Roman" w:cs="Times New Roman"/>
          <w:sz w:val="20"/>
          <w:szCs w:val="20"/>
        </w:rPr>
        <w:t>pdf</w:t>
      </w:r>
      <w:r>
        <w:rPr>
          <w:rFonts w:ascii="SimSun" w:hAnsi="SimSun" w:eastAsia="SimSun" w:cs="SimSun"/>
          <w:sz w:val="20"/>
          <w:szCs w:val="20"/>
          <w:spacing w:val="10"/>
        </w:rPr>
        <w:t>”文档。</w:t>
      </w:r>
    </w:p>
    <w:p>
      <w:pPr>
        <w:ind w:firstLine="1425"/>
        <w:spacing w:before="131" w:line="4603" w:lineRule="exact"/>
        <w:rPr/>
      </w:pPr>
      <w:r>
        <w:rPr>
          <w:position w:val="-92"/>
        </w:rPr>
        <w:drawing>
          <wp:inline distT="0" distB="0" distL="0" distR="0">
            <wp:extent cx="3745991" cy="292303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5991" cy="29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29"/>
        <w:spacing w:before="111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9"/>
        </w:rPr>
        <w:t>图</w:t>
      </w:r>
      <w:r>
        <w:rPr>
          <w:rFonts w:ascii="SimSun" w:hAnsi="SimSun" w:eastAsia="SimSun" w:cs="SimSu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9"/>
        </w:rPr>
        <w:t>通讯变量</w:t>
      </w:r>
    </w:p>
    <w:p>
      <w:pPr>
        <w:ind w:left="18"/>
        <w:spacing w:before="192" w:line="211" w:lineRule="auto"/>
        <w:outlineLvl w:val="1"/>
        <w:rPr>
          <w:rFonts w:ascii="SimSun" w:hAnsi="SimSun" w:eastAsia="SimSun" w:cs="SimSun"/>
          <w:sz w:val="30"/>
          <w:szCs w:val="30"/>
        </w:rPr>
      </w:pPr>
      <w:bookmarkStart w:name="bookmark5" w:id="5"/>
      <w:bookmarkEnd w:id="5"/>
      <w:bookmarkStart w:name="bookmark6" w:id="6"/>
      <w:bookmarkEnd w:id="6"/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3.2 Modbus_RTU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设置</w:t>
      </w:r>
    </w:p>
    <w:p>
      <w:pPr>
        <w:ind w:left="18"/>
        <w:spacing w:before="291" w:line="211" w:lineRule="auto"/>
        <w:outlineLvl w:val="2"/>
        <w:rPr>
          <w:rFonts w:ascii="SimSun" w:hAnsi="SimSun" w:eastAsia="SimSun" w:cs="SimSun"/>
          <w:sz w:val="28"/>
          <w:szCs w:val="28"/>
        </w:rPr>
      </w:pPr>
      <w:bookmarkStart w:name="bookmark14" w:id="7"/>
      <w:bookmarkEnd w:id="7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3.2.1 Modbus_RTU 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硬件</w:t>
      </w:r>
    </w:p>
    <w:p>
      <w:pPr>
        <w:ind w:left="23" w:right="14" w:firstLine="418"/>
        <w:spacing w:before="262" w:line="43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机械臂提供两路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485 </w:t>
      </w:r>
      <w:r>
        <w:rPr>
          <w:rFonts w:ascii="SimSun" w:hAnsi="SimSun" w:eastAsia="SimSun" w:cs="SimSun"/>
          <w:sz w:val="20"/>
          <w:szCs w:val="20"/>
          <w:spacing w:val="6"/>
        </w:rPr>
        <w:t>和一路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232 </w:t>
      </w:r>
      <w:r>
        <w:rPr>
          <w:rFonts w:ascii="SimSun" w:hAnsi="SimSun" w:eastAsia="SimSun" w:cs="SimSun"/>
          <w:sz w:val="20"/>
          <w:szCs w:val="20"/>
          <w:spacing w:val="6"/>
        </w:rPr>
        <w:t>通讯接口，分</w:t>
      </w:r>
      <w:r>
        <w:rPr>
          <w:rFonts w:ascii="SimSun" w:hAnsi="SimSun" w:eastAsia="SimSun" w:cs="SimSun"/>
          <w:sz w:val="20"/>
          <w:szCs w:val="20"/>
          <w:spacing w:val="5"/>
        </w:rPr>
        <w:t>别是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485-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485-2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232</w:t>
      </w:r>
      <w:r>
        <w:rPr>
          <w:rFonts w:ascii="SimSun" w:hAnsi="SimSun" w:eastAsia="SimSun" w:cs="SimSun"/>
          <w:sz w:val="20"/>
          <w:szCs w:val="20"/>
          <w:spacing w:val="5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如图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 </w:t>
      </w:r>
      <w:r>
        <w:rPr>
          <w:rFonts w:ascii="SimSun" w:hAnsi="SimSun" w:eastAsia="SimSun" w:cs="SimSun"/>
          <w:sz w:val="20"/>
          <w:szCs w:val="20"/>
          <w:spacing w:val="8"/>
        </w:rPr>
        <w:t>所示。由于两种通讯接口使用方法相似，本文主要介绍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485 </w:t>
      </w:r>
      <w:r>
        <w:rPr>
          <w:rFonts w:ascii="SimSun" w:hAnsi="SimSun" w:eastAsia="SimSun" w:cs="SimSun"/>
          <w:sz w:val="20"/>
          <w:szCs w:val="20"/>
          <w:spacing w:val="8"/>
        </w:rPr>
        <w:t>通讯使用方法。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232</w:t>
      </w:r>
      <w:r>
        <w:rPr>
          <w:rFonts w:ascii="SimSun" w:hAnsi="SimSun" w:eastAsia="SimSun" w:cs="SimSun"/>
          <w:sz w:val="20"/>
          <w:szCs w:val="20"/>
          <w:spacing w:val="11"/>
        </w:rPr>
        <w:t>使用方法请类比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485 </w:t>
      </w:r>
      <w:r>
        <w:rPr>
          <w:rFonts w:ascii="SimSun" w:hAnsi="SimSun" w:eastAsia="SimSun" w:cs="SimSun"/>
          <w:sz w:val="20"/>
          <w:szCs w:val="20"/>
          <w:spacing w:val="11"/>
        </w:rPr>
        <w:t>或联系</w:t>
      </w: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技术人员。</w:t>
      </w:r>
    </w:p>
    <w:p>
      <w:pPr>
        <w:spacing w:line="433" w:lineRule="auto"/>
        <w:sectPr>
          <w:footerReference w:type="default" r:id="rId9"/>
          <w:pgSz w:w="11906" w:h="16839"/>
          <w:pgMar w:top="1377" w:right="1785" w:bottom="1265" w:left="1785" w:header="795" w:footer="107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19" w:lineRule="auto"/>
        <w:rPr/>
      </w:pPr>
      <w:r/>
    </w:p>
    <w:p>
      <w:pPr>
        <w:ind w:firstLine="434"/>
        <w:spacing w:line="2309" w:lineRule="exact"/>
        <w:rPr/>
      </w:pPr>
      <w:r>
        <w:rPr>
          <w:position w:val="-46"/>
        </w:rPr>
        <w:drawing>
          <wp:inline distT="0" distB="0" distL="0" distR="0">
            <wp:extent cx="5076825" cy="146608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6825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35"/>
        <w:spacing w:before="160" w:line="22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图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2 RS485-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 </w:t>
      </w:r>
      <w:r>
        <w:rPr>
          <w:rFonts w:ascii="SimSun" w:hAnsi="SimSun" w:eastAsia="SimSun" w:cs="SimSun"/>
          <w:sz w:val="18"/>
          <w:szCs w:val="18"/>
          <w:spacing w:val="-3"/>
        </w:rPr>
        <w:t>和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RS485-2</w:t>
      </w:r>
    </w:p>
    <w:p>
      <w:pPr>
        <w:ind w:left="3296"/>
        <w:spacing w:before="9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表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1 485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引脚功能说明</w:t>
      </w:r>
    </w:p>
    <w:p>
      <w:pPr>
        <w:spacing w:line="32" w:lineRule="exact"/>
        <w:rPr/>
      </w:pPr>
      <w:r/>
    </w:p>
    <w:tbl>
      <w:tblPr>
        <w:tblStyle w:val="TableNormal"/>
        <w:tblW w:w="4646" w:type="dxa"/>
        <w:tblInd w:w="21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21"/>
        <w:gridCol w:w="1771"/>
        <w:gridCol w:w="1654"/>
      </w:tblGrid>
      <w:tr>
        <w:trPr>
          <w:trHeight w:val="323" w:hRule="atLeast"/>
        </w:trPr>
        <w:tc>
          <w:tcPr>
            <w:shd w:val="clear" w:fill="BEBEBE"/>
            <w:tcW w:w="1221" w:type="dxa"/>
            <w:vAlign w:val="top"/>
            <w:tcBorders>
              <w:left w:val="single" w:color="000000" w:sz="6" w:space="0"/>
              <w:bottom w:val="single" w:color="000000" w:sz="6" w:space="0"/>
              <w:top w:val="single" w:color="000000" w:sz="6" w:space="0"/>
            </w:tcBorders>
          </w:tcPr>
          <w:p>
            <w:pPr>
              <w:ind w:left="397"/>
              <w:spacing w:before="55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4"/>
              </w:rPr>
              <w:t>序号</w:t>
            </w:r>
          </w:p>
        </w:tc>
        <w:tc>
          <w:tcPr>
            <w:shd w:val="clear" w:fill="BEBEBE"/>
            <w:tcW w:w="177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693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4"/>
              </w:rPr>
              <w:t>引脚</w:t>
            </w:r>
          </w:p>
        </w:tc>
        <w:tc>
          <w:tcPr>
            <w:shd w:val="clear" w:fill="BEBEBE"/>
            <w:tcW w:w="1654" w:type="dxa"/>
            <w:vAlign w:val="top"/>
            <w:tcBorders>
              <w:bottom w:val="single" w:color="000000" w:sz="6" w:space="0"/>
              <w:right w:val="single" w:color="000000" w:sz="6" w:space="0"/>
              <w:top w:val="single" w:color="000000" w:sz="6" w:space="0"/>
            </w:tcBorders>
          </w:tcPr>
          <w:p>
            <w:pPr>
              <w:ind w:left="625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2"/>
              </w:rPr>
              <w:t>说明</w:t>
            </w:r>
          </w:p>
        </w:tc>
      </w:tr>
      <w:tr>
        <w:trPr>
          <w:trHeight w:val="308" w:hRule="atLeast"/>
        </w:trPr>
        <w:tc>
          <w:tcPr>
            <w:tcW w:w="1221" w:type="dxa"/>
            <w:vAlign w:val="top"/>
            <w:tcBorders>
              <w:left w:val="single" w:color="000000" w:sz="6" w:space="0"/>
              <w:top w:val="single" w:color="000000" w:sz="6" w:space="0"/>
            </w:tcBorders>
          </w:tcPr>
          <w:p>
            <w:pPr>
              <w:ind w:left="573"/>
              <w:spacing w:before="87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1771" w:type="dxa"/>
            <w:vAlign w:val="top"/>
            <w:tcBorders>
              <w:top w:val="single" w:color="000000" w:sz="6" w:space="0"/>
            </w:tcBorders>
          </w:tcPr>
          <w:p>
            <w:pPr>
              <w:ind w:left="807"/>
              <w:spacing w:before="87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A</w:t>
            </w:r>
          </w:p>
        </w:tc>
        <w:tc>
          <w:tcPr>
            <w:tcW w:w="1654" w:type="dxa"/>
            <w:vAlign w:val="top"/>
            <w:tcBorders>
              <w:right w:val="single" w:color="000000" w:sz="6" w:space="0"/>
              <w:top w:val="single" w:color="000000" w:sz="6" w:space="0"/>
            </w:tcBorders>
          </w:tcPr>
          <w:p>
            <w:pPr>
              <w:ind w:left="610"/>
              <w:spacing w:before="86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485+</w:t>
            </w:r>
          </w:p>
        </w:tc>
      </w:tr>
      <w:tr>
        <w:trPr>
          <w:trHeight w:val="313" w:hRule="atLeast"/>
        </w:trPr>
        <w:tc>
          <w:tcPr>
            <w:tcW w:w="1221" w:type="dxa"/>
            <w:vAlign w:val="top"/>
            <w:tcBorders>
              <w:left w:val="single" w:color="000000" w:sz="6" w:space="0"/>
            </w:tcBorders>
          </w:tcPr>
          <w:p>
            <w:pPr>
              <w:ind w:left="552"/>
              <w:spacing w:before="95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1771" w:type="dxa"/>
            <w:vAlign w:val="top"/>
          </w:tcPr>
          <w:p>
            <w:pPr>
              <w:ind w:left="814"/>
              <w:spacing w:before="98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B</w:t>
            </w:r>
          </w:p>
        </w:tc>
        <w:tc>
          <w:tcPr>
            <w:tcW w:w="1654" w:type="dxa"/>
            <w:vAlign w:val="top"/>
            <w:tcBorders>
              <w:right w:val="single" w:color="000000" w:sz="6" w:space="0"/>
            </w:tcBorders>
          </w:tcPr>
          <w:p>
            <w:pPr>
              <w:ind w:left="634"/>
              <w:spacing w:before="95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485-</w:t>
            </w:r>
          </w:p>
        </w:tc>
      </w:tr>
      <w:tr>
        <w:trPr>
          <w:trHeight w:val="328" w:hRule="atLeast"/>
        </w:trPr>
        <w:tc>
          <w:tcPr>
            <w:tcW w:w="1221" w:type="dxa"/>
            <w:vAlign w:val="top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ind w:left="557"/>
              <w:spacing w:before="99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top"/>
            <w:tcBorders>
              <w:bottom w:val="single" w:color="000000" w:sz="6" w:space="0"/>
            </w:tcBorders>
          </w:tcPr>
          <w:p>
            <w:pPr>
              <w:ind w:left="761"/>
              <w:spacing w:before="99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SG</w:t>
            </w:r>
          </w:p>
        </w:tc>
        <w:tc>
          <w:tcPr>
            <w:tcW w:w="1654" w:type="dxa"/>
            <w:vAlign w:val="top"/>
            <w:tcBorders>
              <w:bottom w:val="single" w:color="000000" w:sz="6" w:space="0"/>
              <w:right w:val="single" w:color="000000" w:sz="6" w:space="0"/>
            </w:tcBorders>
          </w:tcPr>
          <w:p>
            <w:pPr>
              <w:ind w:left="604"/>
              <w:spacing w:before="99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GND</w:t>
            </w:r>
          </w:p>
        </w:tc>
      </w:tr>
    </w:tbl>
    <w:p>
      <w:pPr>
        <w:ind w:left="18"/>
        <w:spacing w:before="171" w:line="213" w:lineRule="auto"/>
        <w:outlineLvl w:val="2"/>
        <w:rPr>
          <w:rFonts w:ascii="SimSun" w:hAnsi="SimSun" w:eastAsia="SimSun" w:cs="SimSun"/>
          <w:sz w:val="28"/>
          <w:szCs w:val="28"/>
        </w:rPr>
      </w:pPr>
      <w:bookmarkStart w:name="bookmark7" w:id="8"/>
      <w:bookmarkEnd w:id="8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3.2.2 Modbus_RTU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（机器人为从站）</w:t>
      </w:r>
    </w:p>
    <w:p>
      <w:pPr>
        <w:ind w:left="452"/>
        <w:spacing w:before="259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</w:t>
      </w:r>
      <w:r>
        <w:rPr>
          <w:rFonts w:ascii="SimSun" w:hAnsi="SimSun" w:eastAsia="SimSun" w:cs="SimSun"/>
          <w:sz w:val="20"/>
          <w:szCs w:val="20"/>
          <w:spacing w:val="7"/>
        </w:rPr>
        <w:t>）机器人从站配置</w:t>
      </w:r>
    </w:p>
    <w:p>
      <w:pPr>
        <w:ind w:left="22" w:right="110" w:firstLine="425"/>
        <w:spacing w:before="223" w:line="4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到配置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SimSun" w:hAnsi="SimSun" w:eastAsia="SimSun" w:cs="SimSun"/>
          <w:sz w:val="20"/>
          <w:szCs w:val="20"/>
          <w:spacing w:val="6"/>
        </w:rPr>
        <w:t>通讯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SimSun" w:hAnsi="SimSun" w:eastAsia="SimSun" w:cs="SimSun"/>
          <w:sz w:val="20"/>
          <w:szCs w:val="20"/>
          <w:spacing w:val="6"/>
        </w:rPr>
        <w:t>串口界面，根据控制器接线选择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485-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</w:t>
      </w:r>
      <w:r>
        <w:rPr>
          <w:rFonts w:ascii="SimSun" w:hAnsi="SimSun" w:eastAsia="SimSun" w:cs="SimSun"/>
          <w:sz w:val="20"/>
          <w:szCs w:val="20"/>
          <w:spacing w:val="6"/>
        </w:rPr>
        <w:t>或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485-2 </w:t>
      </w:r>
      <w:r>
        <w:rPr>
          <w:rFonts w:ascii="SimSun" w:hAnsi="SimSun" w:eastAsia="SimSun" w:cs="SimSun"/>
          <w:sz w:val="20"/>
          <w:szCs w:val="20"/>
          <w:spacing w:val="6"/>
        </w:rPr>
        <w:t>进行参数配置，如图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所示。</w:t>
      </w:r>
    </w:p>
    <w:p>
      <w:pPr>
        <w:ind w:left="24" w:right="108" w:firstLine="419"/>
        <w:spacing w:before="1" w:line="3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参数配置内容：设置波特率、奇偶校验、数据位、停止位、重试次数、通讯协议、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SimSun" w:hAnsi="SimSun" w:eastAsia="SimSun" w:cs="SimSun"/>
          <w:sz w:val="20"/>
          <w:szCs w:val="20"/>
          <w:spacing w:val="8"/>
        </w:rPr>
        <w:t>从站号，参数保证与主站配置参数一致。</w:t>
      </w:r>
    </w:p>
    <w:p>
      <w:pPr>
        <w:ind w:firstLine="1514"/>
        <w:spacing w:line="4289" w:lineRule="exact"/>
        <w:rPr/>
      </w:pPr>
      <w:r>
        <w:rPr>
          <w:position w:val="-85"/>
        </w:rPr>
        <w:drawing>
          <wp:inline distT="0" distB="0" distL="0" distR="0">
            <wp:extent cx="3624071" cy="272338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4071" cy="27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29"/>
        <w:spacing w:before="11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</w:rPr>
        <w:t>图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参数配置</w:t>
      </w:r>
    </w:p>
    <w:p>
      <w:pPr>
        <w:ind w:left="442"/>
        <w:spacing w:before="16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注：机器人配置完成后需要重启才能生效。</w:t>
      </w:r>
    </w:p>
    <w:p>
      <w:pPr>
        <w:ind w:left="452"/>
        <w:spacing w:before="22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</w:t>
      </w:r>
      <w:r>
        <w:rPr>
          <w:rFonts w:ascii="SimSun" w:hAnsi="SimSun" w:eastAsia="SimSun" w:cs="SimSun"/>
          <w:sz w:val="20"/>
          <w:szCs w:val="20"/>
          <w:spacing w:val="10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ModScan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调试助手</w:t>
      </w:r>
    </w:p>
    <w:p>
      <w:pPr>
        <w:ind w:left="443"/>
        <w:spacing w:before="22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使用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Modscan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来模拟主站设备，使用方法如下：</w:t>
      </w:r>
    </w:p>
    <w:p>
      <w:pPr>
        <w:spacing w:line="227" w:lineRule="auto"/>
        <w:sectPr>
          <w:headerReference w:type="default" r:id="rId11"/>
          <w:footerReference w:type="default" r:id="rId12"/>
          <w:pgSz w:w="11906" w:h="16839"/>
          <w:pgMar w:top="1377" w:right="1690" w:bottom="1265" w:left="1785" w:header="795" w:footer="107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92" w:lineRule="auto"/>
        <w:rPr/>
      </w:pPr>
      <w:r/>
    </w:p>
    <w:p>
      <w:pPr>
        <w:ind w:left="458"/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</w:t>
      </w:r>
      <w:r>
        <w:rPr>
          <w:rFonts w:ascii="SimSun" w:hAnsi="SimSun" w:eastAsia="SimSun" w:cs="SimSun"/>
          <w:sz w:val="20"/>
          <w:szCs w:val="20"/>
          <w:spacing w:val="6"/>
        </w:rPr>
        <w:t>）选择“连接设置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”弹出连接的详细信息界面。</w:t>
      </w:r>
    </w:p>
    <w:p>
      <w:pPr>
        <w:ind w:firstLine="1619"/>
        <w:spacing w:before="115" w:line="3367" w:lineRule="exact"/>
        <w:rPr/>
      </w:pPr>
      <w:r>
        <w:rPr>
          <w:position w:val="-67"/>
        </w:rPr>
        <w:drawing>
          <wp:inline distT="0" distB="0" distL="0" distR="0">
            <wp:extent cx="3483864" cy="213817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3864" cy="213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29"/>
        <w:spacing w:before="107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图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连接设置</w:t>
      </w:r>
    </w:p>
    <w:p>
      <w:pPr>
        <w:ind w:left="438"/>
        <w:spacing w:before="16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</w:t>
      </w:r>
      <w:r>
        <w:rPr>
          <w:rFonts w:ascii="SimSun" w:hAnsi="SimSun" w:eastAsia="SimSun" w:cs="SimSun"/>
          <w:sz w:val="20"/>
          <w:szCs w:val="20"/>
          <w:spacing w:val="8"/>
        </w:rPr>
        <w:t>）选择对应的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口，在电脑设备管理器中查找，示例中为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4</w:t>
      </w:r>
      <w:r>
        <w:rPr>
          <w:rFonts w:ascii="SimSun" w:hAnsi="SimSun" w:eastAsia="SimSun" w:cs="SimSun"/>
          <w:sz w:val="20"/>
          <w:szCs w:val="20"/>
          <w:spacing w:val="8"/>
        </w:rPr>
        <w:t>。</w:t>
      </w:r>
    </w:p>
    <w:p>
      <w:pPr>
        <w:ind w:left="442"/>
        <w:spacing w:before="22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</w:t>
      </w:r>
      <w:r>
        <w:rPr>
          <w:rFonts w:ascii="SimSun" w:hAnsi="SimSun" w:eastAsia="SimSun" w:cs="SimSun"/>
          <w:sz w:val="20"/>
          <w:szCs w:val="20"/>
          <w:spacing w:val="9"/>
        </w:rPr>
        <w:t>）波特率、字长度、奇偶校验、停止位的配置和机械臂的配置一样即可。</w:t>
      </w:r>
    </w:p>
    <w:p>
      <w:pPr>
        <w:ind w:left="437"/>
        <w:spacing w:before="22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</w:t>
      </w:r>
      <w:r>
        <w:rPr>
          <w:rFonts w:ascii="SimSun" w:hAnsi="SimSun" w:eastAsia="SimSun" w:cs="SimSun"/>
          <w:sz w:val="20"/>
          <w:szCs w:val="20"/>
          <w:spacing w:val="6"/>
        </w:rPr>
        <w:t>）点击确认。</w:t>
      </w:r>
    </w:p>
    <w:p>
      <w:pPr>
        <w:ind w:left="452"/>
        <w:spacing w:before="221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</w:t>
      </w:r>
      <w:r>
        <w:rPr>
          <w:rFonts w:ascii="SimSun" w:hAnsi="SimSun" w:eastAsia="SimSun" w:cs="SimSun"/>
          <w:sz w:val="20"/>
          <w:szCs w:val="20"/>
          <w:spacing w:val="9"/>
        </w:rPr>
        <w:t>） </w:t>
      </w:r>
      <w:r>
        <w:rPr>
          <w:rFonts w:ascii="Times New Roman" w:hAnsi="Times New Roman" w:eastAsia="Times New Roman" w:cs="Times New Roman"/>
          <w:sz w:val="20"/>
          <w:szCs w:val="20"/>
        </w:rPr>
        <w:t>ModScan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连接配置</w:t>
      </w:r>
    </w:p>
    <w:p>
      <w:pPr>
        <w:ind w:left="443"/>
        <w:spacing w:before="21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连接成功后参数配置：</w:t>
      </w:r>
    </w:p>
    <w:p>
      <w:pPr>
        <w:ind w:left="22" w:right="54" w:firstLine="436"/>
        <w:spacing w:before="221" w:line="42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</w:t>
      </w:r>
      <w:r>
        <w:rPr>
          <w:rFonts w:ascii="SimSun" w:hAnsi="SimSun" w:eastAsia="SimSun" w:cs="SimSun"/>
          <w:sz w:val="20"/>
          <w:szCs w:val="20"/>
          <w:spacing w:val="9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Address</w:t>
      </w:r>
      <w:r>
        <w:rPr>
          <w:rFonts w:ascii="SimSun" w:hAnsi="SimSun" w:eastAsia="SimSun" w:cs="SimSun"/>
          <w:sz w:val="20"/>
          <w:szCs w:val="20"/>
          <w:spacing w:val="9"/>
        </w:rPr>
        <w:t>（起始地址</w:t>
      </w:r>
      <w:r>
        <w:rPr>
          <w:rFonts w:ascii="SimSun" w:hAnsi="SimSun" w:eastAsia="SimSun" w:cs="SimSun"/>
          <w:sz w:val="20"/>
          <w:szCs w:val="20"/>
          <w:spacing w:val="15"/>
        </w:rPr>
        <w:t>）：</w:t>
      </w:r>
      <w:r>
        <w:rPr>
          <w:rFonts w:ascii="SimSun" w:hAnsi="SimSun" w:eastAsia="SimSun" w:cs="SimSun"/>
          <w:sz w:val="20"/>
          <w:szCs w:val="20"/>
          <w:spacing w:val="9"/>
        </w:rPr>
        <w:t>参考“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地址说明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).</w:t>
      </w:r>
      <w:r>
        <w:rPr>
          <w:rFonts w:ascii="Times New Roman" w:hAnsi="Times New Roman" w:eastAsia="Times New Roman" w:cs="Times New Roman"/>
          <w:sz w:val="20"/>
          <w:szCs w:val="20"/>
        </w:rPr>
        <w:t>pdf</w:t>
      </w:r>
      <w:r>
        <w:rPr>
          <w:rFonts w:ascii="SimSun" w:hAnsi="SimSun" w:eastAsia="SimSun" w:cs="SimSun"/>
          <w:sz w:val="20"/>
          <w:szCs w:val="20"/>
          <w:spacing w:val="9"/>
        </w:rPr>
        <w:t>”，本例是对应机械臂的</w:t>
      </w:r>
      <w:r>
        <w:rPr>
          <w:rFonts w:ascii="SimSun" w:hAnsi="SimSun" w:eastAsia="SimSun" w:cs="SimSun"/>
          <w:sz w:val="20"/>
          <w:szCs w:val="20"/>
          <w:spacing w:val="4"/>
        </w:rPr>
        <w:t>位寄存器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</w:t>
      </w:r>
      <w:r>
        <w:rPr>
          <w:rFonts w:ascii="SimSun" w:hAnsi="SimSun" w:eastAsia="SimSun" w:cs="SimSun"/>
          <w:sz w:val="20"/>
          <w:szCs w:val="20"/>
          <w:spacing w:val="4"/>
        </w:rPr>
        <w:t>线圈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，因此地址从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1001 </w:t>
      </w:r>
      <w:r>
        <w:rPr>
          <w:rFonts w:ascii="SimSun" w:hAnsi="SimSun" w:eastAsia="SimSun" w:cs="SimSun"/>
          <w:sz w:val="20"/>
          <w:szCs w:val="20"/>
          <w:spacing w:val="4"/>
        </w:rPr>
        <w:t>开始。</w:t>
      </w:r>
    </w:p>
    <w:p>
      <w:pPr>
        <w:ind w:left="438"/>
        <w:spacing w:before="2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</w:t>
      </w:r>
      <w:r>
        <w:rPr>
          <w:rFonts w:ascii="SimSun" w:hAnsi="SimSun" w:eastAsia="SimSun" w:cs="SimSun"/>
          <w:sz w:val="20"/>
          <w:szCs w:val="20"/>
          <w:spacing w:val="10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Length</w:t>
      </w:r>
      <w:r>
        <w:rPr>
          <w:rFonts w:ascii="SimSun" w:hAnsi="SimSun" w:eastAsia="SimSun" w:cs="SimSun"/>
          <w:sz w:val="20"/>
          <w:szCs w:val="20"/>
          <w:spacing w:val="10"/>
        </w:rPr>
        <w:t>（地址偏移长度</w:t>
      </w:r>
      <w:r>
        <w:rPr>
          <w:rFonts w:ascii="SimSun" w:hAnsi="SimSun" w:eastAsia="SimSun" w:cs="SimSun"/>
          <w:sz w:val="20"/>
          <w:szCs w:val="20"/>
          <w:spacing w:val="14"/>
        </w:rPr>
        <w:t>）：</w:t>
      </w:r>
      <w:r>
        <w:rPr>
          <w:rFonts w:ascii="SimSun" w:hAnsi="SimSun" w:eastAsia="SimSun" w:cs="SimSun"/>
          <w:sz w:val="20"/>
          <w:szCs w:val="20"/>
          <w:spacing w:val="10"/>
        </w:rPr>
        <w:t>根据实际应用添加长度个</w:t>
      </w:r>
      <w:r>
        <w:rPr>
          <w:rFonts w:ascii="SimSun" w:hAnsi="SimSun" w:eastAsia="SimSun" w:cs="SimSun"/>
          <w:sz w:val="20"/>
          <w:szCs w:val="20"/>
          <w:spacing w:val="9"/>
        </w:rPr>
        <w:t>数。</w:t>
      </w:r>
    </w:p>
    <w:p>
      <w:pPr>
        <w:ind w:left="442"/>
        <w:spacing w:before="22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</w:t>
      </w:r>
      <w:r>
        <w:rPr>
          <w:rFonts w:ascii="SimSun" w:hAnsi="SimSun" w:eastAsia="SimSun" w:cs="SimSun"/>
          <w:sz w:val="20"/>
          <w:szCs w:val="20"/>
          <w:spacing w:val="9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Device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SimSun" w:hAnsi="SimSun" w:eastAsia="SimSun" w:cs="SimSun"/>
          <w:sz w:val="20"/>
          <w:szCs w:val="20"/>
          <w:spacing w:val="9"/>
        </w:rPr>
        <w:t>（从站站号</w:t>
      </w:r>
      <w:r>
        <w:rPr>
          <w:rFonts w:ascii="SimSun" w:hAnsi="SimSun" w:eastAsia="SimSun" w:cs="SimSun"/>
          <w:sz w:val="20"/>
          <w:szCs w:val="20"/>
          <w:spacing w:val="21"/>
        </w:rPr>
        <w:t>）：</w:t>
      </w:r>
      <w:r>
        <w:rPr>
          <w:rFonts w:ascii="SimSun" w:hAnsi="SimSun" w:eastAsia="SimSun" w:cs="SimSun"/>
          <w:sz w:val="20"/>
          <w:szCs w:val="20"/>
          <w:spacing w:val="9"/>
        </w:rPr>
        <w:t>根据从站配置的站号设置。</w:t>
      </w:r>
    </w:p>
    <w:p>
      <w:pPr>
        <w:ind w:left="23" w:firstLine="414"/>
        <w:spacing w:before="222" w:line="4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</w:t>
      </w:r>
      <w:r>
        <w:rPr>
          <w:rFonts w:ascii="SimSun" w:hAnsi="SimSun" w:eastAsia="SimSun" w:cs="SimSun"/>
          <w:sz w:val="20"/>
          <w:szCs w:val="20"/>
          <w:spacing w:val="7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Point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Type</w:t>
      </w:r>
      <w:r>
        <w:rPr>
          <w:rFonts w:ascii="SimSun" w:hAnsi="SimSun" w:eastAsia="SimSun" w:cs="SimSun"/>
          <w:sz w:val="20"/>
          <w:szCs w:val="20"/>
          <w:spacing w:val="7"/>
        </w:rPr>
        <w:t>（地址类型</w:t>
      </w:r>
      <w:r>
        <w:rPr>
          <w:rFonts w:ascii="SimSun" w:hAnsi="SimSun" w:eastAsia="SimSun" w:cs="SimSun"/>
          <w:sz w:val="20"/>
          <w:szCs w:val="20"/>
          <w:spacing w:val="-22"/>
        </w:rPr>
        <w:t>）：</w:t>
      </w:r>
      <w:r>
        <w:rPr>
          <w:rFonts w:ascii="SimSun" w:hAnsi="SimSun" w:eastAsia="SimSun" w:cs="SimSun"/>
          <w:sz w:val="20"/>
          <w:szCs w:val="20"/>
          <w:spacing w:val="7"/>
        </w:rPr>
        <w:t>地址类型选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01</w:t>
      </w:r>
      <w:r>
        <w:rPr>
          <w:rFonts w:ascii="SimSun" w:hAnsi="SimSun" w:eastAsia="SimSun" w:cs="SimSun"/>
          <w:sz w:val="20"/>
          <w:szCs w:val="20"/>
          <w:spacing w:val="7"/>
        </w:rPr>
        <w:t>（线圈）或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03</w:t>
      </w:r>
      <w:r>
        <w:rPr>
          <w:rFonts w:ascii="SimSun" w:hAnsi="SimSun" w:eastAsia="SimSun" w:cs="SimSun"/>
          <w:sz w:val="20"/>
          <w:szCs w:val="20"/>
          <w:spacing w:val="7"/>
        </w:rPr>
        <w:t>（保持型寄存器</w:t>
      </w:r>
      <w:r>
        <w:rPr>
          <w:rFonts w:ascii="SimSun" w:hAnsi="SimSun" w:eastAsia="SimSun" w:cs="SimSun"/>
          <w:sz w:val="20"/>
          <w:szCs w:val="20"/>
          <w:spacing w:val="-22"/>
        </w:rPr>
        <w:t>），</w:t>
      </w:r>
      <w:r>
        <w:rPr>
          <w:rFonts w:ascii="SimSun" w:hAnsi="SimSun" w:eastAsia="SimSun" w:cs="SimSun"/>
          <w:sz w:val="20"/>
          <w:szCs w:val="20"/>
          <w:spacing w:val="5"/>
        </w:rPr>
        <w:t>均为可读可写，本例选择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01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，如图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 </w:t>
      </w:r>
      <w:r>
        <w:rPr>
          <w:rFonts w:ascii="SimSun" w:hAnsi="SimSun" w:eastAsia="SimSun" w:cs="SimSun"/>
          <w:sz w:val="20"/>
          <w:szCs w:val="20"/>
          <w:spacing w:val="5"/>
        </w:rPr>
        <w:t>所示。</w:t>
      </w:r>
    </w:p>
    <w:p>
      <w:pPr>
        <w:spacing w:line="420" w:lineRule="auto"/>
        <w:sectPr>
          <w:headerReference w:type="default" r:id="rId15"/>
          <w:footerReference w:type="default" r:id="rId16"/>
          <w:pgSz w:w="11906" w:h="16839"/>
          <w:pgMar w:top="1377" w:right="1747" w:bottom="1262" w:left="1785" w:header="795" w:footer="107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69" w:lineRule="auto"/>
        <w:rPr/>
      </w:pPr>
      <w:r/>
    </w:p>
    <w:p>
      <w:pPr>
        <w:ind w:firstLine="1470"/>
        <w:spacing w:line="4274" w:lineRule="exact"/>
        <w:rPr/>
      </w:pPr>
      <w:r>
        <w:rPr>
          <w:position w:val="-85"/>
        </w:rPr>
        <w:drawing>
          <wp:inline distT="0" distB="0" distL="0" distR="0">
            <wp:extent cx="3680460" cy="271424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0460" cy="271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29"/>
        <w:spacing w:before="11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</w:rPr>
        <w:t>图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地址类型</w:t>
      </w:r>
    </w:p>
    <w:p>
      <w:pPr>
        <w:ind w:left="24" w:firstLine="417"/>
        <w:spacing w:before="160" w:line="41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双击要发送数据的地址，弹出写寄存器窗口，修改“值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”为开，点击更新，如图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6 </w:t>
      </w:r>
      <w:r>
        <w:rPr>
          <w:rFonts w:ascii="SimSun" w:hAnsi="SimSun" w:eastAsia="SimSun" w:cs="SimSun"/>
          <w:sz w:val="20"/>
          <w:szCs w:val="20"/>
          <w:spacing w:val="4"/>
        </w:rPr>
        <w:t>所示。</w:t>
      </w:r>
      <w:r>
        <w:rPr>
          <w:rFonts w:ascii="SimSun" w:hAnsi="SimSun" w:eastAsia="SimSun" w:cs="SimSun"/>
          <w:sz w:val="20"/>
          <w:szCs w:val="20"/>
          <w:spacing w:val="7"/>
        </w:rPr>
        <w:t>查看示教器监控中通讯变量位寄存器的值，如图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7 </w:t>
      </w:r>
      <w:r>
        <w:rPr>
          <w:rFonts w:ascii="SimSun" w:hAnsi="SimSun" w:eastAsia="SimSun" w:cs="SimSun"/>
          <w:sz w:val="20"/>
          <w:szCs w:val="20"/>
          <w:spacing w:val="7"/>
        </w:rPr>
        <w:t>所示，确认机械臂收到</w:t>
      </w:r>
      <w:r>
        <w:rPr>
          <w:rFonts w:ascii="SimSun" w:hAnsi="SimSun" w:eastAsia="SimSun" w:cs="SimSun"/>
          <w:sz w:val="20"/>
          <w:szCs w:val="20"/>
          <w:spacing w:val="6"/>
        </w:rPr>
        <w:t>的值和发送的值是</w:t>
      </w:r>
      <w:r>
        <w:rPr>
          <w:rFonts w:ascii="SimSun" w:hAnsi="SimSun" w:eastAsia="SimSun" w:cs="SimSun"/>
          <w:sz w:val="20"/>
          <w:szCs w:val="20"/>
          <w:spacing w:val="4"/>
        </w:rPr>
        <w:t>否一致。</w:t>
      </w:r>
    </w:p>
    <w:p>
      <w:pPr>
        <w:spacing w:line="412" w:lineRule="auto"/>
        <w:sectPr>
          <w:headerReference w:type="default" r:id="rId18"/>
          <w:footerReference w:type="default" r:id="rId19"/>
          <w:pgSz w:w="11906" w:h="16839"/>
          <w:pgMar w:top="1377" w:right="1731" w:bottom="1265" w:left="1785" w:header="795" w:footer="1078" w:gutter="0"/>
          <w:cols w:equalWidth="0" w:num="1">
            <w:col w:w="839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firstLine="16"/>
        <w:spacing w:before="15" w:line="2959" w:lineRule="exact"/>
        <w:rPr/>
      </w:pPr>
      <w:r>
        <w:rPr>
          <w:position w:val="-59"/>
        </w:rPr>
        <w:drawing>
          <wp:inline distT="0" distB="0" distL="0" distR="0">
            <wp:extent cx="2607564" cy="187909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7564" cy="18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65"/>
        <w:spacing w:before="14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图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写寄存器窗口</w:t>
      </w:r>
    </w:p>
    <w:p>
      <w:pPr>
        <w:spacing w:line="2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965" w:lineRule="exact"/>
        <w:rPr/>
      </w:pPr>
      <w:r>
        <w:rPr>
          <w:position w:val="-59"/>
        </w:rPr>
        <w:drawing>
          <wp:inline distT="0" distB="0" distL="0" distR="0">
            <wp:extent cx="2412491" cy="188278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491" cy="18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93"/>
        <w:spacing w:before="15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图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7  </w:t>
      </w:r>
      <w:r>
        <w:rPr>
          <w:rFonts w:ascii="SimSun" w:hAnsi="SimSun" w:eastAsia="SimSun" w:cs="SimSun"/>
          <w:sz w:val="18"/>
          <w:szCs w:val="18"/>
          <w:spacing w:val="-3"/>
        </w:rPr>
        <w:t>通讯变量位寄存器的值</w:t>
      </w:r>
    </w:p>
    <w:p>
      <w:pPr>
        <w:spacing w:line="219" w:lineRule="auto"/>
        <w:sectPr>
          <w:type w:val="continuous"/>
          <w:pgSz w:w="11906" w:h="16839"/>
          <w:pgMar w:top="1377" w:right="1731" w:bottom="1265" w:left="1785" w:header="795" w:footer="1078" w:gutter="0"/>
          <w:cols w:equalWidth="0" w:num="2">
            <w:col w:w="4273" w:space="100"/>
            <w:col w:w="4017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ind w:left="18"/>
        <w:spacing w:before="201" w:line="211" w:lineRule="auto"/>
        <w:outlineLvl w:val="2"/>
        <w:rPr>
          <w:rFonts w:ascii="SimSun" w:hAnsi="SimSun" w:eastAsia="SimSun" w:cs="SimSun"/>
          <w:sz w:val="28"/>
          <w:szCs w:val="28"/>
        </w:rPr>
      </w:pPr>
      <w:bookmarkStart w:name="bookmark8" w:id="9"/>
      <w:bookmarkEnd w:id="9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3.2.3 Modbus_RTU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（机器人为主站）</w:t>
      </w:r>
    </w:p>
    <w:p>
      <w:pPr>
        <w:ind w:left="452"/>
        <w:spacing w:before="26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</w:t>
      </w:r>
      <w:r>
        <w:rPr>
          <w:rFonts w:ascii="SimSun" w:hAnsi="SimSun" w:eastAsia="SimSun" w:cs="SimSun"/>
          <w:sz w:val="20"/>
          <w:szCs w:val="20"/>
          <w:spacing w:val="7"/>
        </w:rPr>
        <w:t>）机器人主站配置</w:t>
      </w:r>
    </w:p>
    <w:p>
      <w:pPr>
        <w:ind w:left="15" w:right="70" w:firstLine="432"/>
        <w:spacing w:before="223" w:line="3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到配置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SimSun" w:hAnsi="SimSun" w:eastAsia="SimSun" w:cs="SimSun"/>
          <w:sz w:val="20"/>
          <w:szCs w:val="20"/>
          <w:spacing w:val="6"/>
        </w:rPr>
        <w:t>通讯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SimSun" w:hAnsi="SimSun" w:eastAsia="SimSun" w:cs="SimSun"/>
          <w:sz w:val="20"/>
          <w:szCs w:val="20"/>
          <w:spacing w:val="6"/>
        </w:rPr>
        <w:t>串口界面，根据控制器接线选择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485-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</w:t>
      </w:r>
      <w:r>
        <w:rPr>
          <w:rFonts w:ascii="SimSun" w:hAnsi="SimSun" w:eastAsia="SimSun" w:cs="SimSun"/>
          <w:sz w:val="20"/>
          <w:szCs w:val="20"/>
          <w:spacing w:val="6"/>
        </w:rPr>
        <w:t>或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485-2 </w:t>
      </w:r>
      <w:r>
        <w:rPr>
          <w:rFonts w:ascii="SimSun" w:hAnsi="SimSun" w:eastAsia="SimSun" w:cs="SimSun"/>
          <w:sz w:val="20"/>
          <w:szCs w:val="20"/>
          <w:spacing w:val="6"/>
        </w:rPr>
        <w:t>进行参数配置，如图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8 </w:t>
      </w:r>
      <w:r>
        <w:rPr>
          <w:rFonts w:ascii="SimSun" w:hAnsi="SimSun" w:eastAsia="SimSun" w:cs="SimSun"/>
          <w:sz w:val="20"/>
          <w:szCs w:val="20"/>
          <w:spacing w:val="9"/>
        </w:rPr>
        <w:t>所示。参数配置内容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:  </w:t>
      </w:r>
      <w:r>
        <w:rPr>
          <w:rFonts w:ascii="SimSun" w:hAnsi="SimSun" w:eastAsia="SimSun" w:cs="SimSun"/>
          <w:sz w:val="20"/>
          <w:szCs w:val="20"/>
          <w:spacing w:val="9"/>
        </w:rPr>
        <w:t>设置波特率、奇偶校验、数据位、停止位、重试次数、通讯协议、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从站号。参数保证和从站配置参数一致。</w:t>
      </w:r>
    </w:p>
    <w:p>
      <w:pPr>
        <w:spacing w:line="352" w:lineRule="auto"/>
        <w:sectPr>
          <w:type w:val="continuous"/>
          <w:pgSz w:w="11906" w:h="16839"/>
          <w:pgMar w:top="1377" w:right="1731" w:bottom="1265" w:left="1785" w:header="795" w:footer="1078" w:gutter="0"/>
          <w:cols w:equalWidth="0" w:num="1">
            <w:col w:w="839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55" w:lineRule="auto"/>
        <w:rPr/>
      </w:pPr>
      <w:r/>
    </w:p>
    <w:p>
      <w:pPr>
        <w:ind w:firstLine="1514"/>
        <w:spacing w:line="4284" w:lineRule="exact"/>
        <w:rPr/>
      </w:pPr>
      <w:r>
        <w:rPr>
          <w:position w:val="-85"/>
        </w:rPr>
        <w:drawing>
          <wp:inline distT="0" distB="0" distL="0" distR="0">
            <wp:extent cx="3622548" cy="272033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2548" cy="272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29"/>
        <w:spacing w:before="122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8"/>
        </w:rPr>
        <w:t>图</w:t>
      </w:r>
      <w:r>
        <w:rPr>
          <w:rFonts w:ascii="SimSun" w:hAnsi="SimSun" w:eastAsia="SimSun" w:cs="SimSun"/>
          <w:sz w:val="18"/>
          <w:szCs w:val="18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参数配置</w:t>
      </w:r>
    </w:p>
    <w:p>
      <w:pPr>
        <w:ind w:left="442"/>
        <w:spacing w:before="16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注：机器人配置完成后需要重启生效。</w:t>
      </w:r>
    </w:p>
    <w:p>
      <w:pPr>
        <w:ind w:left="25" w:right="15" w:firstLine="422"/>
        <w:spacing w:before="222" w:line="4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到配置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---</w:t>
      </w:r>
      <w:r>
        <w:rPr>
          <w:rFonts w:ascii="SimSun" w:hAnsi="SimSun" w:eastAsia="SimSun" w:cs="SimSun"/>
          <w:sz w:val="20"/>
          <w:szCs w:val="20"/>
          <w:spacing w:val="7"/>
        </w:rPr>
        <w:t>通讯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---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主站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---</w:t>
      </w:r>
      <w:r>
        <w:rPr>
          <w:rFonts w:ascii="SimSun" w:hAnsi="SimSun" w:eastAsia="SimSun" w:cs="SimSun"/>
          <w:sz w:val="20"/>
          <w:szCs w:val="20"/>
          <w:spacing w:val="7"/>
        </w:rPr>
        <w:t>选择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485-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1/ </w:t>
      </w:r>
      <w:r>
        <w:rPr>
          <w:rFonts w:ascii="Times New Roman" w:hAnsi="Times New Roman" w:eastAsia="Times New Roman" w:cs="Times New Roman"/>
          <w:sz w:val="20"/>
          <w:szCs w:val="20"/>
        </w:rPr>
        <w:t>RS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485-2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，点击“添加从</w:t>
      </w:r>
      <w:r>
        <w:rPr>
          <w:rFonts w:ascii="SimSun" w:hAnsi="SimSun" w:eastAsia="SimSun" w:cs="SimSun"/>
          <w:sz w:val="20"/>
          <w:szCs w:val="20"/>
          <w:spacing w:val="6"/>
        </w:rPr>
        <w:t>站</w:t>
      </w:r>
      <w:r>
        <w:rPr>
          <w:rFonts w:ascii="SimSun" w:hAnsi="SimSun" w:eastAsia="SimSun" w:cs="SimSun"/>
          <w:sz w:val="20"/>
          <w:szCs w:val="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”按钮，添加</w:t>
      </w:r>
      <w:r>
        <w:rPr>
          <w:rFonts w:ascii="SimSun" w:hAnsi="SimSun" w:eastAsia="SimSun" w:cs="SimSun"/>
          <w:sz w:val="20"/>
          <w:szCs w:val="20"/>
          <w:spacing w:val="7"/>
        </w:rPr>
        <w:t>一个从站状态，如图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9 </w:t>
      </w:r>
      <w:r>
        <w:rPr>
          <w:rFonts w:ascii="SimSun" w:hAnsi="SimSun" w:eastAsia="SimSun" w:cs="SimSun"/>
          <w:sz w:val="20"/>
          <w:szCs w:val="20"/>
          <w:spacing w:val="7"/>
        </w:rPr>
        <w:t>所示。状态配置：</w:t>
      </w:r>
    </w:p>
    <w:p>
      <w:pPr>
        <w:ind w:left="458"/>
        <w:spacing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</w:t>
      </w:r>
      <w:r>
        <w:rPr>
          <w:rFonts w:ascii="SimSun" w:hAnsi="SimSun" w:eastAsia="SimSun" w:cs="SimSun"/>
          <w:sz w:val="20"/>
          <w:szCs w:val="20"/>
          <w:spacing w:val="6"/>
        </w:rPr>
        <w:t>）从站号：和从站一致。</w:t>
      </w:r>
    </w:p>
    <w:p>
      <w:pPr>
        <w:ind w:left="438"/>
        <w:spacing w:before="22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</w:t>
      </w:r>
      <w:r>
        <w:rPr>
          <w:rFonts w:ascii="SimSun" w:hAnsi="SimSun" w:eastAsia="SimSun" w:cs="SimSun"/>
          <w:sz w:val="20"/>
          <w:szCs w:val="20"/>
          <w:spacing w:val="8"/>
        </w:rPr>
        <w:t>）扫描周期：默认不变即可。</w:t>
      </w:r>
    </w:p>
    <w:p>
      <w:pPr>
        <w:ind w:left="442"/>
        <w:spacing w:before="22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3</w:t>
      </w:r>
      <w:r>
        <w:rPr>
          <w:rFonts w:ascii="SimSun" w:hAnsi="SimSun" w:eastAsia="SimSun" w:cs="SimSun"/>
          <w:sz w:val="20"/>
          <w:szCs w:val="20"/>
          <w:spacing w:val="8"/>
        </w:rPr>
        <w:t>）连接：从站打开监听后，点击连接。</w:t>
      </w:r>
    </w:p>
    <w:p>
      <w:pPr>
        <w:ind w:left="443"/>
        <w:spacing w:before="22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添加地址映射，映射的参数如下：</w:t>
      </w:r>
    </w:p>
    <w:p>
      <w:pPr>
        <w:ind w:left="21" w:right="50" w:firstLine="437"/>
        <w:spacing w:before="222" w:line="43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</w:t>
      </w:r>
      <w:r>
        <w:rPr>
          <w:rFonts w:ascii="SimSun" w:hAnsi="SimSun" w:eastAsia="SimSun" w:cs="SimSun"/>
          <w:sz w:val="20"/>
          <w:szCs w:val="20"/>
          <w:spacing w:val="7"/>
        </w:rPr>
        <w:t>）功能：线圈类型对应读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</w:t>
      </w:r>
      <w:r>
        <w:rPr>
          <w:rFonts w:ascii="SimSun" w:hAnsi="SimSun" w:eastAsia="SimSun" w:cs="SimSun"/>
          <w:sz w:val="20"/>
          <w:szCs w:val="20"/>
          <w:spacing w:val="7"/>
        </w:rPr>
        <w:t>写位寄存器；保持寄存器类型对应读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</w:t>
      </w:r>
      <w:r>
        <w:rPr>
          <w:rFonts w:ascii="SimSun" w:hAnsi="SimSun" w:eastAsia="SimSun" w:cs="SimSun"/>
          <w:sz w:val="20"/>
          <w:szCs w:val="20"/>
          <w:spacing w:val="7"/>
        </w:rPr>
        <w:t>写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16 </w:t>
      </w:r>
      <w:r>
        <w:rPr>
          <w:rFonts w:ascii="SimSun" w:hAnsi="SimSun" w:eastAsia="SimSun" w:cs="SimSun"/>
          <w:sz w:val="20"/>
          <w:szCs w:val="20"/>
          <w:spacing w:val="7"/>
        </w:rPr>
        <w:t>位整数寄存</w:t>
      </w:r>
      <w:r>
        <w:rPr>
          <w:rFonts w:ascii="SimSun" w:hAnsi="SimSun" w:eastAsia="SimSun" w:cs="SimSun"/>
          <w:sz w:val="20"/>
          <w:szCs w:val="20"/>
          <w:spacing w:val="6"/>
        </w:rPr>
        <w:t>器、</w:t>
      </w:r>
      <w:r>
        <w:rPr>
          <w:rFonts w:ascii="SimSun" w:hAnsi="SimSun" w:eastAsia="SimSun" w:cs="SimSun"/>
          <w:sz w:val="20"/>
          <w:szCs w:val="20"/>
          <w:spacing w:val="10"/>
        </w:rPr>
        <w:t>读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/</w:t>
      </w:r>
      <w:r>
        <w:rPr>
          <w:rFonts w:ascii="SimSun" w:hAnsi="SimSun" w:eastAsia="SimSun" w:cs="SimSun"/>
          <w:sz w:val="20"/>
          <w:szCs w:val="20"/>
          <w:spacing w:val="10"/>
        </w:rPr>
        <w:t>写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32 </w:t>
      </w:r>
      <w:r>
        <w:rPr>
          <w:rFonts w:ascii="SimSun" w:hAnsi="SimSun" w:eastAsia="SimSun" w:cs="SimSun"/>
          <w:sz w:val="20"/>
          <w:szCs w:val="20"/>
          <w:spacing w:val="10"/>
        </w:rPr>
        <w:t>位整数寄存器、读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/</w:t>
      </w:r>
      <w:r>
        <w:rPr>
          <w:rFonts w:ascii="SimSun" w:hAnsi="SimSun" w:eastAsia="SimSun" w:cs="SimSun"/>
          <w:sz w:val="20"/>
          <w:szCs w:val="20"/>
          <w:spacing w:val="10"/>
        </w:rPr>
        <w:t>写浮点寄存器。</w:t>
      </w:r>
    </w:p>
    <w:p>
      <w:pPr>
        <w:ind w:left="438"/>
        <w:spacing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</w:t>
      </w:r>
      <w:r>
        <w:rPr>
          <w:rFonts w:ascii="SimSun" w:hAnsi="SimSun" w:eastAsia="SimSun" w:cs="SimSun"/>
          <w:sz w:val="20"/>
          <w:szCs w:val="20"/>
          <w:spacing w:val="9"/>
        </w:rPr>
        <w:t>）主站寄存器索引：通讯变量中对应寄存器类型的起始地址。</w:t>
      </w:r>
    </w:p>
    <w:p>
      <w:pPr>
        <w:ind w:left="21" w:right="15" w:firstLine="421"/>
        <w:spacing w:before="222" w:line="43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</w:t>
      </w:r>
      <w:r>
        <w:rPr>
          <w:rFonts w:ascii="SimSun" w:hAnsi="SimSun" w:eastAsia="SimSun" w:cs="SimSun"/>
          <w:sz w:val="20"/>
          <w:szCs w:val="20"/>
          <w:spacing w:val="6"/>
        </w:rPr>
        <w:t>）主站寄存器个数：从主站寄存器索引的起始地址开始，向后偏移个数（读写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16 </w:t>
      </w:r>
      <w:r>
        <w:rPr>
          <w:rFonts w:ascii="SimSun" w:hAnsi="SimSun" w:eastAsia="SimSun" w:cs="SimSun"/>
          <w:sz w:val="20"/>
          <w:szCs w:val="20"/>
          <w:spacing w:val="6"/>
        </w:rPr>
        <w:t>位寄</w:t>
      </w:r>
      <w:r>
        <w:rPr>
          <w:rFonts w:ascii="SimSun" w:hAnsi="SimSun" w:eastAsia="SimSun" w:cs="SimSun"/>
          <w:sz w:val="20"/>
          <w:szCs w:val="20"/>
          <w:spacing w:val="8"/>
        </w:rPr>
        <w:t>存器时，主站寄存器个数需小于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123</w:t>
      </w:r>
      <w:r>
        <w:rPr>
          <w:rFonts w:ascii="SimSun" w:hAnsi="SimSun" w:eastAsia="SimSun" w:cs="SimSun"/>
          <w:sz w:val="20"/>
          <w:szCs w:val="20"/>
          <w:spacing w:val="8"/>
        </w:rPr>
        <w:t>；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32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位和浮点寄存器，主站寄存器个数需小于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61</w:t>
      </w:r>
      <w:r>
        <w:rPr>
          <w:rFonts w:ascii="SimSun" w:hAnsi="SimSun" w:eastAsia="SimSun" w:cs="SimSun"/>
          <w:sz w:val="20"/>
          <w:szCs w:val="20"/>
          <w:spacing w:val="7"/>
        </w:rPr>
        <w:t>）。</w:t>
      </w:r>
    </w:p>
    <w:p>
      <w:pPr>
        <w:ind w:left="437"/>
        <w:spacing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4</w:t>
      </w:r>
      <w:r>
        <w:rPr>
          <w:rFonts w:ascii="SimSun" w:hAnsi="SimSun" w:eastAsia="SimSun" w:cs="SimSun"/>
          <w:sz w:val="20"/>
          <w:szCs w:val="20"/>
          <w:spacing w:val="9"/>
        </w:rPr>
        <w:t>）从站寄存器首地址：从站设备中的线圈或者保持寄存器的起始地址。</w:t>
      </w:r>
    </w:p>
    <w:p>
      <w:pPr>
        <w:ind w:left="444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5</w:t>
      </w:r>
      <w:r>
        <w:rPr>
          <w:rFonts w:ascii="SimSun" w:hAnsi="SimSun" w:eastAsia="SimSun" w:cs="SimSun"/>
          <w:sz w:val="20"/>
          <w:szCs w:val="20"/>
          <w:spacing w:val="7"/>
        </w:rPr>
        <w:t>）操作：用作删除。</w:t>
      </w:r>
    </w:p>
    <w:p>
      <w:pPr>
        <w:spacing w:line="228" w:lineRule="auto"/>
        <w:sectPr>
          <w:headerReference w:type="default" r:id="rId6"/>
          <w:footerReference w:type="default" r:id="rId23"/>
          <w:pgSz w:w="11906" w:h="16839"/>
          <w:pgMar w:top="1377" w:right="1785" w:bottom="1262" w:left="1785" w:header="795" w:footer="107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60" w:lineRule="auto"/>
        <w:rPr/>
      </w:pPr>
      <w:r/>
    </w:p>
    <w:p>
      <w:pPr>
        <w:ind w:firstLine="1410"/>
        <w:spacing w:line="4615" w:lineRule="exact"/>
        <w:rPr/>
      </w:pPr>
      <w:r>
        <w:rPr>
          <w:position w:val="-92"/>
        </w:rPr>
        <w:drawing>
          <wp:inline distT="0" distB="0" distL="0" distR="0">
            <wp:extent cx="3756660" cy="293065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6660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29"/>
        <w:spacing w:before="9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</w:rPr>
        <w:t>图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状态配置</w:t>
      </w:r>
    </w:p>
    <w:p>
      <w:pPr>
        <w:ind w:left="452"/>
        <w:spacing w:before="16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</w:t>
      </w:r>
      <w:r>
        <w:rPr>
          <w:rFonts w:ascii="SimSun" w:hAnsi="SimSun" w:eastAsia="SimSun" w:cs="SimSun"/>
          <w:sz w:val="20"/>
          <w:szCs w:val="20"/>
          <w:spacing w:val="9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Modsim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调试助手</w:t>
      </w:r>
    </w:p>
    <w:p>
      <w:pPr>
        <w:ind w:left="443"/>
        <w:spacing w:before="22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使用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Modsim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来模拟从站设备：</w:t>
      </w:r>
    </w:p>
    <w:p>
      <w:pPr>
        <w:ind w:left="20" w:right="15" w:firstLine="437"/>
        <w:spacing w:before="222" w:line="39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</w:t>
      </w:r>
      <w:r>
        <w:rPr>
          <w:rFonts w:ascii="SimSun" w:hAnsi="SimSun" w:eastAsia="SimSun" w:cs="SimSun"/>
          <w:sz w:val="20"/>
          <w:szCs w:val="20"/>
          <w:spacing w:val="4"/>
        </w:rPr>
        <w:t>）选择连接设置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--</w:t>
      </w:r>
      <w:r>
        <w:rPr>
          <w:rFonts w:ascii="SimSun" w:hAnsi="SimSun" w:eastAsia="SimSun" w:cs="SimSun"/>
          <w:sz w:val="20"/>
          <w:szCs w:val="20"/>
          <w:spacing w:val="4"/>
        </w:rPr>
        <w:t>连接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--</w:t>
      </w:r>
      <w:r>
        <w:rPr>
          <w:rFonts w:ascii="SimSun" w:hAnsi="SimSun" w:eastAsia="SimSun" w:cs="SimSun"/>
          <w:sz w:val="20"/>
          <w:szCs w:val="20"/>
          <w:spacing w:val="4"/>
        </w:rPr>
        <w:t>端口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</w:t>
      </w:r>
      <w:r>
        <w:rPr>
          <w:rFonts w:ascii="SimSun" w:hAnsi="SimSun" w:eastAsia="SimSun" w:cs="SimSun"/>
          <w:sz w:val="20"/>
          <w:szCs w:val="20"/>
          <w:spacing w:val="4"/>
        </w:rPr>
        <w:t>（端口根据设备管理器中的结果选择</w:t>
      </w:r>
      <w:r>
        <w:rPr>
          <w:rFonts w:ascii="SimSun" w:hAnsi="SimSun" w:eastAsia="SimSun" w:cs="SimSun"/>
          <w:sz w:val="20"/>
          <w:szCs w:val="20"/>
          <w:spacing w:val="-36"/>
        </w:rPr>
        <w:t>），</w:t>
      </w:r>
      <w:r>
        <w:rPr>
          <w:rFonts w:ascii="SimSun" w:hAnsi="SimSun" w:eastAsia="SimSun" w:cs="SimSun"/>
          <w:sz w:val="20"/>
          <w:szCs w:val="20"/>
          <w:spacing w:val="4"/>
        </w:rPr>
        <w:t>跳出最右侧“设</w:t>
      </w:r>
      <w:r>
        <w:rPr>
          <w:rFonts w:ascii="SimSun" w:hAnsi="SimSun" w:eastAsia="SimSun" w:cs="SimSun"/>
          <w:sz w:val="20"/>
          <w:szCs w:val="20"/>
          <w:spacing w:val="4"/>
        </w:rPr>
        <w:t>置通讯端口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”的窗口，如图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10 </w:t>
      </w:r>
      <w:r>
        <w:rPr>
          <w:rFonts w:ascii="SimSun" w:hAnsi="SimSun" w:eastAsia="SimSun" w:cs="SimSun"/>
          <w:sz w:val="20"/>
          <w:szCs w:val="20"/>
          <w:spacing w:val="4"/>
        </w:rPr>
        <w:t>所示。</w:t>
      </w:r>
    </w:p>
    <w:p>
      <w:pPr>
        <w:ind w:firstLine="1559"/>
        <w:spacing w:line="4236" w:lineRule="exact"/>
        <w:rPr/>
      </w:pPr>
      <w:r>
        <w:rPr>
          <w:position w:val="-84"/>
        </w:rPr>
        <w:drawing>
          <wp:inline distT="0" distB="0" distL="0" distR="0">
            <wp:extent cx="3563111" cy="268986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3111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83"/>
        <w:spacing w:before="141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10 Modsim </w:t>
      </w:r>
      <w:r>
        <w:rPr>
          <w:rFonts w:ascii="SimSun" w:hAnsi="SimSun" w:eastAsia="SimSun" w:cs="SimSun"/>
          <w:sz w:val="18"/>
          <w:szCs w:val="18"/>
          <w:spacing w:val="-4"/>
        </w:rPr>
        <w:t>调试助手</w:t>
      </w:r>
    </w:p>
    <w:p>
      <w:pPr>
        <w:ind w:left="438"/>
        <w:spacing w:before="16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</w:t>
      </w:r>
      <w:r>
        <w:rPr>
          <w:rFonts w:ascii="SimSun" w:hAnsi="SimSun" w:eastAsia="SimSun" w:cs="SimSun"/>
          <w:sz w:val="20"/>
          <w:szCs w:val="20"/>
          <w:spacing w:val="9"/>
        </w:rPr>
        <w:t>）设置波特率、数据位、奇偶校验、停止位的配置和机械臂的配置一样即可。</w:t>
      </w:r>
    </w:p>
    <w:p>
      <w:pPr>
        <w:ind w:left="442"/>
        <w:spacing w:before="22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</w:t>
      </w:r>
      <w:r>
        <w:rPr>
          <w:rFonts w:ascii="SimSun" w:hAnsi="SimSun" w:eastAsia="SimSun" w:cs="SimSun"/>
          <w:sz w:val="20"/>
          <w:szCs w:val="20"/>
          <w:spacing w:val="6"/>
        </w:rPr>
        <w:t>）点击确认。</w:t>
      </w:r>
    </w:p>
    <w:p>
      <w:pPr>
        <w:ind w:left="445" w:right="5785" w:firstLine="6"/>
        <w:spacing w:before="222" w:line="4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</w:t>
      </w:r>
      <w:r>
        <w:rPr>
          <w:rFonts w:ascii="SimSun" w:hAnsi="SimSun" w:eastAsia="SimSun" w:cs="SimSun"/>
          <w:sz w:val="20"/>
          <w:szCs w:val="20"/>
          <w:spacing w:val="9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Modsim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连接配置</w:t>
      </w:r>
      <w:r>
        <w:rPr>
          <w:rFonts w:ascii="SimSun" w:hAnsi="SimSun" w:eastAsia="SimSun" w:cs="SimSun"/>
          <w:sz w:val="20"/>
          <w:szCs w:val="20"/>
          <w:spacing w:val="7"/>
        </w:rPr>
        <w:t>打开监听后参数配置：</w:t>
      </w:r>
    </w:p>
    <w:p>
      <w:pPr>
        <w:spacing w:line="433" w:lineRule="auto"/>
        <w:sectPr>
          <w:footerReference w:type="default" r:id="rId25"/>
          <w:pgSz w:w="11906" w:h="16839"/>
          <w:pgMar w:top="1377" w:right="1785" w:bottom="1265" w:left="1785" w:header="795" w:footer="107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92" w:lineRule="auto"/>
        <w:rPr/>
      </w:pPr>
      <w:r/>
    </w:p>
    <w:p>
      <w:pPr>
        <w:ind w:left="23" w:right="69" w:firstLine="435"/>
        <w:spacing w:before="65" w:line="43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</w:t>
      </w:r>
      <w:r>
        <w:rPr>
          <w:rFonts w:ascii="SimSun" w:hAnsi="SimSun" w:eastAsia="SimSun" w:cs="SimSun"/>
          <w:sz w:val="20"/>
          <w:szCs w:val="20"/>
          <w:spacing w:val="3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Address</w:t>
      </w:r>
      <w:r>
        <w:rPr>
          <w:rFonts w:ascii="SimSun" w:hAnsi="SimSun" w:eastAsia="SimSun" w:cs="SimSun"/>
          <w:sz w:val="20"/>
          <w:szCs w:val="20"/>
          <w:spacing w:val="3"/>
        </w:rPr>
        <w:t>（起始地址</w:t>
      </w:r>
      <w:r>
        <w:rPr>
          <w:rFonts w:ascii="SimSun" w:hAnsi="SimSun" w:eastAsia="SimSun" w:cs="SimSun"/>
          <w:sz w:val="20"/>
          <w:szCs w:val="20"/>
          <w:spacing w:val="-23"/>
        </w:rPr>
        <w:t>）：</w:t>
      </w:r>
      <w:r>
        <w:rPr>
          <w:rFonts w:ascii="SimSun" w:hAnsi="SimSun" w:eastAsia="SimSun" w:cs="SimSun"/>
          <w:sz w:val="20"/>
          <w:szCs w:val="20"/>
          <w:spacing w:val="3"/>
        </w:rPr>
        <w:t>起始地址均为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0</w:t>
      </w:r>
      <w:r>
        <w:rPr>
          <w:rFonts w:ascii="SimSun" w:hAnsi="SimSun" w:eastAsia="SimSun" w:cs="SimSun"/>
          <w:sz w:val="20"/>
          <w:szCs w:val="20"/>
          <w:spacing w:val="3"/>
        </w:rPr>
        <w:t>，本例是对应机械臂的位寄存器，地址从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1001</w:t>
      </w:r>
      <w:r>
        <w:rPr>
          <w:rFonts w:ascii="SimSun" w:hAnsi="SimSun" w:eastAsia="SimSun" w:cs="SimSun"/>
          <w:sz w:val="20"/>
          <w:szCs w:val="20"/>
          <w:spacing w:val="2"/>
        </w:rPr>
        <w:t>开始。</w:t>
      </w:r>
    </w:p>
    <w:p>
      <w:pPr>
        <w:ind w:left="438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</w:t>
      </w:r>
      <w:r>
        <w:rPr>
          <w:rFonts w:ascii="SimSun" w:hAnsi="SimSun" w:eastAsia="SimSun" w:cs="SimSun"/>
          <w:sz w:val="20"/>
          <w:szCs w:val="20"/>
          <w:spacing w:val="10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Length</w:t>
      </w:r>
      <w:r>
        <w:rPr>
          <w:rFonts w:ascii="SimSun" w:hAnsi="SimSun" w:eastAsia="SimSun" w:cs="SimSun"/>
          <w:sz w:val="20"/>
          <w:szCs w:val="20"/>
          <w:spacing w:val="10"/>
        </w:rPr>
        <w:t>（地址偏移长度</w:t>
      </w:r>
      <w:r>
        <w:rPr>
          <w:rFonts w:ascii="SimSun" w:hAnsi="SimSun" w:eastAsia="SimSun" w:cs="SimSun"/>
          <w:sz w:val="20"/>
          <w:szCs w:val="20"/>
          <w:spacing w:val="14"/>
        </w:rPr>
        <w:t>）：</w:t>
      </w:r>
      <w:r>
        <w:rPr>
          <w:rFonts w:ascii="SimSun" w:hAnsi="SimSun" w:eastAsia="SimSun" w:cs="SimSun"/>
          <w:sz w:val="20"/>
          <w:szCs w:val="20"/>
          <w:spacing w:val="10"/>
        </w:rPr>
        <w:t>根据实际应用添加长度个</w:t>
      </w:r>
      <w:r>
        <w:rPr>
          <w:rFonts w:ascii="SimSun" w:hAnsi="SimSun" w:eastAsia="SimSun" w:cs="SimSun"/>
          <w:sz w:val="20"/>
          <w:szCs w:val="20"/>
          <w:spacing w:val="9"/>
        </w:rPr>
        <w:t>数。</w:t>
      </w:r>
    </w:p>
    <w:p>
      <w:pPr>
        <w:ind w:left="442"/>
        <w:spacing w:before="22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</w:t>
      </w:r>
      <w:r>
        <w:rPr>
          <w:rFonts w:ascii="SimSun" w:hAnsi="SimSun" w:eastAsia="SimSun" w:cs="SimSun"/>
          <w:sz w:val="20"/>
          <w:szCs w:val="20"/>
          <w:spacing w:val="9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Device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SimSun" w:hAnsi="SimSun" w:eastAsia="SimSun" w:cs="SimSun"/>
          <w:sz w:val="20"/>
          <w:szCs w:val="20"/>
          <w:spacing w:val="9"/>
        </w:rPr>
        <w:t>（从站站号</w:t>
      </w:r>
      <w:r>
        <w:rPr>
          <w:rFonts w:ascii="SimSun" w:hAnsi="SimSun" w:eastAsia="SimSun" w:cs="SimSun"/>
          <w:sz w:val="20"/>
          <w:szCs w:val="20"/>
          <w:spacing w:val="20"/>
        </w:rPr>
        <w:t>）：</w:t>
      </w:r>
      <w:r>
        <w:rPr>
          <w:rFonts w:ascii="SimSun" w:hAnsi="SimSun" w:eastAsia="SimSun" w:cs="SimSun"/>
          <w:sz w:val="20"/>
          <w:szCs w:val="20"/>
          <w:spacing w:val="9"/>
        </w:rPr>
        <w:t>根据实际应用设置。</w:t>
      </w:r>
    </w:p>
    <w:p>
      <w:pPr>
        <w:ind w:left="23" w:right="16" w:firstLine="414"/>
        <w:spacing w:before="221" w:line="4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</w:t>
      </w:r>
      <w:r>
        <w:rPr>
          <w:rFonts w:ascii="SimSun" w:hAnsi="SimSun" w:eastAsia="SimSun" w:cs="SimSun"/>
          <w:sz w:val="20"/>
          <w:szCs w:val="20"/>
          <w:spacing w:val="7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Point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Type</w:t>
      </w:r>
      <w:r>
        <w:rPr>
          <w:rFonts w:ascii="SimSun" w:hAnsi="SimSun" w:eastAsia="SimSun" w:cs="SimSun"/>
          <w:sz w:val="20"/>
          <w:szCs w:val="20"/>
          <w:spacing w:val="7"/>
        </w:rPr>
        <w:t>（地址类型</w:t>
      </w:r>
      <w:r>
        <w:rPr>
          <w:rFonts w:ascii="SimSun" w:hAnsi="SimSun" w:eastAsia="SimSun" w:cs="SimSun"/>
          <w:sz w:val="20"/>
          <w:szCs w:val="20"/>
          <w:spacing w:val="-22"/>
        </w:rPr>
        <w:t>）：</w:t>
      </w:r>
      <w:r>
        <w:rPr>
          <w:rFonts w:ascii="SimSun" w:hAnsi="SimSun" w:eastAsia="SimSun" w:cs="SimSun"/>
          <w:sz w:val="20"/>
          <w:szCs w:val="20"/>
          <w:spacing w:val="7"/>
        </w:rPr>
        <w:t>地址类型选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01</w:t>
      </w:r>
      <w:r>
        <w:rPr>
          <w:rFonts w:ascii="SimSun" w:hAnsi="SimSun" w:eastAsia="SimSun" w:cs="SimSun"/>
          <w:sz w:val="20"/>
          <w:szCs w:val="20"/>
          <w:spacing w:val="7"/>
        </w:rPr>
        <w:t>（线圈）或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03</w:t>
      </w:r>
      <w:r>
        <w:rPr>
          <w:rFonts w:ascii="SimSun" w:hAnsi="SimSun" w:eastAsia="SimSun" w:cs="SimSun"/>
          <w:sz w:val="20"/>
          <w:szCs w:val="20"/>
          <w:spacing w:val="7"/>
        </w:rPr>
        <w:t>（保持型寄存器</w:t>
      </w:r>
      <w:r>
        <w:rPr>
          <w:rFonts w:ascii="SimSun" w:hAnsi="SimSun" w:eastAsia="SimSun" w:cs="SimSun"/>
          <w:sz w:val="20"/>
          <w:szCs w:val="20"/>
          <w:spacing w:val="-22"/>
        </w:rPr>
        <w:t>），</w:t>
      </w:r>
      <w:r>
        <w:rPr>
          <w:rFonts w:ascii="SimSun" w:hAnsi="SimSun" w:eastAsia="SimSun" w:cs="SimSun"/>
          <w:sz w:val="20"/>
          <w:szCs w:val="20"/>
          <w:spacing w:val="7"/>
        </w:rPr>
        <w:t>均为可读可写，本例选择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01</w:t>
      </w:r>
      <w:r>
        <w:rPr>
          <w:rFonts w:ascii="SimSun" w:hAnsi="SimSun" w:eastAsia="SimSun" w:cs="SimSun"/>
          <w:sz w:val="20"/>
          <w:szCs w:val="20"/>
          <w:spacing w:val="7"/>
        </w:rPr>
        <w:t>。</w:t>
      </w:r>
    </w:p>
    <w:p>
      <w:pPr>
        <w:spacing w:before="25" w:line="227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5</w:t>
      </w:r>
      <w:r>
        <w:rPr>
          <w:rFonts w:ascii="SimSun" w:hAnsi="SimSun" w:eastAsia="SimSun" w:cs="SimSun"/>
          <w:sz w:val="20"/>
          <w:szCs w:val="20"/>
          <w:spacing w:val="3"/>
        </w:rPr>
        <w:t>）双击要发送数据的地址，弹出写寄存器窗口，修改值为开，点击更新</w:t>
      </w:r>
      <w:r>
        <w:rPr>
          <w:rFonts w:ascii="SimSun" w:hAnsi="SimSun" w:eastAsia="SimSun" w:cs="SimSun"/>
          <w:sz w:val="20"/>
          <w:szCs w:val="20"/>
          <w:spacing w:val="2"/>
        </w:rPr>
        <w:t>，如图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11 </w:t>
      </w:r>
      <w:r>
        <w:rPr>
          <w:rFonts w:ascii="SimSun" w:hAnsi="SimSun" w:eastAsia="SimSun" w:cs="SimSun"/>
          <w:sz w:val="20"/>
          <w:szCs w:val="20"/>
          <w:spacing w:val="2"/>
        </w:rPr>
        <w:t>所示。</w:t>
      </w:r>
    </w:p>
    <w:p>
      <w:pPr>
        <w:ind w:firstLine="1454"/>
        <w:spacing w:before="119" w:line="4292" w:lineRule="exact"/>
        <w:rPr/>
      </w:pPr>
      <w:r>
        <w:rPr>
          <w:position w:val="-85"/>
        </w:rPr>
        <w:drawing>
          <wp:inline distT="0" distB="0" distL="0" distR="0">
            <wp:extent cx="3694175" cy="2724911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4175" cy="27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88"/>
        <w:spacing w:before="114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11 Modsim </w:t>
      </w:r>
      <w:r>
        <w:rPr>
          <w:rFonts w:ascii="SimSun" w:hAnsi="SimSun" w:eastAsia="SimSun" w:cs="SimSun"/>
          <w:sz w:val="18"/>
          <w:szCs w:val="18"/>
          <w:spacing w:val="-4"/>
        </w:rPr>
        <w:t>连接配置</w:t>
      </w:r>
    </w:p>
    <w:p>
      <w:pPr>
        <w:ind w:left="25" w:right="121" w:firstLine="416"/>
        <w:spacing w:before="160" w:line="37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7</w:t>
      </w:r>
      <w:r>
        <w:rPr>
          <w:rFonts w:ascii="SimSun" w:hAnsi="SimSun" w:eastAsia="SimSun" w:cs="SimSun"/>
          <w:sz w:val="20"/>
          <w:szCs w:val="20"/>
          <w:spacing w:val="9"/>
        </w:rPr>
        <w:t>）查看示教器监控中通讯变量位寄存器的值</w:t>
      </w:r>
      <w:r>
        <w:rPr>
          <w:rFonts w:ascii="SimSun" w:hAnsi="SimSun" w:eastAsia="SimSun" w:cs="SimSun"/>
          <w:sz w:val="20"/>
          <w:szCs w:val="20"/>
          <w:spacing w:val="8"/>
        </w:rPr>
        <w:t>，确认机械臂收到的值和发送的值一致，</w:t>
      </w:r>
      <w:r>
        <w:rPr>
          <w:rFonts w:ascii="SimSun" w:hAnsi="SimSun" w:eastAsia="SimSun" w:cs="SimSun"/>
          <w:sz w:val="20"/>
          <w:szCs w:val="20"/>
          <w:spacing w:val="-1"/>
        </w:rPr>
        <w:t>如图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12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、图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13 </w:t>
      </w:r>
      <w:r>
        <w:rPr>
          <w:rFonts w:ascii="SimSun" w:hAnsi="SimSun" w:eastAsia="SimSun" w:cs="SimSun"/>
          <w:sz w:val="20"/>
          <w:szCs w:val="20"/>
          <w:spacing w:val="-1"/>
        </w:rPr>
        <w:t>所示。</w:t>
      </w:r>
    </w:p>
    <w:p>
      <w:pPr>
        <w:spacing w:line="374" w:lineRule="auto"/>
        <w:sectPr>
          <w:headerReference w:type="default" r:id="rId18"/>
          <w:footerReference w:type="default" r:id="rId28"/>
          <w:pgSz w:w="11906" w:h="16839"/>
          <w:pgMar w:top="1377" w:right="1731" w:bottom="1265" w:left="1785" w:header="795" w:footer="1078" w:gutter="0"/>
          <w:cols w:equalWidth="0" w:num="1">
            <w:col w:w="839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firstLine="16"/>
        <w:spacing w:line="3087" w:lineRule="exact"/>
        <w:rPr/>
      </w:pPr>
      <w:r>
        <w:rPr>
          <w:position w:val="-61"/>
        </w:rPr>
        <w:drawing>
          <wp:inline distT="0" distB="0" distL="0" distR="0">
            <wp:extent cx="2510028" cy="195986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0028" cy="195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81"/>
        <w:spacing w:before="9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12  </w:t>
      </w:r>
      <w:r>
        <w:rPr>
          <w:rFonts w:ascii="SimSun" w:hAnsi="SimSun" w:eastAsia="SimSun" w:cs="SimSun"/>
          <w:sz w:val="18"/>
          <w:szCs w:val="18"/>
          <w:spacing w:val="-4"/>
        </w:rPr>
        <w:t>通讯变量位寄存器的值</w:t>
      </w:r>
    </w:p>
    <w:p>
      <w:pPr>
        <w:spacing w:line="2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3017" w:lineRule="exact"/>
        <w:rPr/>
      </w:pPr>
      <w:r>
        <w:rPr>
          <w:position w:val="-60"/>
        </w:rPr>
        <w:drawing>
          <wp:inline distT="0" distB="0" distL="0" distR="0">
            <wp:extent cx="2598420" cy="191566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8420" cy="191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47"/>
        <w:spacing w:before="123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图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13 Modsim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的值</w:t>
      </w:r>
    </w:p>
    <w:p>
      <w:pPr>
        <w:spacing w:line="219" w:lineRule="auto"/>
        <w:sectPr>
          <w:type w:val="continuous"/>
          <w:pgSz w:w="11906" w:h="16839"/>
          <w:pgMar w:top="1377" w:right="1731" w:bottom="1265" w:left="1785" w:header="795" w:footer="1078" w:gutter="0"/>
          <w:cols w:equalWidth="0" w:num="2">
            <w:col w:w="4115" w:space="100"/>
            <w:col w:w="4175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ind w:left="18"/>
        <w:spacing w:before="191" w:line="211" w:lineRule="auto"/>
        <w:outlineLvl w:val="1"/>
        <w:rPr>
          <w:rFonts w:ascii="SimSun" w:hAnsi="SimSun" w:eastAsia="SimSun" w:cs="SimSun"/>
          <w:sz w:val="30"/>
          <w:szCs w:val="30"/>
        </w:rPr>
      </w:pPr>
      <w:bookmarkStart w:name="bookmark9" w:id="10"/>
      <w:bookmarkEnd w:id="10"/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3.3 Modbus_RTU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（机器人工具端）</w:t>
      </w:r>
    </w:p>
    <w:p>
      <w:pPr>
        <w:ind w:left="444"/>
        <w:spacing w:before="250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工具通讯口为外螺纹的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8 </w:t>
      </w:r>
      <w:r>
        <w:rPr>
          <w:rFonts w:ascii="SimSun" w:hAnsi="SimSun" w:eastAsia="SimSun" w:cs="SimSun"/>
          <w:sz w:val="20"/>
          <w:szCs w:val="20"/>
          <w:spacing w:val="8"/>
        </w:rPr>
        <w:t>针插口，如图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14 </w:t>
      </w:r>
      <w:r>
        <w:rPr>
          <w:rFonts w:ascii="SimSun" w:hAnsi="SimSun" w:eastAsia="SimSun" w:cs="SimSun"/>
          <w:sz w:val="20"/>
          <w:szCs w:val="20"/>
          <w:spacing w:val="8"/>
        </w:rPr>
        <w:t>所示，需用内螺纹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M8 </w:t>
      </w:r>
      <w:r>
        <w:rPr>
          <w:rFonts w:ascii="SimSun" w:hAnsi="SimSun" w:eastAsia="SimSun" w:cs="SimSun"/>
          <w:sz w:val="20"/>
          <w:szCs w:val="20"/>
          <w:spacing w:val="8"/>
        </w:rPr>
        <w:t>航空插头，工具端通</w:t>
      </w:r>
    </w:p>
    <w:p>
      <w:pPr>
        <w:spacing w:line="193" w:lineRule="auto"/>
        <w:sectPr>
          <w:type w:val="continuous"/>
          <w:pgSz w:w="11906" w:h="16839"/>
          <w:pgMar w:top="1377" w:right="1731" w:bottom="1265" w:left="1785" w:header="795" w:footer="1078" w:gutter="0"/>
          <w:cols w:equalWidth="0" w:num="1">
            <w:col w:w="839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91" w:lineRule="auto"/>
        <w:rPr/>
      </w:pPr>
      <w:r/>
    </w:p>
    <w:p>
      <w:pPr>
        <w:ind w:left="2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讯末端引线如表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 </w:t>
      </w:r>
      <w:r>
        <w:rPr>
          <w:rFonts w:ascii="SimSun" w:hAnsi="SimSun" w:eastAsia="SimSun" w:cs="SimSun"/>
          <w:sz w:val="20"/>
          <w:szCs w:val="20"/>
          <w:spacing w:val="6"/>
        </w:rPr>
        <w:t>所示。</w:t>
      </w:r>
    </w:p>
    <w:p>
      <w:pPr>
        <w:ind w:firstLine="2802"/>
        <w:spacing w:before="121" w:line="3031" w:lineRule="exact"/>
        <w:rPr/>
      </w:pPr>
      <w:r>
        <w:rPr>
          <w:position w:val="-60"/>
        </w:rPr>
        <w:drawing>
          <wp:inline distT="0" distB="0" distL="0" distR="0">
            <wp:extent cx="1982724" cy="1924811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2724" cy="19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94"/>
        <w:spacing w:before="124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</w:rPr>
        <w:t>图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14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"/>
        </w:rPr>
        <w:t>工具通讯口</w:t>
      </w:r>
    </w:p>
    <w:p>
      <w:pPr>
        <w:ind w:left="3159"/>
        <w:spacing w:before="9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表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  </w:t>
      </w:r>
      <w:r>
        <w:rPr>
          <w:rFonts w:ascii="SimSun" w:hAnsi="SimSun" w:eastAsia="SimSun" w:cs="SimSun"/>
          <w:sz w:val="18"/>
          <w:szCs w:val="18"/>
          <w:spacing w:val="-1"/>
        </w:rPr>
        <w:t>工具端通讯末端引线</w:t>
      </w:r>
    </w:p>
    <w:p>
      <w:pPr>
        <w:spacing w:line="31" w:lineRule="exact"/>
        <w:rPr/>
      </w:pPr>
      <w:r/>
    </w:p>
    <w:tbl>
      <w:tblPr>
        <w:tblStyle w:val="TableNormal"/>
        <w:tblW w:w="7009" w:type="dxa"/>
        <w:tblInd w:w="62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70"/>
        <w:gridCol w:w="1669"/>
        <w:gridCol w:w="2028"/>
        <w:gridCol w:w="2442"/>
      </w:tblGrid>
      <w:tr>
        <w:trPr>
          <w:trHeight w:val="325" w:hRule="atLeast"/>
        </w:trPr>
        <w:tc>
          <w:tcPr>
            <w:shd w:val="clear" w:fill="BEBEBE"/>
            <w:tcW w:w="870" w:type="dxa"/>
            <w:vAlign w:val="top"/>
            <w:tcBorders>
              <w:left w:val="single" w:color="000000" w:sz="6" w:space="0"/>
              <w:bottom w:val="single" w:color="000000" w:sz="6" w:space="0"/>
              <w:top w:val="single" w:color="000000" w:sz="6" w:space="0"/>
            </w:tcBorders>
          </w:tcPr>
          <w:p>
            <w:pPr>
              <w:ind w:left="231"/>
              <w:spacing w:before="61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4"/>
              </w:rPr>
              <w:t>序号</w:t>
            </w:r>
          </w:p>
        </w:tc>
        <w:tc>
          <w:tcPr>
            <w:shd w:val="clear" w:fill="BEBEBE"/>
            <w:tcW w:w="166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633"/>
              <w:spacing w:before="61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4"/>
              </w:rPr>
              <w:t>颜色</w:t>
            </w:r>
          </w:p>
        </w:tc>
        <w:tc>
          <w:tcPr>
            <w:shd w:val="clear" w:fill="BEBEBE"/>
            <w:tcW w:w="202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821"/>
              <w:spacing w:before="61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2"/>
              </w:rPr>
              <w:t>功能</w:t>
            </w:r>
          </w:p>
        </w:tc>
        <w:tc>
          <w:tcPr>
            <w:shd w:val="clear" w:fill="BEBEBE"/>
            <w:tcW w:w="2442" w:type="dxa"/>
            <w:vAlign w:val="top"/>
            <w:tcBorders>
              <w:bottom w:val="single" w:color="000000" w:sz="6" w:space="0"/>
              <w:right w:val="single" w:color="000000" w:sz="6" w:space="0"/>
              <w:top w:val="single" w:color="000000" w:sz="6" w:space="0"/>
            </w:tcBorders>
          </w:tcPr>
          <w:p>
            <w:pPr>
              <w:ind w:left="1027"/>
              <w:spacing w:before="61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b/>
                <w:bCs/>
                <w:spacing w:val="3"/>
              </w:rPr>
              <w:t>说明</w:t>
            </w:r>
          </w:p>
        </w:tc>
      </w:tr>
      <w:tr>
        <w:trPr>
          <w:trHeight w:val="311" w:hRule="atLeast"/>
        </w:trPr>
        <w:tc>
          <w:tcPr>
            <w:tcW w:w="870" w:type="dxa"/>
            <w:vAlign w:val="top"/>
            <w:tcBorders>
              <w:left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99"/>
              <w:spacing w:before="87" w:line="195" w:lineRule="auto"/>
              <w:rPr/>
            </w:pPr>
            <w:r>
              <w:rPr/>
              <w:t>1</w:t>
            </w:r>
          </w:p>
        </w:tc>
        <w:tc>
          <w:tcPr>
            <w:tcW w:w="1669" w:type="dxa"/>
            <w:vAlign w:val="top"/>
            <w:tcBorders>
              <w:top w:val="single" w:color="000000" w:sz="6" w:space="0"/>
            </w:tcBorders>
          </w:tcPr>
          <w:p>
            <w:pPr>
              <w:ind w:left="764"/>
              <w:spacing w:before="52" w:line="231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白</w:t>
            </w:r>
          </w:p>
        </w:tc>
        <w:tc>
          <w:tcPr>
            <w:tcW w:w="202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42"/>
              <w:spacing w:before="90" w:line="192" w:lineRule="auto"/>
              <w:rPr/>
            </w:pPr>
            <w:r>
              <w:rPr/>
              <w:t>RX</w:t>
            </w:r>
            <w:r>
              <w:rPr>
                <w:spacing w:val="11"/>
              </w:rPr>
              <w:t>-</w:t>
            </w:r>
          </w:p>
        </w:tc>
        <w:tc>
          <w:tcPr>
            <w:tcW w:w="2442" w:type="dxa"/>
            <w:vAlign w:val="top"/>
            <w:tcBorders>
              <w:right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82"/>
              <w:spacing w:before="52" w:line="228" w:lineRule="auto"/>
              <w:rPr/>
            </w:pPr>
            <w:r>
              <w:rPr/>
              <w:t>EtherCAT</w:t>
            </w:r>
            <w:r>
              <w:rPr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pacing w:val="17"/>
              </w:rPr>
              <w:t>数据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/>
              <w:t>RX</w:t>
            </w:r>
            <w:r>
              <w:rPr>
                <w:spacing w:val="17"/>
              </w:rPr>
              <w:t>-</w:t>
            </w:r>
          </w:p>
        </w:tc>
      </w:tr>
      <w:tr>
        <w:trPr>
          <w:trHeight w:val="315" w:hRule="atLeast"/>
        </w:trPr>
        <w:tc>
          <w:tcPr>
            <w:tcW w:w="870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380"/>
              <w:spacing w:before="95" w:line="195" w:lineRule="auto"/>
              <w:rPr/>
            </w:pPr>
            <w:r>
              <w:rPr/>
              <w:t>2</w:t>
            </w:r>
          </w:p>
        </w:tc>
        <w:tc>
          <w:tcPr>
            <w:tcW w:w="1669" w:type="dxa"/>
            <w:vAlign w:val="top"/>
          </w:tcPr>
          <w:p>
            <w:pPr>
              <w:ind w:left="734"/>
              <w:spacing w:before="60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2"/>
              </w:rPr>
              <w:t>棕</w:t>
            </w:r>
          </w:p>
        </w:tc>
        <w:tc>
          <w:tcPr>
            <w:tcW w:w="2028" w:type="dxa"/>
            <w:vAlign w:val="top"/>
          </w:tcPr>
          <w:p>
            <w:pPr>
              <w:pStyle w:val="TableText"/>
              <w:ind w:left="818"/>
              <w:spacing w:before="98" w:line="192" w:lineRule="auto"/>
              <w:rPr/>
            </w:pPr>
            <w:r>
              <w:rPr/>
              <w:t>RX</w:t>
            </w:r>
            <w:r>
              <w:rPr>
                <w:spacing w:val="13"/>
              </w:rPr>
              <w:t>+</w:t>
            </w:r>
          </w:p>
        </w:tc>
        <w:tc>
          <w:tcPr>
            <w:tcW w:w="2442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361"/>
              <w:spacing w:before="60" w:line="228" w:lineRule="auto"/>
              <w:rPr/>
            </w:pPr>
            <w:r>
              <w:rPr/>
              <w:t>EtherCAT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8"/>
              </w:rPr>
              <w:t>数据</w:t>
            </w:r>
            <w:r>
              <w:rPr>
                <w:rFonts w:ascii="SimSun" w:hAnsi="SimSun" w:eastAsia="SimSun" w:cs="SimSun"/>
                <w:spacing w:val="-41"/>
              </w:rPr>
              <w:t xml:space="preserve"> </w:t>
            </w:r>
            <w:r>
              <w:rPr/>
              <w:t>RX</w:t>
            </w:r>
            <w:r>
              <w:rPr>
                <w:spacing w:val="18"/>
              </w:rPr>
              <w:t>+</w:t>
            </w:r>
          </w:p>
        </w:tc>
      </w:tr>
      <w:tr>
        <w:trPr>
          <w:trHeight w:val="315" w:hRule="atLeast"/>
        </w:trPr>
        <w:tc>
          <w:tcPr>
            <w:tcW w:w="870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384"/>
              <w:spacing w:before="96" w:line="195" w:lineRule="auto"/>
              <w:rPr/>
            </w:pPr>
            <w:r>
              <w:rPr/>
              <w:t>3</w:t>
            </w:r>
          </w:p>
        </w:tc>
        <w:tc>
          <w:tcPr>
            <w:tcW w:w="1669" w:type="dxa"/>
            <w:vAlign w:val="top"/>
          </w:tcPr>
          <w:p>
            <w:pPr>
              <w:ind w:left="737"/>
              <w:spacing w:before="61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绿</w:t>
            </w:r>
          </w:p>
        </w:tc>
        <w:tc>
          <w:tcPr>
            <w:tcW w:w="2028" w:type="dxa"/>
            <w:vAlign w:val="top"/>
          </w:tcPr>
          <w:p>
            <w:pPr>
              <w:pStyle w:val="TableText"/>
              <w:ind w:left="850"/>
              <w:spacing w:before="99" w:line="192" w:lineRule="auto"/>
              <w:rPr/>
            </w:pPr>
            <w:r>
              <w:rPr/>
              <w:t>TX</w:t>
            </w:r>
            <w:r>
              <w:rPr>
                <w:spacing w:val="10"/>
              </w:rPr>
              <w:t>-</w:t>
            </w:r>
          </w:p>
        </w:tc>
        <w:tc>
          <w:tcPr>
            <w:tcW w:w="2442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390"/>
              <w:spacing w:before="62" w:line="228" w:lineRule="auto"/>
              <w:rPr/>
            </w:pPr>
            <w:r>
              <w:rPr/>
              <w:t>EtherCAT</w:t>
            </w:r>
            <w:r>
              <w:rPr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pacing w:val="17"/>
              </w:rPr>
              <w:t>数据</w:t>
            </w:r>
            <w:r>
              <w:rPr>
                <w:rFonts w:ascii="SimSun" w:hAnsi="SimSun" w:eastAsia="SimSun" w:cs="SimSun"/>
                <w:spacing w:val="-39"/>
              </w:rPr>
              <w:t xml:space="preserve"> </w:t>
            </w:r>
            <w:r>
              <w:rPr/>
              <w:t>TX</w:t>
            </w:r>
            <w:r>
              <w:rPr>
                <w:spacing w:val="17"/>
              </w:rPr>
              <w:t>-</w:t>
            </w:r>
          </w:p>
        </w:tc>
      </w:tr>
      <w:tr>
        <w:trPr>
          <w:trHeight w:val="315" w:hRule="atLeast"/>
        </w:trPr>
        <w:tc>
          <w:tcPr>
            <w:tcW w:w="870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379"/>
              <w:spacing w:before="98" w:line="195" w:lineRule="auto"/>
              <w:rPr/>
            </w:pPr>
            <w:r>
              <w:rPr>
                <w:spacing w:val="1"/>
              </w:rPr>
              <w:t>4</w:t>
            </w:r>
          </w:p>
        </w:tc>
        <w:tc>
          <w:tcPr>
            <w:tcW w:w="1669" w:type="dxa"/>
            <w:vAlign w:val="top"/>
          </w:tcPr>
          <w:p>
            <w:pPr>
              <w:ind w:left="734"/>
              <w:spacing w:before="64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2"/>
              </w:rPr>
              <w:t>黄</w:t>
            </w:r>
          </w:p>
        </w:tc>
        <w:tc>
          <w:tcPr>
            <w:tcW w:w="2028" w:type="dxa"/>
            <w:vAlign w:val="top"/>
          </w:tcPr>
          <w:p>
            <w:pPr>
              <w:pStyle w:val="TableText"/>
              <w:ind w:left="826"/>
              <w:spacing w:before="101" w:line="192" w:lineRule="auto"/>
              <w:rPr/>
            </w:pPr>
            <w:r>
              <w:rPr/>
              <w:t>TX</w:t>
            </w:r>
            <w:r>
              <w:rPr>
                <w:spacing w:val="12"/>
              </w:rPr>
              <w:t>+</w:t>
            </w:r>
          </w:p>
        </w:tc>
        <w:tc>
          <w:tcPr>
            <w:tcW w:w="2442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366"/>
              <w:spacing w:before="64" w:line="228" w:lineRule="auto"/>
              <w:rPr/>
            </w:pPr>
            <w:r>
              <w:rPr/>
              <w:t>EtherCAT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8"/>
              </w:rPr>
              <w:t>数据</w:t>
            </w:r>
            <w:r>
              <w:rPr>
                <w:rFonts w:ascii="SimSun" w:hAnsi="SimSun" w:eastAsia="SimSun" w:cs="SimSun"/>
                <w:spacing w:val="-39"/>
              </w:rPr>
              <w:t xml:space="preserve"> </w:t>
            </w:r>
            <w:r>
              <w:rPr/>
              <w:t>TX</w:t>
            </w:r>
            <w:r>
              <w:rPr>
                <w:spacing w:val="18"/>
              </w:rPr>
              <w:t>+</w:t>
            </w:r>
          </w:p>
        </w:tc>
      </w:tr>
      <w:tr>
        <w:trPr>
          <w:trHeight w:val="315" w:hRule="atLeast"/>
        </w:trPr>
        <w:tc>
          <w:tcPr>
            <w:tcW w:w="870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385"/>
              <w:spacing w:before="102" w:line="192" w:lineRule="auto"/>
              <w:rPr/>
            </w:pPr>
            <w:r>
              <w:rPr/>
              <w:t>5</w:t>
            </w:r>
          </w:p>
        </w:tc>
        <w:tc>
          <w:tcPr>
            <w:tcW w:w="1669" w:type="dxa"/>
            <w:vAlign w:val="top"/>
          </w:tcPr>
          <w:p>
            <w:pPr>
              <w:ind w:left="737"/>
              <w:spacing w:before="65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灰</w:t>
            </w:r>
          </w:p>
        </w:tc>
        <w:tc>
          <w:tcPr>
            <w:tcW w:w="2028" w:type="dxa"/>
            <w:vAlign w:val="top"/>
          </w:tcPr>
          <w:p>
            <w:pPr>
              <w:pStyle w:val="TableText"/>
              <w:ind w:left="636"/>
              <w:spacing w:before="100" w:line="195" w:lineRule="auto"/>
              <w:rPr/>
            </w:pPr>
            <w:r>
              <w:rPr/>
              <w:t>RS</w:t>
            </w:r>
            <w:r>
              <w:rPr>
                <w:spacing w:val="6"/>
              </w:rPr>
              <w:t>485-A</w:t>
            </w:r>
          </w:p>
        </w:tc>
        <w:tc>
          <w:tcPr>
            <w:tcW w:w="2442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718"/>
              <w:spacing w:before="65" w:line="228" w:lineRule="auto"/>
              <w:rPr>
                <w:rFonts w:ascii="SimSun" w:hAnsi="SimSun" w:eastAsia="SimSun" w:cs="SimSun"/>
              </w:rPr>
            </w:pPr>
            <w:r>
              <w:rPr/>
              <w:t>RS</w:t>
            </w:r>
            <w:r>
              <w:rPr>
                <w:spacing w:val="5"/>
              </w:rPr>
              <w:t>485-A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端</w:t>
            </w:r>
          </w:p>
        </w:tc>
      </w:tr>
      <w:tr>
        <w:trPr>
          <w:trHeight w:val="315" w:hRule="atLeast"/>
        </w:trPr>
        <w:tc>
          <w:tcPr>
            <w:tcW w:w="870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384"/>
              <w:spacing w:before="101" w:line="195" w:lineRule="auto"/>
              <w:rPr/>
            </w:pPr>
            <w:r>
              <w:rPr/>
              <w:t>6</w:t>
            </w:r>
          </w:p>
        </w:tc>
        <w:tc>
          <w:tcPr>
            <w:tcW w:w="1669" w:type="dxa"/>
            <w:vAlign w:val="top"/>
          </w:tcPr>
          <w:p>
            <w:pPr>
              <w:ind w:left="734"/>
              <w:spacing w:before="67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2"/>
              </w:rPr>
              <w:t>粉</w:t>
            </w:r>
          </w:p>
        </w:tc>
        <w:tc>
          <w:tcPr>
            <w:tcW w:w="2028" w:type="dxa"/>
            <w:vAlign w:val="top"/>
          </w:tcPr>
          <w:p>
            <w:pPr>
              <w:pStyle w:val="TableText"/>
              <w:ind w:left="641"/>
              <w:spacing w:before="101" w:line="195" w:lineRule="auto"/>
              <w:rPr/>
            </w:pPr>
            <w:r>
              <w:rPr/>
              <w:t>RS</w:t>
            </w:r>
            <w:r>
              <w:rPr>
                <w:spacing w:val="6"/>
              </w:rPr>
              <w:t>485-B</w:t>
            </w:r>
          </w:p>
        </w:tc>
        <w:tc>
          <w:tcPr>
            <w:tcW w:w="2442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ind w:left="722"/>
              <w:spacing w:before="67" w:line="228" w:lineRule="auto"/>
              <w:rPr>
                <w:rFonts w:ascii="SimSun" w:hAnsi="SimSun" w:eastAsia="SimSun" w:cs="SimSun"/>
              </w:rPr>
            </w:pPr>
            <w:r>
              <w:rPr/>
              <w:t>RS</w:t>
            </w:r>
            <w:r>
              <w:rPr>
                <w:spacing w:val="5"/>
              </w:rPr>
              <w:t>485-B</w:t>
            </w:r>
            <w:r>
              <w:rPr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</w:rPr>
              <w:t>端</w:t>
            </w:r>
          </w:p>
        </w:tc>
      </w:tr>
      <w:tr>
        <w:trPr>
          <w:trHeight w:val="316" w:hRule="atLeast"/>
        </w:trPr>
        <w:tc>
          <w:tcPr>
            <w:tcW w:w="870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ind w:left="383"/>
              <w:spacing w:before="106" w:line="192" w:lineRule="auto"/>
              <w:rPr/>
            </w:pPr>
            <w:r>
              <w:rPr/>
              <w:t>7</w:t>
            </w:r>
          </w:p>
        </w:tc>
        <w:tc>
          <w:tcPr>
            <w:tcW w:w="1669" w:type="dxa"/>
            <w:vAlign w:val="top"/>
          </w:tcPr>
          <w:p>
            <w:pPr>
              <w:ind w:left="736"/>
              <w:spacing w:before="69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蓝</w:t>
            </w:r>
          </w:p>
        </w:tc>
        <w:tc>
          <w:tcPr>
            <w:tcW w:w="2028" w:type="dxa"/>
            <w:vAlign w:val="top"/>
          </w:tcPr>
          <w:p>
            <w:pPr>
              <w:pStyle w:val="TableText"/>
              <w:ind w:left="800"/>
              <w:spacing w:before="103" w:line="195" w:lineRule="auto"/>
              <w:rPr/>
            </w:pPr>
            <w:r>
              <w:rPr>
                <w:spacing w:val="4"/>
              </w:rPr>
              <w:t>GND</w:t>
            </w:r>
          </w:p>
        </w:tc>
        <w:tc>
          <w:tcPr>
            <w:tcW w:w="2442" w:type="dxa"/>
            <w:vAlign w:val="top"/>
            <w:tcBorders>
              <w:right w:val="single" w:color="000000" w:sz="6" w:space="0"/>
            </w:tcBorders>
          </w:tcPr>
          <w:p>
            <w:pPr>
              <w:ind w:left="949"/>
              <w:spacing w:before="69" w:line="230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-1"/>
              </w:rPr>
              <w:t>电源地</w:t>
            </w:r>
          </w:p>
        </w:tc>
      </w:tr>
      <w:tr>
        <w:trPr>
          <w:trHeight w:val="330" w:hRule="atLeast"/>
        </w:trPr>
        <w:tc>
          <w:tcPr>
            <w:tcW w:w="870" w:type="dxa"/>
            <w:vAlign w:val="top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pStyle w:val="TableText"/>
              <w:ind w:left="388"/>
              <w:spacing w:before="106" w:line="195" w:lineRule="auto"/>
              <w:rPr/>
            </w:pPr>
            <w:r>
              <w:rPr/>
              <w:t>8</w:t>
            </w:r>
          </w:p>
        </w:tc>
        <w:tc>
          <w:tcPr>
            <w:tcW w:w="1669" w:type="dxa"/>
            <w:vAlign w:val="top"/>
            <w:tcBorders>
              <w:bottom w:val="single" w:color="000000" w:sz="6" w:space="0"/>
            </w:tcBorders>
          </w:tcPr>
          <w:p>
            <w:pPr>
              <w:ind w:left="740"/>
              <w:spacing w:before="71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</w:rPr>
              <w:t>红</w:t>
            </w:r>
          </w:p>
        </w:tc>
        <w:tc>
          <w:tcPr>
            <w:tcW w:w="202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86"/>
              <w:spacing w:before="106" w:line="195" w:lineRule="auto"/>
              <w:rPr/>
            </w:pPr>
            <w:r>
              <w:rPr>
                <w:spacing w:val="4"/>
              </w:rPr>
              <w:t>24V+</w:t>
            </w:r>
          </w:p>
        </w:tc>
        <w:tc>
          <w:tcPr>
            <w:tcW w:w="2442" w:type="dxa"/>
            <w:vAlign w:val="top"/>
            <w:tcBorders>
              <w:bottom w:val="single" w:color="000000" w:sz="6" w:space="0"/>
              <w:right w:val="single" w:color="000000" w:sz="6" w:space="0"/>
            </w:tcBorders>
          </w:tcPr>
          <w:p>
            <w:pPr>
              <w:pStyle w:val="TableText"/>
              <w:ind w:left="824"/>
              <w:spacing w:before="71" w:line="231" w:lineRule="auto"/>
              <w:rPr>
                <w:rFonts w:ascii="SimSun" w:hAnsi="SimSun" w:eastAsia="SimSun" w:cs="SimSun"/>
              </w:rPr>
            </w:pPr>
            <w:r>
              <w:rPr/>
              <w:t>24V</w:t>
            </w:r>
            <w:r>
              <w:rPr>
                <w:spacing w:val="34"/>
              </w:rPr>
              <w:t xml:space="preserve"> </w:t>
            </w:r>
            <w:r>
              <w:rPr>
                <w:rFonts w:ascii="SimSun" w:hAnsi="SimSun" w:eastAsia="SimSun" w:cs="SimSun"/>
              </w:rPr>
              <w:t>电源</w:t>
            </w:r>
          </w:p>
        </w:tc>
      </w:tr>
    </w:tbl>
    <w:p>
      <w:pPr>
        <w:ind w:left="22" w:right="15" w:firstLine="436"/>
        <w:spacing w:before="131" w:line="43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</w:t>
      </w:r>
      <w:r>
        <w:rPr>
          <w:rFonts w:ascii="SimSun" w:hAnsi="SimSun" w:eastAsia="SimSun" w:cs="SimSun"/>
          <w:sz w:val="20"/>
          <w:szCs w:val="20"/>
          <w:spacing w:val="5"/>
        </w:rPr>
        <w:t>）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号线合并成网线通过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EtherCAT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协议进行通讯，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 </w:t>
      </w:r>
      <w:r>
        <w:rPr>
          <w:rFonts w:ascii="SimSun" w:hAnsi="SimSun" w:eastAsia="SimSun" w:cs="SimSun"/>
          <w:sz w:val="20"/>
          <w:szCs w:val="20"/>
          <w:spacing w:val="5"/>
        </w:rPr>
        <w:t>通过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485 </w:t>
      </w:r>
      <w:r>
        <w:rPr>
          <w:rFonts w:ascii="SimSun" w:hAnsi="SimSun" w:eastAsia="SimSun" w:cs="SimSun"/>
          <w:sz w:val="20"/>
          <w:szCs w:val="20"/>
          <w:spacing w:val="5"/>
        </w:rPr>
        <w:t>协议进行</w:t>
      </w:r>
      <w:r>
        <w:rPr>
          <w:rFonts w:ascii="SimSun" w:hAnsi="SimSun" w:eastAsia="SimSun" w:cs="SimSun"/>
          <w:sz w:val="20"/>
          <w:szCs w:val="20"/>
          <w:spacing w:val="4"/>
        </w:rPr>
        <w:t>通讯，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7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8 </w:t>
      </w:r>
      <w:r>
        <w:rPr>
          <w:rFonts w:ascii="SimSun" w:hAnsi="SimSun" w:eastAsia="SimSun" w:cs="SimSun"/>
          <w:sz w:val="20"/>
          <w:szCs w:val="20"/>
          <w:spacing w:val="4"/>
        </w:rPr>
        <w:t>用于供电。</w:t>
      </w:r>
    </w:p>
    <w:p>
      <w:pPr>
        <w:ind w:left="438"/>
        <w:spacing w:before="1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</w:t>
      </w:r>
      <w:r>
        <w:rPr>
          <w:rFonts w:ascii="SimSun" w:hAnsi="SimSun" w:eastAsia="SimSun" w:cs="SimSun"/>
          <w:sz w:val="20"/>
          <w:szCs w:val="20"/>
          <w:spacing w:val="9"/>
        </w:rPr>
        <w:t>）若需要连接工具通讯口的插头及线缆，请联系</w:t>
      </w:r>
      <w:r>
        <w:rPr>
          <w:rFonts w:ascii="SimSun" w:hAnsi="SimSun" w:eastAsia="SimSun" w:cs="SimSun"/>
          <w:sz w:val="20"/>
          <w:szCs w:val="20"/>
          <w:spacing w:val="8"/>
        </w:rPr>
        <w:t>您的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G6 </w:t>
      </w:r>
      <w:r>
        <w:rPr>
          <w:rFonts w:ascii="SimSun" w:hAnsi="SimSun" w:eastAsia="SimSun" w:cs="SimSun"/>
          <w:sz w:val="20"/>
          <w:szCs w:val="20"/>
          <w:spacing w:val="8"/>
        </w:rPr>
        <w:t>机械臂供应商。</w:t>
      </w:r>
    </w:p>
    <w:p>
      <w:pPr>
        <w:ind w:left="442"/>
        <w:spacing w:before="22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注：工具端的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通讯主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8"/>
        </w:rPr>
        <w:t>/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从均可，配置方法参考以上的内容配置即可。</w:t>
      </w:r>
    </w:p>
    <w:p>
      <w:pPr>
        <w:ind w:left="18"/>
        <w:spacing w:before="254" w:line="212" w:lineRule="auto"/>
        <w:outlineLvl w:val="1"/>
        <w:rPr>
          <w:rFonts w:ascii="SimSun" w:hAnsi="SimSun" w:eastAsia="SimSun" w:cs="SimSun"/>
          <w:sz w:val="30"/>
          <w:szCs w:val="30"/>
        </w:rPr>
      </w:pPr>
      <w:bookmarkStart w:name="bookmark10" w:id="11"/>
      <w:bookmarkEnd w:id="11"/>
      <w:bookmarkStart w:name="bookmark11" w:id="12"/>
      <w:bookmarkEnd w:id="12"/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"/>
        </w:rPr>
        <w:t>3.4 Modbus_TCP </w:t>
      </w:r>
      <w:r>
        <w:rPr>
          <w:rFonts w:ascii="SimSun" w:hAnsi="SimSun" w:eastAsia="SimSun" w:cs="SimSun"/>
          <w:sz w:val="30"/>
          <w:szCs w:val="30"/>
          <w:b/>
          <w:bCs/>
          <w:spacing w:val="-1"/>
        </w:rPr>
        <w:t>设置</w:t>
      </w:r>
    </w:p>
    <w:p>
      <w:pPr>
        <w:ind w:left="18"/>
        <w:spacing w:before="288" w:line="213" w:lineRule="auto"/>
        <w:outlineLvl w:val="2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3.4.1 Modbus_TCP </w:t>
      </w: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硬件</w:t>
      </w:r>
    </w:p>
    <w:p>
      <w:pPr>
        <w:ind w:left="23" w:right="15" w:firstLine="418"/>
        <w:spacing w:before="260" w:line="4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机械臂提供两路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RJ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45 </w:t>
      </w:r>
      <w:r>
        <w:rPr>
          <w:rFonts w:ascii="SimSun" w:hAnsi="SimSun" w:eastAsia="SimSun" w:cs="SimSun"/>
          <w:sz w:val="20"/>
          <w:szCs w:val="20"/>
          <w:spacing w:val="10"/>
        </w:rPr>
        <w:t>通讯接口，如图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15 </w:t>
      </w:r>
      <w:r>
        <w:rPr>
          <w:rFonts w:ascii="SimSun" w:hAnsi="SimSun" w:eastAsia="SimSun" w:cs="SimSun"/>
          <w:sz w:val="20"/>
          <w:szCs w:val="20"/>
          <w:spacing w:val="10"/>
        </w:rPr>
        <w:t>所</w:t>
      </w:r>
      <w:r>
        <w:rPr>
          <w:rFonts w:ascii="SimSun" w:hAnsi="SimSun" w:eastAsia="SimSun" w:cs="SimSun"/>
          <w:sz w:val="20"/>
          <w:szCs w:val="20"/>
          <w:spacing w:val="9"/>
        </w:rPr>
        <w:t>示。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TCP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通信直接通过网线</w:t>
      </w:r>
      <w:r>
        <w:rPr>
          <w:rFonts w:ascii="SimSun" w:hAnsi="SimSun" w:eastAsia="SimSun" w:cs="SimSun"/>
          <w:sz w:val="20"/>
          <w:szCs w:val="20"/>
          <w:spacing w:val="7"/>
        </w:rPr>
        <w:t>连接控制柜的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RJ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45 </w:t>
      </w:r>
      <w:r>
        <w:rPr>
          <w:rFonts w:ascii="SimSun" w:hAnsi="SimSun" w:eastAsia="SimSun" w:cs="SimSun"/>
          <w:sz w:val="20"/>
          <w:szCs w:val="20"/>
          <w:spacing w:val="7"/>
        </w:rPr>
        <w:t>接口即可。</w:t>
      </w:r>
    </w:p>
    <w:p>
      <w:pPr>
        <w:spacing w:line="421" w:lineRule="auto"/>
        <w:sectPr>
          <w:headerReference w:type="default" r:id="rId6"/>
          <w:footerReference w:type="default" r:id="rId32"/>
          <w:pgSz w:w="11906" w:h="16839"/>
          <w:pgMar w:top="1377" w:right="1785" w:bottom="1265" w:left="1785" w:header="795" w:footer="107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60" w:lineRule="auto"/>
        <w:rPr/>
      </w:pPr>
      <w:r/>
    </w:p>
    <w:p>
      <w:pPr>
        <w:ind w:firstLine="882"/>
        <w:spacing w:line="2407" w:lineRule="exact"/>
        <w:rPr/>
      </w:pPr>
      <w:r>
        <w:rPr>
          <w:position w:val="-48"/>
        </w:rPr>
        <w:drawing>
          <wp:inline distT="0" distB="0" distL="0" distR="0">
            <wp:extent cx="4436363" cy="1528571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6363" cy="15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73"/>
        <w:spacing w:before="122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15  </w:t>
      </w:r>
      <w:r>
        <w:rPr>
          <w:rFonts w:ascii="SimSun" w:hAnsi="SimSun" w:eastAsia="SimSun" w:cs="SimSun"/>
          <w:sz w:val="18"/>
          <w:szCs w:val="18"/>
          <w:spacing w:val="-4"/>
        </w:rPr>
        <w:t>两路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RJ45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通讯接口</w:t>
      </w:r>
    </w:p>
    <w:p>
      <w:pPr>
        <w:ind w:left="18"/>
        <w:spacing w:before="203" w:line="211" w:lineRule="auto"/>
        <w:outlineLvl w:val="2"/>
        <w:rPr>
          <w:rFonts w:ascii="SimSun" w:hAnsi="SimSun" w:eastAsia="SimSun" w:cs="SimSun"/>
          <w:sz w:val="28"/>
          <w:szCs w:val="28"/>
        </w:rPr>
      </w:pPr>
      <w:bookmarkStart w:name="bookmark12" w:id="13"/>
      <w:bookmarkEnd w:id="13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3.4.2 Modbus_TCP</w:t>
      </w: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（机器人为从站）</w:t>
      </w:r>
    </w:p>
    <w:p>
      <w:pPr>
        <w:ind w:left="452"/>
        <w:spacing w:before="26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</w:t>
      </w:r>
      <w:r>
        <w:rPr>
          <w:rFonts w:ascii="SimSun" w:hAnsi="SimSun" w:eastAsia="SimSun" w:cs="SimSun"/>
          <w:sz w:val="20"/>
          <w:szCs w:val="20"/>
          <w:spacing w:val="5"/>
        </w:rPr>
        <w:t>）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机器人从站配置</w:t>
      </w:r>
    </w:p>
    <w:p>
      <w:pPr>
        <w:ind w:left="447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到配置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---</w:t>
      </w:r>
      <w:r>
        <w:rPr>
          <w:rFonts w:ascii="SimSun" w:hAnsi="SimSun" w:eastAsia="SimSun" w:cs="SimSun"/>
          <w:sz w:val="20"/>
          <w:szCs w:val="20"/>
          <w:spacing w:val="7"/>
        </w:rPr>
        <w:t>通讯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---</w:t>
      </w:r>
      <w:r>
        <w:rPr>
          <w:rFonts w:ascii="SimSun" w:hAnsi="SimSun" w:eastAsia="SimSun" w:cs="SimSun"/>
          <w:sz w:val="20"/>
          <w:szCs w:val="20"/>
          <w:spacing w:val="7"/>
        </w:rPr>
        <w:t>网络界面，设置控制器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地址和示教器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地址。</w:t>
      </w:r>
    </w:p>
    <w:p>
      <w:pPr>
        <w:ind w:left="441"/>
        <w:spacing w:before="22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控制器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SimSun" w:hAnsi="SimSun" w:eastAsia="SimSun" w:cs="SimSun"/>
          <w:sz w:val="20"/>
          <w:szCs w:val="20"/>
          <w:spacing w:val="6"/>
        </w:rPr>
        <w:t>网络配置：</w:t>
      </w:r>
    </w:p>
    <w:p>
      <w:pPr>
        <w:ind w:left="458"/>
        <w:spacing w:before="22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</w:t>
      </w:r>
      <w:r>
        <w:rPr>
          <w:rFonts w:ascii="SimSun" w:hAnsi="SimSun" w:eastAsia="SimSun" w:cs="SimSun"/>
          <w:sz w:val="20"/>
          <w:szCs w:val="20"/>
          <w:spacing w:val="6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地址：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192.168.6.6</w:t>
      </w:r>
      <w:r>
        <w:rPr>
          <w:rFonts w:ascii="SimSun" w:hAnsi="SimSun" w:eastAsia="SimSun" w:cs="SimSun"/>
          <w:sz w:val="20"/>
          <w:szCs w:val="20"/>
          <w:spacing w:val="6"/>
        </w:rPr>
        <w:t>（默认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，可根据用户需求自行更改</w:t>
      </w:r>
      <w:r>
        <w:rPr>
          <w:rFonts w:ascii="SimSun" w:hAnsi="SimSun" w:eastAsia="SimSun" w:cs="SimSun"/>
          <w:sz w:val="20"/>
          <w:szCs w:val="20"/>
          <w:spacing w:val="5"/>
        </w:rPr>
        <w:t>）。</w:t>
      </w:r>
    </w:p>
    <w:p>
      <w:pPr>
        <w:ind w:left="438"/>
        <w:spacing w:before="22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</w:t>
      </w:r>
      <w:r>
        <w:rPr>
          <w:rFonts w:ascii="SimSun" w:hAnsi="SimSun" w:eastAsia="SimSun" w:cs="SimSun"/>
          <w:sz w:val="20"/>
          <w:szCs w:val="20"/>
          <w:spacing w:val="6"/>
        </w:rPr>
        <w:t>）子网掩码：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255.255.255.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0</w:t>
      </w:r>
      <w:r>
        <w:rPr>
          <w:rFonts w:ascii="SimSun" w:hAnsi="SimSun" w:eastAsia="SimSun" w:cs="SimSun"/>
          <w:sz w:val="20"/>
          <w:szCs w:val="20"/>
          <w:spacing w:val="5"/>
        </w:rPr>
        <w:t>（默认）。</w:t>
      </w:r>
    </w:p>
    <w:p>
      <w:pPr>
        <w:ind w:left="56" w:right="73" w:firstLine="386"/>
        <w:spacing w:before="222" w:line="43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3</w:t>
      </w:r>
      <w:r>
        <w:rPr>
          <w:rFonts w:ascii="SimSun" w:hAnsi="SimSun" w:eastAsia="SimSun" w:cs="SimSun"/>
          <w:sz w:val="20"/>
          <w:szCs w:val="20"/>
          <w:spacing w:val="12"/>
        </w:rPr>
        <w:t>）控制器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ModbusTCP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从站配置。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从站站号：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1</w:t>
      </w:r>
      <w:r>
        <w:rPr>
          <w:rFonts w:ascii="SimSun" w:hAnsi="SimSun" w:eastAsia="SimSun" w:cs="SimSun"/>
          <w:sz w:val="20"/>
          <w:szCs w:val="20"/>
          <w:spacing w:val="12"/>
        </w:rPr>
        <w:t>（默认站号，可根据用户需求</w:t>
      </w:r>
      <w:r>
        <w:rPr>
          <w:rFonts w:ascii="SimSun" w:hAnsi="SimSun" w:eastAsia="SimSun" w:cs="SimSun"/>
          <w:sz w:val="20"/>
          <w:szCs w:val="20"/>
          <w:spacing w:val="-1"/>
        </w:rPr>
        <w:t>自行更改）。</w:t>
      </w:r>
    </w:p>
    <w:p>
      <w:pPr>
        <w:spacing w:line="227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4</w:t>
      </w:r>
      <w:r>
        <w:rPr>
          <w:rFonts w:ascii="SimSun" w:hAnsi="SimSun" w:eastAsia="SimSun" w:cs="SimSun"/>
          <w:sz w:val="20"/>
          <w:szCs w:val="20"/>
          <w:spacing w:val="3"/>
        </w:rPr>
        <w:t>）示教器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SimSun" w:hAnsi="SimSun" w:eastAsia="SimSun" w:cs="SimSun"/>
          <w:sz w:val="20"/>
          <w:szCs w:val="20"/>
          <w:spacing w:val="3"/>
        </w:rPr>
        <w:t>网络配置。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地址：保证和控制器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地址在同一网段上即可，如图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16 </w:t>
      </w:r>
      <w:r>
        <w:rPr>
          <w:rFonts w:ascii="SimSun" w:hAnsi="SimSun" w:eastAsia="SimSun" w:cs="SimSun"/>
          <w:sz w:val="20"/>
          <w:szCs w:val="20"/>
          <w:spacing w:val="3"/>
        </w:rPr>
        <w:t>所示。</w:t>
      </w:r>
    </w:p>
    <w:p>
      <w:pPr>
        <w:ind w:firstLine="1379"/>
        <w:spacing w:before="132" w:line="4888" w:lineRule="exact"/>
        <w:rPr/>
      </w:pPr>
      <w:r>
        <w:rPr>
          <w:position w:val="-97"/>
        </w:rPr>
        <w:drawing>
          <wp:inline distT="0" distB="0" distL="0" distR="0">
            <wp:extent cx="3790188" cy="310438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0188" cy="310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2" w:right="3315" w:firstLine="2831"/>
        <w:spacing w:before="131" w:line="3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16  </w:t>
      </w:r>
      <w:r>
        <w:rPr>
          <w:rFonts w:ascii="SimSun" w:hAnsi="SimSun" w:eastAsia="SimSun" w:cs="SimSun"/>
          <w:sz w:val="18"/>
          <w:szCs w:val="18"/>
          <w:spacing w:val="-4"/>
        </w:rPr>
        <w:t>控制器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-</w:t>
      </w:r>
      <w:r>
        <w:rPr>
          <w:rFonts w:ascii="SimSun" w:hAnsi="SimSun" w:eastAsia="SimSun" w:cs="SimSun"/>
          <w:sz w:val="18"/>
          <w:szCs w:val="18"/>
          <w:spacing w:val="-4"/>
        </w:rPr>
        <w:t>网络配置</w:t>
      </w:r>
      <w:r>
        <w:rPr>
          <w:rFonts w:ascii="SimSun" w:hAnsi="SimSun" w:eastAsia="SimSun" w:cs="SimSun"/>
          <w:sz w:val="20"/>
          <w:szCs w:val="20"/>
          <w:spacing w:val="10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</w:t>
      </w:r>
      <w:r>
        <w:rPr>
          <w:rFonts w:ascii="SimSun" w:hAnsi="SimSun" w:eastAsia="SimSun" w:cs="SimSun"/>
          <w:sz w:val="20"/>
          <w:szCs w:val="20"/>
          <w:spacing w:val="10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ModScan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调试助手</w:t>
      </w:r>
    </w:p>
    <w:p>
      <w:pPr>
        <w:ind w:left="443"/>
        <w:spacing w:before="38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使用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Modscan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来模拟主站设备，使用方法如下：</w:t>
      </w:r>
    </w:p>
    <w:p>
      <w:pPr>
        <w:spacing w:line="227" w:lineRule="auto"/>
        <w:sectPr>
          <w:headerReference w:type="default" r:id="rId18"/>
          <w:footerReference w:type="default" r:id="rId34"/>
          <w:pgSz w:w="11906" w:h="16839"/>
          <w:pgMar w:top="1377" w:right="1731" w:bottom="1265" w:left="1785" w:header="795" w:footer="107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92" w:lineRule="auto"/>
        <w:rPr/>
      </w:pPr>
      <w:r/>
    </w:p>
    <w:p>
      <w:pPr>
        <w:ind w:left="458"/>
        <w:spacing w:before="6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</w:t>
      </w:r>
      <w:r>
        <w:rPr>
          <w:rFonts w:ascii="SimSun" w:hAnsi="SimSun" w:eastAsia="SimSun" w:cs="SimSun"/>
          <w:sz w:val="20"/>
          <w:szCs w:val="20"/>
          <w:spacing w:val="7"/>
        </w:rPr>
        <w:t>）选择连接设备弹出连接的详细信息界面。</w:t>
      </w:r>
    </w:p>
    <w:p>
      <w:pPr>
        <w:ind w:left="438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2</w:t>
      </w:r>
      <w:r>
        <w:rPr>
          <w:rFonts w:ascii="SimSun" w:hAnsi="SimSun" w:eastAsia="SimSun" w:cs="SimSun"/>
          <w:sz w:val="20"/>
          <w:szCs w:val="20"/>
          <w:spacing w:val="14"/>
        </w:rPr>
        <w:t>）使用的连接：选择“</w:t>
      </w:r>
      <w:r>
        <w:rPr>
          <w:rFonts w:ascii="Times New Roman" w:hAnsi="Times New Roman" w:eastAsia="Times New Roman" w:cs="Times New Roman"/>
          <w:sz w:val="20"/>
          <w:szCs w:val="20"/>
        </w:rPr>
        <w:t>Remote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modbusTCP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Server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”。</w:t>
      </w:r>
    </w:p>
    <w:p>
      <w:pPr>
        <w:ind w:left="442"/>
        <w:spacing w:before="22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</w:t>
      </w:r>
      <w:r>
        <w:rPr>
          <w:rFonts w:ascii="SimSun" w:hAnsi="SimSun" w:eastAsia="SimSun" w:cs="SimSun"/>
          <w:sz w:val="20"/>
          <w:szCs w:val="20"/>
          <w:spacing w:val="10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Address</w:t>
      </w:r>
      <w:r>
        <w:rPr>
          <w:rFonts w:ascii="SimSun" w:hAnsi="SimSun" w:eastAsia="SimSun" w:cs="SimSun"/>
          <w:sz w:val="20"/>
          <w:szCs w:val="20"/>
          <w:spacing w:val="10"/>
        </w:rPr>
        <w:t>：从站的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地址（即机器人控制器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SimSun" w:hAnsi="SimSun" w:eastAsia="SimSun" w:cs="SimSun"/>
          <w:sz w:val="20"/>
          <w:szCs w:val="20"/>
          <w:spacing w:val="10"/>
        </w:rPr>
        <w:t>）。</w:t>
      </w:r>
    </w:p>
    <w:p>
      <w:pPr>
        <w:ind w:left="437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</w:t>
      </w:r>
      <w:r>
        <w:rPr>
          <w:rFonts w:ascii="SimSun" w:hAnsi="SimSun" w:eastAsia="SimSun" w:cs="SimSun"/>
          <w:sz w:val="20"/>
          <w:szCs w:val="20"/>
          <w:spacing w:val="7"/>
        </w:rPr>
        <w:t>）服务端口：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502</w:t>
      </w:r>
      <w:r>
        <w:rPr>
          <w:rFonts w:ascii="SimSun" w:hAnsi="SimSun" w:eastAsia="SimSun" w:cs="SimSun"/>
          <w:sz w:val="20"/>
          <w:szCs w:val="20"/>
          <w:spacing w:val="7"/>
        </w:rPr>
        <w:t>。</w:t>
      </w:r>
    </w:p>
    <w:p>
      <w:pPr>
        <w:ind w:left="444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</w:t>
      </w:r>
      <w:r>
        <w:rPr>
          <w:rFonts w:ascii="SimSun" w:hAnsi="SimSun" w:eastAsia="SimSun" w:cs="SimSun"/>
          <w:sz w:val="20"/>
          <w:szCs w:val="20"/>
          <w:spacing w:val="6"/>
        </w:rPr>
        <w:t>）点击确认。</w:t>
      </w:r>
    </w:p>
    <w:p>
      <w:pPr>
        <w:ind w:firstLine="1259"/>
        <w:spacing w:before="126" w:line="3979" w:lineRule="exact"/>
        <w:rPr/>
      </w:pPr>
      <w:r>
        <w:rPr>
          <w:position w:val="-79"/>
        </w:rPr>
        <w:drawing>
          <wp:inline distT="0" distB="0" distL="0" distR="0">
            <wp:extent cx="3945635" cy="2526791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5635" cy="252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37"/>
        <w:spacing w:before="10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图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17 ModScan </w:t>
      </w:r>
      <w:r>
        <w:rPr>
          <w:rFonts w:ascii="SimSun" w:hAnsi="SimSun" w:eastAsia="SimSun" w:cs="SimSun"/>
          <w:sz w:val="18"/>
          <w:szCs w:val="18"/>
          <w:spacing w:val="-3"/>
        </w:rPr>
        <w:t>调试助手</w:t>
      </w:r>
    </w:p>
    <w:p>
      <w:pPr>
        <w:ind w:left="437"/>
        <w:spacing w:before="16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Modscan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连接后参数配置见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3.2.2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中“</w:t>
      </w:r>
      <w:r>
        <w:rPr>
          <w:rFonts w:ascii="Times New Roman" w:hAnsi="Times New Roman" w:eastAsia="Times New Roman" w:cs="Times New Roman"/>
          <w:sz w:val="20"/>
          <w:szCs w:val="20"/>
        </w:rPr>
        <w:t>ModScan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连接配置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”。</w:t>
      </w:r>
    </w:p>
    <w:p>
      <w:pPr>
        <w:ind w:left="18"/>
        <w:spacing w:before="263" w:line="211" w:lineRule="auto"/>
        <w:outlineLvl w:val="2"/>
        <w:rPr>
          <w:rFonts w:ascii="SimSun" w:hAnsi="SimSun" w:eastAsia="SimSun" w:cs="SimSun"/>
          <w:sz w:val="28"/>
          <w:szCs w:val="28"/>
        </w:rPr>
      </w:pPr>
      <w:bookmarkStart w:name="bookmark13" w:id="14"/>
      <w:bookmarkEnd w:id="14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3.4.3 Modbus_TCP</w:t>
      </w: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（机器人为主站）</w:t>
      </w:r>
    </w:p>
    <w:p>
      <w:pPr>
        <w:ind w:left="452"/>
        <w:spacing w:before="26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</w:t>
      </w:r>
      <w:r>
        <w:rPr>
          <w:rFonts w:ascii="SimSun" w:hAnsi="SimSun" w:eastAsia="SimSun" w:cs="SimSun"/>
          <w:sz w:val="20"/>
          <w:szCs w:val="20"/>
          <w:spacing w:val="7"/>
        </w:rPr>
        <w:t>）机器人主站配置</w:t>
      </w:r>
    </w:p>
    <w:p>
      <w:pPr>
        <w:ind w:left="447"/>
        <w:spacing w:before="22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到配置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---</w:t>
      </w:r>
      <w:r>
        <w:rPr>
          <w:rFonts w:ascii="SimSun" w:hAnsi="SimSun" w:eastAsia="SimSun" w:cs="SimSun"/>
          <w:sz w:val="20"/>
          <w:szCs w:val="20"/>
          <w:spacing w:val="7"/>
        </w:rPr>
        <w:t>通讯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---</w:t>
      </w:r>
      <w:r>
        <w:rPr>
          <w:rFonts w:ascii="SimSun" w:hAnsi="SimSun" w:eastAsia="SimSun" w:cs="SimSun"/>
          <w:sz w:val="20"/>
          <w:szCs w:val="20"/>
          <w:spacing w:val="7"/>
        </w:rPr>
        <w:t>网络界面，设置控制器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地址和示教器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地址。</w:t>
      </w:r>
    </w:p>
    <w:p>
      <w:pPr>
        <w:ind w:left="441"/>
        <w:spacing w:before="22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控制器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SimSun" w:hAnsi="SimSun" w:eastAsia="SimSun" w:cs="SimSun"/>
          <w:sz w:val="20"/>
          <w:szCs w:val="20"/>
          <w:spacing w:val="6"/>
        </w:rPr>
        <w:t>网络配置：</w:t>
      </w:r>
    </w:p>
    <w:p>
      <w:pPr>
        <w:ind w:left="458"/>
        <w:spacing w:before="22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</w:t>
      </w:r>
      <w:r>
        <w:rPr>
          <w:rFonts w:ascii="SimSun" w:hAnsi="SimSun" w:eastAsia="SimSun" w:cs="SimSun"/>
          <w:sz w:val="20"/>
          <w:szCs w:val="20"/>
          <w:spacing w:val="6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地址：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192.168.6.6</w:t>
      </w:r>
      <w:r>
        <w:rPr>
          <w:rFonts w:ascii="SimSun" w:hAnsi="SimSun" w:eastAsia="SimSun" w:cs="SimSun"/>
          <w:sz w:val="20"/>
          <w:szCs w:val="20"/>
          <w:spacing w:val="6"/>
        </w:rPr>
        <w:t>（默认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，可根据用户需求自行更改</w:t>
      </w:r>
      <w:r>
        <w:rPr>
          <w:rFonts w:ascii="SimSun" w:hAnsi="SimSun" w:eastAsia="SimSun" w:cs="SimSun"/>
          <w:sz w:val="20"/>
          <w:szCs w:val="20"/>
          <w:spacing w:val="5"/>
        </w:rPr>
        <w:t>）。</w:t>
      </w:r>
    </w:p>
    <w:p>
      <w:pPr>
        <w:ind w:left="438"/>
        <w:spacing w:before="22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</w:t>
      </w:r>
      <w:r>
        <w:rPr>
          <w:rFonts w:ascii="SimSun" w:hAnsi="SimSun" w:eastAsia="SimSun" w:cs="SimSun"/>
          <w:sz w:val="20"/>
          <w:szCs w:val="20"/>
          <w:spacing w:val="6"/>
        </w:rPr>
        <w:t>）子网掩码：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255.255.255.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0</w:t>
      </w:r>
      <w:r>
        <w:rPr>
          <w:rFonts w:ascii="SimSun" w:hAnsi="SimSun" w:eastAsia="SimSun" w:cs="SimSun"/>
          <w:sz w:val="20"/>
          <w:szCs w:val="20"/>
          <w:spacing w:val="5"/>
        </w:rPr>
        <w:t>（默认）。</w:t>
      </w:r>
    </w:p>
    <w:p>
      <w:pPr>
        <w:ind w:left="29" w:right="15" w:firstLine="413"/>
        <w:spacing w:before="222" w:line="43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</w:t>
      </w:r>
      <w:r>
        <w:rPr>
          <w:rFonts w:ascii="SimSun" w:hAnsi="SimSun" w:eastAsia="SimSun" w:cs="SimSun"/>
          <w:sz w:val="20"/>
          <w:szCs w:val="20"/>
          <w:spacing w:val="9"/>
        </w:rPr>
        <w:t>）控制器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ModbusTCP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主站配置。端口号：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502</w:t>
      </w:r>
      <w:r>
        <w:rPr>
          <w:rFonts w:ascii="SimSun" w:hAnsi="SimSun" w:eastAsia="SimSun" w:cs="SimSun"/>
          <w:sz w:val="20"/>
          <w:szCs w:val="20"/>
          <w:spacing w:val="9"/>
        </w:rPr>
        <w:t>（默认端口号，可根据用户需求自行更</w:t>
      </w:r>
      <w:r>
        <w:rPr>
          <w:rFonts w:ascii="SimSun" w:hAnsi="SimSun" w:eastAsia="SimSun" w:cs="SimSun"/>
          <w:sz w:val="20"/>
          <w:szCs w:val="20"/>
          <w:spacing w:val="-3"/>
        </w:rPr>
        <w:t>改）。</w:t>
      </w:r>
    </w:p>
    <w:p>
      <w:pPr>
        <w:ind w:left="437"/>
        <w:spacing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4</w:t>
      </w:r>
      <w:r>
        <w:rPr>
          <w:rFonts w:ascii="SimSun" w:hAnsi="SimSun" w:eastAsia="SimSun" w:cs="SimSun"/>
          <w:sz w:val="20"/>
          <w:szCs w:val="20"/>
          <w:spacing w:val="9"/>
        </w:rPr>
        <w:t>）示教器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SimSun" w:hAnsi="SimSun" w:eastAsia="SimSun" w:cs="SimSun"/>
          <w:sz w:val="20"/>
          <w:szCs w:val="20"/>
          <w:spacing w:val="9"/>
        </w:rPr>
        <w:t>网络配置。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地址：保证和控制器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地址在同一网段上即可。</w:t>
      </w:r>
    </w:p>
    <w:p>
      <w:pPr>
        <w:ind w:left="443"/>
        <w:spacing w:before="22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然后到配置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SimSun" w:hAnsi="SimSun" w:eastAsia="SimSun" w:cs="SimSun"/>
          <w:sz w:val="20"/>
          <w:szCs w:val="20"/>
          <w:spacing w:val="9"/>
        </w:rPr>
        <w:t>通讯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主站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SimSun" w:hAnsi="SimSun" w:eastAsia="SimSun" w:cs="SimSun"/>
          <w:sz w:val="20"/>
          <w:szCs w:val="20"/>
          <w:spacing w:val="9"/>
        </w:rPr>
        <w:t>以太网，点击“添加从站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”。</w:t>
      </w:r>
    </w:p>
    <w:p>
      <w:pPr>
        <w:ind w:left="444"/>
        <w:spacing w:before="22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从站状态配置：</w:t>
      </w:r>
    </w:p>
    <w:p>
      <w:pPr>
        <w:ind w:left="458"/>
        <w:spacing w:before="22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</w:t>
      </w:r>
      <w:r>
        <w:rPr>
          <w:rFonts w:ascii="SimSun" w:hAnsi="SimSun" w:eastAsia="SimSun" w:cs="SimSun"/>
          <w:sz w:val="20"/>
          <w:szCs w:val="20"/>
          <w:spacing w:val="6"/>
        </w:rPr>
        <w:t>）从站号：和从站一致。</w:t>
      </w:r>
    </w:p>
    <w:p>
      <w:pPr>
        <w:ind w:left="438"/>
        <w:spacing w:before="221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</w:t>
      </w:r>
      <w:r>
        <w:rPr>
          <w:rFonts w:ascii="SimSun" w:hAnsi="SimSun" w:eastAsia="SimSun" w:cs="SimSun"/>
          <w:sz w:val="20"/>
          <w:szCs w:val="20"/>
          <w:spacing w:val="8"/>
        </w:rPr>
        <w:t>）扫描周期：默认不变即可。</w:t>
      </w:r>
    </w:p>
    <w:p>
      <w:pPr>
        <w:spacing w:line="227" w:lineRule="auto"/>
        <w:sectPr>
          <w:headerReference w:type="default" r:id="rId6"/>
          <w:footerReference w:type="default" r:id="rId37"/>
          <w:pgSz w:w="11906" w:h="16839"/>
          <w:pgMar w:top="1377" w:right="1785" w:bottom="1265" w:left="1785" w:header="795" w:footer="107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92" w:lineRule="auto"/>
        <w:rPr/>
      </w:pPr>
      <w:r/>
    </w:p>
    <w:p>
      <w:pPr>
        <w:ind w:left="442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3</w:t>
      </w:r>
      <w:r>
        <w:rPr>
          <w:rFonts w:ascii="SimSun" w:hAnsi="SimSun" w:eastAsia="SimSun" w:cs="SimSun"/>
          <w:sz w:val="20"/>
          <w:szCs w:val="20"/>
          <w:spacing w:val="8"/>
        </w:rPr>
        <w:t>）连接：从站打开监听后，点击连接。</w:t>
      </w:r>
    </w:p>
    <w:p>
      <w:pPr>
        <w:ind w:left="437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4</w:t>
      </w:r>
      <w:r>
        <w:rPr>
          <w:rFonts w:ascii="SimSun" w:hAnsi="SimSun" w:eastAsia="SimSun" w:cs="SimSun"/>
          <w:sz w:val="20"/>
          <w:szCs w:val="20"/>
          <w:spacing w:val="8"/>
        </w:rPr>
        <w:t>）添加地址映射，起始地址均为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0</w:t>
      </w:r>
      <w:r>
        <w:rPr>
          <w:rFonts w:ascii="SimSun" w:hAnsi="SimSun" w:eastAsia="SimSun" w:cs="SimSun"/>
          <w:sz w:val="20"/>
          <w:szCs w:val="20"/>
          <w:spacing w:val="8"/>
        </w:rPr>
        <w:t>。</w:t>
      </w:r>
    </w:p>
    <w:p>
      <w:pPr>
        <w:ind w:firstLine="1199"/>
        <w:spacing w:before="113" w:line="4942" w:lineRule="exact"/>
        <w:rPr/>
      </w:pPr>
      <w:r>
        <w:rPr>
          <w:position w:val="-98"/>
        </w:rPr>
        <w:drawing>
          <wp:inline distT="0" distB="0" distL="0" distR="0">
            <wp:extent cx="4018788" cy="313791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8788" cy="31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14"/>
        <w:spacing w:before="93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18  </w:t>
      </w:r>
      <w:r>
        <w:rPr>
          <w:rFonts w:ascii="SimSun" w:hAnsi="SimSun" w:eastAsia="SimSun" w:cs="SimSun"/>
          <w:sz w:val="18"/>
          <w:szCs w:val="18"/>
          <w:spacing w:val="-4"/>
        </w:rPr>
        <w:t>机器人主站配置</w:t>
      </w:r>
    </w:p>
    <w:p>
      <w:pPr>
        <w:ind w:left="452"/>
        <w:spacing w:before="16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</w:t>
      </w:r>
      <w:r>
        <w:rPr>
          <w:rFonts w:ascii="SimSun" w:hAnsi="SimSun" w:eastAsia="SimSun" w:cs="SimSun"/>
          <w:sz w:val="20"/>
          <w:szCs w:val="20"/>
          <w:spacing w:val="9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Modsim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调试助手</w:t>
      </w:r>
    </w:p>
    <w:p>
      <w:pPr>
        <w:ind w:left="443"/>
        <w:spacing w:before="22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使用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Modsim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来模拟从站设备，使用方法如下：</w:t>
      </w:r>
    </w:p>
    <w:p>
      <w:pPr>
        <w:ind w:left="458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</w:t>
      </w:r>
      <w:r>
        <w:rPr>
          <w:rFonts w:ascii="SimSun" w:hAnsi="SimSun" w:eastAsia="SimSun" w:cs="SimSun"/>
          <w:sz w:val="20"/>
          <w:szCs w:val="20"/>
          <w:spacing w:val="8"/>
        </w:rPr>
        <w:t>）选择连接设置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SimSun" w:hAnsi="SimSun" w:eastAsia="SimSun" w:cs="SimSun"/>
          <w:sz w:val="20"/>
          <w:szCs w:val="20"/>
          <w:spacing w:val="8"/>
        </w:rPr>
        <w:t>连接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TCP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服务器，跳出最右侧“设置通讯端口</w:t>
      </w:r>
      <w:r>
        <w:rPr>
          <w:rFonts w:ascii="SimSun" w:hAnsi="SimSun" w:eastAsia="SimSun" w:cs="SimSun"/>
          <w:sz w:val="20"/>
          <w:szCs w:val="20"/>
          <w:spacing w:val="-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”的窗口。</w:t>
      </w:r>
    </w:p>
    <w:p>
      <w:pPr>
        <w:ind w:left="438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</w:t>
      </w:r>
      <w:r>
        <w:rPr>
          <w:rFonts w:ascii="SimSun" w:hAnsi="SimSun" w:eastAsia="SimSun" w:cs="SimSun"/>
          <w:sz w:val="20"/>
          <w:szCs w:val="20"/>
          <w:spacing w:val="8"/>
        </w:rPr>
        <w:t>）设置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TCP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服务端口：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502</w:t>
      </w:r>
      <w:r>
        <w:rPr>
          <w:rFonts w:ascii="SimSun" w:hAnsi="SimSun" w:eastAsia="SimSun" w:cs="SimSun"/>
          <w:sz w:val="20"/>
          <w:szCs w:val="20"/>
          <w:spacing w:val="8"/>
        </w:rPr>
        <w:t>。</w:t>
      </w:r>
    </w:p>
    <w:p>
      <w:pPr>
        <w:ind w:left="442"/>
        <w:spacing w:before="22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</w:t>
      </w:r>
      <w:r>
        <w:rPr>
          <w:rFonts w:ascii="SimSun" w:hAnsi="SimSun" w:eastAsia="SimSun" w:cs="SimSun"/>
          <w:sz w:val="20"/>
          <w:szCs w:val="20"/>
          <w:spacing w:val="6"/>
        </w:rPr>
        <w:t>）点击确认。</w:t>
      </w:r>
    </w:p>
    <w:p>
      <w:pPr>
        <w:ind w:firstLine="1365"/>
        <w:spacing w:before="118" w:line="4303" w:lineRule="exact"/>
        <w:rPr/>
      </w:pPr>
      <w:r>
        <w:rPr>
          <w:position w:val="-86"/>
        </w:rPr>
        <w:drawing>
          <wp:inline distT="0" distB="0" distL="0" distR="0">
            <wp:extent cx="3806951" cy="2732532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6951" cy="273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2" w:right="3260" w:firstLine="2831"/>
        <w:spacing w:before="104" w:line="3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8"/>
          <w:szCs w:val="18"/>
          <w:spacing w:val="-4"/>
        </w:rPr>
        <w:t>图</w:t>
      </w:r>
      <w:r>
        <w:rPr>
          <w:rFonts w:ascii="SimSun" w:hAnsi="SimSun" w:eastAsia="SimSun" w:cs="SimSu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19 Modsim </w:t>
      </w:r>
      <w:r>
        <w:rPr>
          <w:rFonts w:ascii="SimSun" w:hAnsi="SimSun" w:eastAsia="SimSun" w:cs="SimSun"/>
          <w:sz w:val="18"/>
          <w:szCs w:val="18"/>
          <w:spacing w:val="-4"/>
        </w:rPr>
        <w:t>调试助手</w:t>
      </w:r>
      <w:r>
        <w:rPr>
          <w:rFonts w:ascii="SimSun" w:hAnsi="SimSun" w:eastAsia="SimSun" w:cs="SimSun"/>
          <w:sz w:val="20"/>
          <w:szCs w:val="20"/>
          <w:spacing w:val="7"/>
        </w:rPr>
        <w:t>（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</w:t>
      </w:r>
      <w:r>
        <w:rPr>
          <w:rFonts w:ascii="SimSun" w:hAnsi="SimSun" w:eastAsia="SimSun" w:cs="SimSun"/>
          <w:sz w:val="20"/>
          <w:szCs w:val="20"/>
          <w:spacing w:val="7"/>
        </w:rPr>
        <w:t>）打开监听后参数配置：</w:t>
      </w:r>
    </w:p>
    <w:p>
      <w:pPr>
        <w:spacing w:line="391" w:lineRule="auto"/>
        <w:sectPr>
          <w:footerReference w:type="default" r:id="rId39"/>
          <w:pgSz w:w="11906" w:h="16839"/>
          <w:pgMar w:top="1377" w:right="1785" w:bottom="1265" w:left="1785" w:header="795" w:footer="107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92" w:lineRule="auto"/>
        <w:rPr/>
      </w:pPr>
      <w:r/>
    </w:p>
    <w:p>
      <w:pPr>
        <w:ind w:left="23" w:right="53" w:firstLine="435"/>
        <w:spacing w:before="65" w:line="43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</w:t>
      </w:r>
      <w:r>
        <w:rPr>
          <w:rFonts w:ascii="SimSun" w:hAnsi="SimSun" w:eastAsia="SimSun" w:cs="SimSun"/>
          <w:sz w:val="20"/>
          <w:szCs w:val="20"/>
          <w:spacing w:val="3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Address</w:t>
      </w:r>
      <w:r>
        <w:rPr>
          <w:rFonts w:ascii="SimSun" w:hAnsi="SimSun" w:eastAsia="SimSun" w:cs="SimSun"/>
          <w:sz w:val="20"/>
          <w:szCs w:val="20"/>
          <w:spacing w:val="3"/>
        </w:rPr>
        <w:t>（起始地址</w:t>
      </w:r>
      <w:r>
        <w:rPr>
          <w:rFonts w:ascii="SimSun" w:hAnsi="SimSun" w:eastAsia="SimSun" w:cs="SimSun"/>
          <w:sz w:val="20"/>
          <w:szCs w:val="20"/>
          <w:spacing w:val="-23"/>
        </w:rPr>
        <w:t>）：</w:t>
      </w:r>
      <w:r>
        <w:rPr>
          <w:rFonts w:ascii="SimSun" w:hAnsi="SimSun" w:eastAsia="SimSun" w:cs="SimSun"/>
          <w:sz w:val="20"/>
          <w:szCs w:val="20"/>
          <w:spacing w:val="3"/>
        </w:rPr>
        <w:t>起始地址均为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0</w:t>
      </w:r>
      <w:r>
        <w:rPr>
          <w:rFonts w:ascii="SimSun" w:hAnsi="SimSun" w:eastAsia="SimSun" w:cs="SimSun"/>
          <w:sz w:val="20"/>
          <w:szCs w:val="20"/>
          <w:spacing w:val="3"/>
        </w:rPr>
        <w:t>，本例是对应机械臂的位寄存器，地址从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1001</w:t>
      </w:r>
      <w:r>
        <w:rPr>
          <w:rFonts w:ascii="SimSun" w:hAnsi="SimSun" w:eastAsia="SimSun" w:cs="SimSun"/>
          <w:sz w:val="20"/>
          <w:szCs w:val="20"/>
          <w:spacing w:val="2"/>
        </w:rPr>
        <w:t>开始。</w:t>
      </w:r>
    </w:p>
    <w:p>
      <w:pPr>
        <w:ind w:left="438"/>
        <w:spacing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</w:t>
      </w:r>
      <w:r>
        <w:rPr>
          <w:rFonts w:ascii="SimSun" w:hAnsi="SimSun" w:eastAsia="SimSun" w:cs="SimSun"/>
          <w:sz w:val="20"/>
          <w:szCs w:val="20"/>
          <w:spacing w:val="10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Length</w:t>
      </w:r>
      <w:r>
        <w:rPr>
          <w:rFonts w:ascii="SimSun" w:hAnsi="SimSun" w:eastAsia="SimSun" w:cs="SimSun"/>
          <w:sz w:val="20"/>
          <w:szCs w:val="20"/>
          <w:spacing w:val="10"/>
        </w:rPr>
        <w:t>（地址偏移长度</w:t>
      </w:r>
      <w:r>
        <w:rPr>
          <w:rFonts w:ascii="SimSun" w:hAnsi="SimSun" w:eastAsia="SimSun" w:cs="SimSun"/>
          <w:sz w:val="20"/>
          <w:szCs w:val="20"/>
          <w:spacing w:val="14"/>
        </w:rPr>
        <w:t>）：</w:t>
      </w:r>
      <w:r>
        <w:rPr>
          <w:rFonts w:ascii="SimSun" w:hAnsi="SimSun" w:eastAsia="SimSun" w:cs="SimSun"/>
          <w:sz w:val="20"/>
          <w:szCs w:val="20"/>
          <w:spacing w:val="10"/>
        </w:rPr>
        <w:t>根据实际应用添加长度个</w:t>
      </w:r>
      <w:r>
        <w:rPr>
          <w:rFonts w:ascii="SimSun" w:hAnsi="SimSun" w:eastAsia="SimSun" w:cs="SimSun"/>
          <w:sz w:val="20"/>
          <w:szCs w:val="20"/>
          <w:spacing w:val="9"/>
        </w:rPr>
        <w:t>数。</w:t>
      </w:r>
    </w:p>
    <w:p>
      <w:pPr>
        <w:ind w:left="442"/>
        <w:spacing w:before="22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</w:t>
      </w:r>
      <w:r>
        <w:rPr>
          <w:rFonts w:ascii="SimSun" w:hAnsi="SimSun" w:eastAsia="SimSun" w:cs="SimSun"/>
          <w:sz w:val="20"/>
          <w:szCs w:val="20"/>
          <w:spacing w:val="9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Device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SimSun" w:hAnsi="SimSun" w:eastAsia="SimSun" w:cs="SimSun"/>
          <w:sz w:val="20"/>
          <w:szCs w:val="20"/>
          <w:spacing w:val="9"/>
        </w:rPr>
        <w:t>（从站站号</w:t>
      </w:r>
      <w:r>
        <w:rPr>
          <w:rFonts w:ascii="SimSun" w:hAnsi="SimSun" w:eastAsia="SimSun" w:cs="SimSun"/>
          <w:sz w:val="20"/>
          <w:szCs w:val="20"/>
          <w:spacing w:val="20"/>
        </w:rPr>
        <w:t>）：</w:t>
      </w:r>
      <w:r>
        <w:rPr>
          <w:rFonts w:ascii="SimSun" w:hAnsi="SimSun" w:eastAsia="SimSun" w:cs="SimSun"/>
          <w:sz w:val="20"/>
          <w:szCs w:val="20"/>
          <w:spacing w:val="9"/>
        </w:rPr>
        <w:t>根据实际应用设置。</w:t>
      </w:r>
    </w:p>
    <w:p>
      <w:pPr>
        <w:ind w:left="23" w:firstLine="414"/>
        <w:spacing w:before="221" w:line="4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</w:t>
      </w:r>
      <w:r>
        <w:rPr>
          <w:rFonts w:ascii="SimSun" w:hAnsi="SimSun" w:eastAsia="SimSun" w:cs="SimSun"/>
          <w:sz w:val="20"/>
          <w:szCs w:val="20"/>
          <w:spacing w:val="7"/>
        </w:rPr>
        <w:t>）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Point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Type</w:t>
      </w:r>
      <w:r>
        <w:rPr>
          <w:rFonts w:ascii="SimSun" w:hAnsi="SimSun" w:eastAsia="SimSun" w:cs="SimSun"/>
          <w:sz w:val="20"/>
          <w:szCs w:val="20"/>
          <w:spacing w:val="7"/>
        </w:rPr>
        <w:t>（地址类型</w:t>
      </w:r>
      <w:r>
        <w:rPr>
          <w:rFonts w:ascii="SimSun" w:hAnsi="SimSun" w:eastAsia="SimSun" w:cs="SimSun"/>
          <w:sz w:val="20"/>
          <w:szCs w:val="20"/>
          <w:spacing w:val="-22"/>
        </w:rPr>
        <w:t>）：</w:t>
      </w:r>
      <w:r>
        <w:rPr>
          <w:rFonts w:ascii="SimSun" w:hAnsi="SimSun" w:eastAsia="SimSun" w:cs="SimSun"/>
          <w:sz w:val="20"/>
          <w:szCs w:val="20"/>
          <w:spacing w:val="7"/>
        </w:rPr>
        <w:t>地址类型选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01</w:t>
      </w:r>
      <w:r>
        <w:rPr>
          <w:rFonts w:ascii="SimSun" w:hAnsi="SimSun" w:eastAsia="SimSun" w:cs="SimSun"/>
          <w:sz w:val="20"/>
          <w:szCs w:val="20"/>
          <w:spacing w:val="7"/>
        </w:rPr>
        <w:t>（线圈）或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03</w:t>
      </w:r>
      <w:r>
        <w:rPr>
          <w:rFonts w:ascii="SimSun" w:hAnsi="SimSun" w:eastAsia="SimSun" w:cs="SimSun"/>
          <w:sz w:val="20"/>
          <w:szCs w:val="20"/>
          <w:spacing w:val="7"/>
        </w:rPr>
        <w:t>（保持型寄存器</w:t>
      </w:r>
      <w:r>
        <w:rPr>
          <w:rFonts w:ascii="SimSun" w:hAnsi="SimSun" w:eastAsia="SimSun" w:cs="SimSun"/>
          <w:sz w:val="20"/>
          <w:szCs w:val="20"/>
          <w:spacing w:val="-22"/>
        </w:rPr>
        <w:t>），</w:t>
      </w:r>
      <w:r>
        <w:rPr>
          <w:rFonts w:ascii="SimSun" w:hAnsi="SimSun" w:eastAsia="SimSun" w:cs="SimSun"/>
          <w:sz w:val="20"/>
          <w:szCs w:val="20"/>
          <w:spacing w:val="7"/>
        </w:rPr>
        <w:t>均为可读可写，本例选择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01</w:t>
      </w:r>
      <w:r>
        <w:rPr>
          <w:rFonts w:ascii="SimSun" w:hAnsi="SimSun" w:eastAsia="SimSun" w:cs="SimSun"/>
          <w:sz w:val="20"/>
          <w:szCs w:val="20"/>
          <w:spacing w:val="7"/>
        </w:rPr>
        <w:t>。</w:t>
      </w:r>
    </w:p>
    <w:p>
      <w:pPr>
        <w:ind w:left="444"/>
        <w:spacing w:before="25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5</w:t>
      </w:r>
      <w:r>
        <w:rPr>
          <w:rFonts w:ascii="SimSun" w:hAnsi="SimSun" w:eastAsia="SimSun" w:cs="SimSun"/>
          <w:sz w:val="20"/>
          <w:szCs w:val="20"/>
          <w:spacing w:val="9"/>
        </w:rPr>
        <w:t>）双击要发送数据的地址，弹出写寄存器窗口，修改值为开，点击更新。</w:t>
      </w:r>
    </w:p>
    <w:p>
      <w:pPr>
        <w:ind w:firstLine="1650"/>
        <w:spacing w:before="98" w:line="4015" w:lineRule="exact"/>
        <w:rPr/>
      </w:pPr>
      <w:r>
        <w:rPr>
          <w:position w:val="-80"/>
        </w:rPr>
        <w:drawing>
          <wp:inline distT="0" distB="0" distL="0" distR="0">
            <wp:extent cx="3456432" cy="254965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6432" cy="254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83"/>
        <w:spacing w:before="10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图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参数配置</w:t>
      </w:r>
    </w:p>
    <w:p>
      <w:pPr>
        <w:ind w:left="442" w:right="310"/>
        <w:spacing w:before="162" w:line="43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6</w:t>
      </w:r>
      <w:r>
        <w:rPr>
          <w:rFonts w:ascii="SimSun" w:hAnsi="SimSun" w:eastAsia="SimSun" w:cs="SimSun"/>
          <w:sz w:val="20"/>
          <w:szCs w:val="20"/>
          <w:spacing w:val="9"/>
        </w:rPr>
        <w:t>）查看示教器监控中通讯变量位寄存器的值，确</w:t>
      </w:r>
      <w:r>
        <w:rPr>
          <w:rFonts w:ascii="SimSun" w:hAnsi="SimSun" w:eastAsia="SimSun" w:cs="SimSun"/>
          <w:sz w:val="20"/>
          <w:szCs w:val="20"/>
          <w:spacing w:val="8"/>
        </w:rPr>
        <w:t>认机械臂收到的值和发送的一致。</w:t>
      </w:r>
      <w:r>
        <w:rPr>
          <w:rFonts w:ascii="SimSun" w:hAnsi="SimSun" w:eastAsia="SimSun" w:cs="SimSun"/>
          <w:sz w:val="20"/>
          <w:szCs w:val="20"/>
          <w:spacing w:val="12"/>
        </w:rPr>
        <w:t>注：</w:t>
      </w:r>
      <w:r>
        <w:rPr>
          <w:rFonts w:ascii="Times New Roman" w:hAnsi="Times New Roman" w:eastAsia="Times New Roman" w:cs="Times New Roman"/>
          <w:sz w:val="20"/>
          <w:szCs w:val="20"/>
        </w:rPr>
        <w:t>Modbus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tcp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通讯使用</w:t>
      </w:r>
      <w:r>
        <w:rPr>
          <w:rFonts w:ascii="Times New Roman" w:hAnsi="Times New Roman" w:eastAsia="Times New Roman" w:cs="Times New Roman"/>
          <w:sz w:val="20"/>
          <w:szCs w:val="20"/>
        </w:rPr>
        <w:t>PC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建立从站时需要关闭电脑防火墙。</w:t>
      </w:r>
    </w:p>
    <w:sectPr>
      <w:headerReference w:type="default" r:id="rId15"/>
      <w:footerReference w:type="default" r:id="rId42"/>
      <w:pgSz w:w="11906" w:h="16839"/>
      <w:pgMar w:top="1377" w:right="1747" w:bottom="1265" w:left="1785" w:header="795" w:footer="107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Zhongsong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8"/>
      <w:spacing w:line="18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8"/>
      <w:spacing w:line="18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3"/>
      <w:spacing w:line="18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7"/>
      <w:spacing w:line="18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1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4"/>
      <w:spacing w:line="18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3"/>
      <w:spacing w:line="18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2"/>
      <w:spacing w:line="18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7"/>
      <w:spacing w:line="18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2"/>
      <w:spacing w:line="18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6"/>
      <w:spacing w:line="18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0"/>
      <w:spacing w:line="18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0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6"/>
      <w:spacing w:line="18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6"/>
      <w:spacing w:line="18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6"/>
      <w:spacing w:line="18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</w:rPr>
      <w:t>14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9"/>
      <w:spacing w:before="115" w:line="228" w:lineRule="auto"/>
      <w:rPr>
        <w:rFonts w:ascii="SimSun" w:hAnsi="SimSun" w:eastAsia="SimSun" w:cs="SimSun"/>
        <w:sz w:val="20"/>
        <w:szCs w:val="20"/>
      </w:rPr>
    </w:pPr>
    <w:r>
      <w:pict>
        <v:shape id="_x0000_s2" style="position:absolute;margin-left:90pt;margin-top:65.35pt;mso-position-vertical-relative:page;mso-position-horizontal-relative:page;width:415.3pt;height:0.75pt;z-index:251659264;" o:allowincell="f" fillcolor="#000000" filled="true" stroked="false" coordsize="8305,15" coordorigin="0,0" path="m,l8305,0l8305,14l0,14l0,0xe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1371600</wp:posOffset>
          </wp:positionH>
          <wp:positionV relativeFrom="page">
            <wp:posOffset>541019</wp:posOffset>
          </wp:positionV>
          <wp:extent cx="1479803" cy="143256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9803" cy="143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</w:rPr>
      <w:t>Modbus</w:t>
    </w:r>
    <w:r>
      <w:rPr>
        <w:rFonts w:ascii="Times New Roman" w:hAnsi="Times New Roman" w:eastAsia="Times New Roman" w:cs="Times New Roman"/>
        <w:sz w:val="20"/>
        <w:szCs w:val="20"/>
        <w:spacing w:val="13"/>
      </w:rPr>
      <w:t xml:space="preserve"> </w:t>
    </w:r>
    <w:r>
      <w:rPr>
        <w:rFonts w:ascii="SimSun" w:hAnsi="SimSun" w:eastAsia="SimSun" w:cs="SimSun"/>
        <w:sz w:val="20"/>
        <w:szCs w:val="20"/>
        <w:spacing w:val="13"/>
      </w:rPr>
      <w:t>通讯手册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9"/>
      <w:spacing w:before="115" w:line="228" w:lineRule="auto"/>
      <w:rPr>
        <w:rFonts w:ascii="SimSun" w:hAnsi="SimSun" w:eastAsia="SimSun" w:cs="SimSun"/>
        <w:sz w:val="20"/>
        <w:szCs w:val="20"/>
      </w:rPr>
    </w:pPr>
    <w:r>
      <w:pict>
        <v:shape id="_x0000_s4" style="position:absolute;margin-left:90pt;margin-top:65.35pt;mso-position-vertical-relative:page;mso-position-horizontal-relative:page;width:415.3pt;height:0.75pt;z-index:251661312;" o:allowincell="f" fillcolor="#000000" filled="true" stroked="false" coordsize="8305,15" coordorigin="0,0" path="m,l8305,0l8305,14l0,14l0,0xe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1371600</wp:posOffset>
          </wp:positionH>
          <wp:positionV relativeFrom="page">
            <wp:posOffset>541019</wp:posOffset>
          </wp:positionV>
          <wp:extent cx="1479803" cy="143256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9803" cy="143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</w:rPr>
      <w:t>Modbus</w:t>
    </w:r>
    <w:r>
      <w:rPr>
        <w:rFonts w:ascii="Times New Roman" w:hAnsi="Times New Roman" w:eastAsia="Times New Roman" w:cs="Times New Roman"/>
        <w:sz w:val="20"/>
        <w:szCs w:val="20"/>
        <w:spacing w:val="13"/>
      </w:rPr>
      <w:t xml:space="preserve"> </w:t>
    </w:r>
    <w:r>
      <w:rPr>
        <w:rFonts w:ascii="SimSun" w:hAnsi="SimSun" w:eastAsia="SimSun" w:cs="SimSun"/>
        <w:sz w:val="20"/>
        <w:szCs w:val="20"/>
        <w:spacing w:val="13"/>
      </w:rPr>
      <w:t>通讯手册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9"/>
      <w:spacing w:before="115" w:line="228" w:lineRule="auto"/>
      <w:rPr>
        <w:rFonts w:ascii="SimSun" w:hAnsi="SimSun" w:eastAsia="SimSun" w:cs="SimSun"/>
        <w:sz w:val="20"/>
        <w:szCs w:val="20"/>
      </w:rPr>
    </w:pPr>
    <w:r>
      <w:pict>
        <v:shape id="_x0000_s6" style="position:absolute;margin-left:90pt;margin-top:65.35pt;mso-position-vertical-relative:page;mso-position-horizontal-relative:page;width:415.3pt;height:0.75pt;z-index:251663360;" o:allowincell="f" fillcolor="#000000" filled="true" stroked="false" coordsize="8305,15" coordorigin="0,0" path="m,l8305,0l8305,14l0,14l0,0xe"/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1371600</wp:posOffset>
          </wp:positionH>
          <wp:positionV relativeFrom="page">
            <wp:posOffset>541019</wp:posOffset>
          </wp:positionV>
          <wp:extent cx="1479803" cy="143256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9803" cy="143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</w:rPr>
      <w:t>Modbus</w:t>
    </w:r>
    <w:r>
      <w:rPr>
        <w:rFonts w:ascii="Times New Roman" w:hAnsi="Times New Roman" w:eastAsia="Times New Roman" w:cs="Times New Roman"/>
        <w:sz w:val="20"/>
        <w:szCs w:val="20"/>
        <w:spacing w:val="13"/>
      </w:rPr>
      <w:t xml:space="preserve"> </w:t>
    </w:r>
    <w:r>
      <w:rPr>
        <w:rFonts w:ascii="SimSun" w:hAnsi="SimSun" w:eastAsia="SimSun" w:cs="SimSun"/>
        <w:sz w:val="20"/>
        <w:szCs w:val="20"/>
        <w:spacing w:val="13"/>
      </w:rPr>
      <w:t>通讯手册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9"/>
      <w:spacing w:before="115" w:line="228" w:lineRule="auto"/>
      <w:rPr>
        <w:rFonts w:ascii="SimSun" w:hAnsi="SimSun" w:eastAsia="SimSun" w:cs="SimSun"/>
        <w:sz w:val="20"/>
        <w:szCs w:val="20"/>
      </w:rPr>
    </w:pPr>
    <w:r>
      <w:pict>
        <v:shape id="_x0000_s8" style="position:absolute;margin-left:90pt;margin-top:65.35pt;mso-position-vertical-relative:page;mso-position-horizontal-relative:page;width:415.3pt;height:0.75pt;z-index:251671552;" o:allowincell="f" fillcolor="#000000" filled="true" stroked="false" coordsize="8305,15" coordorigin="0,0" path="m,l8305,0l8305,14l0,14l0,0xe"/>
      </w:pict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1371600</wp:posOffset>
          </wp:positionH>
          <wp:positionV relativeFrom="page">
            <wp:posOffset>541019</wp:posOffset>
          </wp:positionV>
          <wp:extent cx="1479803" cy="143256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9803" cy="143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</w:rPr>
      <w:t>Modbus</w:t>
    </w:r>
    <w:r>
      <w:rPr>
        <w:rFonts w:ascii="Times New Roman" w:hAnsi="Times New Roman" w:eastAsia="Times New Roman" w:cs="Times New Roman"/>
        <w:sz w:val="20"/>
        <w:szCs w:val="20"/>
        <w:spacing w:val="13"/>
      </w:rPr>
      <w:t xml:space="preserve"> </w:t>
    </w:r>
    <w:r>
      <w:rPr>
        <w:rFonts w:ascii="SimSun" w:hAnsi="SimSun" w:eastAsia="SimSun" w:cs="SimSun"/>
        <w:sz w:val="20"/>
        <w:szCs w:val="20"/>
        <w:spacing w:val="13"/>
      </w:rPr>
      <w:t>通讯手册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9"/>
      <w:spacing w:before="115" w:line="228" w:lineRule="auto"/>
      <w:rPr>
        <w:rFonts w:ascii="SimSun" w:hAnsi="SimSun" w:eastAsia="SimSun" w:cs="SimSun"/>
        <w:sz w:val="20"/>
        <w:szCs w:val="20"/>
      </w:rPr>
    </w:pPr>
    <w:r>
      <w:pict>
        <v:shape id="_x0000_s10" style="position:absolute;margin-left:90pt;margin-top:65.35pt;mso-position-vertical-relative:page;mso-position-horizontal-relative:page;width:415.3pt;height:0.75pt;z-index:251673600;" o:allowincell="f" fillcolor="#000000" filled="true" stroked="false" coordsize="8305,15" coordorigin="0,0" path="m,l8305,0l8305,14l0,14l0,0xe"/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1371600</wp:posOffset>
          </wp:positionH>
          <wp:positionV relativeFrom="page">
            <wp:posOffset>541019</wp:posOffset>
          </wp:positionV>
          <wp:extent cx="1479803" cy="143256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9803" cy="143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</w:rPr>
      <w:t>Modbus</w:t>
    </w:r>
    <w:r>
      <w:rPr>
        <w:rFonts w:ascii="Times New Roman" w:hAnsi="Times New Roman" w:eastAsia="Times New Roman" w:cs="Times New Roman"/>
        <w:sz w:val="20"/>
        <w:szCs w:val="20"/>
        <w:spacing w:val="13"/>
      </w:rPr>
      <w:t xml:space="preserve"> </w:t>
    </w:r>
    <w:r>
      <w:rPr>
        <w:rFonts w:ascii="SimSun" w:hAnsi="SimSun" w:eastAsia="SimSun" w:cs="SimSun"/>
        <w:sz w:val="20"/>
        <w:szCs w:val="20"/>
        <w:spacing w:val="13"/>
      </w:rPr>
      <w:t>通讯手册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9"/>
      <w:spacing w:before="115" w:line="228" w:lineRule="auto"/>
      <w:rPr>
        <w:rFonts w:ascii="SimSun" w:hAnsi="SimSun" w:eastAsia="SimSun" w:cs="SimSun"/>
        <w:sz w:val="20"/>
        <w:szCs w:val="20"/>
      </w:rPr>
    </w:pPr>
    <w:r>
      <w:pict>
        <v:shape id="_x0000_s12" style="position:absolute;margin-left:90pt;margin-top:65.35pt;mso-position-vertical-relative:page;mso-position-horizontal-relative:page;width:415.3pt;height:0.75pt;z-index:251675648;" o:allowincell="f" fillcolor="#000000" filled="true" stroked="false" coordsize="8305,15" coordorigin="0,0" path="m,l8305,0l8305,14l0,14l0,0xe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1371600</wp:posOffset>
          </wp:positionH>
          <wp:positionV relativeFrom="page">
            <wp:posOffset>541019</wp:posOffset>
          </wp:positionV>
          <wp:extent cx="1479803" cy="143256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9803" cy="143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</w:rPr>
      <w:t>Modbus</w:t>
    </w:r>
    <w:r>
      <w:rPr>
        <w:rFonts w:ascii="Times New Roman" w:hAnsi="Times New Roman" w:eastAsia="Times New Roman" w:cs="Times New Roman"/>
        <w:sz w:val="20"/>
        <w:szCs w:val="20"/>
        <w:spacing w:val="13"/>
      </w:rPr>
      <w:t xml:space="preserve"> </w:t>
    </w:r>
    <w:r>
      <w:rPr>
        <w:rFonts w:ascii="SimSun" w:hAnsi="SimSun" w:eastAsia="SimSun" w:cs="SimSun"/>
        <w:sz w:val="20"/>
        <w:szCs w:val="20"/>
        <w:spacing w:val="13"/>
      </w:rPr>
      <w:t>通讯手册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image" Target="media/image4.jpeg"/><Relationship Id="rId46" Type="http://schemas.openxmlformats.org/officeDocument/2006/relationships/fontTable" Target="fontTable.xml"/><Relationship Id="rId45" Type="http://schemas.openxmlformats.org/officeDocument/2006/relationships/styles" Target="styles.xml"/><Relationship Id="rId44" Type="http://schemas.openxmlformats.org/officeDocument/2006/relationships/settings" Target="settings.xml"/><Relationship Id="rId43" Type="http://schemas.openxmlformats.org/officeDocument/2006/relationships/image" Target="media/image24.png"/><Relationship Id="rId42" Type="http://schemas.openxmlformats.org/officeDocument/2006/relationships/footer" Target="footer14.xml"/><Relationship Id="rId41" Type="http://schemas.openxmlformats.org/officeDocument/2006/relationships/image" Target="media/image23.png"/><Relationship Id="rId40" Type="http://schemas.openxmlformats.org/officeDocument/2006/relationships/image" Target="media/image22.png"/><Relationship Id="rId4" Type="http://schemas.openxmlformats.org/officeDocument/2006/relationships/header" Target="header2.xml"/><Relationship Id="rId39" Type="http://schemas.openxmlformats.org/officeDocument/2006/relationships/footer" Target="footer13.xml"/><Relationship Id="rId38" Type="http://schemas.openxmlformats.org/officeDocument/2006/relationships/image" Target="media/image21.png"/><Relationship Id="rId37" Type="http://schemas.openxmlformats.org/officeDocument/2006/relationships/footer" Target="footer12.xml"/><Relationship Id="rId36" Type="http://schemas.openxmlformats.org/officeDocument/2006/relationships/image" Target="media/image20.png"/><Relationship Id="rId35" Type="http://schemas.openxmlformats.org/officeDocument/2006/relationships/image" Target="media/image19.jpeg"/><Relationship Id="rId34" Type="http://schemas.openxmlformats.org/officeDocument/2006/relationships/footer" Target="footer11.xml"/><Relationship Id="rId33" Type="http://schemas.openxmlformats.org/officeDocument/2006/relationships/image" Target="media/image18.jpeg"/><Relationship Id="rId32" Type="http://schemas.openxmlformats.org/officeDocument/2006/relationships/footer" Target="footer10.xml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image" Target="media/image3.png"/><Relationship Id="rId29" Type="http://schemas.openxmlformats.org/officeDocument/2006/relationships/image" Target="media/image15.png"/><Relationship Id="rId28" Type="http://schemas.openxmlformats.org/officeDocument/2006/relationships/footer" Target="footer9.xml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footer" Target="footer8.xml"/><Relationship Id="rId24" Type="http://schemas.openxmlformats.org/officeDocument/2006/relationships/image" Target="media/image12.png"/><Relationship Id="rId23" Type="http://schemas.openxmlformats.org/officeDocument/2006/relationships/footer" Target="footer7.xml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image" Target="media/image2.jpeg"/><Relationship Id="rId19" Type="http://schemas.openxmlformats.org/officeDocument/2006/relationships/footer" Target="footer6.xml"/><Relationship Id="rId18" Type="http://schemas.openxmlformats.org/officeDocument/2006/relationships/header" Target="header6.xml"/><Relationship Id="rId17" Type="http://schemas.openxmlformats.org/officeDocument/2006/relationships/image" Target="media/image8.png"/><Relationship Id="rId16" Type="http://schemas.openxmlformats.org/officeDocument/2006/relationships/footer" Target="footer5.xml"/><Relationship Id="rId15" Type="http://schemas.openxmlformats.org/officeDocument/2006/relationships/header" Target="header5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dcterms:created xsi:type="dcterms:W3CDTF">2025-10-30T11:06:31Z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2026-08-19T08:54:12</vt:filetime>
  </property>
</Properties>
</file>