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Times New Roman"/>
          <w:sz w:val="32"/>
          <w:szCs w:val="32"/>
          <w:lang w:val="en-US" w:eastAsia="zh-CN"/>
        </w:rPr>
      </w:pPr>
      <w:r>
        <w:rPr>
          <w:rFonts w:ascii="Times New Roman" w:hAnsi="Times New Roman" w:eastAsia="黑体" w:cs="Times New Roman"/>
          <w:sz w:val="32"/>
          <w:szCs w:val="32"/>
        </w:rPr>
        <w:t>《数据库</w:t>
      </w:r>
      <w:r>
        <w:rPr>
          <w:rFonts w:hint="eastAsia" w:ascii="Times New Roman" w:hAnsi="Times New Roman" w:eastAsia="黑体" w:cs="Times New Roman"/>
          <w:sz w:val="32"/>
          <w:szCs w:val="32"/>
          <w:lang w:eastAsia="zh-CN"/>
        </w:rPr>
        <w:t>系统</w:t>
      </w:r>
      <w:r>
        <w:rPr>
          <w:rFonts w:ascii="Times New Roman" w:hAnsi="Times New Roman" w:eastAsia="黑体" w:cs="Times New Roman"/>
          <w:sz w:val="32"/>
          <w:szCs w:val="32"/>
        </w:rPr>
        <w:t>》</w:t>
      </w:r>
      <w:r>
        <w:rPr>
          <w:rFonts w:hint="eastAsia" w:ascii="Times New Roman" w:hAnsi="Times New Roman" w:eastAsia="黑体" w:cs="Times New Roman"/>
          <w:sz w:val="32"/>
          <w:szCs w:val="32"/>
          <w:lang w:val="en-US" w:eastAsia="zh-CN"/>
        </w:rPr>
        <w:t>SQL实习</w:t>
      </w:r>
    </w:p>
    <w:p>
      <w:pPr>
        <w:jc w:val="center"/>
        <w:rPr>
          <w:rFonts w:ascii="Times New Roman" w:hAnsi="Times New Roman" w:eastAsia="黑体" w:cs="Times New Roman"/>
          <w:sz w:val="32"/>
          <w:szCs w:val="32"/>
        </w:rPr>
      </w:pPr>
      <w:r>
        <w:rPr>
          <w:rFonts w:ascii="Times New Roman" w:hAnsi="Times New Roman" w:eastAsia="黑体" w:cs="Times New Roman"/>
          <w:sz w:val="32"/>
          <w:szCs w:val="32"/>
        </w:rPr>
        <w:t>用SQL进行数据</w:t>
      </w:r>
      <w:r>
        <w:rPr>
          <w:rFonts w:hint="eastAsia" w:ascii="Times New Roman" w:hAnsi="Times New Roman" w:eastAsia="黑体" w:cs="Times New Roman"/>
          <w:sz w:val="32"/>
          <w:szCs w:val="32"/>
          <w:lang w:eastAsia="zh-CN"/>
        </w:rPr>
        <w:t>定义与数据操纵</w:t>
      </w:r>
      <w:r>
        <w:rPr>
          <w:rFonts w:hint="eastAsia" w:ascii="Times New Roman" w:hAnsi="Times New Roman" w:eastAsia="黑体" w:cs="Times New Roman"/>
          <w:sz w:val="32"/>
          <w:szCs w:val="32"/>
          <w:lang w:val="en-US" w:eastAsia="zh-CN"/>
        </w:rPr>
        <w:t>--</w:t>
      </w:r>
      <w:r>
        <w:rPr>
          <w:rFonts w:ascii="Times New Roman" w:hAnsi="Times New Roman" w:eastAsia="黑体" w:cs="Times New Roman"/>
          <w:sz w:val="32"/>
          <w:szCs w:val="32"/>
        </w:rPr>
        <w:t>实验报告</w:t>
      </w:r>
    </w:p>
    <w:p>
      <w:pPr>
        <w:jc w:val="center"/>
        <w:rPr>
          <w:sz w:val="32"/>
          <w:szCs w:val="32"/>
        </w:rPr>
      </w:pPr>
      <w:r>
        <w:rPr>
          <w:rFonts w:hint="eastAsia"/>
          <w:sz w:val="32"/>
          <w:szCs w:val="32"/>
        </w:rPr>
        <w:t>学号</w:t>
      </w:r>
      <w:r>
        <w:rPr>
          <w:rFonts w:hint="eastAsia"/>
          <w:sz w:val="32"/>
          <w:szCs w:val="32"/>
          <w:lang w:eastAsia="zh-CN"/>
        </w:rPr>
        <w:t>：</w:t>
      </w:r>
      <w:r>
        <w:rPr>
          <w:rFonts w:hint="eastAsia"/>
          <w:sz w:val="32"/>
          <w:szCs w:val="32"/>
          <w:lang w:val="en-US" w:eastAsia="zh-CN"/>
        </w:rPr>
        <w:t>161250049</w:t>
      </w:r>
      <w:r>
        <w:rPr>
          <w:rFonts w:hint="eastAsia"/>
          <w:sz w:val="32"/>
          <w:szCs w:val="32"/>
          <w:u w:val="none"/>
        </w:rPr>
        <w:t xml:space="preserve"> </w:t>
      </w:r>
      <w:r>
        <w:rPr>
          <w:rFonts w:hint="eastAsia"/>
          <w:sz w:val="32"/>
          <w:szCs w:val="32"/>
          <w:u w:val="none"/>
          <w:lang w:val="en-US" w:eastAsia="zh-CN"/>
        </w:rPr>
        <w:t xml:space="preserve"> </w:t>
      </w:r>
      <w:r>
        <w:rPr>
          <w:rFonts w:hint="eastAsia"/>
          <w:sz w:val="32"/>
          <w:szCs w:val="32"/>
        </w:rPr>
        <w:t>姓名</w:t>
      </w:r>
      <w:r>
        <w:rPr>
          <w:rFonts w:hint="eastAsia"/>
          <w:sz w:val="32"/>
          <w:szCs w:val="32"/>
          <w:lang w:eastAsia="zh-CN"/>
        </w:rPr>
        <w:t>：</w:t>
      </w:r>
      <w:r>
        <w:rPr>
          <w:rFonts w:hint="eastAsia"/>
          <w:sz w:val="32"/>
          <w:szCs w:val="32"/>
          <w:lang w:val="en-US" w:eastAsia="zh-CN"/>
        </w:rPr>
        <w:t xml:space="preserve">金鑫 </w:t>
      </w:r>
      <w:r>
        <w:rPr>
          <w:rFonts w:hint="eastAsia"/>
          <w:sz w:val="32"/>
          <w:szCs w:val="32"/>
        </w:rPr>
        <w:t>联系</w:t>
      </w:r>
      <w:r>
        <w:rPr>
          <w:sz w:val="32"/>
          <w:szCs w:val="32"/>
        </w:rPr>
        <w:t>方式</w:t>
      </w:r>
      <w:r>
        <w:rPr>
          <w:rFonts w:hint="eastAsia"/>
          <w:sz w:val="32"/>
          <w:szCs w:val="32"/>
          <w:lang w:eastAsia="zh-CN"/>
        </w:rPr>
        <w:t>：</w:t>
      </w:r>
      <w:r>
        <w:rPr>
          <w:rFonts w:hint="eastAsia"/>
          <w:sz w:val="32"/>
          <w:szCs w:val="32"/>
          <w:lang w:val="en-US" w:eastAsia="zh-CN"/>
        </w:rPr>
        <w:t>15996065160</w:t>
      </w:r>
    </w:p>
    <w:p>
      <w:pPr>
        <w:rPr>
          <w:rFonts w:ascii="Times New Roman" w:hAnsi="Times New Roman" w:cs="Times New Roman"/>
          <w:sz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实验环境</w:t>
      </w:r>
    </w:p>
    <w:p>
      <w:pPr>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lang w:eastAsia="zh-CN"/>
        </w:rPr>
        <w:t>如果自己选择</w:t>
      </w:r>
      <w:r>
        <w:rPr>
          <w:rFonts w:hint="eastAsia" w:ascii="Times New Roman" w:hAnsi="Times New Roman" w:cs="Times New Roman"/>
          <w:sz w:val="24"/>
          <w:lang w:val="en-US" w:eastAsia="zh-CN"/>
        </w:rPr>
        <w:t>DBMS，请简明扼要地</w:t>
      </w:r>
      <w:r>
        <w:rPr>
          <w:rFonts w:ascii="Times New Roman" w:hAnsi="Times New Roman" w:cs="Times New Roman"/>
          <w:sz w:val="24"/>
        </w:rPr>
        <w:t>介绍你使用的操作系统、软件版本]</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Window10</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Mysql</w:t>
      </w:r>
    </w:p>
    <w:p>
      <w:pPr>
        <w:rPr>
          <w:rFonts w:ascii="Times New Roman" w:hAnsi="Times New Roman" w:cs="Times New Roman"/>
          <w:sz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实验过程</w:t>
      </w:r>
    </w:p>
    <w:p>
      <w:pPr>
        <w:rPr>
          <w:rFonts w:ascii="Times New Roman" w:hAnsi="Times New Roman" w:cs="Times New Roman"/>
          <w:sz w:val="24"/>
          <w:szCs w:val="24"/>
        </w:rPr>
      </w:pPr>
      <w:r>
        <w:rPr>
          <w:rFonts w:ascii="Times New Roman" w:hAnsi="Times New Roman" w:cs="Times New Roman"/>
          <w:sz w:val="24"/>
          <w:szCs w:val="24"/>
        </w:rPr>
        <w:t>[实验的详细过程，必须包含</w:t>
      </w:r>
      <w:r>
        <w:rPr>
          <w:rFonts w:ascii="Times New Roman" w:hAnsi="Times New Roman" w:cs="Times New Roman"/>
          <w:color w:val="FF0000"/>
          <w:sz w:val="24"/>
          <w:szCs w:val="24"/>
        </w:rPr>
        <w:t>所有</w:t>
      </w:r>
      <w:r>
        <w:rPr>
          <w:rFonts w:ascii="Times New Roman" w:hAnsi="Times New Roman" w:cs="Times New Roman"/>
          <w:bCs/>
          <w:color w:val="FF0000"/>
          <w:sz w:val="24"/>
          <w:szCs w:val="24"/>
        </w:rPr>
        <w:t>SQL</w:t>
      </w:r>
      <w:r>
        <w:rPr>
          <w:rFonts w:ascii="Times New Roman" w:hAnsi="Times New Roman" w:cs="Times New Roman"/>
          <w:color w:val="FF0000"/>
          <w:sz w:val="24"/>
          <w:szCs w:val="24"/>
        </w:rPr>
        <w:t>语句</w:t>
      </w:r>
      <w:r>
        <w:rPr>
          <w:rFonts w:ascii="Times New Roman" w:hAnsi="Times New Roman" w:cs="Times New Roman"/>
          <w:sz w:val="24"/>
          <w:szCs w:val="24"/>
        </w:rPr>
        <w:t>和</w:t>
      </w:r>
      <w:r>
        <w:rPr>
          <w:rFonts w:ascii="Times New Roman" w:hAnsi="Times New Roman" w:cs="Times New Roman"/>
          <w:color w:val="FF0000"/>
          <w:sz w:val="24"/>
          <w:szCs w:val="24"/>
        </w:rPr>
        <w:t>要求的实验截图</w:t>
      </w:r>
      <w:r>
        <w:rPr>
          <w:rFonts w:ascii="Times New Roman" w:hAnsi="Times New Roman" w:cs="Times New Roman"/>
          <w:sz w:val="24"/>
          <w:szCs w:val="24"/>
        </w:rPr>
        <w:t>]</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300" w:lineRule="auto"/>
        <w:ind w:left="360" w:leftChars="0" w:right="0" w:rightChars="0" w:firstLineChars="0"/>
        <w:textAlignment w:val="auto"/>
        <w:outlineLvl w:val="9"/>
        <w:rPr>
          <w:rFonts w:ascii="Times New Roman" w:hAnsi="Times New Roman" w:cs="Times New Roman"/>
          <w:b/>
          <w:i w:val="0"/>
          <w:iCs w:val="0"/>
          <w:sz w:val="24"/>
          <w:szCs w:val="24"/>
        </w:rPr>
      </w:pPr>
      <w:r>
        <w:rPr>
          <w:rFonts w:ascii="Times New Roman" w:hAnsi="Times New Roman" w:cs="Times New Roman"/>
          <w:b/>
          <w:i w:val="0"/>
          <w:iCs w:val="0"/>
          <w:sz w:val="24"/>
          <w:szCs w:val="24"/>
        </w:rPr>
        <w:t>使用SQL语句</w:t>
      </w:r>
      <w:r>
        <w:rPr>
          <w:rFonts w:hint="eastAsia" w:ascii="Times New Roman" w:hAnsi="Times New Roman" w:cs="Times New Roman"/>
          <w:b/>
          <w:i w:val="0"/>
          <w:iCs w:val="0"/>
          <w:sz w:val="24"/>
          <w:szCs w:val="24"/>
          <w:lang w:eastAsia="zh-CN"/>
        </w:rPr>
        <w:t>创建</w:t>
      </w:r>
      <w:r>
        <w:rPr>
          <w:rFonts w:hint="eastAsia" w:ascii="Times New Roman" w:hAnsi="Times New Roman" w:cs="Times New Roman"/>
          <w:b/>
          <w:i w:val="0"/>
          <w:iCs w:val="0"/>
          <w:sz w:val="24"/>
          <w:szCs w:val="24"/>
          <w:lang w:val="en-US" w:eastAsia="zh-CN"/>
        </w:rPr>
        <w:t>sys数据库中的四张</w:t>
      </w:r>
      <w:r>
        <w:rPr>
          <w:rFonts w:ascii="Times New Roman" w:hAnsi="Times New Roman" w:cs="Times New Roman"/>
          <w:b/>
          <w:i w:val="0"/>
          <w:iCs w:val="0"/>
          <w:sz w:val="24"/>
          <w:szCs w:val="24"/>
        </w:rPr>
        <w:t>基本表</w:t>
      </w:r>
      <w:r>
        <w:rPr>
          <w:rFonts w:hint="eastAsia" w:ascii="Times New Roman" w:hAnsi="Times New Roman" w:cs="Times New Roman"/>
          <w:b/>
          <w:i w:val="0"/>
          <w:iCs w:val="0"/>
          <w:sz w:val="24"/>
          <w:szCs w:val="24"/>
          <w:lang w:eastAsia="zh-CN"/>
        </w:rPr>
        <w:t>：</w:t>
      </w:r>
      <w:r>
        <w:rPr>
          <w:rFonts w:hint="eastAsia" w:ascii="Times New Roman" w:hAnsi="Times New Roman" w:cs="Times New Roman"/>
          <w:b/>
          <w:i w:val="0"/>
          <w:iCs w:val="0"/>
          <w:sz w:val="24"/>
          <w:szCs w:val="24"/>
          <w:lang w:val="en-US" w:eastAsia="zh-CN"/>
        </w:rPr>
        <w:t>Customers, Agents, Products, Orders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CREATE TABLE `sys`.`customers`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`cid` CHAR(4) NOT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`cname` VARCHAR(13)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`city` VARCHAR(20)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`discnt` REAL,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PRIMARY KEY (`cid`));</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CREATE TABLE `sys`.`agents`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`aid` CHAR(4) NOT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`aname` VARCHAR(13)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`city` VARCHAR(20)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`percent` DECIMAL(5,1)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PRIMARY KEY (`aid`));</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CREATE TABLE `sys`.`products`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`pid` CHAR(4) NOT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`pname` VARCHAR(13)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`city` VARCHAR(20)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`quantity` INT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`price` REAL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PRIMARY KEY (`pid`));</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CREATE TABLE `sys`.`orders`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`ordno` CHAR(5) NOT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`month` VARCHAR(5)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`cid` CHAR(4)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`aid` CHAR(4) NULL,</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`pid` CHAR(4)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`qty` INT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`dollars` REAL 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PRIMARY KEY (`ordno`));</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w:t>
      </w:r>
      <w:r>
        <w:rPr>
          <w:rFonts w:ascii="Times New Roman" w:hAnsi="Times New Roman" w:cs="Times New Roman"/>
          <w:i w:val="0"/>
          <w:iCs w:val="0"/>
          <w:sz w:val="24"/>
          <w:szCs w:val="24"/>
        </w:rPr>
        <w:t>向</w:t>
      </w:r>
      <w:r>
        <w:rPr>
          <w:rFonts w:hint="eastAsia" w:ascii="Times New Roman" w:hAnsi="Times New Roman" w:cs="Times New Roman"/>
          <w:i w:val="0"/>
          <w:iCs w:val="0"/>
          <w:sz w:val="24"/>
          <w:szCs w:val="24"/>
          <w:lang w:val="en-US" w:eastAsia="zh-CN"/>
        </w:rPr>
        <w:t>Customers</w:t>
      </w:r>
      <w:r>
        <w:rPr>
          <w:rFonts w:ascii="Times New Roman" w:hAnsi="Times New Roman" w:cs="Times New Roman"/>
          <w:i w:val="0"/>
          <w:iCs w:val="0"/>
          <w:sz w:val="24"/>
          <w:szCs w:val="24"/>
        </w:rPr>
        <w:t>表插入下列数据：</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`sys`.`customers` (`cid`, `cname`, `city`, `discnt`) VALUES ('c001', 'Tiptop', 'Duluth', '10.00');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`sys`.`customers` (`cid`, `cname`, `city`, `discnt`) VALUES ('c002', 'Basics', 'Dallas', '12.00');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`sys`.`customers` (`cid`, `cname`, `city`, `discnt`) VALUES ('c003', 'Allied', 'Dallas', '8.00');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`sys`.`customers` (`cid`, `cname`, `city`, `discnt`) VALUES ('c004', 'ACME', 'Duluth', '8.00');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`sys`.`customers` (`cid`, `cname`, `city`, `discnt`) VALUES ('c006', 'ACME', 'Kyoto', '0.00');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57675" cy="24288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257675" cy="2428875"/>
                    </a:xfrm>
                    <a:prstGeom prst="rect">
                      <a:avLst/>
                    </a:prstGeom>
                    <a:noFill/>
                    <a:ln w="9525">
                      <a:noFill/>
                    </a:ln>
                  </pic:spPr>
                </pic:pic>
              </a:graphicData>
            </a:graphic>
          </wp:inline>
        </w:drawing>
      </w:r>
    </w:p>
    <w:p>
      <w:pPr>
        <w:rPr>
          <w:rFonts w:hint="eastAsia" w:ascii="Times New Roman" w:hAnsi="Times New Roman" w:cs="Times New Roman"/>
          <w:sz w:val="24"/>
          <w:szCs w:val="24"/>
          <w:lang w:val="en-US" w:eastAsia="zh-CN"/>
        </w:rPr>
      </w:pPr>
    </w:p>
    <w:p>
      <w:pPr>
        <w:pStyle w:val="9"/>
        <w:keepNext w:val="0"/>
        <w:keepLines w:val="0"/>
        <w:pageBreakBefore w:val="0"/>
        <w:widowControl w:val="0"/>
        <w:numPr>
          <w:numId w:val="0"/>
        </w:numPr>
        <w:kinsoku/>
        <w:wordWrap/>
        <w:overflowPunct/>
        <w:topLinePunct w:val="0"/>
        <w:autoSpaceDE/>
        <w:autoSpaceDN/>
        <w:bidi w:val="0"/>
        <w:adjustRightInd/>
        <w:snapToGrid/>
        <w:spacing w:line="300" w:lineRule="auto"/>
        <w:ind w:left="360" w:leftChars="0" w:right="0" w:rightChars="0"/>
        <w:textAlignment w:val="auto"/>
        <w:outlineLvl w:val="9"/>
        <w:rPr>
          <w:rFonts w:hint="eastAsia" w:ascii="Times New Roman" w:hAnsi="Times New Roman" w:cs="Times New Roman"/>
          <w:i w:val="0"/>
          <w:iCs w:val="0"/>
          <w:sz w:val="24"/>
          <w:szCs w:val="24"/>
          <w:lang w:val="en-US" w:eastAsia="zh-CN"/>
        </w:rPr>
      </w:pPr>
    </w:p>
    <w:p>
      <w:pPr>
        <w:pStyle w:val="9"/>
        <w:keepNext w:val="0"/>
        <w:keepLines w:val="0"/>
        <w:pageBreakBefore w:val="0"/>
        <w:widowControl w:val="0"/>
        <w:numPr>
          <w:numId w:val="0"/>
        </w:numPr>
        <w:kinsoku/>
        <w:wordWrap/>
        <w:overflowPunct/>
        <w:topLinePunct w:val="0"/>
        <w:autoSpaceDE/>
        <w:autoSpaceDN/>
        <w:bidi w:val="0"/>
        <w:adjustRightInd/>
        <w:snapToGrid/>
        <w:spacing w:line="300" w:lineRule="auto"/>
        <w:ind w:right="0" w:right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i w:val="0"/>
          <w:iCs w:val="0"/>
          <w:sz w:val="24"/>
          <w:szCs w:val="24"/>
          <w:lang w:val="en-US" w:eastAsia="zh-CN"/>
        </w:rPr>
        <w:t>2.2</w:t>
      </w:r>
      <w:r>
        <w:rPr>
          <w:rFonts w:ascii="Times New Roman" w:hAnsi="Times New Roman" w:cs="Times New Roman"/>
          <w:i w:val="0"/>
          <w:iCs w:val="0"/>
          <w:sz w:val="24"/>
          <w:szCs w:val="24"/>
        </w:rPr>
        <w:t>向</w:t>
      </w:r>
      <w:r>
        <w:rPr>
          <w:rFonts w:hint="eastAsia" w:ascii="Times New Roman" w:hAnsi="Times New Roman" w:cs="Times New Roman"/>
          <w:i w:val="0"/>
          <w:iCs w:val="0"/>
          <w:sz w:val="24"/>
          <w:szCs w:val="24"/>
          <w:lang w:val="en-US" w:eastAsia="zh-CN"/>
        </w:rPr>
        <w:t>Agents</w:t>
      </w:r>
      <w:r>
        <w:rPr>
          <w:rFonts w:ascii="Times New Roman" w:hAnsi="Times New Roman" w:cs="Times New Roman"/>
          <w:i w:val="0"/>
          <w:iCs w:val="0"/>
          <w:sz w:val="24"/>
          <w:szCs w:val="24"/>
        </w:rPr>
        <w:t>表插入下列数据：</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`sys`.`agents` (`aid`, `aname`, `city`, `percent`) VALUES ('a01', 'Smith', 'New York', '6');</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`sys`.`agents` (`aid`, `aname`, `city`, `percent`) VALUES ('a02', 'Jones', 'Newark', '6');</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`sys`.`agents` (`aid`, `aname`, `city`, `percent`) VALUES ('a03', 'Brown', 'Tokyo', '7');</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`sys`.`agents` (`aid`, `aname`, `city`, `percent`) VALUES ('a04', 'Gray', 'New York', '6');</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`sys`.`agents` (`aid`, `aname`, `city`, `percent`) VALUES ('a05', 'Otasi', 'Duluth', '5');</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`sys`.`agents` (`aid`, `aname`, `city`, `percent`) VALUES ('a06', 'Smith', 'Dallas', '5');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19600" cy="28479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419600" cy="2847975"/>
                    </a:xfrm>
                    <a:prstGeom prst="rect">
                      <a:avLst/>
                    </a:prstGeom>
                    <a:noFill/>
                    <a:ln w="9525">
                      <a:noFill/>
                    </a:ln>
                  </pic:spPr>
                </pic:pic>
              </a:graphicData>
            </a:graphic>
          </wp:inline>
        </w:drawing>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2.3</w:t>
      </w:r>
      <w:r>
        <w:rPr>
          <w:rFonts w:ascii="Times New Roman" w:hAnsi="Times New Roman" w:cs="Times New Roman"/>
          <w:i w:val="0"/>
          <w:iCs w:val="0"/>
          <w:sz w:val="24"/>
          <w:szCs w:val="24"/>
        </w:rPr>
        <w:t>向</w:t>
      </w:r>
      <w:r>
        <w:rPr>
          <w:rFonts w:hint="eastAsia" w:ascii="Times New Roman" w:hAnsi="Times New Roman" w:cs="Times New Roman"/>
          <w:i w:val="0"/>
          <w:iCs w:val="0"/>
          <w:sz w:val="24"/>
          <w:szCs w:val="24"/>
          <w:lang w:val="en-US" w:eastAsia="zh-CN"/>
        </w:rPr>
        <w:t>Products</w:t>
      </w:r>
      <w:r>
        <w:rPr>
          <w:rFonts w:ascii="Times New Roman" w:hAnsi="Times New Roman" w:cs="Times New Roman"/>
          <w:i w:val="0"/>
          <w:iCs w:val="0"/>
          <w:sz w:val="24"/>
          <w:szCs w:val="24"/>
        </w:rPr>
        <w:t>表插入下列数据：</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('p01', 'comb', 'Dallas', '111400', '0.50');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('p02', 'brush', 'Newark', '203000', '0.50');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('p03', 'razor', 'Duluth', '150600', '1.00');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('p04', 'pen', 'Duluth', '125300', '1.00');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('p05', 'pencil', 'Dallas', '221400', '1.00');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('p06', 'folder', 'Dallas', '123100', '2.00');</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 INTO `sys`.`products` (`pid`, `pname`, `city`, `quantity`, `price`) VALUES ('p07', 'case', 'Newark', '100500', '1.00');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4975" cy="3219450"/>
            <wp:effectExtent l="0" t="0" r="952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514975" cy="3219450"/>
                    </a:xfrm>
                    <a:prstGeom prst="rect">
                      <a:avLst/>
                    </a:prstGeom>
                    <a:noFill/>
                    <a:ln w="9525">
                      <a:noFill/>
                    </a:ln>
                  </pic:spPr>
                </pic:pic>
              </a:graphicData>
            </a:graphic>
          </wp:inline>
        </w:drawing>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ascii="Times New Roman" w:hAnsi="Times New Roman" w:cs="Times New Roman"/>
          <w:i w:val="0"/>
          <w:iCs w:val="0"/>
          <w:sz w:val="24"/>
          <w:szCs w:val="24"/>
        </w:rPr>
      </w:pPr>
      <w:r>
        <w:rPr>
          <w:rFonts w:hint="eastAsia" w:ascii="Times New Roman" w:hAnsi="Times New Roman" w:cs="Times New Roman"/>
          <w:sz w:val="24"/>
          <w:szCs w:val="24"/>
          <w:lang w:val="en-US" w:eastAsia="zh-CN"/>
        </w:rPr>
        <w:t>2.4</w:t>
      </w:r>
      <w:r>
        <w:rPr>
          <w:rFonts w:ascii="Times New Roman" w:hAnsi="Times New Roman" w:cs="Times New Roman"/>
          <w:i w:val="0"/>
          <w:iCs w:val="0"/>
          <w:sz w:val="24"/>
          <w:szCs w:val="24"/>
        </w:rPr>
        <w:t>向</w:t>
      </w:r>
      <w:r>
        <w:rPr>
          <w:rFonts w:hint="eastAsia" w:ascii="Times New Roman" w:hAnsi="Times New Roman" w:cs="Times New Roman"/>
          <w:i w:val="0"/>
          <w:iCs w:val="0"/>
          <w:sz w:val="24"/>
          <w:szCs w:val="24"/>
          <w:lang w:val="en-US" w:eastAsia="zh-CN"/>
        </w:rPr>
        <w:t>Orders</w:t>
      </w:r>
      <w:r>
        <w:rPr>
          <w:rFonts w:ascii="Times New Roman" w:hAnsi="Times New Roman" w:cs="Times New Roman"/>
          <w:i w:val="0"/>
          <w:iCs w:val="0"/>
          <w:sz w:val="24"/>
          <w:szCs w:val="24"/>
        </w:rPr>
        <w:t>表插入下列数据：</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('1011', 'jan', 'c001', 'a01', 'p01', '1000', '450.00');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('1012', 'jan', 'c001', 'a01', 'p01', '1000', '450.00');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('1019', 'feb', 'c001', 'a02', 'p02', '400', '180.00');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('1017', 'feb', 'c001', 'a06', 'p03', '600', '540.00');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('1018', 'feb', 'c001', 'a03', 'p04', '600', '540.00');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('1023', 'mar', 'c001', 'a04', 'p05', '500', '450.00');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('1022', 'mar', 'c001', 'a05', 'p06', '400', '720.00');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('1025', 'apr', 'c001', 'a05', 'p07', '800', '720.00');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('1013', 'jan', 'c002', 'a03', 'p03', '1000', '880.00');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('1026', 'may', 'c002', 'a05', 'p03', '800', '704.00');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('1015', 'jan', 'c003', 'a03', 'p05', '1200', '1104.00');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('1014', 'jan', 'c003', 'a03', 'p05', '1200', '1104.00');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('1021', 'feb', 'c004', 'a06', 'p01', '1000', '460.00');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('1016', 'jan', 'c006', 'a01', 'p01', '1000', '500.00');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('1020', 'feb', 'c006', 'a03', 'p07', '600', '600.00');</w:t>
      </w:r>
    </w:p>
    <w:p>
      <w:pPr>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INSERT INTO `sys`.`orders` (`ordno`, `month`, `cid`, `aid`, `pid`, `qty`, `dollars`) VALUES ('1024', 'mar', 'c006', 'a06', 'p01', '800', '400.00');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01105" cy="4940300"/>
            <wp:effectExtent l="0" t="0" r="1079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6301105" cy="49403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9"/>
        <w:keepNext w:val="0"/>
        <w:keepLines w:val="0"/>
        <w:pageBreakBefore w:val="0"/>
        <w:widowControl w:val="0"/>
        <w:numPr>
          <w:numId w:val="0"/>
        </w:numPr>
        <w:kinsoku/>
        <w:wordWrap/>
        <w:overflowPunct/>
        <w:topLinePunct w:val="0"/>
        <w:autoSpaceDE/>
        <w:autoSpaceDN/>
        <w:bidi w:val="0"/>
        <w:adjustRightInd/>
        <w:snapToGrid/>
        <w:spacing w:line="300" w:lineRule="auto"/>
        <w:ind w:leftChars="0" w:right="0" w:rightChars="0"/>
        <w:textAlignment w:val="auto"/>
        <w:outlineLvl w:val="9"/>
        <w:rPr>
          <w:rFonts w:ascii="Times New Roman" w:hAnsi="Times New Roman" w:cs="Times New Roman"/>
          <w:b/>
          <w:i w:val="0"/>
          <w:iCs w:val="0"/>
          <w:sz w:val="24"/>
          <w:szCs w:val="24"/>
        </w:rPr>
      </w:pPr>
      <w:r>
        <w:rPr>
          <w:rFonts w:hint="eastAsia" w:ascii="Times New Roman" w:hAnsi="Times New Roman" w:cs="Times New Roman"/>
          <w:b/>
          <w:i w:val="0"/>
          <w:iCs w:val="0"/>
          <w:sz w:val="24"/>
          <w:szCs w:val="24"/>
          <w:lang w:val="en-US" w:eastAsia="zh-CN"/>
        </w:rPr>
        <w:t xml:space="preserve">3. </w:t>
      </w:r>
      <w:r>
        <w:rPr>
          <w:rFonts w:hint="eastAsia" w:ascii="Times New Roman" w:hAnsi="Times New Roman" w:cs="Times New Roman"/>
          <w:b/>
          <w:i w:val="0"/>
          <w:iCs w:val="0"/>
          <w:sz w:val="24"/>
          <w:szCs w:val="24"/>
          <w:lang w:eastAsia="zh-CN"/>
        </w:rPr>
        <w:t>数据查询：请用</w:t>
      </w:r>
      <w:r>
        <w:rPr>
          <w:rFonts w:hint="eastAsia" w:ascii="Times New Roman" w:hAnsi="Times New Roman" w:cs="Times New Roman"/>
          <w:b/>
          <w:i w:val="0"/>
          <w:iCs w:val="0"/>
          <w:sz w:val="24"/>
          <w:szCs w:val="24"/>
          <w:lang w:val="en-US" w:eastAsia="zh-CN"/>
        </w:rPr>
        <w:t>SQL语句执行下述查询</w:t>
      </w: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检索每个经销商销售每一种产品的总数量.</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 xml:space="preserve"> Select aid,pid,sum(qty) as TOTAL from orders group by aid,pid;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67985" cy="2856230"/>
            <wp:effectExtent l="0" t="0" r="5715" b="12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467985" cy="2856230"/>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检索符合下述要求的客户的编号：在该客户订购过的所有商品中，每一种商品的平均每笔订单的订购数量均达到或超过300</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textAlignment w:val="auto"/>
        <w:outlineLvl w:val="9"/>
        <w:rPr>
          <w:rFonts w:hint="eastAsia" w:ascii="Arial" w:hAnsi="Arial" w:cs="Arial" w:eastAsiaTheme="minorEastAsia"/>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 xml:space="preserve">    select t.cid from (select cid,pid,avg(qty) as q_avg from orders group by cid,pid) t group by t.cid having min(t.q_avg)&gt;=300;</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0</wp:posOffset>
            </wp:positionH>
            <wp:positionV relativeFrom="paragraph">
              <wp:posOffset>25400</wp:posOffset>
            </wp:positionV>
            <wp:extent cx="6512560" cy="1929130"/>
            <wp:effectExtent l="0" t="0" r="2540" b="1270"/>
            <wp:wrapTopAndBottom/>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6512560" cy="1929130"/>
                    </a:xfrm>
                    <a:prstGeom prst="rect">
                      <a:avLst/>
                    </a:prstGeom>
                    <a:noFill/>
                    <a:ln w="9525">
                      <a:noFill/>
                    </a:ln>
                  </pic:spPr>
                </pic:pic>
              </a:graphicData>
            </a:graphic>
          </wp:anchor>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检索没有为居住在Duluth的任何客户订购过任何商品的经销商的编号.</w:t>
      </w:r>
    </w:p>
    <w:p>
      <w:pPr>
        <w:keepNext w:val="0"/>
        <w:keepLines w:val="0"/>
        <w:widowControl/>
        <w:suppressLineNumbers w:val="0"/>
        <w:jc w:val="left"/>
      </w:pPr>
      <w:r>
        <w:rPr>
          <w:rFonts w:hint="eastAsia" w:ascii="Arial" w:hAnsi="Arial" w:cs="Arial"/>
          <w:b/>
          <w:bCs/>
          <w:i w:val="0"/>
          <w:iCs w:val="0"/>
          <w:color w:val="auto"/>
          <w:sz w:val="24"/>
          <w:szCs w:val="24"/>
          <w:u w:val="none"/>
          <w:lang w:val="en-US" w:eastAsia="zh-CN"/>
        </w:rPr>
        <w:t xml:space="preserve"> select aid from agents where not exists(select * from orders join customers where orders.cid = customers.cid and city = "Duluth");</w:t>
      </w:r>
      <w:r>
        <w:rPr>
          <w:rFonts w:ascii="宋体" w:hAnsi="宋体" w:eastAsia="宋体" w:cs="宋体"/>
          <w:kern w:val="0"/>
          <w:sz w:val="24"/>
          <w:szCs w:val="24"/>
          <w:lang w:val="en-US" w:eastAsia="zh-CN" w:bidi="ar"/>
        </w:rPr>
        <w:drawing>
          <wp:inline distT="0" distB="0" distL="114300" distR="114300">
            <wp:extent cx="10506075" cy="1266825"/>
            <wp:effectExtent l="0" t="0" r="952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10506075" cy="126682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检索为居住在Duluth</w:t>
      </w:r>
      <w:r>
        <w:rPr>
          <w:rFonts w:hint="eastAsia" w:ascii="Arial" w:hAnsi="Arial" w:cs="Arial"/>
          <w:b/>
          <w:bCs/>
          <w:i w:val="0"/>
          <w:iCs w:val="0"/>
          <w:color w:val="auto"/>
          <w:sz w:val="24"/>
          <w:szCs w:val="24"/>
          <w:u w:val="none"/>
          <w:lang w:eastAsia="zh-CN"/>
        </w:rPr>
        <w:t>和</w:t>
      </w:r>
      <w:r>
        <w:rPr>
          <w:rFonts w:hint="eastAsia" w:ascii="Arial" w:hAnsi="Arial" w:cs="Arial"/>
          <w:b/>
          <w:bCs/>
          <w:i w:val="0"/>
          <w:iCs w:val="0"/>
          <w:color w:val="auto"/>
          <w:sz w:val="24"/>
          <w:szCs w:val="24"/>
          <w:u w:val="none"/>
        </w:rPr>
        <w:t>Kyoto的所有客户订购过同一种商品的经销商的编号.</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textAlignment w:val="auto"/>
        <w:outlineLvl w:val="9"/>
        <w:rPr>
          <w:rFonts w:hint="eastAsia" w:ascii="Arial" w:hAnsi="Arial" w:cs="Arial" w:eastAsiaTheme="minorEastAsia"/>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 xml:space="preserve"> select o1.aid from orders o1,customers c1 where o1.cid = c1.cid and not exists (select * from customers c2 where c2.city = "Duluth" or c2.city = "Kyoto" and c2.cid not in (select o2.cid from orders o2 where o2.aid = o1.aid and o2.pid = o1.pid));</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-764540</wp:posOffset>
            </wp:positionH>
            <wp:positionV relativeFrom="paragraph">
              <wp:posOffset>12700</wp:posOffset>
            </wp:positionV>
            <wp:extent cx="6810375" cy="815340"/>
            <wp:effectExtent l="0" t="0" r="9525" b="10160"/>
            <wp:wrapTopAndBottom/>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6810375" cy="815340"/>
                    </a:xfrm>
                    <a:prstGeom prst="rect">
                      <a:avLst/>
                    </a:prstGeom>
                    <a:noFill/>
                    <a:ln w="9525">
                      <a:noFill/>
                    </a:ln>
                  </pic:spPr>
                </pic:pic>
              </a:graphicData>
            </a:graphic>
          </wp:anchor>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eastAsia="zh-CN"/>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检索仅通过a03和a05两个经销商订购过商品的客户编号.</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textAlignment w:val="auto"/>
        <w:outlineLvl w:val="9"/>
        <w:rPr>
          <w:rFonts w:hint="eastAsia" w:ascii="Arial" w:hAnsi="Arial" w:cs="Arial" w:eastAsiaTheme="minorEastAsia"/>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 xml:space="preserve">   select o1.cid from orders o1 where o1.cid not in (select o2.cid from orders o2 where o2.aid &lt;&gt; "a03" and o2.aid &lt;&gt; "a05");</w:t>
      </w:r>
    </w:p>
    <w:p>
      <w:pPr>
        <w:keepNext w:val="0"/>
        <w:keepLines w:val="0"/>
        <w:widowControl/>
        <w:suppressLineNumbers w:val="0"/>
        <w:jc w:val="left"/>
      </w:pPr>
      <w:r>
        <w:rPr>
          <w:rFonts w:hint="eastAsia" w:ascii="Arial" w:hAnsi="Arial" w:cs="Arial"/>
          <w:b/>
          <w:bCs/>
          <w:i w:val="0"/>
          <w:iCs w:val="0"/>
          <w:color w:val="auto"/>
          <w:sz w:val="24"/>
          <w:szCs w:val="24"/>
          <w:u w:val="none"/>
          <w:lang w:val="en-US" w:eastAsia="zh-CN"/>
        </w:rPr>
        <w:t xml:space="preserve">  </w:t>
      </w:r>
      <w:r>
        <w:rPr>
          <w:rFonts w:ascii="宋体" w:hAnsi="宋体" w:eastAsia="宋体" w:cs="宋体"/>
          <w:kern w:val="0"/>
          <w:sz w:val="24"/>
          <w:szCs w:val="24"/>
          <w:lang w:val="en-US" w:eastAsia="zh-CN" w:bidi="ar"/>
        </w:rPr>
        <w:drawing>
          <wp:inline distT="0" distB="0" distL="114300" distR="114300">
            <wp:extent cx="5502275" cy="1553845"/>
            <wp:effectExtent l="0" t="0" r="9525" b="825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5502275" cy="1553845"/>
                    </a:xfrm>
                    <a:prstGeom prst="rect">
                      <a:avLst/>
                    </a:prstGeom>
                    <a:noFill/>
                    <a:ln w="9525">
                      <a:noFill/>
                    </a:ln>
                  </pic:spPr>
                </pic:pic>
              </a:graphicData>
            </a:graphic>
          </wp:inline>
        </w:drawing>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textAlignment w:val="auto"/>
        <w:outlineLvl w:val="9"/>
        <w:rPr>
          <w:rFonts w:hint="eastAsia" w:ascii="Arial" w:hAnsi="Arial" w:cs="Arial" w:eastAsiaTheme="minorEastAsia"/>
          <w:b/>
          <w:bCs/>
          <w:i w:val="0"/>
          <w:iCs w:val="0"/>
          <w:color w:val="auto"/>
          <w:sz w:val="24"/>
          <w:szCs w:val="24"/>
          <w:u w:val="none"/>
          <w:lang w:val="en-US" w:eastAsia="zh-CN"/>
        </w:rPr>
      </w:pP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检索居住在Dallas的所有客户都订购过的商品编号.</w:t>
      </w:r>
    </w:p>
    <w:p>
      <w:pPr>
        <w:keepNext w:val="0"/>
        <w:keepLines w:val="0"/>
        <w:widowControl/>
        <w:suppressLineNumbers w:val="0"/>
        <w:jc w:val="left"/>
      </w:pPr>
      <w:r>
        <w:rPr>
          <w:rFonts w:hint="eastAsia" w:ascii="Arial" w:hAnsi="Arial" w:cs="Arial"/>
          <w:b/>
          <w:bCs/>
          <w:i w:val="0"/>
          <w:iCs w:val="0"/>
          <w:color w:val="auto"/>
          <w:sz w:val="24"/>
          <w:szCs w:val="24"/>
          <w:u w:val="none"/>
          <w:lang w:val="en-US" w:eastAsia="zh-CN"/>
        </w:rPr>
        <w:t xml:space="preserve">  select pid from products p where not exists (select * from customers c where c.city = "Dallas" and c.cid not in (select o.cid from orders o where o.pid=p.pid));</w:t>
      </w:r>
      <w:r>
        <w:rPr>
          <w:rFonts w:ascii="宋体" w:hAnsi="宋体" w:eastAsia="宋体" w:cs="宋体"/>
          <w:kern w:val="0"/>
          <w:sz w:val="24"/>
          <w:szCs w:val="24"/>
          <w:lang w:val="en-US" w:eastAsia="zh-CN" w:bidi="ar"/>
        </w:rPr>
        <w:drawing>
          <wp:inline distT="0" distB="0" distL="114300" distR="114300">
            <wp:extent cx="6483985" cy="805815"/>
            <wp:effectExtent l="0" t="0" r="5715" b="698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6483985" cy="80581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eastAsiaTheme="minorEastAsia"/>
          <w:b/>
          <w:bCs/>
          <w:i w:val="0"/>
          <w:iCs w:val="0"/>
          <w:color w:val="auto"/>
          <w:sz w:val="24"/>
          <w:szCs w:val="24"/>
          <w:u w:val="none"/>
          <w:lang w:val="en-US" w:eastAsia="zh-CN"/>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lang w:val="en-US" w:eastAsia="zh-CN"/>
        </w:rPr>
      </w:pPr>
      <w:r>
        <w:rPr>
          <w:rFonts w:hint="eastAsia" w:ascii="Arial" w:hAnsi="Arial" w:cs="Arial"/>
          <w:b/>
          <w:bCs/>
          <w:i w:val="0"/>
          <w:iCs w:val="0"/>
          <w:color w:val="auto"/>
          <w:sz w:val="24"/>
          <w:szCs w:val="24"/>
          <w:u w:val="none"/>
        </w:rPr>
        <w:t>检索享有最高佣金比率的经销商.</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bookmarkStart w:id="0" w:name="t11"/>
      <w:r>
        <w:rPr>
          <w:rFonts w:hint="eastAsia" w:ascii="Arial" w:hAnsi="Arial" w:cs="Arial"/>
          <w:b/>
          <w:bCs/>
          <w:i w:val="0"/>
          <w:iCs w:val="0"/>
          <w:color w:val="auto"/>
          <w:sz w:val="24"/>
          <w:szCs w:val="24"/>
          <w:u w:val="none"/>
          <w:lang w:val="en-US" w:eastAsia="zh-CN"/>
        </w:rPr>
        <w:t xml:space="preserve">  select aid from agents where percent in (select max(a.percent) from agents a);</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34710" cy="818515"/>
            <wp:effectExtent l="0" t="0" r="8890" b="698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5934710" cy="81851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p>
    <w:bookmarkEnd w:id="0"/>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检索仅仅通过a04号经销商订购过商品的客户编号，并给出每个客户的订购总金额.</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 xml:space="preserve">  select o1.cid,sum(o1.dollars) from orders o1 where o1.cid not in (select o2.cid from orders o2 where o2.aid &lt;&gt; "a04") group by o1.cid;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715645"/>
            <wp:effectExtent l="0" t="0" r="0" b="825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6324600" cy="71564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color w:val="auto"/>
          <w:sz w:val="24"/>
          <w:szCs w:val="24"/>
          <w:u w:val="none"/>
          <w:lang w:val="en-US" w:eastAsia="zh-CN"/>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检索为居住在Duluth的所有客户订购过商品的经销商的编号及其佣金百分比，并按照佣金百分比的降序输出查询结果</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firstLine="480"/>
        <w:textAlignment w:val="auto"/>
        <w:outlineLvl w:val="9"/>
        <w:rPr>
          <w:rFonts w:hint="eastAsia" w:ascii="Arial" w:hAnsi="Arial" w:cs="Arial"/>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select aid,percent from agents a where not exists (select * from customers c where c.city = "Duluth" and c.cid not in (select o.cid from orders o where o.aid = a.aid)) order by percent desc;</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32475" cy="1214120"/>
            <wp:effectExtent l="0" t="0" r="9525" b="508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5832475" cy="1214120"/>
                    </a:xfrm>
                    <a:prstGeom prst="rect">
                      <a:avLst/>
                    </a:prstGeom>
                    <a:noFill/>
                    <a:ln w="9525">
                      <a:noFill/>
                    </a:ln>
                  </pic:spPr>
                </pic:pic>
              </a:graphicData>
            </a:graphic>
          </wp:inline>
        </w:drawing>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firstLine="480"/>
        <w:textAlignment w:val="auto"/>
        <w:outlineLvl w:val="9"/>
        <w:rPr>
          <w:rFonts w:hint="eastAsia" w:ascii="Arial" w:hAnsi="Arial" w:cs="Arial"/>
          <w:b/>
          <w:bCs/>
          <w:i w:val="0"/>
          <w:iCs w:val="0"/>
          <w:color w:val="auto"/>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textAlignment w:val="auto"/>
        <w:outlineLvl w:val="9"/>
        <w:rPr>
          <w:rFonts w:hint="eastAsia" w:ascii="Arial" w:hAnsi="Arial" w:cs="Arial"/>
          <w:b/>
          <w:bCs/>
          <w:i w:val="0"/>
          <w:iCs w:val="0"/>
          <w:color w:val="auto"/>
          <w:sz w:val="24"/>
          <w:szCs w:val="24"/>
          <w:u w:val="none"/>
        </w:rPr>
      </w:pPr>
    </w:p>
    <w:p>
      <w:pPr>
        <w:keepNext w:val="0"/>
        <w:keepLines w:val="0"/>
        <w:pageBreakBefore w:val="0"/>
        <w:widowControl w:val="0"/>
        <w:numPr>
          <w:ilvl w:val="0"/>
          <w:numId w:val="2"/>
        </w:numPr>
        <w:tabs>
          <w:tab w:val="left" w:pos="540"/>
        </w:tabs>
        <w:kinsoku/>
        <w:wordWrap/>
        <w:overflowPunct/>
        <w:topLinePunct w:val="0"/>
        <w:autoSpaceDE/>
        <w:autoSpaceDN/>
        <w:bidi w:val="0"/>
        <w:adjustRightInd/>
        <w:snapToGrid/>
        <w:spacing w:line="300" w:lineRule="auto"/>
        <w:ind w:left="425" w:leftChars="0" w:right="0" w:rightChars="0" w:hanging="425" w:firstLineChars="0"/>
        <w:textAlignment w:val="auto"/>
        <w:outlineLvl w:val="9"/>
        <w:rPr>
          <w:rFonts w:hint="eastAsia" w:ascii="Arial" w:hAnsi="Arial" w:cs="Arial"/>
          <w:b/>
          <w:bCs/>
          <w:i w:val="0"/>
          <w:iCs w:val="0"/>
          <w:color w:val="auto"/>
          <w:sz w:val="24"/>
          <w:szCs w:val="24"/>
          <w:u w:val="none"/>
        </w:rPr>
      </w:pPr>
      <w:r>
        <w:rPr>
          <w:rFonts w:hint="eastAsia" w:ascii="Arial" w:hAnsi="Arial" w:cs="Arial"/>
          <w:b/>
          <w:bCs/>
          <w:i w:val="0"/>
          <w:iCs w:val="0"/>
          <w:color w:val="auto"/>
          <w:sz w:val="24"/>
          <w:szCs w:val="24"/>
          <w:u w:val="none"/>
        </w:rPr>
        <w:t>检索符合下述条件的商品的编号：至少有一个客户通过与该客户位于同一个城市的经销商订购过该商品.</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Chars="0" w:right="0" w:rightChars="0"/>
        <w:textAlignment w:val="auto"/>
        <w:outlineLvl w:val="9"/>
        <w:rPr>
          <w:rFonts w:hint="eastAsia" w:ascii="Arial" w:hAnsi="Arial" w:cs="Arial" w:eastAsiaTheme="minorEastAsia"/>
          <w:b/>
          <w:bCs/>
          <w:i w:val="0"/>
          <w:iCs w:val="0"/>
          <w:color w:val="auto"/>
          <w:sz w:val="24"/>
          <w:szCs w:val="24"/>
          <w:u w:val="none"/>
          <w:lang w:val="en-US" w:eastAsia="zh-CN"/>
        </w:rPr>
      </w:pPr>
      <w:r>
        <w:rPr>
          <w:rFonts w:hint="eastAsia" w:ascii="Arial" w:hAnsi="Arial" w:cs="Arial"/>
          <w:b/>
          <w:bCs/>
          <w:i w:val="0"/>
          <w:iCs w:val="0"/>
          <w:color w:val="auto"/>
          <w:sz w:val="24"/>
          <w:szCs w:val="24"/>
          <w:u w:val="none"/>
          <w:lang w:val="en-US" w:eastAsia="zh-CN"/>
        </w:rPr>
        <w:t xml:space="preserve">   select o.pid from orders o,customers c,agents a where o.cid = c.cid and o.aid = a.aid and c.city = a.city;</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64910" cy="1358900"/>
            <wp:effectExtent l="0" t="0" r="889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7"/>
                    <a:stretch>
                      <a:fillRect/>
                    </a:stretch>
                  </pic:blipFill>
                  <pic:spPr>
                    <a:xfrm>
                      <a:off x="0" y="0"/>
                      <a:ext cx="6264910" cy="1358900"/>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lang w:eastAsia="zh-CN"/>
        </w:rPr>
      </w:pPr>
    </w:p>
    <w:p>
      <w:pPr>
        <w:pStyle w:val="9"/>
        <w:keepNext w:val="0"/>
        <w:keepLines w:val="0"/>
        <w:pageBreakBefore w:val="0"/>
        <w:widowControl w:val="0"/>
        <w:numPr>
          <w:numId w:val="0"/>
        </w:numPr>
        <w:kinsoku/>
        <w:wordWrap/>
        <w:overflowPunct/>
        <w:topLinePunct w:val="0"/>
        <w:autoSpaceDE/>
        <w:autoSpaceDN/>
        <w:bidi w:val="0"/>
        <w:adjustRightInd/>
        <w:snapToGrid/>
        <w:spacing w:line="300" w:lineRule="auto"/>
        <w:ind w:leftChars="0" w:right="0" w:rightChars="0"/>
        <w:textAlignment w:val="auto"/>
        <w:outlineLvl w:val="9"/>
        <w:rPr>
          <w:rFonts w:hint="eastAsia" w:ascii="Times New Roman" w:hAnsi="Times New Roman" w:cs="Times New Roman"/>
          <w:b/>
          <w:i w:val="0"/>
          <w:iCs w:val="0"/>
          <w:sz w:val="24"/>
          <w:szCs w:val="24"/>
          <w:lang w:eastAsia="zh-CN"/>
        </w:rPr>
      </w:pPr>
      <w:r>
        <w:rPr>
          <w:rFonts w:hint="eastAsia" w:ascii="Times New Roman" w:hAnsi="Times New Roman" w:cs="Times New Roman"/>
          <w:b/>
          <w:i w:val="0"/>
          <w:iCs w:val="0"/>
          <w:sz w:val="24"/>
          <w:szCs w:val="24"/>
          <w:lang w:val="en-US" w:eastAsia="zh-CN"/>
        </w:rPr>
        <w:t xml:space="preserve">4. </w:t>
      </w:r>
      <w:r>
        <w:rPr>
          <w:rFonts w:hint="eastAsia" w:ascii="Times New Roman" w:hAnsi="Times New Roman" w:cs="Times New Roman"/>
          <w:b/>
          <w:i w:val="0"/>
          <w:iCs w:val="0"/>
          <w:sz w:val="24"/>
          <w:szCs w:val="24"/>
          <w:lang w:eastAsia="zh-CN"/>
        </w:rPr>
        <w:t>数据更新：请用</w:t>
      </w:r>
      <w:r>
        <w:rPr>
          <w:rFonts w:hint="eastAsia" w:ascii="Times New Roman" w:hAnsi="Times New Roman" w:cs="Times New Roman"/>
          <w:b/>
          <w:i w:val="0"/>
          <w:iCs w:val="0"/>
          <w:sz w:val="24"/>
          <w:szCs w:val="24"/>
          <w:lang w:val="en-US" w:eastAsia="zh-CN"/>
        </w:rPr>
        <w:t>SQL语句完成下列的数据增、删、改操作</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rPr>
      </w:pPr>
    </w:p>
    <w:p>
      <w:pPr>
        <w:keepNext w:val="0"/>
        <w:keepLines w:val="0"/>
        <w:pageBreakBefore w:val="0"/>
        <w:widowControl w:val="0"/>
        <w:numPr>
          <w:ilvl w:val="0"/>
          <w:numId w:val="3"/>
        </w:numPr>
        <w:tabs>
          <w:tab w:val="left" w:pos="540"/>
          <w:tab w:val="clear" w:pos="840"/>
        </w:tabs>
        <w:kinsoku/>
        <w:wordWrap/>
        <w:overflowPunct/>
        <w:topLinePunct w:val="0"/>
        <w:autoSpaceDE/>
        <w:autoSpaceDN/>
        <w:bidi w:val="0"/>
        <w:adjustRightInd/>
        <w:snapToGrid/>
        <w:spacing w:line="300" w:lineRule="auto"/>
        <w:ind w:left="540" w:right="0" w:rightChars="0"/>
        <w:textAlignment w:val="auto"/>
        <w:outlineLvl w:val="9"/>
        <w:rPr>
          <w:rFonts w:hint="eastAsia" w:ascii="Arial" w:hAnsi="Arial" w:cs="Arial"/>
          <w:b/>
          <w:bCs/>
          <w:i w:val="0"/>
          <w:iCs w:val="0"/>
          <w:sz w:val="24"/>
          <w:szCs w:val="24"/>
        </w:rPr>
      </w:pPr>
      <w:bookmarkStart w:id="1" w:name="t8"/>
      <w:r>
        <w:rPr>
          <w:rFonts w:hint="eastAsia" w:ascii="Arial" w:hAnsi="Arial" w:cs="Arial"/>
          <w:b/>
          <w:bCs/>
          <w:i w:val="0"/>
          <w:iCs w:val="0"/>
          <w:sz w:val="24"/>
          <w:szCs w:val="24"/>
          <w:lang w:eastAsia="zh-CN"/>
        </w:rPr>
        <w:t>在</w:t>
      </w:r>
      <w:r>
        <w:rPr>
          <w:rFonts w:hint="eastAsia" w:ascii="Arial" w:hAnsi="Arial" w:cs="Arial"/>
          <w:b/>
          <w:bCs/>
          <w:i w:val="0"/>
          <w:iCs w:val="0"/>
          <w:sz w:val="24"/>
          <w:szCs w:val="24"/>
          <w:lang w:val="en-US" w:eastAsia="zh-CN"/>
        </w:rPr>
        <w:t>Agents表中插入一条percent的取值为空的元组，然后再用IS NULL谓词查出该新插入的元组，最后用COMMIT命令提交本次插入操作的执行结果。</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rPr>
      </w:pPr>
      <w:r>
        <w:rPr>
          <w:rFonts w:hint="eastAsia" w:ascii="Arial" w:hAnsi="Arial" w:cs="Arial"/>
          <w:b/>
          <w:bCs/>
          <w:i w:val="0"/>
          <w:iCs w:val="0"/>
          <w:sz w:val="24"/>
          <w:szCs w:val="24"/>
          <w:lang w:val="en-US" w:eastAsia="zh-CN"/>
        </w:rPr>
        <w:t>Begin;</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 xml:space="preserve">  INSERT INTO agents (aid, aname, city, percent) VALUES ('a07', 'JinXin', 'Nanjing',null);</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select * from agents where percent is NULL;</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Commit;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62675" cy="2009775"/>
            <wp:effectExtent l="0" t="0" r="952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a:stretch>
                      <a:fillRect/>
                    </a:stretch>
                  </pic:blipFill>
                  <pic:spPr>
                    <a:xfrm>
                      <a:off x="0" y="0"/>
                      <a:ext cx="6162675" cy="200977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lang w:val="en-US" w:eastAsia="zh-CN"/>
        </w:rPr>
      </w:pPr>
    </w:p>
    <w:bookmarkEnd w:id="1"/>
    <w:p>
      <w:pPr>
        <w:keepNext w:val="0"/>
        <w:keepLines w:val="0"/>
        <w:pageBreakBefore w:val="0"/>
        <w:widowControl w:val="0"/>
        <w:numPr>
          <w:ilvl w:val="0"/>
          <w:numId w:val="3"/>
        </w:numPr>
        <w:tabs>
          <w:tab w:val="left" w:pos="540"/>
          <w:tab w:val="clear" w:pos="840"/>
        </w:tabs>
        <w:kinsoku/>
        <w:wordWrap/>
        <w:overflowPunct/>
        <w:topLinePunct w:val="0"/>
        <w:autoSpaceDE/>
        <w:autoSpaceDN/>
        <w:bidi w:val="0"/>
        <w:adjustRightInd/>
        <w:snapToGrid/>
        <w:spacing w:line="300" w:lineRule="auto"/>
        <w:ind w:left="540" w:right="0" w:rightChars="0"/>
        <w:textAlignment w:val="auto"/>
        <w:outlineLvl w:val="9"/>
        <w:rPr>
          <w:rFonts w:hint="eastAsia" w:ascii="Arial" w:hAnsi="Arial" w:cs="Arial"/>
          <w:b/>
          <w:bCs/>
          <w:i w:val="0"/>
          <w:iCs w:val="0"/>
          <w:sz w:val="24"/>
          <w:szCs w:val="24"/>
        </w:rPr>
      </w:pPr>
      <w:r>
        <w:rPr>
          <w:rFonts w:hint="eastAsia" w:ascii="Arial" w:hAnsi="Arial" w:cs="Arial"/>
          <w:b/>
          <w:bCs/>
          <w:i w:val="0"/>
          <w:iCs w:val="0"/>
          <w:sz w:val="24"/>
          <w:szCs w:val="24"/>
          <w:lang w:eastAsia="zh-CN"/>
        </w:rPr>
        <w:t>在</w:t>
      </w:r>
      <w:r>
        <w:rPr>
          <w:rFonts w:hint="eastAsia" w:ascii="Arial" w:hAnsi="Arial" w:cs="Arial"/>
          <w:b/>
          <w:bCs/>
          <w:i w:val="0"/>
          <w:iCs w:val="0"/>
          <w:sz w:val="24"/>
          <w:szCs w:val="24"/>
          <w:lang w:val="en-US" w:eastAsia="zh-CN"/>
        </w:rPr>
        <w:t>agents表中删除名字为Gray的供应商元组，然后再用ROLLBACK命令恢复被删除的Gray元组。</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Begin;</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delete from agents where aname = "Gray";</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rollback;</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select * from agents;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00090" cy="4905375"/>
            <wp:effectExtent l="0" t="0" r="381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9"/>
                    <a:stretch>
                      <a:fillRect/>
                    </a:stretch>
                  </pic:blipFill>
                  <pic:spPr>
                    <a:xfrm>
                      <a:off x="0" y="0"/>
                      <a:ext cx="5800090" cy="490537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300" w:lineRule="auto"/>
        <w:ind w:right="0" w:rightChars="0"/>
        <w:jc w:val="both"/>
        <w:textAlignment w:val="auto"/>
        <w:outlineLvl w:val="9"/>
        <w:rPr>
          <w:rFonts w:hint="eastAsia" w:ascii="Arial" w:hAnsi="Arial" w:cs="Arial"/>
          <w:b/>
          <w:bCs/>
          <w:i w:val="0"/>
          <w:iCs w:val="0"/>
          <w:sz w:val="24"/>
          <w:szCs w:val="24"/>
        </w:rPr>
      </w:pPr>
    </w:p>
    <w:p>
      <w:pPr>
        <w:keepNext w:val="0"/>
        <w:keepLines w:val="0"/>
        <w:pageBreakBefore w:val="0"/>
        <w:widowControl w:val="0"/>
        <w:numPr>
          <w:ilvl w:val="0"/>
          <w:numId w:val="3"/>
        </w:numPr>
        <w:tabs>
          <w:tab w:val="left" w:pos="540"/>
          <w:tab w:val="clear" w:pos="840"/>
        </w:tabs>
        <w:kinsoku/>
        <w:wordWrap/>
        <w:overflowPunct/>
        <w:topLinePunct w:val="0"/>
        <w:autoSpaceDE/>
        <w:autoSpaceDN/>
        <w:bidi w:val="0"/>
        <w:adjustRightInd/>
        <w:snapToGrid/>
        <w:spacing w:line="300" w:lineRule="auto"/>
        <w:ind w:left="540" w:right="0" w:rightChars="0"/>
        <w:textAlignment w:val="auto"/>
        <w:outlineLvl w:val="9"/>
        <w:rPr>
          <w:rFonts w:hint="eastAsia" w:ascii="Arial" w:hAnsi="Arial" w:cs="Arial"/>
          <w:b/>
          <w:bCs/>
          <w:i w:val="0"/>
          <w:iCs w:val="0"/>
          <w:sz w:val="24"/>
          <w:szCs w:val="24"/>
        </w:rPr>
      </w:pPr>
      <w:bookmarkStart w:id="2" w:name="t9"/>
      <w:r>
        <w:rPr>
          <w:rFonts w:hint="eastAsia" w:ascii="Arial" w:hAnsi="Arial" w:cs="Arial"/>
          <w:b/>
          <w:bCs/>
          <w:i w:val="0"/>
          <w:iCs w:val="0"/>
          <w:sz w:val="24"/>
          <w:szCs w:val="24"/>
          <w:lang w:eastAsia="zh-CN"/>
        </w:rPr>
        <w:t>在</w:t>
      </w:r>
      <w:r>
        <w:rPr>
          <w:rFonts w:hint="eastAsia" w:ascii="Arial" w:hAnsi="Arial" w:cs="Arial"/>
          <w:b/>
          <w:bCs/>
          <w:i w:val="0"/>
          <w:iCs w:val="0"/>
          <w:sz w:val="24"/>
          <w:szCs w:val="24"/>
          <w:lang w:val="en-US" w:eastAsia="zh-CN"/>
        </w:rPr>
        <w:t>agents表中，将所有供应商的percent值提升10%，然后再查出所有供应商的信息。</w:t>
      </w:r>
      <w:bookmarkEnd w:id="2"/>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update agents set percent = 1.1 * percent;</w:t>
      </w:r>
    </w:p>
    <w:p>
      <w:pPr>
        <w:keepNext w:val="0"/>
        <w:keepLines w:val="0"/>
        <w:pageBreakBefore w:val="0"/>
        <w:widowControl w:val="0"/>
        <w:numPr>
          <w:numId w:val="0"/>
        </w:numPr>
        <w:tabs>
          <w:tab w:val="left" w:pos="540"/>
        </w:tabs>
        <w:kinsoku/>
        <w:wordWrap/>
        <w:overflowPunct/>
        <w:topLinePunct w:val="0"/>
        <w:autoSpaceDE/>
        <w:autoSpaceDN/>
        <w:bidi w:val="0"/>
        <w:adjustRightInd/>
        <w:snapToGrid/>
        <w:spacing w:line="300" w:lineRule="auto"/>
        <w:ind w:left="120" w:leftChars="0" w:right="0" w:rightChars="0"/>
        <w:textAlignment w:val="auto"/>
        <w:outlineLvl w:val="9"/>
        <w:rPr>
          <w:rFonts w:hint="eastAsia" w:ascii="Arial" w:hAnsi="Arial" w:cs="Arial"/>
          <w:b/>
          <w:bCs/>
          <w:i w:val="0"/>
          <w:iCs w:val="0"/>
          <w:sz w:val="24"/>
          <w:szCs w:val="24"/>
          <w:lang w:val="en-US" w:eastAsia="zh-CN"/>
        </w:rPr>
      </w:pPr>
      <w:r>
        <w:rPr>
          <w:rFonts w:hint="eastAsia" w:ascii="Arial" w:hAnsi="Arial" w:cs="Arial"/>
          <w:b/>
          <w:bCs/>
          <w:i w:val="0"/>
          <w:iCs w:val="0"/>
          <w:sz w:val="24"/>
          <w:szCs w:val="24"/>
          <w:lang w:val="en-US" w:eastAsia="zh-CN"/>
        </w:rPr>
        <w:t>select * from agents;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51910" cy="2466975"/>
            <wp:effectExtent l="0" t="0" r="8890" b="952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0"/>
                    <a:stretch>
                      <a:fillRect/>
                    </a:stretch>
                  </pic:blipFill>
                  <pic:spPr>
                    <a:xfrm>
                      <a:off x="0" y="0"/>
                      <a:ext cx="3851910" cy="2466975"/>
                    </a:xfrm>
                    <a:prstGeom prst="rect">
                      <a:avLst/>
                    </a:prstGeom>
                    <a:noFill/>
                    <a:ln w="9525">
                      <a:noFill/>
                    </a:ln>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Times New Roman" w:hAnsi="Times New Roman" w:cs="Times New Roman" w:eastAsiaTheme="minorEastAsia"/>
          <w:i w:val="0"/>
          <w:iCs w:val="0"/>
          <w:sz w:val="24"/>
          <w:szCs w:val="24"/>
          <w:lang w:val="en-US" w:eastAsia="zh-CN"/>
        </w:rPr>
      </w:pPr>
    </w:p>
    <w:p>
      <w:pPr>
        <w:pStyle w:val="9"/>
        <w:keepNext w:val="0"/>
        <w:keepLines w:val="0"/>
        <w:pageBreakBefore w:val="0"/>
        <w:widowControl w:val="0"/>
        <w:numPr>
          <w:ilvl w:val="0"/>
          <w:numId w:val="4"/>
        </w:numPr>
        <w:kinsoku/>
        <w:wordWrap/>
        <w:overflowPunct/>
        <w:topLinePunct w:val="0"/>
        <w:autoSpaceDE/>
        <w:autoSpaceDN/>
        <w:bidi w:val="0"/>
        <w:adjustRightInd/>
        <w:snapToGrid/>
        <w:spacing w:line="300" w:lineRule="auto"/>
        <w:ind w:leftChars="0" w:right="0" w:rightChars="0"/>
        <w:textAlignment w:val="auto"/>
        <w:outlineLvl w:val="9"/>
        <w:rPr>
          <w:rFonts w:hint="eastAsia" w:ascii="Times New Roman" w:hAnsi="Times New Roman" w:cs="Times New Roman"/>
          <w:b/>
          <w:i w:val="0"/>
          <w:iCs w:val="0"/>
          <w:sz w:val="24"/>
          <w:szCs w:val="24"/>
          <w:lang w:val="en-US" w:eastAsia="zh-CN"/>
        </w:rPr>
      </w:pPr>
      <w:r>
        <w:rPr>
          <w:rFonts w:ascii="Times New Roman" w:hAnsi="Times New Roman" w:cs="Times New Roman"/>
          <w:b/>
          <w:i w:val="0"/>
          <w:iCs w:val="0"/>
          <w:sz w:val="24"/>
          <w:szCs w:val="24"/>
        </w:rPr>
        <w:t>删除基本表</w:t>
      </w:r>
      <w:r>
        <w:rPr>
          <w:rFonts w:hint="eastAsia" w:ascii="Times New Roman" w:hAnsi="Times New Roman" w:cs="Times New Roman"/>
          <w:b/>
          <w:i w:val="0"/>
          <w:iCs w:val="0"/>
          <w:sz w:val="24"/>
          <w:szCs w:val="24"/>
          <w:lang w:eastAsia="zh-CN"/>
        </w:rPr>
        <w:t>：用</w:t>
      </w:r>
      <w:r>
        <w:rPr>
          <w:rFonts w:hint="eastAsia" w:ascii="Times New Roman" w:hAnsi="Times New Roman" w:cs="Times New Roman"/>
          <w:b/>
          <w:i w:val="0"/>
          <w:iCs w:val="0"/>
          <w:sz w:val="24"/>
          <w:szCs w:val="24"/>
          <w:lang w:val="en-US" w:eastAsia="zh-CN"/>
        </w:rPr>
        <w:t>DROP TABLE命令删除这四张表。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90" w:lineRule="atLeast"/>
        <w:ind w:left="0" w:right="0" w:firstLine="0"/>
        <w:rPr>
          <w:rFonts w:hint="eastAsia" w:ascii="Times New Roman" w:hAnsi="Times New Roman" w:cs="Times New Roman"/>
          <w:b/>
          <w:i w:val="0"/>
          <w:iCs w:val="0"/>
          <w:sz w:val="24"/>
          <w:szCs w:val="24"/>
          <w:lang w:val="en-US" w:eastAsia="zh-CN"/>
        </w:rPr>
      </w:pPr>
      <w:r>
        <w:rPr>
          <w:rFonts w:hint="eastAsia" w:ascii="Times New Roman" w:hAnsi="Times New Roman" w:cs="Times New Roman"/>
          <w:b/>
          <w:i w:val="0"/>
          <w:iCs w:val="0"/>
          <w:sz w:val="24"/>
          <w:szCs w:val="24"/>
          <w:lang w:val="en-US" w:eastAsia="zh-CN"/>
        </w:rPr>
        <w:t xml:space="preserve"> Drop table agents;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90" w:lineRule="atLeast"/>
        <w:ind w:left="0" w:right="0" w:firstLine="0"/>
        <w:rPr>
          <w:rFonts w:hint="eastAsia" w:ascii="Times New Roman" w:hAnsi="Times New Roman" w:cs="Times New Roman"/>
          <w:b/>
          <w:i w:val="0"/>
          <w:iCs w:val="0"/>
          <w:sz w:val="24"/>
          <w:szCs w:val="24"/>
          <w:lang w:val="en-US" w:eastAsia="zh-CN"/>
        </w:rPr>
      </w:pPr>
      <w:r>
        <w:rPr>
          <w:rFonts w:hint="eastAsia" w:ascii="Times New Roman" w:hAnsi="Times New Roman" w:cs="Times New Roman"/>
          <w:b/>
          <w:i w:val="0"/>
          <w:iCs w:val="0"/>
          <w:sz w:val="24"/>
          <w:szCs w:val="24"/>
          <w:lang w:val="en-US" w:eastAsia="zh-CN"/>
        </w:rPr>
        <w:t xml:space="preserve"> Drop table 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90" w:lineRule="atLeast"/>
        <w:ind w:left="0" w:right="0" w:firstLine="0"/>
        <w:rPr>
          <w:rFonts w:hint="eastAsia" w:ascii="Times New Roman" w:hAnsi="Times New Roman" w:cs="Times New Roman"/>
          <w:b/>
          <w:i w:val="0"/>
          <w:iCs w:val="0"/>
          <w:sz w:val="24"/>
          <w:szCs w:val="24"/>
          <w:lang w:val="en-US" w:eastAsia="zh-CN"/>
        </w:rPr>
      </w:pPr>
      <w:r>
        <w:rPr>
          <w:rFonts w:hint="eastAsia" w:ascii="Times New Roman" w:hAnsi="Times New Roman" w:cs="Times New Roman"/>
          <w:b/>
          <w:i w:val="0"/>
          <w:iCs w:val="0"/>
          <w:sz w:val="24"/>
          <w:szCs w:val="24"/>
          <w:lang w:val="en-US" w:eastAsia="zh-CN"/>
        </w:rPr>
        <w:t xml:space="preserve"> Drop table 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90" w:lineRule="atLeast"/>
        <w:ind w:left="0" w:right="0" w:firstLine="0"/>
        <w:rPr>
          <w:rFonts w:hint="eastAsia" w:ascii="Times New Roman" w:hAnsi="Times New Roman" w:cs="Times New Roman"/>
          <w:b/>
          <w:i w:val="0"/>
          <w:iCs w:val="0"/>
          <w:sz w:val="24"/>
          <w:szCs w:val="24"/>
          <w:lang w:val="en-US" w:eastAsia="zh-CN"/>
        </w:rPr>
      </w:pPr>
      <w:r>
        <w:rPr>
          <w:rFonts w:hint="eastAsia" w:ascii="Times New Roman" w:hAnsi="Times New Roman" w:cs="Times New Roman"/>
          <w:b/>
          <w:i w:val="0"/>
          <w:iCs w:val="0"/>
          <w:sz w:val="24"/>
          <w:szCs w:val="24"/>
          <w:lang w:val="en-US" w:eastAsia="zh-CN"/>
        </w:rPr>
        <w:t xml:space="preserve"> Drop table products;</w:t>
      </w:r>
      <w:bookmarkStart w:id="3" w:name="_GoBack"/>
      <w:bookmarkEnd w:id="3"/>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Times New Roman" w:hAnsi="Times New Roman" w:eastAsia="黑体" w:cs="Times New Roman"/>
          <w:sz w:val="30"/>
          <w:szCs w:val="30"/>
        </w:rPr>
      </w:pPr>
      <w:r>
        <w:rPr>
          <w:rFonts w:ascii="Times New Roman" w:hAnsi="Times New Roman" w:eastAsia="黑体" w:cs="Times New Roman"/>
          <w:sz w:val="30"/>
          <w:szCs w:val="30"/>
        </w:rPr>
        <w:t>实验中遇到的困难及解决办法</w:t>
      </w:r>
    </w:p>
    <w:p>
      <w:pPr>
        <w:rPr>
          <w:rFonts w:ascii="Times New Roman" w:hAnsi="Times New Roman" w:cs="Times New Roman"/>
          <w:sz w:val="24"/>
          <w:szCs w:val="24"/>
        </w:rPr>
      </w:pPr>
      <w:r>
        <w:rPr>
          <w:rFonts w:ascii="Times New Roman" w:hAnsi="Times New Roman" w:cs="Times New Roman"/>
          <w:sz w:val="24"/>
          <w:szCs w:val="24"/>
        </w:rPr>
        <w:t>[详细说明你认为本次实验中比较困难的地方，也可以对实验设计提出建议]</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参考文献及致谢</w:t>
      </w:r>
    </w:p>
    <w:p>
      <w:pPr>
        <w:rPr>
          <w:rFonts w:ascii="Times New Roman" w:hAnsi="Times New Roman" w:cs="Times New Roman"/>
          <w:sz w:val="24"/>
          <w:szCs w:val="24"/>
        </w:rPr>
      </w:pPr>
      <w:r>
        <w:rPr>
          <w:rFonts w:ascii="Times New Roman" w:hAnsi="Times New Roman" w:cs="Times New Roman"/>
          <w:sz w:val="24"/>
          <w:szCs w:val="24"/>
        </w:rPr>
        <w:t>[如果你参考了任何书籍、网页，或与他人进行了讨论，请在此注明]</w:t>
      </w:r>
    </w:p>
    <w:p>
      <w:pPr>
        <w:rPr>
          <w:rFonts w:asciiTheme="minorEastAsia" w:hAnsiTheme="minorEastAsia"/>
          <w:sz w:val="24"/>
          <w:szCs w:val="24"/>
        </w:rPr>
      </w:pP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做题时参考课本例题，老师的ppt，安装MySQL时参考了他人博客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26CC8"/>
    <w:multiLevelType w:val="multilevel"/>
    <w:tmpl w:val="19C26CC8"/>
    <w:lvl w:ilvl="0" w:tentative="0">
      <w:start w:val="1"/>
      <w:numFmt w:val="lowerLetter"/>
      <w:lvlText w:val="(%1)"/>
      <w:lvlJc w:val="left"/>
      <w:pPr>
        <w:tabs>
          <w:tab w:val="left" w:pos="840"/>
        </w:tabs>
        <w:ind w:left="840" w:hanging="420"/>
      </w:pPr>
      <w:rPr>
        <w:rFonts w:hint="eastAsia"/>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11A4EAA"/>
    <w:multiLevelType w:val="singleLevel"/>
    <w:tmpl w:val="211A4EAA"/>
    <w:lvl w:ilvl="0" w:tentative="0">
      <w:start w:val="1"/>
      <w:numFmt w:val="decimal"/>
      <w:lvlText w:val="(%1)"/>
      <w:lvlJc w:val="left"/>
      <w:pPr>
        <w:ind w:left="425" w:hanging="425"/>
      </w:pPr>
      <w:rPr>
        <w:rFonts w:hint="default"/>
      </w:rPr>
    </w:lvl>
  </w:abstractNum>
  <w:abstractNum w:abstractNumId="2">
    <w:nsid w:val="519B7E21"/>
    <w:multiLevelType w:val="multilevel"/>
    <w:tmpl w:val="519B7E21"/>
    <w:lvl w:ilvl="0" w:tentative="0">
      <w:start w:val="1"/>
      <w:numFmt w:val="decimal"/>
      <w:lvlText w:val="%1."/>
      <w:lvlJc w:val="left"/>
      <w:pPr>
        <w:ind w:left="780" w:hanging="360"/>
      </w:pPr>
      <w:rPr>
        <w:rFonts w:hint="default"/>
      </w:rPr>
    </w:lvl>
    <w:lvl w:ilvl="1" w:tentative="0">
      <w:start w:val="1"/>
      <w:numFmt w:val="decimal"/>
      <w:isLgl/>
      <w:lvlText w:val="%1.%2."/>
      <w:lvlJc w:val="left"/>
      <w:pPr>
        <w:ind w:left="1140" w:hanging="36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4020" w:hanging="144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740" w:hanging="1440"/>
      </w:pPr>
      <w:rPr>
        <w:rFonts w:hint="default"/>
      </w:rPr>
    </w:lvl>
  </w:abstractNum>
  <w:abstractNum w:abstractNumId="3">
    <w:nsid w:val="5B000060"/>
    <w:multiLevelType w:val="singleLevel"/>
    <w:tmpl w:val="5B000060"/>
    <w:lvl w:ilvl="0" w:tentative="0">
      <w:start w:val="5"/>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B2"/>
    <w:rsid w:val="00134C32"/>
    <w:rsid w:val="001474D8"/>
    <w:rsid w:val="001833EC"/>
    <w:rsid w:val="00187BEE"/>
    <w:rsid w:val="001E07FA"/>
    <w:rsid w:val="002F5DF9"/>
    <w:rsid w:val="00317563"/>
    <w:rsid w:val="00321702"/>
    <w:rsid w:val="00332E1E"/>
    <w:rsid w:val="003663E5"/>
    <w:rsid w:val="00392A2C"/>
    <w:rsid w:val="00584144"/>
    <w:rsid w:val="00686755"/>
    <w:rsid w:val="00725097"/>
    <w:rsid w:val="00945460"/>
    <w:rsid w:val="009744FB"/>
    <w:rsid w:val="009E7173"/>
    <w:rsid w:val="00A850B2"/>
    <w:rsid w:val="00B15C44"/>
    <w:rsid w:val="00B31DC0"/>
    <w:rsid w:val="00D21CC8"/>
    <w:rsid w:val="00D36A7E"/>
    <w:rsid w:val="1665756B"/>
    <w:rsid w:val="3DB7719B"/>
    <w:rsid w:val="423A4520"/>
    <w:rsid w:val="4C6418D4"/>
    <w:rsid w:val="541819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171</Characters>
  <Lines>1</Lines>
  <Paragraphs>1</Paragraphs>
  <ScaleCrop>false</ScaleCrop>
  <LinksUpToDate>false</LinksUpToDate>
  <CharactersWithSpaces>200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2015-10-21T13:01:00Z</dcterms:created>
  <dc:creator>huihui</dc:creator>
  <cp:lastModifiedBy>lx</cp:lastModifiedBy>
  <dcterms:modified xsi:type="dcterms:W3CDTF">2018-05-19T10:47:20Z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