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0DB3" w14:textId="1AFDE162" w:rsidR="00D825DB" w:rsidRDefault="00D825DB" w:rsidP="00D825DB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</w:t>
      </w:r>
      <w:r>
        <w:rPr>
          <w:rFonts w:hint="eastAsia"/>
          <w:b/>
          <w:bCs/>
          <w:sz w:val="52"/>
          <w:szCs w:val="52"/>
        </w:rPr>
        <w:t>质量</w:t>
      </w:r>
      <w:r w:rsidRPr="004043C9">
        <w:rPr>
          <w:rFonts w:hint="eastAsia"/>
          <w:b/>
          <w:bCs/>
          <w:sz w:val="52"/>
          <w:szCs w:val="52"/>
        </w:rPr>
        <w:t>计划</w:t>
      </w:r>
    </w:p>
    <w:p w14:paraId="037C48F3" w14:textId="77777777" w:rsidR="00D825DB" w:rsidRDefault="00D825DB" w:rsidP="00D825DB">
      <w:pPr>
        <w:jc w:val="center"/>
        <w:rPr>
          <w:b/>
          <w:bCs/>
          <w:sz w:val="52"/>
          <w:szCs w:val="52"/>
        </w:rPr>
      </w:pPr>
    </w:p>
    <w:p w14:paraId="5207393D" w14:textId="77777777" w:rsidR="00D825DB" w:rsidRDefault="00D825DB" w:rsidP="00D825DB">
      <w:pPr>
        <w:jc w:val="center"/>
        <w:rPr>
          <w:b/>
          <w:bCs/>
          <w:sz w:val="52"/>
          <w:szCs w:val="52"/>
        </w:rPr>
      </w:pPr>
    </w:p>
    <w:p w14:paraId="7A2BC461" w14:textId="77777777" w:rsidR="00D825DB" w:rsidRPr="004043C9" w:rsidRDefault="00D825DB" w:rsidP="00D825DB">
      <w:pPr>
        <w:jc w:val="center"/>
        <w:rPr>
          <w:b/>
          <w:bCs/>
          <w:sz w:val="52"/>
          <w:szCs w:val="52"/>
        </w:rPr>
      </w:pPr>
    </w:p>
    <w:p w14:paraId="7C19BAAA" w14:textId="77777777" w:rsidR="00D825DB" w:rsidRPr="00963389" w:rsidRDefault="00D825DB" w:rsidP="00D825DB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D825DB" w:rsidRPr="00E71EA3" w14:paraId="37D5EC2F" w14:textId="77777777" w:rsidTr="00EE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1B0EA9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630E2975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315952F6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4AD06F99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39561E51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825DB" w:rsidRPr="00E71EA3" w14:paraId="6156CC44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D289FD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3C046A41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106D1410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43A75220" w14:textId="5CFB1FE1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D428E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F35B4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14:paraId="050664D4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67AB2016" w14:textId="77777777" w:rsidTr="00EE486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E72FD5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22E422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96B973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556D76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B5504EF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4B95D3AC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FACEF9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E2FE45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4198C7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8EB993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272077B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6C1910A3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E64D18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2862DE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65ADA0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C297D5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A47B5DF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1A357F84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A03B3F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0DA771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DD85CC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62C498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51CBAC2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169B908" w14:textId="77777777" w:rsidR="00D825DB" w:rsidRDefault="00D825DB" w:rsidP="00D825DB"/>
    <w:p w14:paraId="1FEC25B9" w14:textId="77777777" w:rsidR="00D825DB" w:rsidRDefault="00D825DB" w:rsidP="00D825DB"/>
    <w:p w14:paraId="416FFE6D" w14:textId="77777777" w:rsidR="00D825DB" w:rsidRDefault="00D825DB" w:rsidP="00D825DB"/>
    <w:p w14:paraId="00807BBC" w14:textId="77777777" w:rsidR="00D825DB" w:rsidRDefault="00D825DB" w:rsidP="00D825DB"/>
    <w:p w14:paraId="5C17907F" w14:textId="77777777" w:rsidR="00D825DB" w:rsidRDefault="00D825DB" w:rsidP="00D825DB"/>
    <w:p w14:paraId="0F0F30A2" w14:textId="77777777" w:rsidR="00D825DB" w:rsidRDefault="00D825DB" w:rsidP="00D825DB"/>
    <w:p w14:paraId="54C96348" w14:textId="77777777" w:rsidR="00D825DB" w:rsidRDefault="00D825DB" w:rsidP="00D825DB"/>
    <w:p w14:paraId="4CF2B658" w14:textId="77777777" w:rsidR="00D825DB" w:rsidRDefault="00D825DB" w:rsidP="00D825DB"/>
    <w:p w14:paraId="164A2B1C" w14:textId="77777777" w:rsidR="00D825DB" w:rsidRDefault="00D825DB" w:rsidP="00D825DB"/>
    <w:p w14:paraId="69E2D1AA" w14:textId="77777777" w:rsidR="00D825DB" w:rsidRDefault="00D825DB" w:rsidP="00D825D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A33255" w14:paraId="64F30E5F" w14:textId="77777777" w:rsidTr="00661717">
        <w:tc>
          <w:tcPr>
            <w:tcW w:w="1660" w:type="dxa"/>
          </w:tcPr>
          <w:p w14:paraId="57F8746F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7197BB22" w14:textId="77777777" w:rsidR="00A33255" w:rsidRDefault="00A33255" w:rsidP="00661717"/>
        </w:tc>
      </w:tr>
      <w:tr w:rsidR="00A33255" w14:paraId="178AA79C" w14:textId="77777777" w:rsidTr="00661717">
        <w:tc>
          <w:tcPr>
            <w:tcW w:w="1660" w:type="dxa"/>
          </w:tcPr>
          <w:p w14:paraId="5B7B38A3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2138B529" w14:textId="77777777" w:rsidR="00A33255" w:rsidRDefault="00A33255" w:rsidP="00661717"/>
        </w:tc>
      </w:tr>
      <w:tr w:rsidR="00A33255" w14:paraId="63A4F8FB" w14:textId="77777777" w:rsidTr="00661717">
        <w:tc>
          <w:tcPr>
            <w:tcW w:w="1660" w:type="dxa"/>
          </w:tcPr>
          <w:p w14:paraId="3D4CCA9D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4605B2B1" w14:textId="77777777" w:rsidR="00A33255" w:rsidRDefault="00A33255" w:rsidP="00661717"/>
        </w:tc>
      </w:tr>
      <w:tr w:rsidR="00A33255" w14:paraId="50BACFDE" w14:textId="77777777" w:rsidTr="00661717">
        <w:tc>
          <w:tcPr>
            <w:tcW w:w="1660" w:type="dxa"/>
          </w:tcPr>
          <w:p w14:paraId="4AF0965E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0AC55E2E" w14:textId="77777777" w:rsidR="00A33255" w:rsidRDefault="00A33255" w:rsidP="00661717"/>
        </w:tc>
      </w:tr>
    </w:tbl>
    <w:p w14:paraId="34ACFB3B" w14:textId="70832BCD" w:rsidR="00D825DB" w:rsidRPr="00426A0A" w:rsidRDefault="00D825DB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F83CB9" w:rsidRPr="00426A0A">
        <w:rPr>
          <w:rFonts w:ascii="黑体" w:eastAsia="黑体" w:hAnsi="黑体" w:hint="eastAsia"/>
          <w:sz w:val="32"/>
          <w:szCs w:val="32"/>
        </w:rPr>
        <w:t>前言</w:t>
      </w:r>
    </w:p>
    <w:p w14:paraId="6B2ECC7D" w14:textId="33D41C5B" w:rsidR="00D825DB" w:rsidRPr="00426A0A" w:rsidRDefault="00F83CB9" w:rsidP="00F83CB9">
      <w:pPr>
        <w:ind w:firstLine="420"/>
        <w:rPr>
          <w:rFonts w:eastAsiaTheme="minorHAnsi"/>
          <w:sz w:val="24"/>
          <w:szCs w:val="24"/>
        </w:rPr>
      </w:pPr>
      <w:r w:rsidRPr="00426A0A">
        <w:rPr>
          <w:rFonts w:eastAsiaTheme="minorHAnsi" w:hint="eastAsia"/>
          <w:sz w:val="24"/>
          <w:szCs w:val="24"/>
        </w:rPr>
        <w:t>本质量保证计划制定山东省企业就业失业数据采集系统</w:t>
      </w:r>
      <w:r w:rsidRPr="00426A0A">
        <w:rPr>
          <w:rFonts w:eastAsiaTheme="minorHAnsi"/>
          <w:sz w:val="24"/>
          <w:szCs w:val="24"/>
        </w:rPr>
        <w:t>项目质量保证工作相关的一些措施和规定，作为质量保证工作的整体指导方向，是质量保证人员展开质量活动的依据，也是检查项目质量的基础。 本质量保证计划的目的是保证所发布的</w:t>
      </w:r>
      <w:r w:rsidRPr="00426A0A">
        <w:rPr>
          <w:rFonts w:eastAsiaTheme="minorHAnsi" w:hint="eastAsia"/>
          <w:sz w:val="24"/>
          <w:szCs w:val="24"/>
        </w:rPr>
        <w:t>山东省企业就业失业数据采集系统</w:t>
      </w:r>
      <w:r w:rsidRPr="00426A0A">
        <w:rPr>
          <w:rFonts w:eastAsiaTheme="minorHAnsi"/>
          <w:sz w:val="24"/>
          <w:szCs w:val="24"/>
        </w:rPr>
        <w:t>能够满足《需求规格说明书》中规定的各项需求</w:t>
      </w:r>
      <w:r w:rsidRPr="00426A0A">
        <w:rPr>
          <w:rFonts w:eastAsiaTheme="minorHAnsi" w:hint="eastAsia"/>
          <w:sz w:val="24"/>
          <w:szCs w:val="24"/>
        </w:rPr>
        <w:t>。</w:t>
      </w:r>
    </w:p>
    <w:p w14:paraId="3E3D471A" w14:textId="7FE3F1A3" w:rsidR="00D85D8A" w:rsidRPr="00426A0A" w:rsidRDefault="00D825DB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t>二、</w:t>
      </w:r>
      <w:r w:rsidR="00D85D8A" w:rsidRPr="00426A0A">
        <w:rPr>
          <w:rFonts w:ascii="黑体" w:eastAsia="黑体" w:hAnsi="黑体" w:hint="eastAsia"/>
          <w:sz w:val="32"/>
          <w:szCs w:val="32"/>
        </w:rPr>
        <w:t>管理</w:t>
      </w:r>
    </w:p>
    <w:p w14:paraId="720DF1FE" w14:textId="7A331676" w:rsidR="0090260A" w:rsidRPr="00426A0A" w:rsidRDefault="0090260A" w:rsidP="00426A0A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426A0A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2.1项目开发者与客户</w:t>
      </w:r>
      <w:r w:rsidRPr="00426A0A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1C09A0C6" w14:textId="5EA16493" w:rsidR="0090260A" w:rsidRPr="004B3727" w:rsidRDefault="0090260A" w:rsidP="0090260A">
      <w:pPr>
        <w:jc w:val="left"/>
        <w:rPr>
          <w:rFonts w:eastAsiaTheme="minorHAnsi"/>
          <w:sz w:val="28"/>
          <w:szCs w:val="28"/>
        </w:rPr>
      </w:pPr>
      <w:r w:rsidRPr="004B3727">
        <w:rPr>
          <w:rFonts w:eastAsiaTheme="minorHAnsi" w:hint="eastAsia"/>
          <w:sz w:val="24"/>
          <w:szCs w:val="24"/>
        </w:rPr>
        <w:t>（</w:t>
      </w:r>
      <w:r w:rsidRPr="004B3727">
        <w:rPr>
          <w:rFonts w:eastAsiaTheme="minorHAnsi"/>
          <w:sz w:val="24"/>
          <w:szCs w:val="24"/>
        </w:rPr>
        <w:t>1</w:t>
      </w:r>
      <w:r w:rsidRPr="004B3727">
        <w:rPr>
          <w:rFonts w:eastAsiaTheme="minorHAnsi" w:hint="eastAsia"/>
          <w:sz w:val="24"/>
          <w:szCs w:val="24"/>
        </w:rPr>
        <w:t>）开发者：101智能软件公司</w:t>
      </w:r>
    </w:p>
    <w:p w14:paraId="38699D61" w14:textId="12018804" w:rsidR="0090260A" w:rsidRPr="004B3727" w:rsidRDefault="0090260A" w:rsidP="0090260A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4B3727">
        <w:rPr>
          <w:rFonts w:asciiTheme="minorHAnsi" w:eastAsiaTheme="minorHAnsi" w:cstheme="minorBidi" w:hint="eastAsia"/>
          <w:color w:val="auto"/>
          <w:kern w:val="2"/>
        </w:rPr>
        <w:t>（</w:t>
      </w:r>
      <w:r w:rsidRPr="004B3727">
        <w:rPr>
          <w:rFonts w:asciiTheme="minorHAnsi" w:eastAsiaTheme="minorHAnsi" w:cstheme="minorBidi"/>
          <w:color w:val="auto"/>
          <w:kern w:val="2"/>
        </w:rPr>
        <w:t>2</w:t>
      </w:r>
      <w:r w:rsidRPr="004B3727">
        <w:rPr>
          <w:rFonts w:asciiTheme="minorHAnsi" w:eastAsiaTheme="minorHAnsi" w:cstheme="minorBidi" w:hint="eastAsia"/>
          <w:color w:val="auto"/>
          <w:kern w:val="2"/>
        </w:rPr>
        <w:t>）</w:t>
      </w:r>
      <w:r w:rsidR="00D773C1" w:rsidRPr="004B3727">
        <w:rPr>
          <w:rFonts w:asciiTheme="minorHAnsi" w:eastAsiaTheme="minorHAnsi" w:cstheme="minorBidi" w:hint="eastAsia"/>
          <w:color w:val="auto"/>
          <w:kern w:val="2"/>
        </w:rPr>
        <w:t>负责人：冯蒙博</w:t>
      </w:r>
    </w:p>
    <w:p w14:paraId="66BA008F" w14:textId="33D62974" w:rsidR="00D85D8A" w:rsidRPr="004B3727" w:rsidRDefault="0090260A" w:rsidP="0090260A">
      <w:pPr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（</w:t>
      </w:r>
      <w:r w:rsidRPr="004B3727">
        <w:rPr>
          <w:rFonts w:eastAsiaTheme="minorHAnsi"/>
          <w:sz w:val="24"/>
          <w:szCs w:val="24"/>
        </w:rPr>
        <w:t>3</w:t>
      </w:r>
      <w:r w:rsidRPr="004B3727">
        <w:rPr>
          <w:rFonts w:eastAsiaTheme="minorHAnsi" w:hint="eastAsia"/>
          <w:sz w:val="24"/>
          <w:szCs w:val="24"/>
        </w:rPr>
        <w:t>）客户：山东省</w:t>
      </w:r>
      <w:r w:rsidR="00B95334" w:rsidRPr="004B3727">
        <w:rPr>
          <w:rFonts w:eastAsiaTheme="minorHAnsi" w:hint="eastAsia"/>
          <w:sz w:val="24"/>
          <w:szCs w:val="24"/>
        </w:rPr>
        <w:t>政府部门</w:t>
      </w:r>
    </w:p>
    <w:p w14:paraId="1526A88F" w14:textId="05F03F15" w:rsidR="00CB66C8" w:rsidRPr="00426A0A" w:rsidRDefault="00B14ED9" w:rsidP="00426A0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26A0A">
        <w:rPr>
          <w:rFonts w:ascii="黑体" w:eastAsia="黑体" w:hAnsi="黑体" w:hint="eastAsia"/>
          <w:sz w:val="28"/>
          <w:szCs w:val="28"/>
        </w:rPr>
        <w:t>2.2</w:t>
      </w:r>
      <w:r w:rsidR="00CB66C8" w:rsidRPr="00426A0A">
        <w:rPr>
          <w:rFonts w:ascii="黑体" w:eastAsia="黑体" w:hAnsi="黑体" w:hint="eastAsia"/>
          <w:sz w:val="28"/>
          <w:szCs w:val="28"/>
        </w:rPr>
        <w:t>组织结构</w:t>
      </w:r>
      <w:r w:rsidRPr="00426A0A">
        <w:rPr>
          <w:rFonts w:ascii="黑体" w:eastAsia="黑体" w:hAnsi="黑体"/>
          <w:sz w:val="28"/>
          <w:szCs w:val="28"/>
        </w:rPr>
        <w:tab/>
      </w:r>
    </w:p>
    <w:p w14:paraId="6CB0BD4D" w14:textId="1B846538" w:rsidR="00CB66C8" w:rsidRDefault="00CB66C8" w:rsidP="00CB66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BDD33" wp14:editId="5C6C3B27">
            <wp:extent cx="3004457" cy="21994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092" cy="22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B56" w14:textId="14F1982B" w:rsidR="00D80565" w:rsidRPr="00426A0A" w:rsidRDefault="00CB66C8" w:rsidP="00426A0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26A0A">
        <w:rPr>
          <w:rFonts w:ascii="黑体" w:eastAsia="黑体" w:hAnsi="黑体" w:hint="eastAsia"/>
          <w:sz w:val="28"/>
          <w:szCs w:val="28"/>
        </w:rPr>
        <w:lastRenderedPageBreak/>
        <w:t>2.3职责</w:t>
      </w: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704"/>
        <w:gridCol w:w="1985"/>
        <w:gridCol w:w="6095"/>
      </w:tblGrid>
      <w:tr w:rsidR="00D80565" w14:paraId="0E49944C" w14:textId="77777777" w:rsidTr="00067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8D2CA3" w14:textId="4F97D5DC" w:rsidR="00D80565" w:rsidRPr="0034171B" w:rsidRDefault="00D80565" w:rsidP="0090260A">
            <w:pPr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7EF64A2B" w14:textId="27D71E22" w:rsidR="00D80565" w:rsidRPr="0034171B" w:rsidRDefault="00D80565" w:rsidP="00902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6095" w:type="dxa"/>
          </w:tcPr>
          <w:p w14:paraId="4988559F" w14:textId="06BA01EC" w:rsidR="00D80565" w:rsidRPr="0034171B" w:rsidRDefault="00D80565" w:rsidP="00902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D80565" w14:paraId="6AC1A07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CAF1CA" w14:textId="37DB7004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985" w:type="dxa"/>
          </w:tcPr>
          <w:p w14:paraId="7FAAA57A" w14:textId="522D550F" w:rsidR="00D80565" w:rsidRPr="0034171B" w:rsidRDefault="00D80565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095" w:type="dxa"/>
          </w:tcPr>
          <w:p w14:paraId="717C0667" w14:textId="2161EB65" w:rsidR="0034171B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1、</w:t>
            </w:r>
            <w:r w:rsidRPr="0034171B">
              <w:rPr>
                <w:szCs w:val="21"/>
              </w:rPr>
              <w:t>组织</w:t>
            </w:r>
            <w:r w:rsidR="00530018">
              <w:rPr>
                <w:rFonts w:hint="eastAsia"/>
                <w:szCs w:val="21"/>
              </w:rPr>
              <w:t>人员</w:t>
            </w:r>
            <w:r w:rsidRPr="0034171B">
              <w:rPr>
                <w:szCs w:val="21"/>
              </w:rPr>
              <w:t>； </w:t>
            </w:r>
          </w:p>
          <w:p w14:paraId="4C4C9FC5" w14:textId="59130EB5" w:rsidR="00D80565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szCs w:val="21"/>
              </w:rPr>
              <w:t>2、</w:t>
            </w:r>
            <w:r w:rsidR="00BA4110">
              <w:rPr>
                <w:rFonts w:hint="eastAsia"/>
                <w:szCs w:val="21"/>
              </w:rPr>
              <w:t>负责某些计划的审阅</w:t>
            </w:r>
            <w:r w:rsidRPr="0034171B">
              <w:rPr>
                <w:szCs w:val="21"/>
              </w:rPr>
              <w:t>；</w:t>
            </w:r>
          </w:p>
          <w:p w14:paraId="509B2404" w14:textId="7E646B0F" w:rsidR="0034171B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3、对开发组产物进行质量、数量、时间的监督与控制；</w:t>
            </w:r>
          </w:p>
        </w:tc>
      </w:tr>
      <w:tr w:rsidR="00D80565" w14:paraId="6FBD9BE9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35EE77" w14:textId="786512CE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2</w:t>
            </w:r>
          </w:p>
        </w:tc>
        <w:tc>
          <w:tcPr>
            <w:tcW w:w="1985" w:type="dxa"/>
          </w:tcPr>
          <w:p w14:paraId="2D0A2106" w14:textId="3C0CC5E1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管理人员</w:t>
            </w:r>
          </w:p>
        </w:tc>
        <w:tc>
          <w:tcPr>
            <w:tcW w:w="6095" w:type="dxa"/>
          </w:tcPr>
          <w:p w14:paraId="65A9BFC8" w14:textId="77777777" w:rsidR="0056752F" w:rsidRDefault="0056752F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  <w:r w:rsidRPr="0056752F">
              <w:rPr>
                <w:szCs w:val="21"/>
              </w:rPr>
              <w:t>组织必要环节的评审；</w:t>
            </w:r>
          </w:p>
          <w:p w14:paraId="0DA49305" w14:textId="74951AC4" w:rsidR="0056752F" w:rsidRPr="0056752F" w:rsidRDefault="0056752F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56752F">
              <w:rPr>
                <w:szCs w:val="21"/>
              </w:rPr>
              <w:t>、提供必要帮助； </w:t>
            </w:r>
          </w:p>
          <w:p w14:paraId="78A1BC31" w14:textId="300F69F5" w:rsidR="0056752F" w:rsidRPr="0034171B" w:rsidRDefault="00BA4110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56752F">
              <w:rPr>
                <w:rFonts w:hint="eastAsia"/>
                <w:szCs w:val="21"/>
              </w:rPr>
              <w:t>、</w:t>
            </w:r>
            <w:r w:rsidR="0056752F" w:rsidRPr="0056752F">
              <w:rPr>
                <w:szCs w:val="21"/>
              </w:rPr>
              <w:t>负责项目里程碑总结汇报；</w:t>
            </w:r>
            <w:r w:rsidR="0056752F" w:rsidRPr="0034171B">
              <w:rPr>
                <w:rFonts w:hint="eastAsia"/>
                <w:szCs w:val="21"/>
              </w:rPr>
              <w:t xml:space="preserve"> </w:t>
            </w:r>
          </w:p>
        </w:tc>
      </w:tr>
      <w:tr w:rsidR="00D80565" w14:paraId="657B78E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131A13" w14:textId="588F625E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3</w:t>
            </w:r>
          </w:p>
        </w:tc>
        <w:tc>
          <w:tcPr>
            <w:tcW w:w="1985" w:type="dxa"/>
          </w:tcPr>
          <w:p w14:paraId="6FDC4269" w14:textId="2F226477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分析人员</w:t>
            </w:r>
          </w:p>
        </w:tc>
        <w:tc>
          <w:tcPr>
            <w:tcW w:w="6095" w:type="dxa"/>
          </w:tcPr>
          <w:p w14:paraId="3C71F37A" w14:textId="40F90404" w:rsidR="00870A59" w:rsidRPr="00870A59" w:rsidRDefault="00870A59" w:rsidP="0087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  <w:r w:rsidRPr="00870A59">
              <w:rPr>
                <w:szCs w:val="21"/>
              </w:rPr>
              <w:t>做好</w:t>
            </w:r>
            <w:r>
              <w:rPr>
                <w:rFonts w:hint="eastAsia"/>
                <w:szCs w:val="21"/>
              </w:rPr>
              <w:t>需求分析</w:t>
            </w:r>
            <w:r w:rsidR="008C7211">
              <w:rPr>
                <w:rFonts w:hint="eastAsia"/>
                <w:szCs w:val="21"/>
              </w:rPr>
              <w:t>、项目分析</w:t>
            </w:r>
            <w:r>
              <w:rPr>
                <w:rFonts w:hint="eastAsia"/>
                <w:szCs w:val="21"/>
              </w:rPr>
              <w:t>工作</w:t>
            </w:r>
          </w:p>
          <w:p w14:paraId="6FECAB7B" w14:textId="47B86092" w:rsidR="00D80565" w:rsidRPr="0034171B" w:rsidRDefault="00870A59" w:rsidP="0087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870A59">
              <w:rPr>
                <w:szCs w:val="21"/>
              </w:rPr>
              <w:t>、负责</w:t>
            </w:r>
            <w:r w:rsidR="00BA4110">
              <w:rPr>
                <w:rFonts w:hint="eastAsia"/>
                <w:szCs w:val="21"/>
              </w:rPr>
              <w:t>软件设计</w:t>
            </w:r>
            <w:r w:rsidRPr="00870A59">
              <w:rPr>
                <w:szCs w:val="21"/>
              </w:rPr>
              <w:t>工作； </w:t>
            </w:r>
          </w:p>
        </w:tc>
      </w:tr>
      <w:tr w:rsidR="00D80565" w14:paraId="698A3AE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DA336C" w14:textId="0FBDA1F8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4</w:t>
            </w:r>
          </w:p>
        </w:tc>
        <w:tc>
          <w:tcPr>
            <w:tcW w:w="1985" w:type="dxa"/>
          </w:tcPr>
          <w:p w14:paraId="69F39996" w14:textId="1514C2DC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开发人员</w:t>
            </w:r>
          </w:p>
        </w:tc>
        <w:tc>
          <w:tcPr>
            <w:tcW w:w="6095" w:type="dxa"/>
          </w:tcPr>
          <w:p w14:paraId="0CFC2F6F" w14:textId="4B281DAE" w:rsid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1、详细设计、代码编写； </w:t>
            </w:r>
          </w:p>
          <w:p w14:paraId="42AF206D" w14:textId="5D077393" w:rsid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2、代码评审； </w:t>
            </w:r>
          </w:p>
          <w:p w14:paraId="41580A26" w14:textId="776D5B29" w:rsidR="00D80565" w:rsidRPr="0034171B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3、缺陷修改； </w:t>
            </w:r>
          </w:p>
        </w:tc>
      </w:tr>
      <w:tr w:rsidR="00D80565" w14:paraId="76DB9D75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02ADB8" w14:textId="3F91C459" w:rsidR="00D80565" w:rsidRPr="0034171B" w:rsidRDefault="001C4B18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5</w:t>
            </w:r>
          </w:p>
        </w:tc>
        <w:tc>
          <w:tcPr>
            <w:tcW w:w="1985" w:type="dxa"/>
          </w:tcPr>
          <w:p w14:paraId="3CCF6B13" w14:textId="7D5380B8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测试人员</w:t>
            </w:r>
          </w:p>
        </w:tc>
        <w:tc>
          <w:tcPr>
            <w:tcW w:w="6095" w:type="dxa"/>
          </w:tcPr>
          <w:p w14:paraId="61914D97" w14:textId="31B28DB3" w:rsidR="00BA4110" w:rsidRP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1、理解需求、编写用例； </w:t>
            </w:r>
          </w:p>
          <w:p w14:paraId="7C4B7BDC" w14:textId="1E976962" w:rsidR="00D80565" w:rsidRPr="0034171B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2、功能、性能测试；并编写报告；</w:t>
            </w:r>
          </w:p>
        </w:tc>
      </w:tr>
      <w:tr w:rsidR="00B87B07" w14:paraId="1BB82385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347921" w14:textId="56266452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6</w:t>
            </w:r>
          </w:p>
        </w:tc>
        <w:tc>
          <w:tcPr>
            <w:tcW w:w="1985" w:type="dxa"/>
          </w:tcPr>
          <w:p w14:paraId="1217C8EC" w14:textId="33FB9D3D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技术联络员</w:t>
            </w:r>
          </w:p>
        </w:tc>
        <w:tc>
          <w:tcPr>
            <w:tcW w:w="6095" w:type="dxa"/>
          </w:tcPr>
          <w:p w14:paraId="3583C8B9" w14:textId="2DF4ACD6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</w:t>
            </w:r>
            <w:r>
              <w:rPr>
                <w:rFonts w:hint="eastAsia"/>
                <w:szCs w:val="21"/>
              </w:rPr>
              <w:t>制定后续文档工作</w:t>
            </w:r>
            <w:r w:rsidRPr="00BA4110">
              <w:rPr>
                <w:szCs w:val="21"/>
              </w:rPr>
              <w:t>； </w:t>
            </w:r>
          </w:p>
        </w:tc>
      </w:tr>
      <w:tr w:rsidR="00B87B07" w14:paraId="11294C8F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F02D6A" w14:textId="19E37D66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7</w:t>
            </w:r>
          </w:p>
        </w:tc>
        <w:tc>
          <w:tcPr>
            <w:tcW w:w="1985" w:type="dxa"/>
          </w:tcPr>
          <w:p w14:paraId="600B2F58" w14:textId="232083CA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培训师</w:t>
            </w:r>
          </w:p>
        </w:tc>
        <w:tc>
          <w:tcPr>
            <w:tcW w:w="6095" w:type="dxa"/>
          </w:tcPr>
          <w:p w14:paraId="4DFB97D9" w14:textId="16D6D889" w:rsidR="00B87B07" w:rsidRDefault="008C7211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1、制定培训计划</w:t>
            </w:r>
          </w:p>
          <w:p w14:paraId="28243C48" w14:textId="1CEC3D34" w:rsidR="008C7211" w:rsidRPr="0034171B" w:rsidRDefault="008C7211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2、进行项目培训</w:t>
            </w:r>
          </w:p>
        </w:tc>
      </w:tr>
      <w:tr w:rsidR="00B87B07" w14:paraId="207FFA64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2DEEB6" w14:textId="66FEC78D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8</w:t>
            </w:r>
          </w:p>
        </w:tc>
        <w:tc>
          <w:tcPr>
            <w:tcW w:w="1985" w:type="dxa"/>
          </w:tcPr>
          <w:p w14:paraId="402B8E50" w14:textId="3FC47DEE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部署人员</w:t>
            </w:r>
          </w:p>
        </w:tc>
        <w:tc>
          <w:tcPr>
            <w:tcW w:w="6095" w:type="dxa"/>
          </w:tcPr>
          <w:p w14:paraId="5A07B9BA" w14:textId="756CFA18" w:rsidR="00B87B07" w:rsidRPr="008C7211" w:rsidRDefault="008C7211" w:rsidP="008C7211">
            <w:pPr>
              <w:pStyle w:val="ad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C7211">
              <w:rPr>
                <w:rFonts w:hint="eastAsia"/>
                <w:szCs w:val="21"/>
              </w:rPr>
              <w:t>制定项目试运行计划</w:t>
            </w:r>
          </w:p>
          <w:p w14:paraId="61FF76DE" w14:textId="124C6673" w:rsidR="008C7211" w:rsidRPr="008C7211" w:rsidRDefault="008C7211" w:rsidP="008C7211">
            <w:pPr>
              <w:pStyle w:val="ad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部署验收工作</w:t>
            </w:r>
          </w:p>
        </w:tc>
      </w:tr>
    </w:tbl>
    <w:p w14:paraId="548D0BA2" w14:textId="2ECCD03B" w:rsidR="008E6218" w:rsidRPr="00426A0A" w:rsidRDefault="008E6218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t>三、过程</w:t>
      </w:r>
    </w:p>
    <w:p w14:paraId="22AD5D22" w14:textId="4E0D4C8F" w:rsidR="00FB4138" w:rsidRPr="004B3727" w:rsidRDefault="00A16D3E" w:rsidP="004B37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B3727">
        <w:rPr>
          <w:rFonts w:ascii="黑体" w:eastAsia="黑体" w:hAnsi="黑体" w:hint="eastAsia"/>
          <w:sz w:val="28"/>
          <w:szCs w:val="28"/>
        </w:rPr>
        <w:t>3.1</w:t>
      </w:r>
      <w:r w:rsidR="00BA0712" w:rsidRPr="004B3727">
        <w:rPr>
          <w:rFonts w:ascii="黑体" w:eastAsia="黑体" w:hAnsi="黑体" w:hint="eastAsia"/>
          <w:sz w:val="28"/>
          <w:szCs w:val="28"/>
        </w:rPr>
        <w:t>过程与产品质量检查计划</w:t>
      </w:r>
    </w:p>
    <w:p w14:paraId="49D51F56" w14:textId="18D591CB" w:rsidR="0017260C" w:rsidRPr="004B3727" w:rsidRDefault="0017260C" w:rsidP="0017260C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要求产生了相应的工作产品，产品质量是否合格并记录不符合项等。规定阶段评审、阶段评审的内容和评审要求。负责部门应按照规定认真进行定期审查。</w:t>
      </w:r>
    </w:p>
    <w:p w14:paraId="4C286A16" w14:textId="6012BC78" w:rsidR="00A16D3E" w:rsidRPr="004B3727" w:rsidRDefault="00BA0712" w:rsidP="00D825DB">
      <w:pPr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说明：</w:t>
      </w:r>
      <w:r w:rsidR="00A16D3E" w:rsidRPr="004B3727">
        <w:rPr>
          <w:rFonts w:eastAsiaTheme="minorHAnsi" w:hint="eastAsia"/>
          <w:sz w:val="24"/>
          <w:szCs w:val="24"/>
        </w:rPr>
        <w:t>对某些过程域的检查应当是周期性的而不是一次性的。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186"/>
        <w:gridCol w:w="1928"/>
        <w:gridCol w:w="2551"/>
        <w:gridCol w:w="1276"/>
        <w:gridCol w:w="1276"/>
      </w:tblGrid>
      <w:tr w:rsidR="00BA0712" w14:paraId="15A6E520" w14:textId="77777777" w:rsidTr="00BA0712">
        <w:tc>
          <w:tcPr>
            <w:tcW w:w="8217" w:type="dxa"/>
            <w:gridSpan w:val="5"/>
          </w:tcPr>
          <w:p w14:paraId="105E887D" w14:textId="13A11B71" w:rsidR="00BA0712" w:rsidRPr="00BA0712" w:rsidRDefault="00BA0712" w:rsidP="00BA0712">
            <w:pPr>
              <w:widowControl/>
              <w:jc w:val="center"/>
              <w:rPr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过程与产品质量检查计划</w:t>
            </w:r>
          </w:p>
        </w:tc>
      </w:tr>
      <w:tr w:rsidR="00BA0712" w14:paraId="018270E9" w14:textId="248DFB76" w:rsidTr="00BA0712">
        <w:tc>
          <w:tcPr>
            <w:tcW w:w="1186" w:type="dxa"/>
          </w:tcPr>
          <w:p w14:paraId="75088CA2" w14:textId="2179E2EF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主要过程</w:t>
            </w:r>
          </w:p>
        </w:tc>
        <w:tc>
          <w:tcPr>
            <w:tcW w:w="1928" w:type="dxa"/>
          </w:tcPr>
          <w:p w14:paraId="64081052" w14:textId="168D5CCF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主要文件</w:t>
            </w:r>
          </w:p>
        </w:tc>
        <w:tc>
          <w:tcPr>
            <w:tcW w:w="2551" w:type="dxa"/>
          </w:tcPr>
          <w:p w14:paraId="1ECAE013" w14:textId="3DC6DC48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审评标准</w:t>
            </w:r>
          </w:p>
        </w:tc>
        <w:tc>
          <w:tcPr>
            <w:tcW w:w="1276" w:type="dxa"/>
          </w:tcPr>
          <w:p w14:paraId="6802F212" w14:textId="10FD82A9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参加人员</w:t>
            </w:r>
          </w:p>
        </w:tc>
        <w:tc>
          <w:tcPr>
            <w:tcW w:w="1276" w:type="dxa"/>
          </w:tcPr>
          <w:p w14:paraId="75F4AC8A" w14:textId="468C1FB2" w:rsidR="00BA0712" w:rsidRPr="00BA0712" w:rsidRDefault="00BA0712" w:rsidP="00BA0712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审评时间</w:t>
            </w:r>
          </w:p>
        </w:tc>
      </w:tr>
      <w:tr w:rsidR="00BA0712" w14:paraId="09ED1FF4" w14:textId="08A8C95B" w:rsidTr="00BA0712">
        <w:tc>
          <w:tcPr>
            <w:tcW w:w="1186" w:type="dxa"/>
            <w:vMerge w:val="restart"/>
          </w:tcPr>
          <w:p w14:paraId="043240F0" w14:textId="2F04E29D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需求分析</w:t>
            </w:r>
          </w:p>
        </w:tc>
        <w:tc>
          <w:tcPr>
            <w:tcW w:w="1928" w:type="dxa"/>
          </w:tcPr>
          <w:p w14:paraId="16F1E3B3" w14:textId="6C713F1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需求分析说明</w:t>
            </w:r>
          </w:p>
        </w:tc>
        <w:tc>
          <w:tcPr>
            <w:tcW w:w="2551" w:type="dxa"/>
          </w:tcPr>
          <w:p w14:paraId="4CFFE4AE" w14:textId="13AE54AE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FF4C3AD" w14:textId="77777777" w:rsidR="00BA0712" w:rsidRPr="00BA0712" w:rsidRDefault="00BA0712" w:rsidP="00BA0712"/>
        </w:tc>
        <w:tc>
          <w:tcPr>
            <w:tcW w:w="1276" w:type="dxa"/>
          </w:tcPr>
          <w:p w14:paraId="4E416BCB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31BAEA96" w14:textId="3ED12C61" w:rsidTr="00BA0712">
        <w:tc>
          <w:tcPr>
            <w:tcW w:w="1186" w:type="dxa"/>
            <w:vMerge/>
          </w:tcPr>
          <w:p w14:paraId="68EF974C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4A8C3FA3" w14:textId="4F8DB656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需求规制说明</w:t>
            </w:r>
          </w:p>
        </w:tc>
        <w:tc>
          <w:tcPr>
            <w:tcW w:w="2551" w:type="dxa"/>
          </w:tcPr>
          <w:p w14:paraId="1287FAFD" w14:textId="4A8658D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</w:t>
            </w:r>
            <w:r w:rsidRPr="00866EBC">
              <w:rPr>
                <w:rFonts w:hint="eastAsia"/>
                <w:szCs w:val="21"/>
              </w:rPr>
              <w:lastRenderedPageBreak/>
              <w:t>完整性；符合项目计划质量标准。</w:t>
            </w:r>
          </w:p>
        </w:tc>
        <w:tc>
          <w:tcPr>
            <w:tcW w:w="1276" w:type="dxa"/>
          </w:tcPr>
          <w:p w14:paraId="05B467E6" w14:textId="77777777" w:rsidR="00BA0712" w:rsidRDefault="00BA0712" w:rsidP="00BA0712"/>
        </w:tc>
        <w:tc>
          <w:tcPr>
            <w:tcW w:w="1276" w:type="dxa"/>
          </w:tcPr>
          <w:p w14:paraId="79A052B6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0FD7BBD0" w14:textId="16920947" w:rsidTr="00BA0712">
        <w:tc>
          <w:tcPr>
            <w:tcW w:w="1186" w:type="dxa"/>
            <w:vMerge/>
          </w:tcPr>
          <w:p w14:paraId="6AC659A0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566946DC" w14:textId="23FA133C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软件项目计划</w:t>
            </w:r>
          </w:p>
        </w:tc>
        <w:tc>
          <w:tcPr>
            <w:tcW w:w="2551" w:type="dxa"/>
          </w:tcPr>
          <w:p w14:paraId="14B1DBED" w14:textId="7D118782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64ED51D" w14:textId="77777777" w:rsidR="00BA0712" w:rsidRDefault="00BA0712" w:rsidP="00BA0712"/>
        </w:tc>
        <w:tc>
          <w:tcPr>
            <w:tcW w:w="1276" w:type="dxa"/>
          </w:tcPr>
          <w:p w14:paraId="7B7AB7B0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94F5F25" w14:textId="2DE5E568" w:rsidTr="00BA0712">
        <w:tc>
          <w:tcPr>
            <w:tcW w:w="1186" w:type="dxa"/>
            <w:vMerge/>
          </w:tcPr>
          <w:p w14:paraId="624CC74B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368672F2" w14:textId="3AD196BC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软件质量保障计划</w:t>
            </w:r>
          </w:p>
        </w:tc>
        <w:tc>
          <w:tcPr>
            <w:tcW w:w="2551" w:type="dxa"/>
          </w:tcPr>
          <w:p w14:paraId="640EDF8B" w14:textId="385B465E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29A2D3A7" w14:textId="77777777" w:rsidR="00BA0712" w:rsidRDefault="00BA0712" w:rsidP="00BA0712"/>
        </w:tc>
        <w:tc>
          <w:tcPr>
            <w:tcW w:w="1276" w:type="dxa"/>
          </w:tcPr>
          <w:p w14:paraId="679E9408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22447217" w14:textId="49A1DB29" w:rsidTr="00BA0712">
        <w:tc>
          <w:tcPr>
            <w:tcW w:w="1186" w:type="dxa"/>
            <w:vMerge w:val="restart"/>
          </w:tcPr>
          <w:p w14:paraId="5501FEE8" w14:textId="631610CD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系统设计</w:t>
            </w:r>
          </w:p>
        </w:tc>
        <w:tc>
          <w:tcPr>
            <w:tcW w:w="1928" w:type="dxa"/>
          </w:tcPr>
          <w:p w14:paraId="489CFCC5" w14:textId="5B81770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软件功能规范</w:t>
            </w:r>
          </w:p>
        </w:tc>
        <w:tc>
          <w:tcPr>
            <w:tcW w:w="2551" w:type="dxa"/>
          </w:tcPr>
          <w:p w14:paraId="340DA23E" w14:textId="65D2F0B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A15FAEB" w14:textId="77777777" w:rsidR="00BA0712" w:rsidRDefault="00BA0712" w:rsidP="00BA0712"/>
        </w:tc>
        <w:tc>
          <w:tcPr>
            <w:tcW w:w="1276" w:type="dxa"/>
          </w:tcPr>
          <w:p w14:paraId="61618F15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4472BADE" w14:textId="76BAF4A3" w:rsidTr="00BA0712">
        <w:tc>
          <w:tcPr>
            <w:tcW w:w="1186" w:type="dxa"/>
            <w:vMerge/>
          </w:tcPr>
          <w:p w14:paraId="2CD207A5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107C16D7" w14:textId="14A67350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软件结构设计</w:t>
            </w:r>
          </w:p>
        </w:tc>
        <w:tc>
          <w:tcPr>
            <w:tcW w:w="2551" w:type="dxa"/>
          </w:tcPr>
          <w:p w14:paraId="2012877F" w14:textId="0FA99C5B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1E4E004" w14:textId="77777777" w:rsidR="00BA0712" w:rsidRDefault="00BA0712" w:rsidP="00BA0712"/>
        </w:tc>
        <w:tc>
          <w:tcPr>
            <w:tcW w:w="1276" w:type="dxa"/>
          </w:tcPr>
          <w:p w14:paraId="7D481383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21F0DB3" w14:textId="512183FF" w:rsidTr="00BA0712">
        <w:tc>
          <w:tcPr>
            <w:tcW w:w="1186" w:type="dxa"/>
          </w:tcPr>
          <w:p w14:paraId="065A3CC9" w14:textId="10BF86A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系统开发</w:t>
            </w:r>
          </w:p>
        </w:tc>
        <w:tc>
          <w:tcPr>
            <w:tcW w:w="1928" w:type="dxa"/>
          </w:tcPr>
          <w:p w14:paraId="4EDA9128" w14:textId="3074BCBB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系统代码</w:t>
            </w:r>
          </w:p>
        </w:tc>
        <w:tc>
          <w:tcPr>
            <w:tcW w:w="2551" w:type="dxa"/>
          </w:tcPr>
          <w:p w14:paraId="354A210D" w14:textId="59B64DC9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代码具备规范性，符合系统功能要求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14:paraId="77E2C7FC" w14:textId="77777777" w:rsidR="00BA0712" w:rsidRDefault="00BA0712" w:rsidP="00BA0712"/>
        </w:tc>
        <w:tc>
          <w:tcPr>
            <w:tcW w:w="1276" w:type="dxa"/>
          </w:tcPr>
          <w:p w14:paraId="0DD1ADC6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AC94896" w14:textId="40043A21" w:rsidTr="00BA0712">
        <w:tc>
          <w:tcPr>
            <w:tcW w:w="1186" w:type="dxa"/>
            <w:vMerge w:val="restart"/>
          </w:tcPr>
          <w:p w14:paraId="1221A3A2" w14:textId="1C5D2A7A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系统测试</w:t>
            </w:r>
          </w:p>
        </w:tc>
        <w:tc>
          <w:tcPr>
            <w:tcW w:w="1928" w:type="dxa"/>
          </w:tcPr>
          <w:p w14:paraId="2F8F3E97" w14:textId="5CC48AE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单元测试计划</w:t>
            </w:r>
          </w:p>
        </w:tc>
        <w:tc>
          <w:tcPr>
            <w:tcW w:w="2551" w:type="dxa"/>
          </w:tcPr>
          <w:p w14:paraId="7770AFFC" w14:textId="15FD18BE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测试具备规范性、有效性；符合项目计划质量标准；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  <w:p w14:paraId="1508827A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2824622" w14:textId="77777777" w:rsidR="00BA0712" w:rsidRDefault="00BA0712" w:rsidP="00BA0712"/>
        </w:tc>
        <w:tc>
          <w:tcPr>
            <w:tcW w:w="1276" w:type="dxa"/>
          </w:tcPr>
          <w:p w14:paraId="7D36DC7A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16FD987" w14:textId="3CB52204" w:rsidTr="00BA0712">
        <w:tc>
          <w:tcPr>
            <w:tcW w:w="1186" w:type="dxa"/>
            <w:vMerge/>
          </w:tcPr>
          <w:p w14:paraId="1E658D3E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38E84E4D" w14:textId="748EEF3A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整体测试计划</w:t>
            </w:r>
          </w:p>
        </w:tc>
        <w:tc>
          <w:tcPr>
            <w:tcW w:w="2551" w:type="dxa"/>
          </w:tcPr>
          <w:p w14:paraId="5990250E" w14:textId="437FFFF2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测试具备规范性、有效性、完整性；符合项目计划质量标准；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  <w:p w14:paraId="754D5FDE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3463BDA9" w14:textId="77777777" w:rsidR="00BA0712" w:rsidRDefault="00BA0712" w:rsidP="00BA0712"/>
        </w:tc>
        <w:tc>
          <w:tcPr>
            <w:tcW w:w="1276" w:type="dxa"/>
          </w:tcPr>
          <w:p w14:paraId="0BE6CA4C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2A3F987" w14:textId="2FEB8D18" w:rsidTr="00BA0712">
        <w:tc>
          <w:tcPr>
            <w:tcW w:w="1186" w:type="dxa"/>
          </w:tcPr>
          <w:p w14:paraId="3805C0AA" w14:textId="1FE2D59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项目文档</w:t>
            </w:r>
          </w:p>
        </w:tc>
        <w:tc>
          <w:tcPr>
            <w:tcW w:w="1928" w:type="dxa"/>
          </w:tcPr>
          <w:p w14:paraId="4FBD09A1" w14:textId="4B34E2A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软件帮助及系统说明</w:t>
            </w:r>
          </w:p>
        </w:tc>
        <w:tc>
          <w:tcPr>
            <w:tcW w:w="2551" w:type="dxa"/>
          </w:tcPr>
          <w:p w14:paraId="5A52E18B" w14:textId="6BE1298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38A37A9F" w14:textId="77777777" w:rsidR="00BA0712" w:rsidRDefault="00BA0712" w:rsidP="00BA0712"/>
        </w:tc>
        <w:tc>
          <w:tcPr>
            <w:tcW w:w="1276" w:type="dxa"/>
          </w:tcPr>
          <w:p w14:paraId="7A909021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1404C141" w14:textId="16F64DF5" w:rsidTr="00BA0712">
        <w:tc>
          <w:tcPr>
            <w:tcW w:w="1186" w:type="dxa"/>
          </w:tcPr>
          <w:p w14:paraId="7AF7028C" w14:textId="2326CD0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项目验收</w:t>
            </w:r>
          </w:p>
        </w:tc>
        <w:tc>
          <w:tcPr>
            <w:tcW w:w="1928" w:type="dxa"/>
          </w:tcPr>
          <w:p w14:paraId="7129BFB3" w14:textId="41435CB1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所有文件</w:t>
            </w:r>
          </w:p>
        </w:tc>
        <w:tc>
          <w:tcPr>
            <w:tcW w:w="2551" w:type="dxa"/>
          </w:tcPr>
          <w:p w14:paraId="0C4222DC" w14:textId="444EF4F2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项目系统合乎客户需求及指定各项技术指标，文件符合相关标准且齐全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14:paraId="60400B77" w14:textId="77777777" w:rsidR="00BA0712" w:rsidRDefault="00BA0712" w:rsidP="00BA0712"/>
        </w:tc>
        <w:tc>
          <w:tcPr>
            <w:tcW w:w="1276" w:type="dxa"/>
          </w:tcPr>
          <w:p w14:paraId="02196F2C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B5314D1" w14:textId="24CAA32F" w:rsidTr="00BA0712">
        <w:tc>
          <w:tcPr>
            <w:tcW w:w="1186" w:type="dxa"/>
          </w:tcPr>
          <w:p w14:paraId="531667DD" w14:textId="41170504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人员培训</w:t>
            </w:r>
          </w:p>
        </w:tc>
        <w:tc>
          <w:tcPr>
            <w:tcW w:w="1928" w:type="dxa"/>
          </w:tcPr>
          <w:p w14:paraId="1D9B5A10" w14:textId="120C9125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项目培训计划</w:t>
            </w:r>
          </w:p>
        </w:tc>
        <w:tc>
          <w:tcPr>
            <w:tcW w:w="2551" w:type="dxa"/>
          </w:tcPr>
          <w:p w14:paraId="44A71CB1" w14:textId="2417B65E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5A048AF1" w14:textId="77777777" w:rsidR="00BA0712" w:rsidRDefault="00BA0712" w:rsidP="00BA0712"/>
        </w:tc>
        <w:tc>
          <w:tcPr>
            <w:tcW w:w="1276" w:type="dxa"/>
          </w:tcPr>
          <w:p w14:paraId="0CE2FE66" w14:textId="77777777" w:rsidR="00BA0712" w:rsidRDefault="00BA0712" w:rsidP="00BA0712">
            <w:pPr>
              <w:widowControl/>
              <w:jc w:val="left"/>
            </w:pPr>
          </w:p>
        </w:tc>
      </w:tr>
    </w:tbl>
    <w:p w14:paraId="1DC5FF43" w14:textId="4FDE79EB" w:rsidR="001D7CDA" w:rsidRPr="004B3727" w:rsidRDefault="00F77DED" w:rsidP="004B37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B3727">
        <w:rPr>
          <w:rFonts w:ascii="黑体" w:eastAsia="黑体" w:hAnsi="黑体" w:hint="eastAsia"/>
          <w:sz w:val="28"/>
          <w:szCs w:val="28"/>
        </w:rPr>
        <w:t>3.2技术评审</w:t>
      </w:r>
    </w:p>
    <w:p w14:paraId="5F471259" w14:textId="79C2A6D7" w:rsidR="001D7CDA" w:rsidRPr="004B3727" w:rsidRDefault="001D7CDA" w:rsidP="001D7CDA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（1）</w:t>
      </w:r>
      <w:r w:rsidRPr="004B3727">
        <w:rPr>
          <w:rFonts w:eastAsiaTheme="minorHAnsi" w:hint="eastAsia"/>
          <w:sz w:val="24"/>
          <w:szCs w:val="24"/>
        </w:rPr>
        <w:t>审评说明：</w:t>
      </w:r>
    </w:p>
    <w:p w14:paraId="12C5C420" w14:textId="0494BA95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1.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技术评审计划一般由研发经理或者项目的技术负责人制定。 </w:t>
      </w:r>
    </w:p>
    <w:p w14:paraId="036647F3" w14:textId="60AA6941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2.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质量保证员应当参与并监督重要工作成果如需求、设计、代码的技术评审。质量保证员根据技术评审计划，制定“参与技术评审”的计划。 </w:t>
      </w:r>
    </w:p>
    <w:p w14:paraId="2022647A" w14:textId="1885D0DD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lastRenderedPageBreak/>
        <w:t>3.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工作成果的技术评审有两种形式：正式技术评审（FTR）和非正式技术评审（ITR）。</w:t>
      </w:r>
      <w:r w:rsidR="001D7CDA" w:rsidRPr="004B3727">
        <w:rPr>
          <w:rFonts w:eastAsiaTheme="minorHAnsi"/>
          <w:sz w:val="24"/>
          <w:szCs w:val="24"/>
        </w:rPr>
        <w:t>(</w:t>
      </w:r>
      <w:r w:rsidR="001D7CDA" w:rsidRPr="004B3727">
        <w:rPr>
          <w:rFonts w:eastAsiaTheme="minorHAnsi" w:hint="eastAsia"/>
          <w:sz w:val="24"/>
          <w:szCs w:val="24"/>
        </w:rPr>
        <w:t>注：</w:t>
      </w:r>
      <w:r w:rsidR="00F77DED" w:rsidRPr="004B3727">
        <w:rPr>
          <w:rFonts w:eastAsiaTheme="minorHAnsi"/>
          <w:sz w:val="24"/>
          <w:szCs w:val="24"/>
        </w:rPr>
        <w:t>FTR需要举行评审会议，参加评审会议的人数相对比较多。ITR形式比较灵活，一般在同伴之间开展或以邮件等的方式进行评审</w:t>
      </w:r>
      <w:r w:rsidR="001D7CDA" w:rsidRPr="004B3727">
        <w:rPr>
          <w:rFonts w:eastAsiaTheme="minorHAnsi" w:hint="eastAsia"/>
          <w:sz w:val="24"/>
          <w:szCs w:val="24"/>
        </w:rPr>
        <w:t>)</w:t>
      </w:r>
    </w:p>
    <w:p w14:paraId="070C42D8" w14:textId="77777777" w:rsidR="007B3D49" w:rsidRPr="004B3727" w:rsidRDefault="007B3D49" w:rsidP="007B3D49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（</w:t>
      </w:r>
      <w:r w:rsidRPr="004B3727">
        <w:rPr>
          <w:rFonts w:eastAsiaTheme="minorHAnsi" w:hint="eastAsia"/>
          <w:sz w:val="24"/>
          <w:szCs w:val="24"/>
        </w:rPr>
        <w:t>2</w:t>
      </w:r>
      <w:r w:rsidRPr="004B3727">
        <w:rPr>
          <w:rFonts w:eastAsiaTheme="minorHAnsi"/>
          <w:sz w:val="24"/>
          <w:szCs w:val="24"/>
        </w:rPr>
        <w:t>）</w:t>
      </w:r>
      <w:r w:rsidRPr="004B3727">
        <w:rPr>
          <w:rFonts w:eastAsiaTheme="minorHAnsi" w:hint="eastAsia"/>
          <w:sz w:val="24"/>
          <w:szCs w:val="24"/>
        </w:rPr>
        <w:t>审计过程：</w:t>
      </w:r>
    </w:p>
    <w:p w14:paraId="73C9C649" w14:textId="7C6D0832" w:rsidR="001D7CDA" w:rsidRPr="004B3727" w:rsidRDefault="00F77DED" w:rsidP="007B3D49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 </w:t>
      </w:r>
      <w:r w:rsidR="007B3D49" w:rsidRPr="004B3727">
        <w:rPr>
          <w:rFonts w:eastAsiaTheme="minorHAnsi"/>
          <w:sz w:val="24"/>
          <w:szCs w:val="24"/>
        </w:rPr>
        <w:tab/>
      </w:r>
      <w:r w:rsidRPr="004B3727">
        <w:rPr>
          <w:rFonts w:eastAsiaTheme="minorHAnsi"/>
          <w:sz w:val="24"/>
          <w:szCs w:val="24"/>
        </w:rPr>
        <w:t>1. 确定当前要审计的软件工作产品。 </w:t>
      </w:r>
    </w:p>
    <w:p w14:paraId="198882CE" w14:textId="77777777" w:rsidR="001D7CDA" w:rsidRPr="004B3727" w:rsidRDefault="00F77DED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2. 确定与当前审计有关的标准。  </w:t>
      </w:r>
    </w:p>
    <w:p w14:paraId="43B84B1F" w14:textId="0131DD44" w:rsidR="001D7CDA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3</w:t>
      </w:r>
      <w:r w:rsidR="00F77DED" w:rsidRPr="004B3727">
        <w:rPr>
          <w:rFonts w:eastAsiaTheme="minorHAnsi"/>
          <w:sz w:val="24"/>
          <w:szCs w:val="24"/>
        </w:rPr>
        <w:t>. 制定和发布《软件质量保证报告》</w:t>
      </w:r>
      <w:r w:rsidR="007B3D49" w:rsidRPr="004B3727">
        <w:rPr>
          <w:rFonts w:eastAsiaTheme="minorHAnsi" w:hint="eastAsia"/>
          <w:sz w:val="24"/>
          <w:szCs w:val="24"/>
        </w:rPr>
        <w:t>。</w:t>
      </w:r>
    </w:p>
    <w:p w14:paraId="3B20C88E" w14:textId="77777777" w:rsidR="001D7CDA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4</w:t>
      </w:r>
      <w:r w:rsidR="00F77DED" w:rsidRPr="004B3727">
        <w:rPr>
          <w:rFonts w:eastAsiaTheme="minorHAnsi"/>
          <w:sz w:val="24"/>
          <w:szCs w:val="24"/>
        </w:rPr>
        <w:t>. 对不能在项目组内部解决的不符合问题报告给高层经理。 </w:t>
      </w:r>
    </w:p>
    <w:p w14:paraId="7205F3DD" w14:textId="7DE05B0C" w:rsidR="00F77DED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5</w:t>
      </w:r>
      <w:r w:rsidR="00F77DED" w:rsidRPr="004B3727">
        <w:rPr>
          <w:rFonts w:eastAsiaTheme="minorHAnsi"/>
          <w:sz w:val="24"/>
          <w:szCs w:val="24"/>
        </w:rPr>
        <w:t>. 对不符合问题进行记录、跟踪直至解决</w:t>
      </w:r>
      <w:r w:rsidR="007B3D49" w:rsidRPr="004B3727">
        <w:rPr>
          <w:rFonts w:eastAsiaTheme="minorHAnsi" w:hint="eastAsia"/>
          <w:sz w:val="24"/>
          <w:szCs w:val="24"/>
        </w:rPr>
        <w:t>。</w:t>
      </w:r>
    </w:p>
    <w:sectPr w:rsidR="00F77DED" w:rsidRPr="004B3727" w:rsidSect="00060058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10023" w14:textId="77777777" w:rsidR="002E6A3D" w:rsidRDefault="002E6A3D" w:rsidP="00065A5E">
      <w:r>
        <w:separator/>
      </w:r>
    </w:p>
  </w:endnote>
  <w:endnote w:type="continuationSeparator" w:id="0">
    <w:p w14:paraId="63721175" w14:textId="77777777" w:rsidR="002E6A3D" w:rsidRDefault="002E6A3D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2E6A3D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1FC49" w14:textId="77777777" w:rsidR="002E6A3D" w:rsidRDefault="002E6A3D" w:rsidP="00065A5E">
      <w:r>
        <w:separator/>
      </w:r>
    </w:p>
  </w:footnote>
  <w:footnote w:type="continuationSeparator" w:id="0">
    <w:p w14:paraId="7FB44D40" w14:textId="77777777" w:rsidR="002E6A3D" w:rsidRDefault="002E6A3D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2149E"/>
    <w:multiLevelType w:val="hybridMultilevel"/>
    <w:tmpl w:val="E7D6C2C2"/>
    <w:lvl w:ilvl="0" w:tplc="B3AC7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26C40"/>
    <w:rsid w:val="00053268"/>
    <w:rsid w:val="00060058"/>
    <w:rsid w:val="00065A5E"/>
    <w:rsid w:val="0006703E"/>
    <w:rsid w:val="00077B23"/>
    <w:rsid w:val="00092D81"/>
    <w:rsid w:val="000A012B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656D9"/>
    <w:rsid w:val="00165C47"/>
    <w:rsid w:val="00166085"/>
    <w:rsid w:val="0017260C"/>
    <w:rsid w:val="00185541"/>
    <w:rsid w:val="001B10BA"/>
    <w:rsid w:val="001C4B18"/>
    <w:rsid w:val="001D7CDA"/>
    <w:rsid w:val="00211152"/>
    <w:rsid w:val="002124CB"/>
    <w:rsid w:val="00213AD5"/>
    <w:rsid w:val="002141B2"/>
    <w:rsid w:val="002255CB"/>
    <w:rsid w:val="00226166"/>
    <w:rsid w:val="00231349"/>
    <w:rsid w:val="00243CE2"/>
    <w:rsid w:val="00262EC9"/>
    <w:rsid w:val="00274D12"/>
    <w:rsid w:val="002751FF"/>
    <w:rsid w:val="00297F51"/>
    <w:rsid w:val="002B0AD3"/>
    <w:rsid w:val="002C389C"/>
    <w:rsid w:val="002C4023"/>
    <w:rsid w:val="002E2FA9"/>
    <w:rsid w:val="002E6A3D"/>
    <w:rsid w:val="002F48B7"/>
    <w:rsid w:val="00305399"/>
    <w:rsid w:val="00314E86"/>
    <w:rsid w:val="0032508C"/>
    <w:rsid w:val="00327FAF"/>
    <w:rsid w:val="0034171B"/>
    <w:rsid w:val="003471A5"/>
    <w:rsid w:val="003525DE"/>
    <w:rsid w:val="00364052"/>
    <w:rsid w:val="00376EC7"/>
    <w:rsid w:val="003771A5"/>
    <w:rsid w:val="00397D09"/>
    <w:rsid w:val="003B02FB"/>
    <w:rsid w:val="003D1E32"/>
    <w:rsid w:val="003E7959"/>
    <w:rsid w:val="003F0A8E"/>
    <w:rsid w:val="00417BEF"/>
    <w:rsid w:val="00426A0A"/>
    <w:rsid w:val="00497508"/>
    <w:rsid w:val="004A4DBD"/>
    <w:rsid w:val="004B3727"/>
    <w:rsid w:val="004D731D"/>
    <w:rsid w:val="004E7463"/>
    <w:rsid w:val="004F7742"/>
    <w:rsid w:val="005046C4"/>
    <w:rsid w:val="0051323F"/>
    <w:rsid w:val="00530018"/>
    <w:rsid w:val="00543635"/>
    <w:rsid w:val="005637FF"/>
    <w:rsid w:val="00564D24"/>
    <w:rsid w:val="0056752F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708B7"/>
    <w:rsid w:val="00677D27"/>
    <w:rsid w:val="006825D1"/>
    <w:rsid w:val="006A24C2"/>
    <w:rsid w:val="006A5E4D"/>
    <w:rsid w:val="006B3845"/>
    <w:rsid w:val="006C0E64"/>
    <w:rsid w:val="006D5CBC"/>
    <w:rsid w:val="006E2A3D"/>
    <w:rsid w:val="006F35B4"/>
    <w:rsid w:val="006F593C"/>
    <w:rsid w:val="0072011C"/>
    <w:rsid w:val="00772372"/>
    <w:rsid w:val="007A089F"/>
    <w:rsid w:val="007B3D49"/>
    <w:rsid w:val="007C3B2A"/>
    <w:rsid w:val="007C6DFF"/>
    <w:rsid w:val="00800591"/>
    <w:rsid w:val="00801BD4"/>
    <w:rsid w:val="008204EC"/>
    <w:rsid w:val="00821554"/>
    <w:rsid w:val="00831914"/>
    <w:rsid w:val="00860EAA"/>
    <w:rsid w:val="008662DE"/>
    <w:rsid w:val="00866EBC"/>
    <w:rsid w:val="00870A59"/>
    <w:rsid w:val="008B4BE3"/>
    <w:rsid w:val="008C7211"/>
    <w:rsid w:val="008E6218"/>
    <w:rsid w:val="008E6863"/>
    <w:rsid w:val="008F6940"/>
    <w:rsid w:val="008F7557"/>
    <w:rsid w:val="0090260A"/>
    <w:rsid w:val="00906D9F"/>
    <w:rsid w:val="00915F47"/>
    <w:rsid w:val="0093348F"/>
    <w:rsid w:val="00933E1B"/>
    <w:rsid w:val="009411BF"/>
    <w:rsid w:val="00951406"/>
    <w:rsid w:val="00962D4C"/>
    <w:rsid w:val="00963389"/>
    <w:rsid w:val="00972F20"/>
    <w:rsid w:val="00981FE2"/>
    <w:rsid w:val="00991040"/>
    <w:rsid w:val="009B20A6"/>
    <w:rsid w:val="009C5EEB"/>
    <w:rsid w:val="009C7DC4"/>
    <w:rsid w:val="009D02F0"/>
    <w:rsid w:val="009D4FE2"/>
    <w:rsid w:val="009E575B"/>
    <w:rsid w:val="00A16D3E"/>
    <w:rsid w:val="00A17FAD"/>
    <w:rsid w:val="00A26121"/>
    <w:rsid w:val="00A33255"/>
    <w:rsid w:val="00A42464"/>
    <w:rsid w:val="00A54C27"/>
    <w:rsid w:val="00A65D59"/>
    <w:rsid w:val="00A73CED"/>
    <w:rsid w:val="00AD6694"/>
    <w:rsid w:val="00AE13B5"/>
    <w:rsid w:val="00AE1474"/>
    <w:rsid w:val="00AF13FA"/>
    <w:rsid w:val="00B0164C"/>
    <w:rsid w:val="00B03269"/>
    <w:rsid w:val="00B14ED9"/>
    <w:rsid w:val="00B2221E"/>
    <w:rsid w:val="00B22D67"/>
    <w:rsid w:val="00B470B1"/>
    <w:rsid w:val="00B523E4"/>
    <w:rsid w:val="00B55576"/>
    <w:rsid w:val="00B576F4"/>
    <w:rsid w:val="00B672C0"/>
    <w:rsid w:val="00B67BC5"/>
    <w:rsid w:val="00B851A7"/>
    <w:rsid w:val="00B87B07"/>
    <w:rsid w:val="00B95334"/>
    <w:rsid w:val="00B961D2"/>
    <w:rsid w:val="00BA0712"/>
    <w:rsid w:val="00BA4110"/>
    <w:rsid w:val="00BB11D9"/>
    <w:rsid w:val="00BB36D1"/>
    <w:rsid w:val="00BC5BD7"/>
    <w:rsid w:val="00BC7F3D"/>
    <w:rsid w:val="00BE5E74"/>
    <w:rsid w:val="00C20B81"/>
    <w:rsid w:val="00C26467"/>
    <w:rsid w:val="00C455B1"/>
    <w:rsid w:val="00C66DE5"/>
    <w:rsid w:val="00C80A32"/>
    <w:rsid w:val="00CB66C8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32D38"/>
    <w:rsid w:val="00D428E6"/>
    <w:rsid w:val="00D43799"/>
    <w:rsid w:val="00D44BF3"/>
    <w:rsid w:val="00D57305"/>
    <w:rsid w:val="00D626F9"/>
    <w:rsid w:val="00D773C1"/>
    <w:rsid w:val="00D80565"/>
    <w:rsid w:val="00D825DB"/>
    <w:rsid w:val="00D85D8A"/>
    <w:rsid w:val="00DC1CFB"/>
    <w:rsid w:val="00DE0F77"/>
    <w:rsid w:val="00DE434A"/>
    <w:rsid w:val="00E04094"/>
    <w:rsid w:val="00E523B4"/>
    <w:rsid w:val="00E52AC0"/>
    <w:rsid w:val="00E5514F"/>
    <w:rsid w:val="00E657AC"/>
    <w:rsid w:val="00E71EA3"/>
    <w:rsid w:val="00EB0508"/>
    <w:rsid w:val="00F0431F"/>
    <w:rsid w:val="00F1116B"/>
    <w:rsid w:val="00F26932"/>
    <w:rsid w:val="00F27808"/>
    <w:rsid w:val="00F472B5"/>
    <w:rsid w:val="00F5263F"/>
    <w:rsid w:val="00F70313"/>
    <w:rsid w:val="00F7311F"/>
    <w:rsid w:val="00F7411E"/>
    <w:rsid w:val="00F7617B"/>
    <w:rsid w:val="00F77DED"/>
    <w:rsid w:val="00F83CB9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D4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D82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90260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8C7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6A1AB-CD27-4E37-9D4B-1E898957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224</cp:revision>
  <dcterms:created xsi:type="dcterms:W3CDTF">2020-03-10T08:21:00Z</dcterms:created>
  <dcterms:modified xsi:type="dcterms:W3CDTF">2020-04-15T15:09:00Z</dcterms:modified>
</cp:coreProperties>
</file>