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DC8EC" w14:textId="52495936" w:rsidR="00C028EA" w:rsidRPr="00784085" w:rsidRDefault="00C028EA" w:rsidP="00C028EA">
      <w:pPr>
        <w:jc w:val="center"/>
        <w:rPr>
          <w:b/>
          <w:bCs/>
          <w:sz w:val="52"/>
          <w:szCs w:val="52"/>
        </w:rPr>
      </w:pPr>
      <w:r>
        <w:rPr>
          <w:rFonts w:hint="eastAsia"/>
          <w:b/>
          <w:bCs/>
          <w:sz w:val="52"/>
          <w:szCs w:val="52"/>
        </w:rPr>
        <w:t>项目</w:t>
      </w:r>
      <w:r w:rsidRPr="00784085">
        <w:rPr>
          <w:rFonts w:hint="eastAsia"/>
          <w:b/>
          <w:bCs/>
          <w:sz w:val="52"/>
          <w:szCs w:val="52"/>
        </w:rPr>
        <w:t>风险管理计划</w:t>
      </w:r>
    </w:p>
    <w:p w14:paraId="7BBDB847" w14:textId="16D1BF5B" w:rsidR="00C028EA" w:rsidRDefault="00C028EA" w:rsidP="00C028EA">
      <w:pPr>
        <w:jc w:val="center"/>
        <w:rPr>
          <w:b/>
          <w:bCs/>
          <w:sz w:val="52"/>
          <w:szCs w:val="52"/>
        </w:rPr>
      </w:pPr>
    </w:p>
    <w:p w14:paraId="38536717" w14:textId="77777777" w:rsidR="00C028EA" w:rsidRDefault="00C028EA" w:rsidP="00C028EA">
      <w:pPr>
        <w:jc w:val="center"/>
        <w:rPr>
          <w:b/>
          <w:bCs/>
          <w:sz w:val="52"/>
          <w:szCs w:val="52"/>
        </w:rPr>
      </w:pPr>
    </w:p>
    <w:p w14:paraId="72A6BB63" w14:textId="77777777" w:rsidR="00C028EA" w:rsidRDefault="00C028EA" w:rsidP="00C028EA">
      <w:pPr>
        <w:jc w:val="center"/>
        <w:rPr>
          <w:b/>
          <w:bCs/>
          <w:sz w:val="52"/>
          <w:szCs w:val="52"/>
        </w:rPr>
      </w:pPr>
    </w:p>
    <w:p w14:paraId="016FC399" w14:textId="77777777" w:rsidR="00C028EA" w:rsidRDefault="00C028EA" w:rsidP="00C028EA">
      <w:pPr>
        <w:jc w:val="center"/>
        <w:rPr>
          <w:b/>
          <w:bCs/>
          <w:sz w:val="52"/>
          <w:szCs w:val="52"/>
        </w:rPr>
      </w:pPr>
    </w:p>
    <w:p w14:paraId="37AF7729" w14:textId="77777777" w:rsidR="00C028EA" w:rsidRDefault="00C028EA" w:rsidP="00C028EA">
      <w:pPr>
        <w:jc w:val="center"/>
        <w:rPr>
          <w:b/>
          <w:bCs/>
          <w:sz w:val="44"/>
          <w:szCs w:val="44"/>
        </w:rPr>
      </w:pPr>
      <w:r>
        <w:rPr>
          <w:rFonts w:hint="eastAsia"/>
          <w:b/>
          <w:bCs/>
          <w:sz w:val="44"/>
          <w:szCs w:val="44"/>
        </w:rPr>
        <w:t>文档修改记录</w:t>
      </w:r>
    </w:p>
    <w:tbl>
      <w:tblPr>
        <w:tblStyle w:val="11"/>
        <w:tblW w:w="8516" w:type="dxa"/>
        <w:tblLook w:val="04A0" w:firstRow="1" w:lastRow="0" w:firstColumn="1" w:lastColumn="0" w:noHBand="0" w:noVBand="1"/>
      </w:tblPr>
      <w:tblGrid>
        <w:gridCol w:w="1129"/>
        <w:gridCol w:w="1843"/>
        <w:gridCol w:w="1418"/>
        <w:gridCol w:w="1701"/>
        <w:gridCol w:w="2425"/>
      </w:tblGrid>
      <w:tr w:rsidR="00C028EA" w14:paraId="3274A750" w14:textId="77777777" w:rsidTr="00A72568">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17B2AAC" w14:textId="77777777" w:rsidR="00C028EA" w:rsidRDefault="00C028EA">
            <w:pPr>
              <w:jc w:val="center"/>
              <w:rPr>
                <w:rFonts w:ascii="宋体" w:eastAsia="宋体" w:hAnsi="宋体"/>
                <w:sz w:val="24"/>
                <w:szCs w:val="24"/>
              </w:rPr>
            </w:pPr>
            <w:r>
              <w:rPr>
                <w:rFonts w:ascii="宋体" w:eastAsia="宋体" w:hAnsi="宋体" w:hint="eastAsia"/>
                <w:sz w:val="24"/>
                <w:szCs w:val="24"/>
              </w:rPr>
              <w:t>版本号</w:t>
            </w:r>
          </w:p>
        </w:tc>
        <w:tc>
          <w:tcPr>
            <w:tcW w:w="184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D20F86D" w14:textId="77777777" w:rsidR="00C028EA" w:rsidRDefault="00C028EA">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版本描述</w:t>
            </w:r>
          </w:p>
        </w:tc>
        <w:tc>
          <w:tcPr>
            <w:tcW w:w="141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4E755AD" w14:textId="77777777" w:rsidR="00C028EA" w:rsidRDefault="00C028EA">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责任人</w:t>
            </w:r>
          </w:p>
        </w:tc>
        <w:tc>
          <w:tcPr>
            <w:tcW w:w="170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9CE8CCA" w14:textId="77777777" w:rsidR="00C028EA" w:rsidRDefault="00C028EA">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日期</w:t>
            </w:r>
          </w:p>
        </w:tc>
        <w:tc>
          <w:tcPr>
            <w:tcW w:w="242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3FBEB0A" w14:textId="77777777" w:rsidR="00C028EA" w:rsidRDefault="00C028EA">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备注</w:t>
            </w:r>
          </w:p>
        </w:tc>
      </w:tr>
      <w:tr w:rsidR="00C028EA" w14:paraId="06AEE2BC" w14:textId="77777777" w:rsidTr="00C028EA">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43893F" w14:textId="77777777" w:rsidR="00C028EA" w:rsidRDefault="00C028EA">
            <w:pPr>
              <w:jc w:val="center"/>
              <w:rPr>
                <w:rFonts w:ascii="宋体" w:eastAsia="宋体" w:hAnsi="宋体"/>
                <w:sz w:val="24"/>
                <w:szCs w:val="24"/>
              </w:rPr>
            </w:pPr>
            <w:r>
              <w:rPr>
                <w:rFonts w:ascii="宋体" w:eastAsia="宋体" w:hAnsi="宋体" w:hint="eastAsia"/>
                <w:sz w:val="24"/>
                <w:szCs w:val="24"/>
              </w:rPr>
              <w:t>V1.0</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F4FFEA"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初始编辑</w:t>
            </w: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0A9F88"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冯蒙博</w:t>
            </w: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96F10E" w14:textId="081E250D"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2020.3.2</w:t>
            </w:r>
            <w:r w:rsidR="008B515F">
              <w:rPr>
                <w:rFonts w:ascii="宋体" w:eastAsia="宋体" w:hAnsi="宋体" w:hint="eastAsia"/>
                <w:sz w:val="24"/>
                <w:szCs w:val="24"/>
              </w:rPr>
              <w:t>7</w:t>
            </w: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AA9F52"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C028EA" w14:paraId="0F04A624" w14:textId="77777777" w:rsidTr="00C028EA">
        <w:trPr>
          <w:trHeight w:val="51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3D06E2" w14:textId="77777777" w:rsidR="00C028EA" w:rsidRDefault="00C028EA">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63DFBF9"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F83A47"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E07FD2"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A9486CF"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C028EA" w14:paraId="2436620B" w14:textId="77777777" w:rsidTr="00C028EA">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667EFB" w14:textId="77777777" w:rsidR="00C028EA" w:rsidRDefault="00C028EA">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7223D19"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78EC0B9"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844E79"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C36CEC"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C028EA" w14:paraId="21731D76" w14:textId="77777777" w:rsidTr="00C028EA">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55BFE56" w14:textId="77777777" w:rsidR="00C028EA" w:rsidRDefault="00C028EA">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3907E0"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7F00606"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23F25E"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15BFFE"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C028EA" w14:paraId="0340BDD9" w14:textId="77777777" w:rsidTr="00C028EA">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83DF575" w14:textId="77777777" w:rsidR="00C028EA" w:rsidRDefault="00C028EA">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FE6F2E"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FC2435"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05DFB1"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636C5B"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bl>
    <w:p w14:paraId="65BFD8B0" w14:textId="77777777" w:rsidR="00C028EA" w:rsidRDefault="00C028EA" w:rsidP="00C028EA"/>
    <w:p w14:paraId="0BE8D440" w14:textId="77777777" w:rsidR="00C028EA" w:rsidRDefault="00C028EA" w:rsidP="00C028EA"/>
    <w:p w14:paraId="7E234C79" w14:textId="77777777" w:rsidR="00C028EA" w:rsidRDefault="00C028EA" w:rsidP="00C028EA"/>
    <w:p w14:paraId="5F7053C6" w14:textId="469FFC19" w:rsidR="00C028EA" w:rsidRDefault="00C028EA" w:rsidP="00C028EA"/>
    <w:p w14:paraId="029712F1" w14:textId="77777777" w:rsidR="00A72568" w:rsidRDefault="00A72568" w:rsidP="00C028EA"/>
    <w:p w14:paraId="734AC4F8" w14:textId="17743CEF" w:rsidR="00C028EA" w:rsidRDefault="00C028EA" w:rsidP="00C028EA"/>
    <w:p w14:paraId="61526B6C" w14:textId="77777777" w:rsidR="00694C46" w:rsidRDefault="00694C46" w:rsidP="00C028EA"/>
    <w:tbl>
      <w:tblPr>
        <w:tblStyle w:val="a7"/>
        <w:tblW w:w="0" w:type="auto"/>
        <w:tblLook w:val="04A0" w:firstRow="1" w:lastRow="0" w:firstColumn="1" w:lastColumn="0" w:noHBand="0" w:noVBand="1"/>
      </w:tblPr>
      <w:tblGrid>
        <w:gridCol w:w="1678"/>
        <w:gridCol w:w="1678"/>
      </w:tblGrid>
      <w:tr w:rsidR="00694C46" w14:paraId="6B30193C" w14:textId="77777777" w:rsidTr="001E3453">
        <w:trPr>
          <w:trHeight w:val="687"/>
        </w:trPr>
        <w:tc>
          <w:tcPr>
            <w:tcW w:w="1678" w:type="dxa"/>
            <w:tcBorders>
              <w:top w:val="single" w:sz="4" w:space="0" w:color="auto"/>
              <w:left w:val="single" w:sz="4" w:space="0" w:color="auto"/>
              <w:bottom w:val="single" w:sz="4" w:space="0" w:color="auto"/>
              <w:right w:val="single" w:sz="4" w:space="0" w:color="auto"/>
            </w:tcBorders>
            <w:hideMark/>
          </w:tcPr>
          <w:p w14:paraId="71659169" w14:textId="77777777" w:rsidR="00694C46" w:rsidRDefault="00694C46" w:rsidP="001E3453">
            <w:pPr>
              <w:rPr>
                <w:b/>
                <w:bCs/>
                <w:sz w:val="24"/>
                <w:szCs w:val="24"/>
              </w:rPr>
            </w:pPr>
            <w:r>
              <w:rPr>
                <w:rFonts w:hint="eastAsia"/>
                <w:b/>
                <w:bCs/>
                <w:sz w:val="24"/>
                <w:szCs w:val="24"/>
              </w:rPr>
              <w:t>审核人</w:t>
            </w:r>
          </w:p>
        </w:tc>
        <w:tc>
          <w:tcPr>
            <w:tcW w:w="1678" w:type="dxa"/>
            <w:tcBorders>
              <w:top w:val="single" w:sz="4" w:space="0" w:color="auto"/>
              <w:left w:val="single" w:sz="4" w:space="0" w:color="auto"/>
              <w:bottom w:val="single" w:sz="4" w:space="0" w:color="auto"/>
              <w:right w:val="single" w:sz="4" w:space="0" w:color="auto"/>
            </w:tcBorders>
          </w:tcPr>
          <w:p w14:paraId="6088624D" w14:textId="77777777" w:rsidR="00694C46" w:rsidRDefault="00694C46" w:rsidP="001E3453"/>
        </w:tc>
      </w:tr>
      <w:tr w:rsidR="00694C46" w14:paraId="15F25AE1" w14:textId="77777777" w:rsidTr="001E3453">
        <w:trPr>
          <w:trHeight w:val="676"/>
        </w:trPr>
        <w:tc>
          <w:tcPr>
            <w:tcW w:w="1678" w:type="dxa"/>
            <w:tcBorders>
              <w:top w:val="single" w:sz="4" w:space="0" w:color="auto"/>
              <w:left w:val="single" w:sz="4" w:space="0" w:color="auto"/>
              <w:bottom w:val="single" w:sz="4" w:space="0" w:color="auto"/>
              <w:right w:val="single" w:sz="4" w:space="0" w:color="auto"/>
            </w:tcBorders>
            <w:hideMark/>
          </w:tcPr>
          <w:p w14:paraId="2F44F6E7" w14:textId="77777777" w:rsidR="00694C46" w:rsidRDefault="00694C46" w:rsidP="001E3453">
            <w:pPr>
              <w:rPr>
                <w:b/>
                <w:bCs/>
                <w:sz w:val="24"/>
                <w:szCs w:val="24"/>
              </w:rPr>
            </w:pPr>
            <w:r>
              <w:rPr>
                <w:rFonts w:hint="eastAsia"/>
                <w:b/>
                <w:bCs/>
                <w:sz w:val="24"/>
                <w:szCs w:val="24"/>
              </w:rPr>
              <w:t>审核日期</w:t>
            </w:r>
          </w:p>
        </w:tc>
        <w:tc>
          <w:tcPr>
            <w:tcW w:w="1678" w:type="dxa"/>
            <w:tcBorders>
              <w:top w:val="single" w:sz="4" w:space="0" w:color="auto"/>
              <w:left w:val="single" w:sz="4" w:space="0" w:color="auto"/>
              <w:bottom w:val="single" w:sz="4" w:space="0" w:color="auto"/>
              <w:right w:val="single" w:sz="4" w:space="0" w:color="auto"/>
            </w:tcBorders>
          </w:tcPr>
          <w:p w14:paraId="03C0C92C" w14:textId="77777777" w:rsidR="00694C46" w:rsidRDefault="00694C46" w:rsidP="001E3453"/>
        </w:tc>
      </w:tr>
      <w:tr w:rsidR="00694C46" w14:paraId="36768A17" w14:textId="77777777" w:rsidTr="001E3453">
        <w:trPr>
          <w:trHeight w:val="687"/>
        </w:trPr>
        <w:tc>
          <w:tcPr>
            <w:tcW w:w="1678" w:type="dxa"/>
            <w:tcBorders>
              <w:top w:val="single" w:sz="4" w:space="0" w:color="auto"/>
              <w:left w:val="single" w:sz="4" w:space="0" w:color="auto"/>
              <w:bottom w:val="single" w:sz="4" w:space="0" w:color="auto"/>
              <w:right w:val="single" w:sz="4" w:space="0" w:color="auto"/>
            </w:tcBorders>
            <w:hideMark/>
          </w:tcPr>
          <w:p w14:paraId="0D951E91" w14:textId="77777777" w:rsidR="00694C46" w:rsidRDefault="00694C46" w:rsidP="001E3453">
            <w:pPr>
              <w:rPr>
                <w:b/>
                <w:bCs/>
                <w:sz w:val="24"/>
                <w:szCs w:val="24"/>
              </w:rPr>
            </w:pPr>
            <w:r>
              <w:rPr>
                <w:rFonts w:hint="eastAsia"/>
                <w:b/>
                <w:bCs/>
                <w:sz w:val="24"/>
                <w:szCs w:val="24"/>
              </w:rPr>
              <w:t>批准人</w:t>
            </w:r>
          </w:p>
        </w:tc>
        <w:tc>
          <w:tcPr>
            <w:tcW w:w="1678" w:type="dxa"/>
            <w:tcBorders>
              <w:top w:val="single" w:sz="4" w:space="0" w:color="auto"/>
              <w:left w:val="single" w:sz="4" w:space="0" w:color="auto"/>
              <w:bottom w:val="single" w:sz="4" w:space="0" w:color="auto"/>
              <w:right w:val="single" w:sz="4" w:space="0" w:color="auto"/>
            </w:tcBorders>
          </w:tcPr>
          <w:p w14:paraId="2CC25653" w14:textId="77777777" w:rsidR="00694C46" w:rsidRDefault="00694C46" w:rsidP="001E3453"/>
        </w:tc>
      </w:tr>
      <w:tr w:rsidR="00694C46" w14:paraId="5B6F1950" w14:textId="77777777" w:rsidTr="008F6870">
        <w:trPr>
          <w:trHeight w:val="599"/>
        </w:trPr>
        <w:tc>
          <w:tcPr>
            <w:tcW w:w="1678" w:type="dxa"/>
            <w:tcBorders>
              <w:top w:val="single" w:sz="4" w:space="0" w:color="auto"/>
              <w:left w:val="single" w:sz="4" w:space="0" w:color="auto"/>
              <w:bottom w:val="single" w:sz="4" w:space="0" w:color="auto"/>
              <w:right w:val="single" w:sz="4" w:space="0" w:color="auto"/>
            </w:tcBorders>
            <w:hideMark/>
          </w:tcPr>
          <w:p w14:paraId="7C9C6952" w14:textId="77777777" w:rsidR="00694C46" w:rsidRDefault="00694C46" w:rsidP="001E3453">
            <w:pPr>
              <w:rPr>
                <w:b/>
                <w:bCs/>
                <w:sz w:val="24"/>
                <w:szCs w:val="24"/>
              </w:rPr>
            </w:pPr>
            <w:r>
              <w:rPr>
                <w:rFonts w:hint="eastAsia"/>
                <w:b/>
                <w:bCs/>
                <w:sz w:val="24"/>
                <w:szCs w:val="24"/>
              </w:rPr>
              <w:t>批准日期</w:t>
            </w:r>
          </w:p>
        </w:tc>
        <w:tc>
          <w:tcPr>
            <w:tcW w:w="1678" w:type="dxa"/>
            <w:tcBorders>
              <w:top w:val="single" w:sz="4" w:space="0" w:color="auto"/>
              <w:left w:val="single" w:sz="4" w:space="0" w:color="auto"/>
              <w:bottom w:val="single" w:sz="4" w:space="0" w:color="auto"/>
              <w:right w:val="single" w:sz="4" w:space="0" w:color="auto"/>
            </w:tcBorders>
          </w:tcPr>
          <w:p w14:paraId="17816E3F" w14:textId="77777777" w:rsidR="00694C46" w:rsidRDefault="00694C46" w:rsidP="001E3453"/>
        </w:tc>
      </w:tr>
    </w:tbl>
    <w:p w14:paraId="3323548D" w14:textId="56C7CD85" w:rsidR="00652261" w:rsidRPr="004D1953" w:rsidRDefault="004D1953" w:rsidP="004D1953">
      <w:pPr>
        <w:outlineLvl w:val="0"/>
        <w:rPr>
          <w:rFonts w:ascii="黑体" w:eastAsia="黑体" w:hAnsi="黑体"/>
          <w:b/>
          <w:bCs/>
          <w:sz w:val="32"/>
          <w:szCs w:val="32"/>
        </w:rPr>
      </w:pPr>
      <w:r w:rsidRPr="004D1953">
        <w:rPr>
          <w:rFonts w:ascii="黑体" w:eastAsia="黑体" w:hAnsi="黑体" w:hint="eastAsia"/>
          <w:b/>
          <w:bCs/>
          <w:sz w:val="32"/>
          <w:szCs w:val="32"/>
        </w:rPr>
        <w:lastRenderedPageBreak/>
        <w:t>一、前言</w:t>
      </w:r>
    </w:p>
    <w:p w14:paraId="016835F3" w14:textId="53A75741" w:rsidR="00652261" w:rsidRPr="00AC6B43" w:rsidRDefault="00652261" w:rsidP="00652261">
      <w:pPr>
        <w:ind w:firstLine="420"/>
        <w:rPr>
          <w:rFonts w:eastAsiaTheme="minorHAnsi"/>
          <w:sz w:val="24"/>
          <w:szCs w:val="24"/>
        </w:rPr>
      </w:pPr>
      <w:r w:rsidRPr="00AC6B43">
        <w:rPr>
          <w:rFonts w:eastAsiaTheme="minorHAnsi"/>
          <w:sz w:val="24"/>
          <w:szCs w:val="24"/>
        </w:rPr>
        <w:t>软件风险是指软件开发过程中及软件产品本身可能造成的伤害或损失。风险关注未来的事情，这意味着，风险涉及选择及选择本身包含的不确定性，在软件开发过程及软件产品都要面临各种决策的选择。风险是介于确定性和不确定性之间的状态，是处于无知和</w:t>
      </w:r>
      <w:proofErr w:type="gramStart"/>
      <w:r w:rsidRPr="00AC6B43">
        <w:rPr>
          <w:rFonts w:eastAsiaTheme="minorHAnsi"/>
          <w:sz w:val="24"/>
          <w:szCs w:val="24"/>
        </w:rPr>
        <w:t>完整知识</w:t>
      </w:r>
      <w:proofErr w:type="gramEnd"/>
      <w:r w:rsidRPr="00AC6B43">
        <w:rPr>
          <w:rFonts w:eastAsiaTheme="minorHAnsi"/>
          <w:sz w:val="24"/>
          <w:szCs w:val="24"/>
        </w:rPr>
        <w:t>之间的状态。另一方面，风险将涉及思想、观念、行为、地点等因素的改变。在我们能够标识出软件项目中的真正风险之前，识别出所有对管理者和开发者而言均为明显</w:t>
      </w:r>
      <w:proofErr w:type="gramStart"/>
      <w:r w:rsidRPr="00AC6B43">
        <w:rPr>
          <w:rFonts w:eastAsiaTheme="minorHAnsi"/>
          <w:sz w:val="24"/>
          <w:szCs w:val="24"/>
        </w:rPr>
        <w:t>得风险</w:t>
      </w:r>
      <w:proofErr w:type="gramEnd"/>
      <w:r w:rsidRPr="00AC6B43">
        <w:rPr>
          <w:rFonts w:eastAsiaTheme="minorHAnsi"/>
          <w:sz w:val="24"/>
          <w:szCs w:val="24"/>
        </w:rPr>
        <w:t>是很重要的。</w:t>
      </w:r>
    </w:p>
    <w:p w14:paraId="58B0DAF9" w14:textId="19ED4F10" w:rsidR="009124BA" w:rsidRPr="00AC6B43" w:rsidRDefault="009F1D12" w:rsidP="005101AB">
      <w:pPr>
        <w:ind w:firstLine="420"/>
        <w:rPr>
          <w:rFonts w:eastAsiaTheme="minorHAnsi"/>
          <w:sz w:val="24"/>
          <w:szCs w:val="24"/>
        </w:rPr>
      </w:pPr>
      <w:r w:rsidRPr="00AC6B43">
        <w:rPr>
          <w:rFonts w:eastAsiaTheme="minorHAnsi" w:hint="eastAsia"/>
          <w:sz w:val="24"/>
          <w:szCs w:val="24"/>
        </w:rPr>
        <w:t>本计划主要针对项目开发涉及到的风险，包括在项目开发周期过程中可能出现的风险以及项目实施过程中外部环境的变化可能引起的风险等进行评估。在文中对所提到的风险都一一做了分析，并提出了相应的风险回避措施。由于风险是在项目开始之后才开始对项目的开发起负面的影响，所以风险分析的不足，或是风险回避措施不得力，都很有可能造成项目开发的失败。风险分析是在事前的一种估计，凭借一定的技术手段和丰富的经验，基本能够对项目的风险做出比较准确的估计，经过慎重的考虑提出可行的风险回避措施，是避免损失的重要环节。</w:t>
      </w:r>
    </w:p>
    <w:p w14:paraId="474E71F4" w14:textId="5D31CD04" w:rsidR="00E8310F" w:rsidRPr="004D1953" w:rsidRDefault="004D1953" w:rsidP="004D1953">
      <w:pPr>
        <w:pStyle w:val="1"/>
        <w:rPr>
          <w:rFonts w:ascii="黑体" w:eastAsia="黑体" w:hAnsi="黑体"/>
          <w:sz w:val="32"/>
          <w:szCs w:val="32"/>
        </w:rPr>
      </w:pPr>
      <w:r w:rsidRPr="004D1953">
        <w:rPr>
          <w:rFonts w:ascii="黑体" w:eastAsia="黑体" w:hAnsi="黑体" w:hint="eastAsia"/>
          <w:sz w:val="32"/>
          <w:szCs w:val="32"/>
        </w:rPr>
        <w:t>二、</w:t>
      </w:r>
      <w:r w:rsidR="00193239" w:rsidRPr="004D1953">
        <w:rPr>
          <w:rFonts w:ascii="黑体" w:eastAsia="黑体" w:hAnsi="黑体" w:hint="eastAsia"/>
          <w:sz w:val="32"/>
          <w:szCs w:val="32"/>
        </w:rPr>
        <w:t>风险条目表</w:t>
      </w:r>
    </w:p>
    <w:p w14:paraId="5F173CBA" w14:textId="16827CAD" w:rsidR="00E8310F" w:rsidRPr="00AC6B43" w:rsidRDefault="00E8310F" w:rsidP="00AC6B43">
      <w:pPr>
        <w:pStyle w:val="2"/>
        <w:rPr>
          <w:rFonts w:ascii="黑体" w:eastAsia="黑体" w:hAnsi="黑体"/>
          <w:b w:val="0"/>
          <w:bCs w:val="0"/>
        </w:rPr>
      </w:pPr>
      <w:r w:rsidRPr="00AC6B43">
        <w:rPr>
          <w:rFonts w:ascii="黑体" w:eastAsia="黑体" w:hAnsi="黑体" w:hint="eastAsia"/>
          <w:sz w:val="28"/>
          <w:szCs w:val="28"/>
        </w:rPr>
        <w:t>2.1产品规模风险</w:t>
      </w:r>
    </w:p>
    <w:p w14:paraId="09DD93FB" w14:textId="6FF7B0A3" w:rsidR="00E8310F" w:rsidRPr="009139F2" w:rsidRDefault="00E8310F" w:rsidP="00E8310F">
      <w:pPr>
        <w:pStyle w:val="Default"/>
        <w:rPr>
          <w:rFonts w:asciiTheme="minorHAnsi" w:eastAsiaTheme="minorHAnsi" w:cstheme="minorBidi"/>
          <w:color w:val="auto"/>
          <w:kern w:val="2"/>
        </w:rPr>
      </w:pPr>
      <w:r w:rsidRPr="009139F2">
        <w:rPr>
          <w:rFonts w:asciiTheme="minorHAnsi" w:eastAsiaTheme="minorHAnsi" w:cstheme="minorBidi" w:hint="eastAsia"/>
          <w:color w:val="auto"/>
          <w:kern w:val="2"/>
        </w:rPr>
        <w:t>1.</w:t>
      </w:r>
      <w:r w:rsidRPr="009139F2">
        <w:rPr>
          <w:rFonts w:asciiTheme="minorHAnsi" w:eastAsiaTheme="minorHAnsi" w:cstheme="minorBidi"/>
          <w:color w:val="auto"/>
          <w:kern w:val="2"/>
        </w:rPr>
        <w:tab/>
      </w:r>
      <w:r w:rsidRPr="009139F2">
        <w:rPr>
          <w:rFonts w:asciiTheme="minorHAnsi" w:eastAsiaTheme="minorHAnsi" w:cstheme="minorBidi" w:hint="eastAsia"/>
          <w:color w:val="auto"/>
          <w:kern w:val="2"/>
        </w:rPr>
        <w:t>需求分析确定的系统功能可能存在误差</w:t>
      </w:r>
      <w:r w:rsidRPr="009139F2">
        <w:rPr>
          <w:rFonts w:asciiTheme="minorHAnsi" w:eastAsiaTheme="minorHAnsi" w:cstheme="minorBidi"/>
          <w:color w:val="auto"/>
          <w:kern w:val="2"/>
        </w:rPr>
        <w:t xml:space="preserve"> </w:t>
      </w:r>
    </w:p>
    <w:p w14:paraId="2B684E84" w14:textId="120A24E7" w:rsidR="00E8310F" w:rsidRPr="009139F2" w:rsidRDefault="00E8310F" w:rsidP="00E8310F">
      <w:pPr>
        <w:rPr>
          <w:rFonts w:eastAsiaTheme="minorHAnsi"/>
          <w:sz w:val="24"/>
          <w:szCs w:val="24"/>
        </w:rPr>
      </w:pPr>
      <w:r w:rsidRPr="009139F2">
        <w:rPr>
          <w:rFonts w:eastAsiaTheme="minorHAnsi" w:hint="eastAsia"/>
          <w:sz w:val="24"/>
          <w:szCs w:val="24"/>
        </w:rPr>
        <w:t>2.</w:t>
      </w:r>
      <w:r w:rsidR="00D96802" w:rsidRPr="009139F2">
        <w:rPr>
          <w:rFonts w:eastAsiaTheme="minorHAnsi"/>
          <w:sz w:val="24"/>
          <w:szCs w:val="24"/>
        </w:rPr>
        <w:tab/>
      </w:r>
      <w:r w:rsidRPr="009139F2">
        <w:rPr>
          <w:rFonts w:eastAsiaTheme="minorHAnsi"/>
          <w:sz w:val="24"/>
          <w:szCs w:val="24"/>
        </w:rPr>
        <w:t>产品的</w:t>
      </w:r>
      <w:r w:rsidRPr="009139F2">
        <w:rPr>
          <w:rFonts w:eastAsiaTheme="minorHAnsi" w:hint="eastAsia"/>
          <w:sz w:val="24"/>
          <w:szCs w:val="24"/>
        </w:rPr>
        <w:t>日常</w:t>
      </w:r>
      <w:r w:rsidRPr="009139F2">
        <w:rPr>
          <w:rFonts w:eastAsiaTheme="minorHAnsi"/>
          <w:sz w:val="24"/>
          <w:szCs w:val="24"/>
        </w:rPr>
        <w:t>用户</w:t>
      </w:r>
      <w:r w:rsidRPr="009139F2">
        <w:rPr>
          <w:rFonts w:eastAsiaTheme="minorHAnsi" w:hint="eastAsia"/>
          <w:sz w:val="24"/>
          <w:szCs w:val="24"/>
        </w:rPr>
        <w:t>大概</w:t>
      </w:r>
      <w:r w:rsidRPr="009139F2">
        <w:rPr>
          <w:rFonts w:eastAsiaTheme="minorHAnsi"/>
          <w:sz w:val="24"/>
          <w:szCs w:val="24"/>
        </w:rPr>
        <w:t>为 5000 人</w:t>
      </w:r>
    </w:p>
    <w:p w14:paraId="1B250BD8" w14:textId="3981E218" w:rsidR="007F0674" w:rsidRPr="00AC6B43" w:rsidRDefault="007F0674" w:rsidP="00AC6B43">
      <w:pPr>
        <w:pStyle w:val="2"/>
        <w:rPr>
          <w:rFonts w:ascii="黑体" w:eastAsia="黑体" w:hAnsi="黑体"/>
          <w:b w:val="0"/>
          <w:bCs w:val="0"/>
        </w:rPr>
      </w:pPr>
      <w:r w:rsidRPr="00AC6B43">
        <w:rPr>
          <w:rFonts w:ascii="黑体" w:eastAsia="黑体" w:hAnsi="黑体" w:hint="eastAsia"/>
          <w:sz w:val="28"/>
          <w:szCs w:val="28"/>
        </w:rPr>
        <w:t>2.2需求风险</w:t>
      </w:r>
    </w:p>
    <w:p w14:paraId="2F31466C" w14:textId="2F951142" w:rsidR="00D96802" w:rsidRPr="00D96802" w:rsidRDefault="00D96802" w:rsidP="00AF6018">
      <w:pPr>
        <w:rPr>
          <w:sz w:val="24"/>
          <w:szCs w:val="24"/>
        </w:rPr>
      </w:pPr>
      <w:r>
        <w:rPr>
          <w:rFonts w:hint="eastAsia"/>
          <w:sz w:val="24"/>
          <w:szCs w:val="24"/>
        </w:rPr>
        <w:t>1.</w:t>
      </w:r>
      <w:r>
        <w:rPr>
          <w:sz w:val="24"/>
          <w:szCs w:val="24"/>
        </w:rPr>
        <w:tab/>
      </w:r>
      <w:r w:rsidRPr="00D96802">
        <w:rPr>
          <w:rFonts w:hint="eastAsia"/>
          <w:sz w:val="24"/>
          <w:szCs w:val="24"/>
        </w:rPr>
        <w:t>对</w:t>
      </w:r>
      <w:r>
        <w:rPr>
          <w:rFonts w:hint="eastAsia"/>
          <w:sz w:val="24"/>
          <w:szCs w:val="24"/>
        </w:rPr>
        <w:t>整体</w:t>
      </w:r>
      <w:r w:rsidRPr="00D96802">
        <w:rPr>
          <w:rFonts w:hint="eastAsia"/>
          <w:sz w:val="24"/>
          <w:szCs w:val="24"/>
        </w:rPr>
        <w:t>用户</w:t>
      </w:r>
      <w:r>
        <w:rPr>
          <w:rFonts w:hint="eastAsia"/>
          <w:sz w:val="24"/>
          <w:szCs w:val="24"/>
        </w:rPr>
        <w:t>数量</w:t>
      </w:r>
      <w:r w:rsidRPr="00D96802">
        <w:rPr>
          <w:rFonts w:hint="eastAsia"/>
          <w:sz w:val="24"/>
          <w:szCs w:val="24"/>
        </w:rPr>
        <w:t>缺少确定的把握</w:t>
      </w:r>
    </w:p>
    <w:p w14:paraId="10676EFC" w14:textId="154EA536" w:rsidR="00D96802" w:rsidRPr="00D96802" w:rsidRDefault="00D96802" w:rsidP="00D96802">
      <w:pPr>
        <w:rPr>
          <w:sz w:val="24"/>
          <w:szCs w:val="24"/>
        </w:rPr>
      </w:pPr>
      <w:r>
        <w:rPr>
          <w:rFonts w:hint="eastAsia"/>
          <w:sz w:val="24"/>
          <w:szCs w:val="24"/>
        </w:rPr>
        <w:lastRenderedPageBreak/>
        <w:t>2.</w:t>
      </w:r>
      <w:r>
        <w:rPr>
          <w:sz w:val="24"/>
          <w:szCs w:val="24"/>
        </w:rPr>
        <w:tab/>
      </w:r>
      <w:r w:rsidRPr="00D96802">
        <w:rPr>
          <w:sz w:val="24"/>
          <w:szCs w:val="24"/>
        </w:rPr>
        <w:t>与其他部门沟通不协调</w:t>
      </w:r>
    </w:p>
    <w:p w14:paraId="6B19738A" w14:textId="28AC5C5E" w:rsidR="00D96802" w:rsidRPr="00D96802" w:rsidRDefault="00D96802" w:rsidP="00D96802">
      <w:pPr>
        <w:rPr>
          <w:sz w:val="24"/>
          <w:szCs w:val="24"/>
        </w:rPr>
      </w:pPr>
      <w:r>
        <w:rPr>
          <w:rFonts w:hint="eastAsia"/>
          <w:sz w:val="24"/>
          <w:szCs w:val="24"/>
        </w:rPr>
        <w:t>3.</w:t>
      </w:r>
      <w:r>
        <w:rPr>
          <w:sz w:val="24"/>
          <w:szCs w:val="24"/>
        </w:rPr>
        <w:tab/>
      </w:r>
      <w:r w:rsidRPr="00D96802">
        <w:rPr>
          <w:sz w:val="24"/>
          <w:szCs w:val="24"/>
        </w:rPr>
        <w:t>分析员对业务了解不全面</w:t>
      </w:r>
    </w:p>
    <w:p w14:paraId="48C909DE" w14:textId="24956DD7" w:rsidR="007F0674" w:rsidRDefault="00D96802" w:rsidP="00D96802">
      <w:pPr>
        <w:rPr>
          <w:sz w:val="24"/>
          <w:szCs w:val="24"/>
        </w:rPr>
      </w:pPr>
      <w:r>
        <w:rPr>
          <w:rFonts w:hint="eastAsia"/>
          <w:sz w:val="24"/>
          <w:szCs w:val="24"/>
        </w:rPr>
        <w:t>4.</w:t>
      </w:r>
      <w:r>
        <w:rPr>
          <w:sz w:val="24"/>
          <w:szCs w:val="24"/>
        </w:rPr>
        <w:tab/>
      </w:r>
      <w:r w:rsidRPr="00D96802">
        <w:rPr>
          <w:sz w:val="24"/>
          <w:szCs w:val="24"/>
        </w:rPr>
        <w:t>需求不断变化，由于不确定的需求导致新的</w:t>
      </w:r>
      <w:r>
        <w:rPr>
          <w:rFonts w:hint="eastAsia"/>
          <w:sz w:val="24"/>
          <w:szCs w:val="24"/>
        </w:rPr>
        <w:t>问题</w:t>
      </w:r>
    </w:p>
    <w:p w14:paraId="22F29182" w14:textId="46CB7AA6" w:rsidR="00505716" w:rsidRPr="00AC6B43" w:rsidRDefault="00505716" w:rsidP="00AC6B43">
      <w:pPr>
        <w:pStyle w:val="2"/>
        <w:rPr>
          <w:rFonts w:ascii="黑体" w:eastAsia="黑体" w:hAnsi="黑体"/>
          <w:b w:val="0"/>
          <w:bCs w:val="0"/>
        </w:rPr>
      </w:pPr>
      <w:r w:rsidRPr="00AC6B43">
        <w:rPr>
          <w:rFonts w:ascii="黑体" w:eastAsia="黑体" w:hAnsi="黑体" w:hint="eastAsia"/>
          <w:sz w:val="28"/>
          <w:szCs w:val="28"/>
        </w:rPr>
        <w:t>2.3相关性风险</w:t>
      </w:r>
    </w:p>
    <w:p w14:paraId="3AD865E8" w14:textId="76A2A367" w:rsidR="00505716" w:rsidRPr="00AF6018" w:rsidRDefault="00505716" w:rsidP="00AF6018">
      <w:pPr>
        <w:pStyle w:val="ad"/>
        <w:numPr>
          <w:ilvl w:val="0"/>
          <w:numId w:val="17"/>
        </w:numPr>
        <w:ind w:firstLineChars="0"/>
        <w:rPr>
          <w:rFonts w:eastAsiaTheme="minorHAnsi"/>
          <w:sz w:val="24"/>
          <w:szCs w:val="24"/>
        </w:rPr>
      </w:pPr>
      <w:r w:rsidRPr="00AF6018">
        <w:rPr>
          <w:rFonts w:eastAsiaTheme="minorHAnsi" w:hint="eastAsia"/>
          <w:sz w:val="24"/>
          <w:szCs w:val="24"/>
        </w:rPr>
        <w:t>财物资源有限</w:t>
      </w:r>
    </w:p>
    <w:p w14:paraId="1ACA5A5D" w14:textId="40168D69" w:rsidR="00505716" w:rsidRPr="009139F2" w:rsidRDefault="00505716" w:rsidP="00505716">
      <w:pPr>
        <w:rPr>
          <w:rFonts w:eastAsiaTheme="minorHAnsi"/>
          <w:sz w:val="24"/>
          <w:szCs w:val="24"/>
        </w:rPr>
      </w:pPr>
      <w:r w:rsidRPr="009139F2">
        <w:rPr>
          <w:rFonts w:eastAsiaTheme="minorHAnsi" w:hint="eastAsia"/>
          <w:sz w:val="24"/>
          <w:szCs w:val="24"/>
        </w:rPr>
        <w:t>2.</w:t>
      </w:r>
      <w:r w:rsidR="00AF6018">
        <w:rPr>
          <w:rFonts w:eastAsiaTheme="minorHAnsi"/>
          <w:sz w:val="24"/>
          <w:szCs w:val="24"/>
        </w:rPr>
        <w:tab/>
      </w:r>
      <w:r w:rsidRPr="009139F2">
        <w:rPr>
          <w:rFonts w:eastAsiaTheme="minorHAnsi"/>
          <w:sz w:val="24"/>
          <w:szCs w:val="24"/>
        </w:rPr>
        <w:t>项目经理管理经验不足</w:t>
      </w:r>
    </w:p>
    <w:p w14:paraId="5FF95688" w14:textId="08AE5AEE" w:rsidR="00505716" w:rsidRPr="009139F2" w:rsidRDefault="00505716" w:rsidP="00505716">
      <w:pPr>
        <w:rPr>
          <w:rFonts w:eastAsiaTheme="minorHAnsi"/>
          <w:sz w:val="24"/>
          <w:szCs w:val="24"/>
        </w:rPr>
      </w:pPr>
      <w:r w:rsidRPr="009139F2">
        <w:rPr>
          <w:rFonts w:eastAsiaTheme="minorHAnsi" w:hint="eastAsia"/>
          <w:sz w:val="24"/>
          <w:szCs w:val="24"/>
        </w:rPr>
        <w:t>3.</w:t>
      </w:r>
      <w:r w:rsidRPr="009139F2">
        <w:rPr>
          <w:rFonts w:eastAsiaTheme="minorHAnsi"/>
          <w:sz w:val="24"/>
          <w:szCs w:val="24"/>
        </w:rPr>
        <w:tab/>
        <w:t>不可抗力造成的危害</w:t>
      </w:r>
    </w:p>
    <w:p w14:paraId="0CD19BE2" w14:textId="1C6FFA80" w:rsidR="00F164ED" w:rsidRPr="009139F2" w:rsidRDefault="00505716" w:rsidP="00505716">
      <w:pPr>
        <w:rPr>
          <w:rFonts w:eastAsiaTheme="minorHAnsi"/>
          <w:sz w:val="24"/>
          <w:szCs w:val="24"/>
        </w:rPr>
      </w:pPr>
      <w:r w:rsidRPr="009139F2">
        <w:rPr>
          <w:rFonts w:eastAsiaTheme="minorHAnsi" w:hint="eastAsia"/>
          <w:sz w:val="24"/>
          <w:szCs w:val="24"/>
        </w:rPr>
        <w:t>4.</w:t>
      </w:r>
      <w:r w:rsidRPr="009139F2">
        <w:rPr>
          <w:rFonts w:eastAsiaTheme="minorHAnsi"/>
          <w:sz w:val="24"/>
          <w:szCs w:val="24"/>
        </w:rPr>
        <w:tab/>
        <w:t>高层管理人员对项目的时间要求不合理</w:t>
      </w:r>
    </w:p>
    <w:p w14:paraId="4E03C9D6" w14:textId="072D1A89" w:rsidR="00F164ED" w:rsidRPr="00AC6B43" w:rsidRDefault="00F164ED" w:rsidP="00AC6B43">
      <w:pPr>
        <w:pStyle w:val="2"/>
        <w:rPr>
          <w:rFonts w:ascii="黑体" w:eastAsia="黑体" w:hAnsi="黑体"/>
          <w:b w:val="0"/>
          <w:bCs w:val="0"/>
        </w:rPr>
      </w:pPr>
      <w:r w:rsidRPr="00AC6B43">
        <w:rPr>
          <w:rFonts w:ascii="黑体" w:eastAsia="黑体" w:hAnsi="黑体" w:hint="eastAsia"/>
          <w:sz w:val="28"/>
          <w:szCs w:val="28"/>
        </w:rPr>
        <w:t>2.4管理风险</w:t>
      </w:r>
    </w:p>
    <w:p w14:paraId="3AE79AAB" w14:textId="740EA9D8" w:rsidR="00F164ED" w:rsidRPr="009139F2" w:rsidRDefault="00F164ED" w:rsidP="009D1DD3">
      <w:pPr>
        <w:rPr>
          <w:rFonts w:eastAsiaTheme="minorHAnsi"/>
          <w:sz w:val="24"/>
          <w:szCs w:val="24"/>
        </w:rPr>
      </w:pPr>
      <w:r w:rsidRPr="009139F2">
        <w:rPr>
          <w:rFonts w:eastAsiaTheme="minorHAnsi" w:hint="eastAsia"/>
          <w:sz w:val="24"/>
          <w:szCs w:val="24"/>
        </w:rPr>
        <w:t>1.</w:t>
      </w:r>
      <w:r w:rsidRPr="009139F2">
        <w:rPr>
          <w:rFonts w:eastAsiaTheme="minorHAnsi"/>
          <w:sz w:val="24"/>
          <w:szCs w:val="24"/>
        </w:rPr>
        <w:tab/>
      </w:r>
      <w:r w:rsidRPr="009139F2">
        <w:rPr>
          <w:rFonts w:eastAsiaTheme="minorHAnsi" w:hint="eastAsia"/>
          <w:sz w:val="24"/>
          <w:szCs w:val="24"/>
        </w:rPr>
        <w:t>项目范围定义不清楚</w:t>
      </w:r>
    </w:p>
    <w:p w14:paraId="62256763" w14:textId="7368BC0F" w:rsidR="00F164ED" w:rsidRPr="009139F2" w:rsidRDefault="00F164ED" w:rsidP="00F164ED">
      <w:pPr>
        <w:rPr>
          <w:rFonts w:eastAsiaTheme="minorHAnsi"/>
          <w:sz w:val="24"/>
          <w:szCs w:val="24"/>
        </w:rPr>
      </w:pPr>
      <w:r w:rsidRPr="009139F2">
        <w:rPr>
          <w:rFonts w:eastAsiaTheme="minorHAnsi" w:hint="eastAsia"/>
          <w:sz w:val="24"/>
          <w:szCs w:val="24"/>
        </w:rPr>
        <w:t>2.</w:t>
      </w:r>
      <w:r w:rsidRPr="009139F2">
        <w:rPr>
          <w:rFonts w:eastAsiaTheme="minorHAnsi"/>
          <w:sz w:val="24"/>
          <w:szCs w:val="24"/>
        </w:rPr>
        <w:tab/>
        <w:t>进度拖延</w:t>
      </w:r>
    </w:p>
    <w:p w14:paraId="03BB022D" w14:textId="487B3647" w:rsidR="00F164ED" w:rsidRPr="009139F2" w:rsidRDefault="00F164ED" w:rsidP="00F164ED">
      <w:pPr>
        <w:rPr>
          <w:rFonts w:eastAsiaTheme="minorHAnsi"/>
          <w:sz w:val="24"/>
          <w:szCs w:val="24"/>
        </w:rPr>
      </w:pPr>
      <w:r w:rsidRPr="009139F2">
        <w:rPr>
          <w:rFonts w:eastAsiaTheme="minorHAnsi" w:hint="eastAsia"/>
          <w:sz w:val="24"/>
          <w:szCs w:val="24"/>
        </w:rPr>
        <w:t>3.</w:t>
      </w:r>
      <w:r w:rsidRPr="009139F2">
        <w:rPr>
          <w:rFonts w:eastAsiaTheme="minorHAnsi"/>
          <w:sz w:val="24"/>
          <w:szCs w:val="24"/>
        </w:rPr>
        <w:tab/>
        <w:t>沟通不善</w:t>
      </w:r>
    </w:p>
    <w:p w14:paraId="6D3271A4" w14:textId="685FA048" w:rsidR="00491375" w:rsidRPr="00AC6B43" w:rsidRDefault="00491375" w:rsidP="00AC6B43">
      <w:pPr>
        <w:pStyle w:val="2"/>
        <w:rPr>
          <w:rFonts w:ascii="黑体" w:eastAsia="黑体" w:hAnsi="黑体"/>
          <w:b w:val="0"/>
          <w:bCs w:val="0"/>
        </w:rPr>
      </w:pPr>
      <w:r w:rsidRPr="00AC6B43">
        <w:rPr>
          <w:rFonts w:ascii="黑体" w:eastAsia="黑体" w:hAnsi="黑体" w:hint="eastAsia"/>
          <w:sz w:val="28"/>
          <w:szCs w:val="28"/>
        </w:rPr>
        <w:t>2.5技术风险</w:t>
      </w:r>
    </w:p>
    <w:p w14:paraId="07DE4F3E" w14:textId="712DC390" w:rsidR="00491375" w:rsidRPr="009139F2" w:rsidRDefault="00491375" w:rsidP="009D1DD3">
      <w:pPr>
        <w:rPr>
          <w:rFonts w:eastAsiaTheme="minorHAnsi"/>
          <w:sz w:val="24"/>
          <w:szCs w:val="24"/>
        </w:rPr>
      </w:pPr>
      <w:r w:rsidRPr="009139F2">
        <w:rPr>
          <w:rFonts w:eastAsiaTheme="minorHAnsi" w:hint="eastAsia"/>
          <w:sz w:val="24"/>
          <w:szCs w:val="24"/>
        </w:rPr>
        <w:t>1.</w:t>
      </w:r>
      <w:r w:rsidRPr="009139F2">
        <w:rPr>
          <w:rFonts w:eastAsiaTheme="minorHAnsi"/>
          <w:sz w:val="24"/>
          <w:szCs w:val="24"/>
        </w:rPr>
        <w:tab/>
      </w:r>
      <w:r w:rsidRPr="009139F2">
        <w:rPr>
          <w:rFonts w:eastAsiaTheme="minorHAnsi" w:hint="eastAsia"/>
          <w:sz w:val="24"/>
          <w:szCs w:val="24"/>
        </w:rPr>
        <w:t>人员缺乏系统培训</w:t>
      </w:r>
    </w:p>
    <w:p w14:paraId="7692A60F" w14:textId="0BA86528" w:rsidR="00491375" w:rsidRPr="009139F2" w:rsidRDefault="00491375" w:rsidP="00491375">
      <w:pPr>
        <w:rPr>
          <w:rFonts w:eastAsiaTheme="minorHAnsi"/>
          <w:sz w:val="24"/>
          <w:szCs w:val="24"/>
        </w:rPr>
      </w:pPr>
      <w:r w:rsidRPr="009139F2">
        <w:rPr>
          <w:rFonts w:eastAsiaTheme="minorHAnsi" w:hint="eastAsia"/>
          <w:sz w:val="24"/>
          <w:szCs w:val="24"/>
        </w:rPr>
        <w:t>2.</w:t>
      </w:r>
      <w:r w:rsidRPr="009139F2">
        <w:rPr>
          <w:rFonts w:eastAsiaTheme="minorHAnsi"/>
          <w:sz w:val="24"/>
          <w:szCs w:val="24"/>
        </w:rPr>
        <w:tab/>
        <w:t>数据加密技术不够安全</w:t>
      </w:r>
    </w:p>
    <w:p w14:paraId="668621D6" w14:textId="26F85F5B" w:rsidR="00491375" w:rsidRPr="009139F2" w:rsidRDefault="00491375" w:rsidP="00491375">
      <w:pPr>
        <w:rPr>
          <w:rFonts w:eastAsiaTheme="minorHAnsi"/>
          <w:sz w:val="24"/>
          <w:szCs w:val="24"/>
        </w:rPr>
      </w:pPr>
      <w:r w:rsidRPr="009139F2">
        <w:rPr>
          <w:rFonts w:eastAsiaTheme="minorHAnsi" w:hint="eastAsia"/>
          <w:sz w:val="24"/>
          <w:szCs w:val="24"/>
        </w:rPr>
        <w:t>3.</w:t>
      </w:r>
      <w:r w:rsidRPr="009139F2">
        <w:rPr>
          <w:rFonts w:eastAsiaTheme="minorHAnsi"/>
          <w:sz w:val="24"/>
          <w:szCs w:val="24"/>
        </w:rPr>
        <w:tab/>
      </w:r>
      <w:r w:rsidRPr="009139F2">
        <w:rPr>
          <w:rFonts w:eastAsiaTheme="minorHAnsi" w:hint="eastAsia"/>
          <w:sz w:val="24"/>
          <w:szCs w:val="24"/>
        </w:rPr>
        <w:t>增加</w:t>
      </w:r>
      <w:r w:rsidRPr="009139F2">
        <w:rPr>
          <w:rFonts w:eastAsiaTheme="minorHAnsi"/>
          <w:sz w:val="24"/>
          <w:szCs w:val="24"/>
        </w:rPr>
        <w:t>特殊功能</w:t>
      </w:r>
      <w:r w:rsidRPr="009139F2">
        <w:rPr>
          <w:rFonts w:eastAsiaTheme="minorHAnsi" w:hint="eastAsia"/>
          <w:sz w:val="24"/>
          <w:szCs w:val="24"/>
        </w:rPr>
        <w:t>时</w:t>
      </w:r>
      <w:r w:rsidRPr="009139F2">
        <w:rPr>
          <w:rFonts w:eastAsiaTheme="minorHAnsi"/>
          <w:sz w:val="24"/>
          <w:szCs w:val="24"/>
        </w:rPr>
        <w:t>不能及时交付</w:t>
      </w:r>
    </w:p>
    <w:p w14:paraId="42CCF312" w14:textId="03D16CF0" w:rsidR="00491375" w:rsidRPr="009139F2" w:rsidRDefault="00491375" w:rsidP="00491375">
      <w:pPr>
        <w:rPr>
          <w:rFonts w:eastAsiaTheme="minorHAnsi"/>
          <w:sz w:val="24"/>
          <w:szCs w:val="24"/>
        </w:rPr>
      </w:pPr>
      <w:r w:rsidRPr="009139F2">
        <w:rPr>
          <w:rFonts w:eastAsiaTheme="minorHAnsi" w:hint="eastAsia"/>
          <w:sz w:val="24"/>
          <w:szCs w:val="24"/>
        </w:rPr>
        <w:t>4.</w:t>
      </w:r>
      <w:r w:rsidRPr="009139F2">
        <w:rPr>
          <w:rFonts w:eastAsiaTheme="minorHAnsi"/>
          <w:sz w:val="24"/>
          <w:szCs w:val="24"/>
        </w:rPr>
        <w:tab/>
        <w:t>防止黑客攻击技术不够</w:t>
      </w:r>
    </w:p>
    <w:p w14:paraId="4B95DBB2" w14:textId="2ABC25B9" w:rsidR="00491375" w:rsidRPr="009139F2" w:rsidRDefault="00491375" w:rsidP="00491375">
      <w:pPr>
        <w:rPr>
          <w:rFonts w:eastAsiaTheme="minorHAnsi"/>
          <w:sz w:val="24"/>
          <w:szCs w:val="24"/>
        </w:rPr>
      </w:pPr>
      <w:r w:rsidRPr="009139F2">
        <w:rPr>
          <w:rFonts w:eastAsiaTheme="minorHAnsi" w:hint="eastAsia"/>
          <w:sz w:val="24"/>
          <w:szCs w:val="24"/>
        </w:rPr>
        <w:t>5.</w:t>
      </w:r>
      <w:r w:rsidRPr="009139F2">
        <w:rPr>
          <w:rFonts w:eastAsiaTheme="minorHAnsi"/>
          <w:sz w:val="24"/>
          <w:szCs w:val="24"/>
        </w:rPr>
        <w:tab/>
        <w:t>设计错误编码导致程序实现困难</w:t>
      </w:r>
    </w:p>
    <w:p w14:paraId="7306D00F" w14:textId="061B2515" w:rsidR="00810C0D" w:rsidRPr="00AC6B43" w:rsidRDefault="00810C0D" w:rsidP="00AC6B43">
      <w:pPr>
        <w:pStyle w:val="2"/>
        <w:rPr>
          <w:rFonts w:ascii="黑体" w:eastAsia="黑体" w:hAnsi="黑体"/>
          <w:b w:val="0"/>
          <w:bCs w:val="0"/>
        </w:rPr>
      </w:pPr>
      <w:r w:rsidRPr="00AC6B43">
        <w:rPr>
          <w:rFonts w:ascii="黑体" w:eastAsia="黑体" w:hAnsi="黑体" w:hint="eastAsia"/>
          <w:sz w:val="28"/>
          <w:szCs w:val="28"/>
        </w:rPr>
        <w:lastRenderedPageBreak/>
        <w:t>2.6</w:t>
      </w:r>
      <w:r w:rsidRPr="00AC6B43">
        <w:rPr>
          <w:rFonts w:ascii="黑体" w:eastAsia="黑体" w:hAnsi="黑体"/>
          <w:sz w:val="28"/>
          <w:szCs w:val="28"/>
        </w:rPr>
        <w:t xml:space="preserve"> </w:t>
      </w:r>
      <w:r w:rsidRPr="00AC6B43">
        <w:rPr>
          <w:rFonts w:ascii="黑体" w:eastAsia="黑体" w:hAnsi="黑体" w:hint="eastAsia"/>
          <w:sz w:val="28"/>
          <w:szCs w:val="28"/>
        </w:rPr>
        <w:t>开发环境风险</w:t>
      </w:r>
    </w:p>
    <w:p w14:paraId="105D92A1" w14:textId="38DC29EE" w:rsidR="00810C0D" w:rsidRPr="00810C0D" w:rsidRDefault="00810C0D" w:rsidP="009D1DD3">
      <w:pPr>
        <w:rPr>
          <w:sz w:val="24"/>
          <w:szCs w:val="24"/>
        </w:rPr>
      </w:pPr>
      <w:r>
        <w:rPr>
          <w:rFonts w:hint="eastAsia"/>
          <w:sz w:val="24"/>
          <w:szCs w:val="24"/>
        </w:rPr>
        <w:t>1.</w:t>
      </w:r>
      <w:r>
        <w:rPr>
          <w:sz w:val="24"/>
          <w:szCs w:val="24"/>
        </w:rPr>
        <w:tab/>
      </w:r>
      <w:r w:rsidRPr="00810C0D">
        <w:rPr>
          <w:rFonts w:hint="eastAsia"/>
          <w:sz w:val="24"/>
          <w:szCs w:val="24"/>
        </w:rPr>
        <w:t>所使用开发软件的质量问题</w:t>
      </w:r>
    </w:p>
    <w:p w14:paraId="70CEE441" w14:textId="29F32A1F" w:rsidR="00810C0D" w:rsidRPr="00810C0D" w:rsidRDefault="00810C0D" w:rsidP="00810C0D">
      <w:pPr>
        <w:rPr>
          <w:sz w:val="24"/>
          <w:szCs w:val="24"/>
        </w:rPr>
      </w:pPr>
      <w:r>
        <w:rPr>
          <w:rFonts w:hint="eastAsia"/>
          <w:sz w:val="24"/>
          <w:szCs w:val="24"/>
        </w:rPr>
        <w:t>2.</w:t>
      </w:r>
      <w:r>
        <w:rPr>
          <w:sz w:val="24"/>
          <w:szCs w:val="24"/>
        </w:rPr>
        <w:tab/>
      </w:r>
      <w:r w:rsidRPr="00810C0D">
        <w:rPr>
          <w:sz w:val="24"/>
          <w:szCs w:val="24"/>
        </w:rPr>
        <w:t>设计工具不合用</w:t>
      </w:r>
    </w:p>
    <w:p w14:paraId="4C17938A" w14:textId="7663EA5C" w:rsidR="00810C0D" w:rsidRPr="00810C0D" w:rsidRDefault="00810C0D" w:rsidP="00810C0D">
      <w:pPr>
        <w:rPr>
          <w:sz w:val="24"/>
          <w:szCs w:val="24"/>
        </w:rPr>
      </w:pPr>
      <w:r>
        <w:rPr>
          <w:rFonts w:hint="eastAsia"/>
          <w:sz w:val="24"/>
          <w:szCs w:val="24"/>
        </w:rPr>
        <w:t>3.</w:t>
      </w:r>
      <w:r>
        <w:rPr>
          <w:sz w:val="24"/>
          <w:szCs w:val="24"/>
        </w:rPr>
        <w:tab/>
      </w:r>
      <w:r w:rsidRPr="00810C0D">
        <w:rPr>
          <w:sz w:val="24"/>
          <w:szCs w:val="24"/>
        </w:rPr>
        <w:t>数据库各子模块对接困难</w:t>
      </w:r>
    </w:p>
    <w:p w14:paraId="43459A33" w14:textId="3982DEBE" w:rsidR="00810C0D" w:rsidRPr="00810C0D" w:rsidRDefault="00810C0D" w:rsidP="00810C0D">
      <w:pPr>
        <w:rPr>
          <w:sz w:val="24"/>
          <w:szCs w:val="24"/>
        </w:rPr>
      </w:pPr>
      <w:r>
        <w:rPr>
          <w:rFonts w:hint="eastAsia"/>
          <w:sz w:val="24"/>
          <w:szCs w:val="24"/>
        </w:rPr>
        <w:t>4.</w:t>
      </w:r>
      <w:r>
        <w:rPr>
          <w:sz w:val="24"/>
          <w:szCs w:val="24"/>
        </w:rPr>
        <w:tab/>
      </w:r>
      <w:r w:rsidRPr="00810C0D">
        <w:rPr>
          <w:sz w:val="24"/>
          <w:szCs w:val="24"/>
        </w:rPr>
        <w:t>设备不能按时到位</w:t>
      </w:r>
    </w:p>
    <w:p w14:paraId="60396520" w14:textId="325A0563" w:rsidR="00810C0D" w:rsidRPr="00810C0D" w:rsidRDefault="00810C0D" w:rsidP="00810C0D">
      <w:pPr>
        <w:rPr>
          <w:sz w:val="24"/>
          <w:szCs w:val="24"/>
        </w:rPr>
      </w:pPr>
      <w:r>
        <w:rPr>
          <w:rFonts w:hint="eastAsia"/>
          <w:sz w:val="24"/>
          <w:szCs w:val="24"/>
        </w:rPr>
        <w:t>5.</w:t>
      </w:r>
      <w:r>
        <w:rPr>
          <w:sz w:val="24"/>
          <w:szCs w:val="24"/>
        </w:rPr>
        <w:tab/>
      </w:r>
      <w:r w:rsidRPr="00810C0D">
        <w:rPr>
          <w:sz w:val="24"/>
          <w:szCs w:val="24"/>
        </w:rPr>
        <w:t>系统崩溃</w:t>
      </w:r>
    </w:p>
    <w:p w14:paraId="6BE91026" w14:textId="3794D1EF" w:rsidR="00F164ED" w:rsidRPr="00AC6B43" w:rsidRDefault="00810C0D" w:rsidP="00AC6B43">
      <w:pPr>
        <w:pStyle w:val="2"/>
        <w:rPr>
          <w:rFonts w:ascii="黑体" w:eastAsia="黑体" w:hAnsi="黑体"/>
          <w:b w:val="0"/>
          <w:bCs w:val="0"/>
          <w:sz w:val="28"/>
          <w:szCs w:val="28"/>
        </w:rPr>
      </w:pPr>
      <w:r w:rsidRPr="00AC6B43">
        <w:rPr>
          <w:rFonts w:ascii="黑体" w:eastAsia="黑体" w:hAnsi="黑体"/>
          <w:sz w:val="28"/>
          <w:szCs w:val="28"/>
        </w:rPr>
        <w:t> </w:t>
      </w:r>
      <w:r w:rsidR="0094707C" w:rsidRPr="00AC6B43">
        <w:rPr>
          <w:rFonts w:ascii="黑体" w:eastAsia="黑体" w:hAnsi="黑体" w:hint="eastAsia"/>
          <w:sz w:val="28"/>
          <w:szCs w:val="28"/>
        </w:rPr>
        <w:t>2.7人员数目以及经验风险</w:t>
      </w:r>
    </w:p>
    <w:p w14:paraId="1E7D3336" w14:textId="5C8E005B" w:rsidR="0094707C" w:rsidRPr="009D1DD3" w:rsidRDefault="0094707C" w:rsidP="009D1DD3">
      <w:pPr>
        <w:pStyle w:val="ad"/>
        <w:numPr>
          <w:ilvl w:val="0"/>
          <w:numId w:val="18"/>
        </w:numPr>
        <w:ind w:firstLineChars="0"/>
        <w:rPr>
          <w:rFonts w:eastAsiaTheme="minorHAnsi"/>
          <w:sz w:val="24"/>
          <w:szCs w:val="24"/>
        </w:rPr>
      </w:pPr>
      <w:r w:rsidRPr="009D1DD3">
        <w:rPr>
          <w:rFonts w:eastAsiaTheme="minorHAnsi" w:hint="eastAsia"/>
          <w:sz w:val="24"/>
          <w:szCs w:val="24"/>
        </w:rPr>
        <w:t>人力资源有限</w:t>
      </w:r>
    </w:p>
    <w:p w14:paraId="093D9A31" w14:textId="09D38D4C" w:rsidR="0094707C" w:rsidRPr="009139F2" w:rsidRDefault="00AB06CE" w:rsidP="0094707C">
      <w:pPr>
        <w:rPr>
          <w:rFonts w:eastAsiaTheme="minorHAnsi"/>
          <w:sz w:val="24"/>
          <w:szCs w:val="24"/>
        </w:rPr>
      </w:pPr>
      <w:r w:rsidRPr="009139F2">
        <w:rPr>
          <w:rFonts w:eastAsiaTheme="minorHAnsi" w:hint="eastAsia"/>
          <w:sz w:val="24"/>
          <w:szCs w:val="24"/>
        </w:rPr>
        <w:t>2.</w:t>
      </w:r>
      <w:r w:rsidRPr="009139F2">
        <w:rPr>
          <w:rFonts w:eastAsiaTheme="minorHAnsi"/>
          <w:sz w:val="24"/>
          <w:szCs w:val="24"/>
        </w:rPr>
        <w:tab/>
      </w:r>
      <w:r w:rsidR="0094707C" w:rsidRPr="009139F2">
        <w:rPr>
          <w:rFonts w:eastAsiaTheme="minorHAnsi"/>
          <w:sz w:val="24"/>
          <w:szCs w:val="24"/>
        </w:rPr>
        <w:t>开发人员经验不足</w:t>
      </w:r>
    </w:p>
    <w:p w14:paraId="265825D7" w14:textId="7F264665" w:rsidR="00AB06CE" w:rsidRPr="009139F2" w:rsidRDefault="00AB06CE" w:rsidP="009D1DD3">
      <w:pPr>
        <w:rPr>
          <w:rFonts w:eastAsiaTheme="minorHAnsi"/>
          <w:sz w:val="24"/>
          <w:szCs w:val="24"/>
        </w:rPr>
      </w:pPr>
      <w:r w:rsidRPr="009139F2">
        <w:rPr>
          <w:rFonts w:eastAsiaTheme="minorHAnsi" w:hint="eastAsia"/>
          <w:sz w:val="24"/>
          <w:szCs w:val="24"/>
        </w:rPr>
        <w:t>3.</w:t>
      </w:r>
      <w:r w:rsidRPr="009139F2">
        <w:rPr>
          <w:rFonts w:eastAsiaTheme="minorHAnsi"/>
          <w:sz w:val="24"/>
          <w:szCs w:val="24"/>
        </w:rPr>
        <w:tab/>
        <w:t>开发人员</w:t>
      </w:r>
      <w:r w:rsidR="00956CEC" w:rsidRPr="009139F2">
        <w:rPr>
          <w:rFonts w:eastAsiaTheme="minorHAnsi" w:hint="eastAsia"/>
          <w:sz w:val="24"/>
          <w:szCs w:val="24"/>
        </w:rPr>
        <w:t>不及时到位</w:t>
      </w:r>
    </w:p>
    <w:p w14:paraId="1E37CAD6" w14:textId="3F2A4ED6" w:rsidR="0039309F" w:rsidRPr="004D1953" w:rsidRDefault="004D1953" w:rsidP="004D1953">
      <w:pPr>
        <w:pStyle w:val="ad"/>
        <w:ind w:left="720" w:firstLineChars="0" w:firstLine="0"/>
        <w:outlineLvl w:val="0"/>
        <w:rPr>
          <w:rFonts w:ascii="黑体" w:eastAsia="黑体" w:hAnsi="黑体"/>
          <w:b/>
          <w:bCs/>
          <w:sz w:val="32"/>
          <w:szCs w:val="32"/>
        </w:rPr>
      </w:pPr>
      <w:r w:rsidRPr="004D1953">
        <w:rPr>
          <w:rFonts w:ascii="黑体" w:eastAsia="黑体" w:hAnsi="黑体" w:hint="eastAsia"/>
          <w:b/>
          <w:bCs/>
          <w:sz w:val="32"/>
          <w:szCs w:val="32"/>
        </w:rPr>
        <w:t>三</w:t>
      </w:r>
      <w:r>
        <w:rPr>
          <w:rFonts w:ascii="黑体" w:eastAsia="黑体" w:hAnsi="黑体" w:hint="eastAsia"/>
          <w:b/>
          <w:bCs/>
          <w:sz w:val="32"/>
          <w:szCs w:val="32"/>
        </w:rPr>
        <w:t>、</w:t>
      </w:r>
      <w:r w:rsidR="0039309F" w:rsidRPr="004D1953">
        <w:rPr>
          <w:rFonts w:ascii="黑体" w:eastAsia="黑体" w:hAnsi="黑体" w:hint="eastAsia"/>
          <w:b/>
          <w:bCs/>
          <w:sz w:val="32"/>
          <w:szCs w:val="32"/>
        </w:rPr>
        <w:t>风险定性分析</w:t>
      </w:r>
    </w:p>
    <w:tbl>
      <w:tblPr>
        <w:tblStyle w:val="a7"/>
        <w:tblW w:w="8505" w:type="dxa"/>
        <w:tblLook w:val="04A0" w:firstRow="1" w:lastRow="0" w:firstColumn="1" w:lastColumn="0" w:noHBand="0" w:noVBand="1"/>
      </w:tblPr>
      <w:tblGrid>
        <w:gridCol w:w="706"/>
        <w:gridCol w:w="4833"/>
        <w:gridCol w:w="1137"/>
        <w:gridCol w:w="1137"/>
        <w:gridCol w:w="692"/>
      </w:tblGrid>
      <w:tr w:rsidR="006311D0" w14:paraId="2EDC350E" w14:textId="77777777" w:rsidTr="008644FB">
        <w:trPr>
          <w:cantSplit/>
          <w:trHeight w:val="841"/>
        </w:trPr>
        <w:tc>
          <w:tcPr>
            <w:tcW w:w="706" w:type="dxa"/>
          </w:tcPr>
          <w:p w14:paraId="1F8A8C4B" w14:textId="1B831529" w:rsidR="001A73D3" w:rsidRPr="006311D0" w:rsidRDefault="001A73D3" w:rsidP="006311D0">
            <w:pPr>
              <w:jc w:val="center"/>
              <w:rPr>
                <w:b/>
                <w:bCs/>
                <w:szCs w:val="21"/>
              </w:rPr>
            </w:pPr>
            <w:r w:rsidRPr="006311D0">
              <w:rPr>
                <w:rFonts w:hint="eastAsia"/>
                <w:b/>
                <w:bCs/>
                <w:szCs w:val="21"/>
              </w:rPr>
              <w:t>类别</w:t>
            </w:r>
          </w:p>
        </w:tc>
        <w:tc>
          <w:tcPr>
            <w:tcW w:w="4833" w:type="dxa"/>
          </w:tcPr>
          <w:p w14:paraId="2134D3B1" w14:textId="1BBFAA24" w:rsidR="001A73D3" w:rsidRPr="006311D0" w:rsidRDefault="001A73D3" w:rsidP="006311D0">
            <w:pPr>
              <w:jc w:val="center"/>
              <w:rPr>
                <w:b/>
                <w:bCs/>
                <w:szCs w:val="21"/>
              </w:rPr>
            </w:pPr>
            <w:r w:rsidRPr="006311D0">
              <w:rPr>
                <w:rFonts w:hint="eastAsia"/>
                <w:b/>
                <w:bCs/>
                <w:szCs w:val="21"/>
              </w:rPr>
              <w:t>潜在风险事件</w:t>
            </w:r>
          </w:p>
        </w:tc>
        <w:tc>
          <w:tcPr>
            <w:tcW w:w="1137" w:type="dxa"/>
          </w:tcPr>
          <w:p w14:paraId="02A9FADB" w14:textId="0989DDAE" w:rsidR="001A73D3" w:rsidRPr="006311D0" w:rsidRDefault="001A73D3" w:rsidP="006311D0">
            <w:pPr>
              <w:jc w:val="center"/>
              <w:rPr>
                <w:b/>
                <w:bCs/>
                <w:szCs w:val="21"/>
              </w:rPr>
            </w:pPr>
            <w:r w:rsidRPr="006311D0">
              <w:rPr>
                <w:rFonts w:hint="eastAsia"/>
                <w:b/>
                <w:bCs/>
                <w:szCs w:val="21"/>
              </w:rPr>
              <w:t>风险发生概率的定性等级</w:t>
            </w:r>
          </w:p>
        </w:tc>
        <w:tc>
          <w:tcPr>
            <w:tcW w:w="1137" w:type="dxa"/>
          </w:tcPr>
          <w:p w14:paraId="4E0956F5" w14:textId="39EC3D80" w:rsidR="001A73D3" w:rsidRPr="006311D0" w:rsidRDefault="001A73D3" w:rsidP="006311D0">
            <w:pPr>
              <w:jc w:val="center"/>
              <w:rPr>
                <w:b/>
                <w:bCs/>
                <w:szCs w:val="21"/>
              </w:rPr>
            </w:pPr>
            <w:r w:rsidRPr="006311D0">
              <w:rPr>
                <w:rFonts w:hint="eastAsia"/>
                <w:b/>
                <w:bCs/>
                <w:szCs w:val="21"/>
              </w:rPr>
              <w:t>风险后果影响的定性等级</w:t>
            </w:r>
          </w:p>
        </w:tc>
        <w:tc>
          <w:tcPr>
            <w:tcW w:w="692" w:type="dxa"/>
          </w:tcPr>
          <w:p w14:paraId="5759E612" w14:textId="6AEA9B37" w:rsidR="001A73D3" w:rsidRPr="006311D0" w:rsidRDefault="001A73D3" w:rsidP="006311D0">
            <w:pPr>
              <w:jc w:val="center"/>
              <w:rPr>
                <w:b/>
                <w:bCs/>
                <w:szCs w:val="21"/>
              </w:rPr>
            </w:pPr>
            <w:r w:rsidRPr="006311D0">
              <w:rPr>
                <w:rFonts w:hint="eastAsia"/>
                <w:b/>
                <w:bCs/>
                <w:szCs w:val="21"/>
              </w:rPr>
              <w:t>综合风险指数</w:t>
            </w:r>
          </w:p>
        </w:tc>
      </w:tr>
      <w:tr w:rsidR="00047D1D" w:rsidRPr="006311D0" w14:paraId="3E00A2B5" w14:textId="77777777" w:rsidTr="008644FB">
        <w:trPr>
          <w:cantSplit/>
          <w:trHeight w:val="459"/>
        </w:trPr>
        <w:tc>
          <w:tcPr>
            <w:tcW w:w="706" w:type="dxa"/>
            <w:vMerge w:val="restart"/>
          </w:tcPr>
          <w:p w14:paraId="50EC1EDF" w14:textId="30CEE8CB" w:rsidR="00E75179" w:rsidRPr="00391371" w:rsidRDefault="00E75179" w:rsidP="00391371">
            <w:pPr>
              <w:jc w:val="center"/>
              <w:rPr>
                <w:szCs w:val="21"/>
              </w:rPr>
            </w:pPr>
            <w:r w:rsidRPr="00391371">
              <w:rPr>
                <w:rFonts w:hint="eastAsia"/>
                <w:szCs w:val="21"/>
              </w:rPr>
              <w:t>产品规模风险</w:t>
            </w:r>
          </w:p>
        </w:tc>
        <w:tc>
          <w:tcPr>
            <w:tcW w:w="4833" w:type="dxa"/>
          </w:tcPr>
          <w:p w14:paraId="0D69211D" w14:textId="73399DAA" w:rsidR="00E75179" w:rsidRPr="00391371" w:rsidRDefault="00E75179" w:rsidP="0094707C">
            <w:pPr>
              <w:rPr>
                <w:szCs w:val="21"/>
              </w:rPr>
            </w:pPr>
            <w:r w:rsidRPr="00E8310F">
              <w:rPr>
                <w:rFonts w:hint="eastAsia"/>
                <w:szCs w:val="21"/>
              </w:rPr>
              <w:t>需求</w:t>
            </w:r>
            <w:r w:rsidRPr="00391371">
              <w:rPr>
                <w:rFonts w:hint="eastAsia"/>
                <w:szCs w:val="21"/>
              </w:rPr>
              <w:t>分析</w:t>
            </w:r>
            <w:r w:rsidRPr="00E8310F">
              <w:rPr>
                <w:rFonts w:hint="eastAsia"/>
                <w:szCs w:val="21"/>
              </w:rPr>
              <w:t>确定的系统功能</w:t>
            </w:r>
            <w:r w:rsidRPr="00391371">
              <w:rPr>
                <w:rFonts w:hint="eastAsia"/>
                <w:szCs w:val="21"/>
              </w:rPr>
              <w:t>可能存在误差</w:t>
            </w:r>
          </w:p>
        </w:tc>
        <w:tc>
          <w:tcPr>
            <w:tcW w:w="1137" w:type="dxa"/>
          </w:tcPr>
          <w:p w14:paraId="15280FAF" w14:textId="4302463E" w:rsidR="00E75179" w:rsidRPr="00391371" w:rsidRDefault="00096D67" w:rsidP="0094707C">
            <w:pPr>
              <w:rPr>
                <w:szCs w:val="21"/>
              </w:rPr>
            </w:pPr>
            <w:r>
              <w:rPr>
                <w:rFonts w:hint="eastAsia"/>
                <w:szCs w:val="21"/>
              </w:rPr>
              <w:t>中</w:t>
            </w:r>
          </w:p>
        </w:tc>
        <w:tc>
          <w:tcPr>
            <w:tcW w:w="1137" w:type="dxa"/>
          </w:tcPr>
          <w:p w14:paraId="3CEE5E41" w14:textId="6C6DC194" w:rsidR="00E75179" w:rsidRPr="00391371" w:rsidRDefault="008644FB" w:rsidP="0094707C">
            <w:pPr>
              <w:rPr>
                <w:szCs w:val="21"/>
              </w:rPr>
            </w:pPr>
            <w:r>
              <w:rPr>
                <w:rFonts w:hint="eastAsia"/>
                <w:szCs w:val="21"/>
              </w:rPr>
              <w:t>严重</w:t>
            </w:r>
          </w:p>
        </w:tc>
        <w:tc>
          <w:tcPr>
            <w:tcW w:w="692" w:type="dxa"/>
          </w:tcPr>
          <w:p w14:paraId="1FA2A780" w14:textId="2C2FEF4C" w:rsidR="00E75179" w:rsidRPr="00391371" w:rsidRDefault="00E576F3" w:rsidP="0094707C">
            <w:pPr>
              <w:rPr>
                <w:szCs w:val="21"/>
              </w:rPr>
            </w:pPr>
            <w:r>
              <w:rPr>
                <w:rFonts w:hint="eastAsia"/>
                <w:szCs w:val="21"/>
              </w:rPr>
              <w:t>2</w:t>
            </w:r>
          </w:p>
        </w:tc>
      </w:tr>
      <w:tr w:rsidR="00391371" w14:paraId="0FCF9975" w14:textId="77777777" w:rsidTr="008644FB">
        <w:trPr>
          <w:cantSplit/>
          <w:trHeight w:val="281"/>
        </w:trPr>
        <w:tc>
          <w:tcPr>
            <w:tcW w:w="706" w:type="dxa"/>
            <w:vMerge/>
          </w:tcPr>
          <w:p w14:paraId="396EBEFD" w14:textId="77777777" w:rsidR="00E75179" w:rsidRPr="00391371" w:rsidRDefault="00E75179" w:rsidP="00391371">
            <w:pPr>
              <w:jc w:val="center"/>
              <w:rPr>
                <w:szCs w:val="21"/>
              </w:rPr>
            </w:pPr>
          </w:p>
        </w:tc>
        <w:tc>
          <w:tcPr>
            <w:tcW w:w="4833" w:type="dxa"/>
          </w:tcPr>
          <w:p w14:paraId="68A1C374" w14:textId="2ECBE464" w:rsidR="00E75179" w:rsidRPr="00391371" w:rsidRDefault="00E75179" w:rsidP="0094707C">
            <w:pPr>
              <w:rPr>
                <w:szCs w:val="21"/>
              </w:rPr>
            </w:pPr>
            <w:r w:rsidRPr="00391371">
              <w:rPr>
                <w:szCs w:val="21"/>
              </w:rPr>
              <w:t>产品的</w:t>
            </w:r>
            <w:r w:rsidRPr="00391371">
              <w:rPr>
                <w:rFonts w:hint="eastAsia"/>
                <w:szCs w:val="21"/>
              </w:rPr>
              <w:t>日常</w:t>
            </w:r>
            <w:r w:rsidRPr="00391371">
              <w:rPr>
                <w:szCs w:val="21"/>
              </w:rPr>
              <w:t>用户</w:t>
            </w:r>
            <w:r w:rsidRPr="00391371">
              <w:rPr>
                <w:rFonts w:hint="eastAsia"/>
                <w:szCs w:val="21"/>
              </w:rPr>
              <w:t>大概</w:t>
            </w:r>
            <w:r w:rsidRPr="00391371">
              <w:rPr>
                <w:szCs w:val="21"/>
              </w:rPr>
              <w:t>为 5000 人</w:t>
            </w:r>
          </w:p>
        </w:tc>
        <w:tc>
          <w:tcPr>
            <w:tcW w:w="1137" w:type="dxa"/>
          </w:tcPr>
          <w:p w14:paraId="20D4274A" w14:textId="57FB5C6A" w:rsidR="00E75179" w:rsidRPr="00391371" w:rsidRDefault="00096D67" w:rsidP="0094707C">
            <w:pPr>
              <w:rPr>
                <w:szCs w:val="21"/>
              </w:rPr>
            </w:pPr>
            <w:r>
              <w:rPr>
                <w:rFonts w:hint="eastAsia"/>
                <w:szCs w:val="21"/>
              </w:rPr>
              <w:t>高</w:t>
            </w:r>
          </w:p>
        </w:tc>
        <w:tc>
          <w:tcPr>
            <w:tcW w:w="1137" w:type="dxa"/>
          </w:tcPr>
          <w:p w14:paraId="05F3F5D0" w14:textId="53B0931F" w:rsidR="00E75179" w:rsidRPr="00391371" w:rsidRDefault="008644FB" w:rsidP="0094707C">
            <w:pPr>
              <w:rPr>
                <w:szCs w:val="21"/>
              </w:rPr>
            </w:pPr>
            <w:r>
              <w:rPr>
                <w:rFonts w:hint="eastAsia"/>
                <w:szCs w:val="21"/>
              </w:rPr>
              <w:t>中度</w:t>
            </w:r>
          </w:p>
        </w:tc>
        <w:tc>
          <w:tcPr>
            <w:tcW w:w="692" w:type="dxa"/>
          </w:tcPr>
          <w:p w14:paraId="7B29DB51" w14:textId="45FBF613" w:rsidR="00E75179" w:rsidRPr="00391371" w:rsidRDefault="00E576F3" w:rsidP="0094707C">
            <w:pPr>
              <w:rPr>
                <w:szCs w:val="21"/>
              </w:rPr>
            </w:pPr>
            <w:r>
              <w:rPr>
                <w:rFonts w:hint="eastAsia"/>
                <w:szCs w:val="21"/>
              </w:rPr>
              <w:t>2</w:t>
            </w:r>
          </w:p>
        </w:tc>
      </w:tr>
      <w:tr w:rsidR="00E75179" w14:paraId="4F0D58FA" w14:textId="77777777" w:rsidTr="008644FB">
        <w:trPr>
          <w:cantSplit/>
          <w:trHeight w:val="501"/>
        </w:trPr>
        <w:tc>
          <w:tcPr>
            <w:tcW w:w="706" w:type="dxa"/>
            <w:vMerge w:val="restart"/>
          </w:tcPr>
          <w:p w14:paraId="2A3EC7B1" w14:textId="212CF013" w:rsidR="00E75179" w:rsidRPr="00391371" w:rsidRDefault="00E75179" w:rsidP="00391371">
            <w:pPr>
              <w:jc w:val="center"/>
              <w:rPr>
                <w:szCs w:val="21"/>
              </w:rPr>
            </w:pPr>
            <w:r w:rsidRPr="00391371">
              <w:rPr>
                <w:rFonts w:hint="eastAsia"/>
                <w:szCs w:val="21"/>
              </w:rPr>
              <w:t>需求风险</w:t>
            </w:r>
          </w:p>
        </w:tc>
        <w:tc>
          <w:tcPr>
            <w:tcW w:w="4833" w:type="dxa"/>
          </w:tcPr>
          <w:p w14:paraId="457F8EE4" w14:textId="5BF79E13" w:rsidR="00E75179" w:rsidRPr="00391371" w:rsidRDefault="00E75179" w:rsidP="00E75179">
            <w:pPr>
              <w:rPr>
                <w:szCs w:val="21"/>
              </w:rPr>
            </w:pPr>
            <w:r w:rsidRPr="00391371">
              <w:rPr>
                <w:rFonts w:hint="eastAsia"/>
                <w:szCs w:val="21"/>
              </w:rPr>
              <w:t>对整体用户数量缺少确定的把握</w:t>
            </w:r>
          </w:p>
        </w:tc>
        <w:tc>
          <w:tcPr>
            <w:tcW w:w="1137" w:type="dxa"/>
          </w:tcPr>
          <w:p w14:paraId="4999A681" w14:textId="62E5EA74" w:rsidR="00E75179" w:rsidRPr="00391371" w:rsidRDefault="00096D67" w:rsidP="0094707C">
            <w:pPr>
              <w:rPr>
                <w:szCs w:val="21"/>
              </w:rPr>
            </w:pPr>
            <w:r>
              <w:rPr>
                <w:rFonts w:hint="eastAsia"/>
                <w:szCs w:val="21"/>
              </w:rPr>
              <w:t>高</w:t>
            </w:r>
          </w:p>
        </w:tc>
        <w:tc>
          <w:tcPr>
            <w:tcW w:w="1137" w:type="dxa"/>
          </w:tcPr>
          <w:p w14:paraId="26958F5C" w14:textId="0A1CA2F1" w:rsidR="00E75179" w:rsidRPr="00391371" w:rsidRDefault="008644FB" w:rsidP="0094707C">
            <w:pPr>
              <w:rPr>
                <w:szCs w:val="21"/>
              </w:rPr>
            </w:pPr>
            <w:r>
              <w:rPr>
                <w:rFonts w:hint="eastAsia"/>
                <w:szCs w:val="21"/>
              </w:rPr>
              <w:t>中度</w:t>
            </w:r>
          </w:p>
        </w:tc>
        <w:tc>
          <w:tcPr>
            <w:tcW w:w="692" w:type="dxa"/>
          </w:tcPr>
          <w:p w14:paraId="52A996DC" w14:textId="6E1C0AF8" w:rsidR="00E75179" w:rsidRPr="00391371" w:rsidRDefault="00E576F3" w:rsidP="0094707C">
            <w:pPr>
              <w:rPr>
                <w:szCs w:val="21"/>
              </w:rPr>
            </w:pPr>
            <w:r>
              <w:rPr>
                <w:rFonts w:hint="eastAsia"/>
                <w:szCs w:val="21"/>
              </w:rPr>
              <w:t>2</w:t>
            </w:r>
          </w:p>
        </w:tc>
      </w:tr>
      <w:tr w:rsidR="00E75179" w14:paraId="2C35954A" w14:textId="77777777" w:rsidTr="008644FB">
        <w:trPr>
          <w:cantSplit/>
          <w:trHeight w:val="423"/>
        </w:trPr>
        <w:tc>
          <w:tcPr>
            <w:tcW w:w="706" w:type="dxa"/>
            <w:vMerge/>
          </w:tcPr>
          <w:p w14:paraId="4E1B4D9B" w14:textId="77777777" w:rsidR="00E75179" w:rsidRPr="00391371" w:rsidRDefault="00E75179" w:rsidP="00391371">
            <w:pPr>
              <w:jc w:val="center"/>
              <w:rPr>
                <w:szCs w:val="21"/>
              </w:rPr>
            </w:pPr>
          </w:p>
        </w:tc>
        <w:tc>
          <w:tcPr>
            <w:tcW w:w="4833" w:type="dxa"/>
          </w:tcPr>
          <w:p w14:paraId="087D0489" w14:textId="3DBDD160" w:rsidR="00E75179" w:rsidRPr="00391371" w:rsidRDefault="00E75179" w:rsidP="0094707C">
            <w:pPr>
              <w:rPr>
                <w:szCs w:val="21"/>
              </w:rPr>
            </w:pPr>
            <w:r w:rsidRPr="00391371">
              <w:rPr>
                <w:szCs w:val="21"/>
              </w:rPr>
              <w:t>与其他部门沟通不协调</w:t>
            </w:r>
          </w:p>
        </w:tc>
        <w:tc>
          <w:tcPr>
            <w:tcW w:w="1137" w:type="dxa"/>
          </w:tcPr>
          <w:p w14:paraId="3F23AB59" w14:textId="68CF554C" w:rsidR="00E75179" w:rsidRPr="00391371" w:rsidRDefault="00096D67" w:rsidP="0094707C">
            <w:pPr>
              <w:rPr>
                <w:szCs w:val="21"/>
              </w:rPr>
            </w:pPr>
            <w:r>
              <w:rPr>
                <w:rFonts w:hint="eastAsia"/>
                <w:szCs w:val="21"/>
              </w:rPr>
              <w:t>高</w:t>
            </w:r>
          </w:p>
        </w:tc>
        <w:tc>
          <w:tcPr>
            <w:tcW w:w="1137" w:type="dxa"/>
          </w:tcPr>
          <w:p w14:paraId="56715C48" w14:textId="35BE2F75" w:rsidR="00E75179" w:rsidRPr="00391371" w:rsidRDefault="008644FB" w:rsidP="0094707C">
            <w:pPr>
              <w:rPr>
                <w:szCs w:val="21"/>
              </w:rPr>
            </w:pPr>
            <w:r>
              <w:rPr>
                <w:rFonts w:hint="eastAsia"/>
                <w:szCs w:val="21"/>
              </w:rPr>
              <w:t>中度</w:t>
            </w:r>
          </w:p>
        </w:tc>
        <w:tc>
          <w:tcPr>
            <w:tcW w:w="692" w:type="dxa"/>
          </w:tcPr>
          <w:p w14:paraId="55EE2606" w14:textId="44DDC4A7" w:rsidR="00E75179" w:rsidRPr="00391371" w:rsidRDefault="00E576F3" w:rsidP="0094707C">
            <w:pPr>
              <w:rPr>
                <w:szCs w:val="21"/>
              </w:rPr>
            </w:pPr>
            <w:r>
              <w:rPr>
                <w:rFonts w:hint="eastAsia"/>
                <w:szCs w:val="21"/>
              </w:rPr>
              <w:t>3</w:t>
            </w:r>
          </w:p>
        </w:tc>
      </w:tr>
      <w:tr w:rsidR="00E75179" w14:paraId="562E2F9C" w14:textId="77777777" w:rsidTr="008644FB">
        <w:trPr>
          <w:cantSplit/>
          <w:trHeight w:val="414"/>
        </w:trPr>
        <w:tc>
          <w:tcPr>
            <w:tcW w:w="706" w:type="dxa"/>
            <w:vMerge/>
          </w:tcPr>
          <w:p w14:paraId="1EACFAF2" w14:textId="77777777" w:rsidR="00E75179" w:rsidRPr="00391371" w:rsidRDefault="00E75179" w:rsidP="00391371">
            <w:pPr>
              <w:jc w:val="center"/>
              <w:rPr>
                <w:szCs w:val="21"/>
              </w:rPr>
            </w:pPr>
          </w:p>
        </w:tc>
        <w:tc>
          <w:tcPr>
            <w:tcW w:w="4833" w:type="dxa"/>
          </w:tcPr>
          <w:p w14:paraId="6D23DF31" w14:textId="1FF3360A" w:rsidR="00E75179" w:rsidRPr="00391371" w:rsidRDefault="00E75179" w:rsidP="0094707C">
            <w:pPr>
              <w:rPr>
                <w:szCs w:val="21"/>
              </w:rPr>
            </w:pPr>
            <w:r w:rsidRPr="00391371">
              <w:rPr>
                <w:szCs w:val="21"/>
              </w:rPr>
              <w:t>分析员对业务了解不全面</w:t>
            </w:r>
          </w:p>
        </w:tc>
        <w:tc>
          <w:tcPr>
            <w:tcW w:w="1137" w:type="dxa"/>
          </w:tcPr>
          <w:p w14:paraId="14364D5F" w14:textId="0B2F96A3" w:rsidR="00E75179" w:rsidRPr="00391371" w:rsidRDefault="00096D67" w:rsidP="0094707C">
            <w:pPr>
              <w:rPr>
                <w:szCs w:val="21"/>
              </w:rPr>
            </w:pPr>
            <w:r>
              <w:rPr>
                <w:rFonts w:hint="eastAsia"/>
                <w:szCs w:val="21"/>
              </w:rPr>
              <w:t>中</w:t>
            </w:r>
          </w:p>
        </w:tc>
        <w:tc>
          <w:tcPr>
            <w:tcW w:w="1137" w:type="dxa"/>
          </w:tcPr>
          <w:p w14:paraId="0242DEA7" w14:textId="6C54FF57" w:rsidR="00E75179" w:rsidRPr="00391371" w:rsidRDefault="008644FB" w:rsidP="0094707C">
            <w:pPr>
              <w:rPr>
                <w:szCs w:val="21"/>
              </w:rPr>
            </w:pPr>
            <w:r>
              <w:rPr>
                <w:rFonts w:hint="eastAsia"/>
                <w:szCs w:val="21"/>
              </w:rPr>
              <w:t>中度</w:t>
            </w:r>
          </w:p>
        </w:tc>
        <w:tc>
          <w:tcPr>
            <w:tcW w:w="692" w:type="dxa"/>
          </w:tcPr>
          <w:p w14:paraId="5A64556D" w14:textId="0ACE1E8D" w:rsidR="00E75179" w:rsidRPr="00391371" w:rsidRDefault="00E576F3" w:rsidP="0094707C">
            <w:pPr>
              <w:rPr>
                <w:szCs w:val="21"/>
              </w:rPr>
            </w:pPr>
            <w:r>
              <w:rPr>
                <w:rFonts w:hint="eastAsia"/>
                <w:szCs w:val="21"/>
              </w:rPr>
              <w:t>3</w:t>
            </w:r>
          </w:p>
        </w:tc>
      </w:tr>
      <w:tr w:rsidR="008644FB" w14:paraId="22381FB7" w14:textId="77777777" w:rsidTr="008644FB">
        <w:trPr>
          <w:cantSplit/>
          <w:trHeight w:val="420"/>
        </w:trPr>
        <w:tc>
          <w:tcPr>
            <w:tcW w:w="706" w:type="dxa"/>
            <w:vMerge/>
          </w:tcPr>
          <w:p w14:paraId="44E54B90" w14:textId="77777777" w:rsidR="008644FB" w:rsidRPr="00391371" w:rsidRDefault="008644FB" w:rsidP="008644FB">
            <w:pPr>
              <w:jc w:val="center"/>
              <w:rPr>
                <w:szCs w:val="21"/>
              </w:rPr>
            </w:pPr>
          </w:p>
        </w:tc>
        <w:tc>
          <w:tcPr>
            <w:tcW w:w="4833" w:type="dxa"/>
          </w:tcPr>
          <w:p w14:paraId="2B90AFA0" w14:textId="60301BB6" w:rsidR="008644FB" w:rsidRPr="00391371" w:rsidRDefault="008644FB" w:rsidP="008644FB">
            <w:pPr>
              <w:rPr>
                <w:szCs w:val="21"/>
              </w:rPr>
            </w:pPr>
            <w:r w:rsidRPr="00391371">
              <w:rPr>
                <w:szCs w:val="21"/>
              </w:rPr>
              <w:t>需求不断变化，由于不确定的需求导致新的</w:t>
            </w:r>
            <w:r w:rsidRPr="00391371">
              <w:rPr>
                <w:rFonts w:hint="eastAsia"/>
                <w:szCs w:val="21"/>
              </w:rPr>
              <w:t>问题</w:t>
            </w:r>
          </w:p>
        </w:tc>
        <w:tc>
          <w:tcPr>
            <w:tcW w:w="1137" w:type="dxa"/>
          </w:tcPr>
          <w:p w14:paraId="68AE5E92" w14:textId="7DF6DB51" w:rsidR="008644FB" w:rsidRPr="00391371" w:rsidRDefault="008644FB" w:rsidP="008644FB">
            <w:pPr>
              <w:rPr>
                <w:szCs w:val="21"/>
              </w:rPr>
            </w:pPr>
            <w:r>
              <w:rPr>
                <w:rFonts w:hint="eastAsia"/>
                <w:szCs w:val="21"/>
              </w:rPr>
              <w:t>中</w:t>
            </w:r>
          </w:p>
        </w:tc>
        <w:tc>
          <w:tcPr>
            <w:tcW w:w="1137" w:type="dxa"/>
          </w:tcPr>
          <w:p w14:paraId="046EF1E4" w14:textId="3BD56E1E" w:rsidR="008644FB" w:rsidRPr="00391371" w:rsidRDefault="008644FB" w:rsidP="008644FB">
            <w:pPr>
              <w:rPr>
                <w:szCs w:val="21"/>
              </w:rPr>
            </w:pPr>
            <w:r>
              <w:rPr>
                <w:rFonts w:hint="eastAsia"/>
                <w:szCs w:val="21"/>
              </w:rPr>
              <w:t>严重</w:t>
            </w:r>
          </w:p>
        </w:tc>
        <w:tc>
          <w:tcPr>
            <w:tcW w:w="692" w:type="dxa"/>
          </w:tcPr>
          <w:p w14:paraId="2F426C0E" w14:textId="2076BF92" w:rsidR="008644FB" w:rsidRPr="00391371" w:rsidRDefault="00E576F3" w:rsidP="008644FB">
            <w:pPr>
              <w:rPr>
                <w:szCs w:val="21"/>
              </w:rPr>
            </w:pPr>
            <w:r>
              <w:rPr>
                <w:rFonts w:hint="eastAsia"/>
                <w:szCs w:val="21"/>
              </w:rPr>
              <w:t>2</w:t>
            </w:r>
          </w:p>
        </w:tc>
      </w:tr>
      <w:tr w:rsidR="008644FB" w14:paraId="4D1CCE1C" w14:textId="77777777" w:rsidTr="008644FB">
        <w:trPr>
          <w:cantSplit/>
          <w:trHeight w:val="413"/>
        </w:trPr>
        <w:tc>
          <w:tcPr>
            <w:tcW w:w="706" w:type="dxa"/>
            <w:vMerge w:val="restart"/>
          </w:tcPr>
          <w:p w14:paraId="5E258605" w14:textId="343916E1" w:rsidR="008644FB" w:rsidRPr="00391371" w:rsidRDefault="008644FB" w:rsidP="008644FB">
            <w:pPr>
              <w:jc w:val="center"/>
              <w:rPr>
                <w:szCs w:val="21"/>
              </w:rPr>
            </w:pPr>
            <w:r w:rsidRPr="00391371">
              <w:rPr>
                <w:rFonts w:hint="eastAsia"/>
                <w:szCs w:val="21"/>
              </w:rPr>
              <w:t>相关性风险</w:t>
            </w:r>
          </w:p>
        </w:tc>
        <w:tc>
          <w:tcPr>
            <w:tcW w:w="4833" w:type="dxa"/>
          </w:tcPr>
          <w:p w14:paraId="60936626" w14:textId="1C63D2AC" w:rsidR="008644FB" w:rsidRPr="00391371" w:rsidRDefault="008644FB" w:rsidP="008644FB">
            <w:pPr>
              <w:rPr>
                <w:szCs w:val="21"/>
              </w:rPr>
            </w:pPr>
            <w:r w:rsidRPr="00391371">
              <w:rPr>
                <w:rFonts w:hint="eastAsia"/>
                <w:szCs w:val="21"/>
              </w:rPr>
              <w:t>财物资源有限</w:t>
            </w:r>
          </w:p>
        </w:tc>
        <w:tc>
          <w:tcPr>
            <w:tcW w:w="1137" w:type="dxa"/>
          </w:tcPr>
          <w:p w14:paraId="11C2B512" w14:textId="4F500AA9" w:rsidR="008644FB" w:rsidRPr="00391371" w:rsidRDefault="008644FB" w:rsidP="008644FB">
            <w:pPr>
              <w:rPr>
                <w:szCs w:val="21"/>
              </w:rPr>
            </w:pPr>
            <w:r>
              <w:rPr>
                <w:rFonts w:hint="eastAsia"/>
                <w:szCs w:val="21"/>
              </w:rPr>
              <w:t>中</w:t>
            </w:r>
          </w:p>
        </w:tc>
        <w:tc>
          <w:tcPr>
            <w:tcW w:w="1137" w:type="dxa"/>
          </w:tcPr>
          <w:p w14:paraId="75A93147" w14:textId="3D348BE6" w:rsidR="008644FB" w:rsidRPr="00391371" w:rsidRDefault="008644FB" w:rsidP="008644FB">
            <w:pPr>
              <w:rPr>
                <w:szCs w:val="21"/>
              </w:rPr>
            </w:pPr>
            <w:r>
              <w:rPr>
                <w:rFonts w:hint="eastAsia"/>
                <w:szCs w:val="21"/>
              </w:rPr>
              <w:t>灾难性</w:t>
            </w:r>
          </w:p>
        </w:tc>
        <w:tc>
          <w:tcPr>
            <w:tcW w:w="692" w:type="dxa"/>
          </w:tcPr>
          <w:p w14:paraId="76D46468" w14:textId="393C29CD" w:rsidR="008644FB" w:rsidRPr="00391371" w:rsidRDefault="008644FB" w:rsidP="008644FB">
            <w:pPr>
              <w:rPr>
                <w:szCs w:val="21"/>
              </w:rPr>
            </w:pPr>
            <w:r>
              <w:rPr>
                <w:rFonts w:hint="eastAsia"/>
                <w:szCs w:val="21"/>
              </w:rPr>
              <w:t>1</w:t>
            </w:r>
          </w:p>
        </w:tc>
      </w:tr>
      <w:tr w:rsidR="008644FB" w14:paraId="45DFC547" w14:textId="77777777" w:rsidTr="008644FB">
        <w:trPr>
          <w:cantSplit/>
          <w:trHeight w:val="405"/>
        </w:trPr>
        <w:tc>
          <w:tcPr>
            <w:tcW w:w="706" w:type="dxa"/>
            <w:vMerge/>
          </w:tcPr>
          <w:p w14:paraId="5E232618" w14:textId="77777777" w:rsidR="008644FB" w:rsidRPr="00391371" w:rsidRDefault="008644FB" w:rsidP="008644FB">
            <w:pPr>
              <w:jc w:val="center"/>
              <w:rPr>
                <w:szCs w:val="21"/>
              </w:rPr>
            </w:pPr>
          </w:p>
        </w:tc>
        <w:tc>
          <w:tcPr>
            <w:tcW w:w="4833" w:type="dxa"/>
          </w:tcPr>
          <w:p w14:paraId="05793F83" w14:textId="4A217C9B" w:rsidR="008644FB" w:rsidRPr="00391371" w:rsidRDefault="008644FB" w:rsidP="008644FB">
            <w:pPr>
              <w:rPr>
                <w:szCs w:val="21"/>
              </w:rPr>
            </w:pPr>
            <w:r w:rsidRPr="00391371">
              <w:rPr>
                <w:szCs w:val="21"/>
              </w:rPr>
              <w:t>项目经理管理经验不足</w:t>
            </w:r>
          </w:p>
        </w:tc>
        <w:tc>
          <w:tcPr>
            <w:tcW w:w="1137" w:type="dxa"/>
          </w:tcPr>
          <w:p w14:paraId="1786416F" w14:textId="383BE07E" w:rsidR="008644FB" w:rsidRPr="00391371" w:rsidRDefault="008644FB" w:rsidP="008644FB">
            <w:pPr>
              <w:rPr>
                <w:szCs w:val="21"/>
              </w:rPr>
            </w:pPr>
            <w:r>
              <w:rPr>
                <w:rFonts w:hint="eastAsia"/>
                <w:szCs w:val="21"/>
              </w:rPr>
              <w:t>高</w:t>
            </w:r>
          </w:p>
        </w:tc>
        <w:tc>
          <w:tcPr>
            <w:tcW w:w="1137" w:type="dxa"/>
          </w:tcPr>
          <w:p w14:paraId="148905AF" w14:textId="6C9F4ACC" w:rsidR="008644FB" w:rsidRPr="00391371" w:rsidRDefault="008644FB" w:rsidP="008644FB">
            <w:pPr>
              <w:rPr>
                <w:szCs w:val="21"/>
              </w:rPr>
            </w:pPr>
            <w:r>
              <w:rPr>
                <w:rFonts w:hint="eastAsia"/>
                <w:szCs w:val="21"/>
              </w:rPr>
              <w:t>严重</w:t>
            </w:r>
          </w:p>
        </w:tc>
        <w:tc>
          <w:tcPr>
            <w:tcW w:w="692" w:type="dxa"/>
          </w:tcPr>
          <w:p w14:paraId="67ABD38D" w14:textId="06A00E4C" w:rsidR="008644FB" w:rsidRPr="00391371" w:rsidRDefault="00E576F3" w:rsidP="008644FB">
            <w:pPr>
              <w:rPr>
                <w:szCs w:val="21"/>
              </w:rPr>
            </w:pPr>
            <w:r>
              <w:rPr>
                <w:rFonts w:hint="eastAsia"/>
                <w:szCs w:val="21"/>
              </w:rPr>
              <w:t>3</w:t>
            </w:r>
          </w:p>
        </w:tc>
      </w:tr>
      <w:tr w:rsidR="008644FB" w14:paraId="22DB82D1" w14:textId="77777777" w:rsidTr="008644FB">
        <w:trPr>
          <w:cantSplit/>
          <w:trHeight w:val="424"/>
        </w:trPr>
        <w:tc>
          <w:tcPr>
            <w:tcW w:w="706" w:type="dxa"/>
            <w:vMerge/>
          </w:tcPr>
          <w:p w14:paraId="2B65BE5C" w14:textId="77777777" w:rsidR="008644FB" w:rsidRPr="00391371" w:rsidRDefault="008644FB" w:rsidP="008644FB">
            <w:pPr>
              <w:jc w:val="center"/>
              <w:rPr>
                <w:szCs w:val="21"/>
              </w:rPr>
            </w:pPr>
          </w:p>
        </w:tc>
        <w:tc>
          <w:tcPr>
            <w:tcW w:w="4833" w:type="dxa"/>
          </w:tcPr>
          <w:p w14:paraId="794494A7" w14:textId="15489151" w:rsidR="008644FB" w:rsidRPr="00391371" w:rsidRDefault="008644FB" w:rsidP="008644FB">
            <w:pPr>
              <w:rPr>
                <w:szCs w:val="21"/>
              </w:rPr>
            </w:pPr>
            <w:r w:rsidRPr="00391371">
              <w:rPr>
                <w:szCs w:val="21"/>
              </w:rPr>
              <w:t>不可抗力造成的危害</w:t>
            </w:r>
          </w:p>
        </w:tc>
        <w:tc>
          <w:tcPr>
            <w:tcW w:w="1137" w:type="dxa"/>
          </w:tcPr>
          <w:p w14:paraId="5707C493" w14:textId="3A914EE2" w:rsidR="008644FB" w:rsidRPr="00391371" w:rsidRDefault="008644FB" w:rsidP="008644FB">
            <w:pPr>
              <w:rPr>
                <w:szCs w:val="21"/>
              </w:rPr>
            </w:pPr>
            <w:r>
              <w:rPr>
                <w:rFonts w:hint="eastAsia"/>
                <w:szCs w:val="21"/>
              </w:rPr>
              <w:t>低</w:t>
            </w:r>
          </w:p>
        </w:tc>
        <w:tc>
          <w:tcPr>
            <w:tcW w:w="1137" w:type="dxa"/>
          </w:tcPr>
          <w:p w14:paraId="600D299F" w14:textId="5EEBFAEE" w:rsidR="008644FB" w:rsidRPr="00391371" w:rsidRDefault="008644FB" w:rsidP="008644FB">
            <w:pPr>
              <w:rPr>
                <w:szCs w:val="21"/>
              </w:rPr>
            </w:pPr>
            <w:r>
              <w:rPr>
                <w:rFonts w:hint="eastAsia"/>
                <w:szCs w:val="21"/>
              </w:rPr>
              <w:t>灾难性</w:t>
            </w:r>
          </w:p>
        </w:tc>
        <w:tc>
          <w:tcPr>
            <w:tcW w:w="692" w:type="dxa"/>
          </w:tcPr>
          <w:p w14:paraId="74029A04" w14:textId="541C7E21" w:rsidR="008644FB" w:rsidRPr="00391371" w:rsidRDefault="008644FB" w:rsidP="008644FB">
            <w:pPr>
              <w:rPr>
                <w:szCs w:val="21"/>
              </w:rPr>
            </w:pPr>
            <w:r>
              <w:rPr>
                <w:rFonts w:hint="eastAsia"/>
                <w:szCs w:val="21"/>
              </w:rPr>
              <w:t>1</w:t>
            </w:r>
          </w:p>
        </w:tc>
      </w:tr>
      <w:tr w:rsidR="008644FB" w14:paraId="4568F6CC" w14:textId="77777777" w:rsidTr="008644FB">
        <w:trPr>
          <w:cantSplit/>
          <w:trHeight w:val="403"/>
        </w:trPr>
        <w:tc>
          <w:tcPr>
            <w:tcW w:w="706" w:type="dxa"/>
            <w:vMerge/>
          </w:tcPr>
          <w:p w14:paraId="29FA5954" w14:textId="77777777" w:rsidR="008644FB" w:rsidRPr="00391371" w:rsidRDefault="008644FB" w:rsidP="008644FB">
            <w:pPr>
              <w:jc w:val="center"/>
              <w:rPr>
                <w:szCs w:val="21"/>
              </w:rPr>
            </w:pPr>
          </w:p>
        </w:tc>
        <w:tc>
          <w:tcPr>
            <w:tcW w:w="4833" w:type="dxa"/>
          </w:tcPr>
          <w:p w14:paraId="0441C7C2" w14:textId="0D2F8983" w:rsidR="008644FB" w:rsidRPr="00391371" w:rsidRDefault="008644FB" w:rsidP="008644FB">
            <w:pPr>
              <w:rPr>
                <w:szCs w:val="21"/>
              </w:rPr>
            </w:pPr>
            <w:r w:rsidRPr="00391371">
              <w:rPr>
                <w:szCs w:val="21"/>
              </w:rPr>
              <w:t>高层管理人员对项目的时间要求不合理</w:t>
            </w:r>
          </w:p>
        </w:tc>
        <w:tc>
          <w:tcPr>
            <w:tcW w:w="1137" w:type="dxa"/>
          </w:tcPr>
          <w:p w14:paraId="6A990197" w14:textId="344AFCF3" w:rsidR="008644FB" w:rsidRPr="00391371" w:rsidRDefault="008644FB" w:rsidP="008644FB">
            <w:pPr>
              <w:rPr>
                <w:szCs w:val="21"/>
              </w:rPr>
            </w:pPr>
            <w:r>
              <w:rPr>
                <w:rFonts w:hint="eastAsia"/>
                <w:szCs w:val="21"/>
              </w:rPr>
              <w:t>高</w:t>
            </w:r>
          </w:p>
        </w:tc>
        <w:tc>
          <w:tcPr>
            <w:tcW w:w="1137" w:type="dxa"/>
          </w:tcPr>
          <w:p w14:paraId="0ADEECD4" w14:textId="70153240" w:rsidR="008644FB" w:rsidRPr="00391371" w:rsidRDefault="008644FB" w:rsidP="008644FB">
            <w:pPr>
              <w:rPr>
                <w:szCs w:val="21"/>
              </w:rPr>
            </w:pPr>
            <w:r>
              <w:rPr>
                <w:rFonts w:hint="eastAsia"/>
                <w:szCs w:val="21"/>
              </w:rPr>
              <w:t>严重</w:t>
            </w:r>
          </w:p>
        </w:tc>
        <w:tc>
          <w:tcPr>
            <w:tcW w:w="692" w:type="dxa"/>
          </w:tcPr>
          <w:p w14:paraId="253034DE" w14:textId="45512D4F" w:rsidR="008644FB" w:rsidRPr="00391371" w:rsidRDefault="00E576F3" w:rsidP="008644FB">
            <w:pPr>
              <w:rPr>
                <w:szCs w:val="21"/>
              </w:rPr>
            </w:pPr>
            <w:r>
              <w:rPr>
                <w:rFonts w:hint="eastAsia"/>
                <w:szCs w:val="21"/>
              </w:rPr>
              <w:t>2</w:t>
            </w:r>
          </w:p>
        </w:tc>
      </w:tr>
      <w:tr w:rsidR="008644FB" w14:paraId="3F68CE03" w14:textId="77777777" w:rsidTr="008644FB">
        <w:trPr>
          <w:cantSplit/>
          <w:trHeight w:val="423"/>
        </w:trPr>
        <w:tc>
          <w:tcPr>
            <w:tcW w:w="706" w:type="dxa"/>
            <w:vMerge w:val="restart"/>
          </w:tcPr>
          <w:p w14:paraId="14CD8E83" w14:textId="2649298B" w:rsidR="008644FB" w:rsidRPr="00391371" w:rsidRDefault="008644FB" w:rsidP="008644FB">
            <w:pPr>
              <w:jc w:val="center"/>
              <w:rPr>
                <w:szCs w:val="21"/>
              </w:rPr>
            </w:pPr>
            <w:r w:rsidRPr="00391371">
              <w:rPr>
                <w:rFonts w:hint="eastAsia"/>
                <w:szCs w:val="21"/>
              </w:rPr>
              <w:t>管理风险</w:t>
            </w:r>
          </w:p>
        </w:tc>
        <w:tc>
          <w:tcPr>
            <w:tcW w:w="4833" w:type="dxa"/>
          </w:tcPr>
          <w:p w14:paraId="2CE0F3AF" w14:textId="7BEC7AB3" w:rsidR="008644FB" w:rsidRPr="00391371" w:rsidRDefault="008644FB" w:rsidP="008644FB">
            <w:pPr>
              <w:rPr>
                <w:szCs w:val="21"/>
              </w:rPr>
            </w:pPr>
            <w:r w:rsidRPr="00391371">
              <w:rPr>
                <w:rFonts w:hint="eastAsia"/>
                <w:szCs w:val="21"/>
              </w:rPr>
              <w:t>项目范围定义不清楚</w:t>
            </w:r>
          </w:p>
        </w:tc>
        <w:tc>
          <w:tcPr>
            <w:tcW w:w="1137" w:type="dxa"/>
          </w:tcPr>
          <w:p w14:paraId="4CF14DFA" w14:textId="4BBEC0AF" w:rsidR="008644FB" w:rsidRPr="00391371" w:rsidRDefault="008644FB" w:rsidP="008644FB">
            <w:pPr>
              <w:rPr>
                <w:szCs w:val="21"/>
              </w:rPr>
            </w:pPr>
            <w:r>
              <w:rPr>
                <w:rFonts w:hint="eastAsia"/>
                <w:szCs w:val="21"/>
              </w:rPr>
              <w:t>高</w:t>
            </w:r>
          </w:p>
        </w:tc>
        <w:tc>
          <w:tcPr>
            <w:tcW w:w="1137" w:type="dxa"/>
          </w:tcPr>
          <w:p w14:paraId="60493BA5" w14:textId="5D679939" w:rsidR="008644FB" w:rsidRPr="00391371" w:rsidRDefault="008644FB" w:rsidP="008644FB">
            <w:pPr>
              <w:rPr>
                <w:szCs w:val="21"/>
              </w:rPr>
            </w:pPr>
            <w:r>
              <w:rPr>
                <w:rFonts w:hint="eastAsia"/>
                <w:szCs w:val="21"/>
              </w:rPr>
              <w:t>严重</w:t>
            </w:r>
          </w:p>
        </w:tc>
        <w:tc>
          <w:tcPr>
            <w:tcW w:w="692" w:type="dxa"/>
          </w:tcPr>
          <w:p w14:paraId="7482223F" w14:textId="56441646" w:rsidR="008644FB" w:rsidRPr="00391371" w:rsidRDefault="00E576F3" w:rsidP="008644FB">
            <w:pPr>
              <w:rPr>
                <w:szCs w:val="21"/>
              </w:rPr>
            </w:pPr>
            <w:r>
              <w:rPr>
                <w:rFonts w:hint="eastAsia"/>
                <w:szCs w:val="21"/>
              </w:rPr>
              <w:t>2</w:t>
            </w:r>
          </w:p>
        </w:tc>
      </w:tr>
      <w:tr w:rsidR="008644FB" w14:paraId="10558126" w14:textId="77777777" w:rsidTr="008644FB">
        <w:trPr>
          <w:cantSplit/>
          <w:trHeight w:val="415"/>
        </w:trPr>
        <w:tc>
          <w:tcPr>
            <w:tcW w:w="706" w:type="dxa"/>
            <w:vMerge/>
          </w:tcPr>
          <w:p w14:paraId="6F36AD3F" w14:textId="77777777" w:rsidR="008644FB" w:rsidRPr="00391371" w:rsidRDefault="008644FB" w:rsidP="008644FB">
            <w:pPr>
              <w:jc w:val="center"/>
              <w:rPr>
                <w:szCs w:val="21"/>
              </w:rPr>
            </w:pPr>
          </w:p>
        </w:tc>
        <w:tc>
          <w:tcPr>
            <w:tcW w:w="4833" w:type="dxa"/>
          </w:tcPr>
          <w:p w14:paraId="1FA133B0" w14:textId="5E5BD6AD" w:rsidR="008644FB" w:rsidRPr="00391371" w:rsidRDefault="008644FB" w:rsidP="008644FB">
            <w:pPr>
              <w:rPr>
                <w:szCs w:val="21"/>
              </w:rPr>
            </w:pPr>
            <w:r w:rsidRPr="00391371">
              <w:rPr>
                <w:szCs w:val="21"/>
              </w:rPr>
              <w:t>进度拖延</w:t>
            </w:r>
          </w:p>
        </w:tc>
        <w:tc>
          <w:tcPr>
            <w:tcW w:w="1137" w:type="dxa"/>
          </w:tcPr>
          <w:p w14:paraId="0648ACB3" w14:textId="2ED29D15" w:rsidR="008644FB" w:rsidRPr="00391371" w:rsidRDefault="008644FB" w:rsidP="008644FB">
            <w:pPr>
              <w:rPr>
                <w:szCs w:val="21"/>
              </w:rPr>
            </w:pPr>
            <w:r>
              <w:rPr>
                <w:rFonts w:hint="eastAsia"/>
                <w:szCs w:val="21"/>
              </w:rPr>
              <w:t>高</w:t>
            </w:r>
          </w:p>
        </w:tc>
        <w:tc>
          <w:tcPr>
            <w:tcW w:w="1137" w:type="dxa"/>
          </w:tcPr>
          <w:p w14:paraId="2D1606A0" w14:textId="2F953E1F" w:rsidR="008644FB" w:rsidRPr="00391371" w:rsidRDefault="008644FB" w:rsidP="008644FB">
            <w:pPr>
              <w:rPr>
                <w:szCs w:val="21"/>
              </w:rPr>
            </w:pPr>
            <w:r>
              <w:rPr>
                <w:rFonts w:hint="eastAsia"/>
                <w:szCs w:val="21"/>
              </w:rPr>
              <w:t>严重</w:t>
            </w:r>
          </w:p>
        </w:tc>
        <w:tc>
          <w:tcPr>
            <w:tcW w:w="692" w:type="dxa"/>
          </w:tcPr>
          <w:p w14:paraId="4108F96C" w14:textId="0D176ED3" w:rsidR="008644FB" w:rsidRPr="00391371" w:rsidRDefault="00E576F3" w:rsidP="008644FB">
            <w:pPr>
              <w:rPr>
                <w:szCs w:val="21"/>
              </w:rPr>
            </w:pPr>
            <w:r>
              <w:rPr>
                <w:rFonts w:hint="eastAsia"/>
                <w:szCs w:val="21"/>
              </w:rPr>
              <w:t>1</w:t>
            </w:r>
          </w:p>
        </w:tc>
      </w:tr>
      <w:tr w:rsidR="008644FB" w14:paraId="7FF141CF" w14:textId="77777777" w:rsidTr="008644FB">
        <w:trPr>
          <w:cantSplit/>
          <w:trHeight w:val="420"/>
        </w:trPr>
        <w:tc>
          <w:tcPr>
            <w:tcW w:w="706" w:type="dxa"/>
            <w:vMerge/>
          </w:tcPr>
          <w:p w14:paraId="0D6AEA9B" w14:textId="77777777" w:rsidR="008644FB" w:rsidRPr="00391371" w:rsidRDefault="008644FB" w:rsidP="008644FB">
            <w:pPr>
              <w:jc w:val="center"/>
              <w:rPr>
                <w:szCs w:val="21"/>
              </w:rPr>
            </w:pPr>
          </w:p>
        </w:tc>
        <w:tc>
          <w:tcPr>
            <w:tcW w:w="4833" w:type="dxa"/>
          </w:tcPr>
          <w:p w14:paraId="59B6EAEA" w14:textId="1295364E" w:rsidR="008644FB" w:rsidRPr="00391371" w:rsidRDefault="008644FB" w:rsidP="008644FB">
            <w:pPr>
              <w:rPr>
                <w:szCs w:val="21"/>
              </w:rPr>
            </w:pPr>
            <w:r w:rsidRPr="00391371">
              <w:rPr>
                <w:szCs w:val="21"/>
              </w:rPr>
              <w:t>沟通不善</w:t>
            </w:r>
          </w:p>
        </w:tc>
        <w:tc>
          <w:tcPr>
            <w:tcW w:w="1137" w:type="dxa"/>
          </w:tcPr>
          <w:p w14:paraId="595EEC19" w14:textId="11A03357" w:rsidR="008644FB" w:rsidRPr="00391371" w:rsidRDefault="008644FB" w:rsidP="008644FB">
            <w:pPr>
              <w:rPr>
                <w:szCs w:val="21"/>
              </w:rPr>
            </w:pPr>
            <w:r>
              <w:rPr>
                <w:rFonts w:hint="eastAsia"/>
                <w:szCs w:val="21"/>
              </w:rPr>
              <w:t>中</w:t>
            </w:r>
          </w:p>
        </w:tc>
        <w:tc>
          <w:tcPr>
            <w:tcW w:w="1137" w:type="dxa"/>
          </w:tcPr>
          <w:p w14:paraId="299453CC" w14:textId="3AADAF24" w:rsidR="008644FB" w:rsidRPr="00391371" w:rsidRDefault="008644FB" w:rsidP="008644FB">
            <w:pPr>
              <w:rPr>
                <w:szCs w:val="21"/>
              </w:rPr>
            </w:pPr>
            <w:r>
              <w:rPr>
                <w:rFonts w:hint="eastAsia"/>
                <w:szCs w:val="21"/>
              </w:rPr>
              <w:t>中度</w:t>
            </w:r>
          </w:p>
        </w:tc>
        <w:tc>
          <w:tcPr>
            <w:tcW w:w="692" w:type="dxa"/>
          </w:tcPr>
          <w:p w14:paraId="3A5F9559" w14:textId="57033DA3" w:rsidR="008644FB" w:rsidRPr="00391371" w:rsidRDefault="00E576F3" w:rsidP="008644FB">
            <w:pPr>
              <w:rPr>
                <w:szCs w:val="21"/>
              </w:rPr>
            </w:pPr>
            <w:r>
              <w:rPr>
                <w:rFonts w:hint="eastAsia"/>
                <w:szCs w:val="21"/>
              </w:rPr>
              <w:t>3</w:t>
            </w:r>
          </w:p>
        </w:tc>
      </w:tr>
      <w:tr w:rsidR="008644FB" w14:paraId="4F591155" w14:textId="77777777" w:rsidTr="008644FB">
        <w:trPr>
          <w:cantSplit/>
          <w:trHeight w:val="413"/>
        </w:trPr>
        <w:tc>
          <w:tcPr>
            <w:tcW w:w="706" w:type="dxa"/>
            <w:vMerge w:val="restart"/>
          </w:tcPr>
          <w:p w14:paraId="5DF0B693" w14:textId="27290AD9" w:rsidR="008644FB" w:rsidRPr="00391371" w:rsidRDefault="008644FB" w:rsidP="008644FB">
            <w:pPr>
              <w:jc w:val="center"/>
              <w:rPr>
                <w:szCs w:val="21"/>
              </w:rPr>
            </w:pPr>
            <w:r w:rsidRPr="00391371">
              <w:rPr>
                <w:rFonts w:hint="eastAsia"/>
                <w:szCs w:val="21"/>
              </w:rPr>
              <w:t>技术风险</w:t>
            </w:r>
          </w:p>
        </w:tc>
        <w:tc>
          <w:tcPr>
            <w:tcW w:w="4833" w:type="dxa"/>
          </w:tcPr>
          <w:p w14:paraId="769910B2" w14:textId="4139587C" w:rsidR="008644FB" w:rsidRPr="00391371" w:rsidRDefault="008644FB" w:rsidP="008644FB">
            <w:pPr>
              <w:rPr>
                <w:szCs w:val="21"/>
              </w:rPr>
            </w:pPr>
            <w:r w:rsidRPr="00391371">
              <w:rPr>
                <w:rFonts w:hint="eastAsia"/>
                <w:szCs w:val="21"/>
              </w:rPr>
              <w:t>人员缺乏系统培训</w:t>
            </w:r>
          </w:p>
        </w:tc>
        <w:tc>
          <w:tcPr>
            <w:tcW w:w="1137" w:type="dxa"/>
          </w:tcPr>
          <w:p w14:paraId="6922810F" w14:textId="22D91EC0" w:rsidR="008644FB" w:rsidRPr="00391371" w:rsidRDefault="008644FB" w:rsidP="008644FB">
            <w:pPr>
              <w:rPr>
                <w:szCs w:val="21"/>
              </w:rPr>
            </w:pPr>
            <w:r>
              <w:rPr>
                <w:rFonts w:hint="eastAsia"/>
                <w:szCs w:val="21"/>
              </w:rPr>
              <w:t>高</w:t>
            </w:r>
          </w:p>
        </w:tc>
        <w:tc>
          <w:tcPr>
            <w:tcW w:w="1137" w:type="dxa"/>
          </w:tcPr>
          <w:p w14:paraId="6BBE1B27" w14:textId="1B79423F" w:rsidR="008644FB" w:rsidRPr="00391371" w:rsidRDefault="008644FB" w:rsidP="008644FB">
            <w:pPr>
              <w:rPr>
                <w:szCs w:val="21"/>
              </w:rPr>
            </w:pPr>
            <w:r>
              <w:rPr>
                <w:rFonts w:hint="eastAsia"/>
                <w:szCs w:val="21"/>
              </w:rPr>
              <w:t>轻度</w:t>
            </w:r>
          </w:p>
        </w:tc>
        <w:tc>
          <w:tcPr>
            <w:tcW w:w="692" w:type="dxa"/>
          </w:tcPr>
          <w:p w14:paraId="772486EC" w14:textId="32607DC4" w:rsidR="008644FB" w:rsidRPr="00391371" w:rsidRDefault="00E576F3" w:rsidP="008644FB">
            <w:pPr>
              <w:rPr>
                <w:szCs w:val="21"/>
              </w:rPr>
            </w:pPr>
            <w:r>
              <w:rPr>
                <w:rFonts w:hint="eastAsia"/>
                <w:szCs w:val="21"/>
              </w:rPr>
              <w:t>3</w:t>
            </w:r>
          </w:p>
        </w:tc>
      </w:tr>
      <w:tr w:rsidR="008644FB" w14:paraId="538A8EAC" w14:textId="77777777" w:rsidTr="008644FB">
        <w:trPr>
          <w:cantSplit/>
          <w:trHeight w:val="419"/>
        </w:trPr>
        <w:tc>
          <w:tcPr>
            <w:tcW w:w="706" w:type="dxa"/>
            <w:vMerge/>
          </w:tcPr>
          <w:p w14:paraId="775D460E" w14:textId="77777777" w:rsidR="008644FB" w:rsidRPr="00391371" w:rsidRDefault="008644FB" w:rsidP="008644FB">
            <w:pPr>
              <w:jc w:val="center"/>
              <w:rPr>
                <w:szCs w:val="21"/>
              </w:rPr>
            </w:pPr>
          </w:p>
        </w:tc>
        <w:tc>
          <w:tcPr>
            <w:tcW w:w="4833" w:type="dxa"/>
          </w:tcPr>
          <w:p w14:paraId="50556DD0" w14:textId="015E3DC7" w:rsidR="008644FB" w:rsidRPr="00391371" w:rsidRDefault="008644FB" w:rsidP="008644FB">
            <w:pPr>
              <w:rPr>
                <w:szCs w:val="21"/>
              </w:rPr>
            </w:pPr>
            <w:r w:rsidRPr="00391371">
              <w:rPr>
                <w:szCs w:val="21"/>
              </w:rPr>
              <w:t>数据加密技术不够安全</w:t>
            </w:r>
          </w:p>
        </w:tc>
        <w:tc>
          <w:tcPr>
            <w:tcW w:w="1137" w:type="dxa"/>
          </w:tcPr>
          <w:p w14:paraId="78629F99" w14:textId="52781C6D" w:rsidR="008644FB" w:rsidRPr="00391371" w:rsidRDefault="008644FB" w:rsidP="008644FB">
            <w:pPr>
              <w:rPr>
                <w:szCs w:val="21"/>
              </w:rPr>
            </w:pPr>
            <w:r>
              <w:rPr>
                <w:rFonts w:hint="eastAsia"/>
                <w:szCs w:val="21"/>
              </w:rPr>
              <w:t>高</w:t>
            </w:r>
          </w:p>
        </w:tc>
        <w:tc>
          <w:tcPr>
            <w:tcW w:w="1137" w:type="dxa"/>
          </w:tcPr>
          <w:p w14:paraId="7A91A504" w14:textId="59CBAA45" w:rsidR="008644FB" w:rsidRPr="00391371" w:rsidRDefault="008644FB" w:rsidP="008644FB">
            <w:pPr>
              <w:rPr>
                <w:szCs w:val="21"/>
              </w:rPr>
            </w:pPr>
            <w:r>
              <w:rPr>
                <w:rFonts w:hint="eastAsia"/>
                <w:szCs w:val="21"/>
              </w:rPr>
              <w:t>严重</w:t>
            </w:r>
          </w:p>
        </w:tc>
        <w:tc>
          <w:tcPr>
            <w:tcW w:w="692" w:type="dxa"/>
          </w:tcPr>
          <w:p w14:paraId="40749525" w14:textId="3AC5A317" w:rsidR="008644FB" w:rsidRPr="00391371" w:rsidRDefault="00E576F3" w:rsidP="008644FB">
            <w:pPr>
              <w:rPr>
                <w:szCs w:val="21"/>
              </w:rPr>
            </w:pPr>
            <w:r>
              <w:rPr>
                <w:rFonts w:hint="eastAsia"/>
                <w:szCs w:val="21"/>
              </w:rPr>
              <w:t>2</w:t>
            </w:r>
          </w:p>
        </w:tc>
      </w:tr>
      <w:tr w:rsidR="008644FB" w14:paraId="2F5352AD" w14:textId="77777777" w:rsidTr="008644FB">
        <w:trPr>
          <w:cantSplit/>
          <w:trHeight w:val="411"/>
        </w:trPr>
        <w:tc>
          <w:tcPr>
            <w:tcW w:w="706" w:type="dxa"/>
            <w:vMerge/>
          </w:tcPr>
          <w:p w14:paraId="6FA30A4A" w14:textId="77777777" w:rsidR="008644FB" w:rsidRPr="00391371" w:rsidRDefault="008644FB" w:rsidP="008644FB">
            <w:pPr>
              <w:jc w:val="center"/>
              <w:rPr>
                <w:szCs w:val="21"/>
              </w:rPr>
            </w:pPr>
          </w:p>
        </w:tc>
        <w:tc>
          <w:tcPr>
            <w:tcW w:w="4833" w:type="dxa"/>
          </w:tcPr>
          <w:p w14:paraId="5CCEAE85" w14:textId="0B371712" w:rsidR="008644FB" w:rsidRPr="00391371" w:rsidRDefault="008644FB" w:rsidP="008644FB">
            <w:pPr>
              <w:rPr>
                <w:szCs w:val="21"/>
              </w:rPr>
            </w:pPr>
            <w:r w:rsidRPr="00391371">
              <w:rPr>
                <w:rFonts w:hint="eastAsia"/>
                <w:szCs w:val="21"/>
              </w:rPr>
              <w:t>增加</w:t>
            </w:r>
            <w:r w:rsidRPr="00391371">
              <w:rPr>
                <w:szCs w:val="21"/>
              </w:rPr>
              <w:t>特殊功能</w:t>
            </w:r>
            <w:r w:rsidRPr="00391371">
              <w:rPr>
                <w:rFonts w:hint="eastAsia"/>
                <w:szCs w:val="21"/>
              </w:rPr>
              <w:t>时</w:t>
            </w:r>
            <w:r w:rsidRPr="00391371">
              <w:rPr>
                <w:szCs w:val="21"/>
              </w:rPr>
              <w:t>不能及时交付</w:t>
            </w:r>
          </w:p>
        </w:tc>
        <w:tc>
          <w:tcPr>
            <w:tcW w:w="1137" w:type="dxa"/>
          </w:tcPr>
          <w:p w14:paraId="000A050E" w14:textId="6A719ED8" w:rsidR="008644FB" w:rsidRPr="00391371" w:rsidRDefault="008644FB" w:rsidP="008644FB">
            <w:pPr>
              <w:rPr>
                <w:szCs w:val="21"/>
              </w:rPr>
            </w:pPr>
            <w:r>
              <w:rPr>
                <w:rFonts w:hint="eastAsia"/>
                <w:szCs w:val="21"/>
              </w:rPr>
              <w:t>中</w:t>
            </w:r>
          </w:p>
        </w:tc>
        <w:tc>
          <w:tcPr>
            <w:tcW w:w="1137" w:type="dxa"/>
          </w:tcPr>
          <w:p w14:paraId="1B708A4F" w14:textId="45889830" w:rsidR="008644FB" w:rsidRPr="00391371" w:rsidRDefault="008644FB" w:rsidP="008644FB">
            <w:pPr>
              <w:rPr>
                <w:szCs w:val="21"/>
              </w:rPr>
            </w:pPr>
            <w:r>
              <w:rPr>
                <w:rFonts w:hint="eastAsia"/>
                <w:szCs w:val="21"/>
              </w:rPr>
              <w:t>中度</w:t>
            </w:r>
          </w:p>
        </w:tc>
        <w:tc>
          <w:tcPr>
            <w:tcW w:w="692" w:type="dxa"/>
          </w:tcPr>
          <w:p w14:paraId="4776B039" w14:textId="23DF60A8" w:rsidR="008644FB" w:rsidRPr="00391371" w:rsidRDefault="00E576F3" w:rsidP="008644FB">
            <w:pPr>
              <w:rPr>
                <w:szCs w:val="21"/>
              </w:rPr>
            </w:pPr>
            <w:r>
              <w:rPr>
                <w:rFonts w:hint="eastAsia"/>
                <w:szCs w:val="21"/>
              </w:rPr>
              <w:t>2</w:t>
            </w:r>
          </w:p>
        </w:tc>
      </w:tr>
      <w:tr w:rsidR="008644FB" w14:paraId="769424C1" w14:textId="77777777" w:rsidTr="008644FB">
        <w:trPr>
          <w:cantSplit/>
          <w:trHeight w:val="416"/>
        </w:trPr>
        <w:tc>
          <w:tcPr>
            <w:tcW w:w="706" w:type="dxa"/>
            <w:vMerge/>
          </w:tcPr>
          <w:p w14:paraId="4D69FFAE" w14:textId="77777777" w:rsidR="008644FB" w:rsidRPr="00391371" w:rsidRDefault="008644FB" w:rsidP="008644FB">
            <w:pPr>
              <w:jc w:val="center"/>
              <w:rPr>
                <w:szCs w:val="21"/>
              </w:rPr>
            </w:pPr>
          </w:p>
        </w:tc>
        <w:tc>
          <w:tcPr>
            <w:tcW w:w="4833" w:type="dxa"/>
          </w:tcPr>
          <w:p w14:paraId="76829405" w14:textId="3FAC9587" w:rsidR="008644FB" w:rsidRPr="00391371" w:rsidRDefault="008644FB" w:rsidP="008644FB">
            <w:pPr>
              <w:rPr>
                <w:szCs w:val="21"/>
              </w:rPr>
            </w:pPr>
            <w:r w:rsidRPr="00391371">
              <w:rPr>
                <w:szCs w:val="21"/>
              </w:rPr>
              <w:t>防止黑客攻击技术不够</w:t>
            </w:r>
          </w:p>
        </w:tc>
        <w:tc>
          <w:tcPr>
            <w:tcW w:w="1137" w:type="dxa"/>
          </w:tcPr>
          <w:p w14:paraId="0A756D8B" w14:textId="270D7B0B" w:rsidR="008644FB" w:rsidRPr="00391371" w:rsidRDefault="008644FB" w:rsidP="008644FB">
            <w:pPr>
              <w:rPr>
                <w:szCs w:val="21"/>
              </w:rPr>
            </w:pPr>
            <w:r>
              <w:rPr>
                <w:rFonts w:hint="eastAsia"/>
                <w:szCs w:val="21"/>
              </w:rPr>
              <w:t>高</w:t>
            </w:r>
          </w:p>
        </w:tc>
        <w:tc>
          <w:tcPr>
            <w:tcW w:w="1137" w:type="dxa"/>
          </w:tcPr>
          <w:p w14:paraId="55F82C5C" w14:textId="60296AF9" w:rsidR="008644FB" w:rsidRPr="00391371" w:rsidRDefault="008644FB" w:rsidP="008644FB">
            <w:pPr>
              <w:rPr>
                <w:szCs w:val="21"/>
              </w:rPr>
            </w:pPr>
            <w:r>
              <w:rPr>
                <w:rFonts w:hint="eastAsia"/>
                <w:szCs w:val="21"/>
              </w:rPr>
              <w:t>严重</w:t>
            </w:r>
          </w:p>
        </w:tc>
        <w:tc>
          <w:tcPr>
            <w:tcW w:w="692" w:type="dxa"/>
          </w:tcPr>
          <w:p w14:paraId="2CCAAE79" w14:textId="4B8BCDD8" w:rsidR="008644FB" w:rsidRPr="00391371" w:rsidRDefault="00E576F3" w:rsidP="008644FB">
            <w:pPr>
              <w:rPr>
                <w:szCs w:val="21"/>
              </w:rPr>
            </w:pPr>
            <w:r>
              <w:rPr>
                <w:rFonts w:hint="eastAsia"/>
                <w:szCs w:val="21"/>
              </w:rPr>
              <w:t>1</w:t>
            </w:r>
          </w:p>
        </w:tc>
      </w:tr>
      <w:tr w:rsidR="008644FB" w14:paraId="6A48A942" w14:textId="77777777" w:rsidTr="008644FB">
        <w:trPr>
          <w:cantSplit/>
          <w:trHeight w:val="408"/>
        </w:trPr>
        <w:tc>
          <w:tcPr>
            <w:tcW w:w="706" w:type="dxa"/>
            <w:vMerge/>
          </w:tcPr>
          <w:p w14:paraId="5382C396" w14:textId="77777777" w:rsidR="008644FB" w:rsidRPr="00391371" w:rsidRDefault="008644FB" w:rsidP="008644FB">
            <w:pPr>
              <w:jc w:val="center"/>
              <w:rPr>
                <w:szCs w:val="21"/>
              </w:rPr>
            </w:pPr>
          </w:p>
        </w:tc>
        <w:tc>
          <w:tcPr>
            <w:tcW w:w="4833" w:type="dxa"/>
          </w:tcPr>
          <w:p w14:paraId="5A962C61" w14:textId="7D39CBED" w:rsidR="008644FB" w:rsidRPr="00391371" w:rsidRDefault="008644FB" w:rsidP="008644FB">
            <w:pPr>
              <w:rPr>
                <w:szCs w:val="21"/>
              </w:rPr>
            </w:pPr>
            <w:r w:rsidRPr="00391371">
              <w:rPr>
                <w:szCs w:val="21"/>
              </w:rPr>
              <w:t>设计错误编码导致程序实现困难</w:t>
            </w:r>
          </w:p>
        </w:tc>
        <w:tc>
          <w:tcPr>
            <w:tcW w:w="1137" w:type="dxa"/>
          </w:tcPr>
          <w:p w14:paraId="4E316BBD" w14:textId="34234252" w:rsidR="008644FB" w:rsidRPr="00391371" w:rsidRDefault="008644FB" w:rsidP="008644FB">
            <w:pPr>
              <w:rPr>
                <w:szCs w:val="21"/>
              </w:rPr>
            </w:pPr>
            <w:r>
              <w:rPr>
                <w:rFonts w:hint="eastAsia"/>
                <w:szCs w:val="21"/>
              </w:rPr>
              <w:t>中</w:t>
            </w:r>
          </w:p>
        </w:tc>
        <w:tc>
          <w:tcPr>
            <w:tcW w:w="1137" w:type="dxa"/>
          </w:tcPr>
          <w:p w14:paraId="58FF1E15" w14:textId="3CA28725" w:rsidR="008644FB" w:rsidRPr="00391371" w:rsidRDefault="008644FB" w:rsidP="008644FB">
            <w:pPr>
              <w:rPr>
                <w:szCs w:val="21"/>
              </w:rPr>
            </w:pPr>
            <w:r>
              <w:rPr>
                <w:rFonts w:hint="eastAsia"/>
                <w:szCs w:val="21"/>
              </w:rPr>
              <w:t>严重</w:t>
            </w:r>
          </w:p>
        </w:tc>
        <w:tc>
          <w:tcPr>
            <w:tcW w:w="692" w:type="dxa"/>
          </w:tcPr>
          <w:p w14:paraId="4E31DF19" w14:textId="0C8FAE30" w:rsidR="008644FB" w:rsidRPr="00391371" w:rsidRDefault="00892774" w:rsidP="008644FB">
            <w:pPr>
              <w:rPr>
                <w:szCs w:val="21"/>
              </w:rPr>
            </w:pPr>
            <w:r>
              <w:rPr>
                <w:rFonts w:hint="eastAsia"/>
                <w:szCs w:val="21"/>
              </w:rPr>
              <w:t>2</w:t>
            </w:r>
          </w:p>
        </w:tc>
      </w:tr>
      <w:tr w:rsidR="008644FB" w14:paraId="612AC633" w14:textId="77777777" w:rsidTr="008644FB">
        <w:trPr>
          <w:cantSplit/>
          <w:trHeight w:val="457"/>
        </w:trPr>
        <w:tc>
          <w:tcPr>
            <w:tcW w:w="706" w:type="dxa"/>
            <w:vMerge w:val="restart"/>
          </w:tcPr>
          <w:p w14:paraId="6903DE35" w14:textId="222ED904" w:rsidR="008644FB" w:rsidRPr="00391371" w:rsidRDefault="008644FB" w:rsidP="008644FB">
            <w:pPr>
              <w:jc w:val="center"/>
              <w:rPr>
                <w:szCs w:val="21"/>
              </w:rPr>
            </w:pPr>
            <w:r w:rsidRPr="00391371">
              <w:rPr>
                <w:rFonts w:hint="eastAsia"/>
                <w:szCs w:val="21"/>
              </w:rPr>
              <w:t>开发环境风险</w:t>
            </w:r>
          </w:p>
        </w:tc>
        <w:tc>
          <w:tcPr>
            <w:tcW w:w="4833" w:type="dxa"/>
          </w:tcPr>
          <w:p w14:paraId="54707D15" w14:textId="315C1C5E" w:rsidR="008644FB" w:rsidRPr="00391371" w:rsidRDefault="008644FB" w:rsidP="008644FB">
            <w:pPr>
              <w:rPr>
                <w:szCs w:val="21"/>
              </w:rPr>
            </w:pPr>
            <w:r w:rsidRPr="00391371">
              <w:rPr>
                <w:rFonts w:hint="eastAsia"/>
                <w:szCs w:val="21"/>
              </w:rPr>
              <w:t>所使用开发软件的质量问题</w:t>
            </w:r>
          </w:p>
        </w:tc>
        <w:tc>
          <w:tcPr>
            <w:tcW w:w="1137" w:type="dxa"/>
          </w:tcPr>
          <w:p w14:paraId="7A7B62B2" w14:textId="2A348B99" w:rsidR="008644FB" w:rsidRPr="00391371" w:rsidRDefault="008644FB" w:rsidP="008644FB">
            <w:pPr>
              <w:rPr>
                <w:szCs w:val="21"/>
              </w:rPr>
            </w:pPr>
            <w:r>
              <w:rPr>
                <w:rFonts w:hint="eastAsia"/>
                <w:szCs w:val="21"/>
              </w:rPr>
              <w:t>低</w:t>
            </w:r>
          </w:p>
        </w:tc>
        <w:tc>
          <w:tcPr>
            <w:tcW w:w="1137" w:type="dxa"/>
          </w:tcPr>
          <w:p w14:paraId="6A863F39" w14:textId="2598DDCB" w:rsidR="008644FB" w:rsidRPr="00391371" w:rsidRDefault="008644FB" w:rsidP="008644FB">
            <w:pPr>
              <w:rPr>
                <w:szCs w:val="21"/>
              </w:rPr>
            </w:pPr>
            <w:r>
              <w:rPr>
                <w:rFonts w:hint="eastAsia"/>
                <w:szCs w:val="21"/>
              </w:rPr>
              <w:t>严重</w:t>
            </w:r>
          </w:p>
        </w:tc>
        <w:tc>
          <w:tcPr>
            <w:tcW w:w="692" w:type="dxa"/>
          </w:tcPr>
          <w:p w14:paraId="3B345196" w14:textId="64825A3E" w:rsidR="008644FB" w:rsidRPr="00391371" w:rsidRDefault="00892774" w:rsidP="008644FB">
            <w:pPr>
              <w:rPr>
                <w:szCs w:val="21"/>
              </w:rPr>
            </w:pPr>
            <w:r>
              <w:rPr>
                <w:rFonts w:hint="eastAsia"/>
                <w:szCs w:val="21"/>
              </w:rPr>
              <w:t>2</w:t>
            </w:r>
          </w:p>
        </w:tc>
      </w:tr>
      <w:tr w:rsidR="008644FB" w14:paraId="22B627FA" w14:textId="77777777" w:rsidTr="008644FB">
        <w:trPr>
          <w:cantSplit/>
          <w:trHeight w:val="418"/>
        </w:trPr>
        <w:tc>
          <w:tcPr>
            <w:tcW w:w="706" w:type="dxa"/>
            <w:vMerge/>
          </w:tcPr>
          <w:p w14:paraId="79F339B3" w14:textId="77777777" w:rsidR="008644FB" w:rsidRPr="00391371" w:rsidRDefault="008644FB" w:rsidP="008644FB">
            <w:pPr>
              <w:jc w:val="center"/>
              <w:rPr>
                <w:szCs w:val="21"/>
              </w:rPr>
            </w:pPr>
          </w:p>
        </w:tc>
        <w:tc>
          <w:tcPr>
            <w:tcW w:w="4833" w:type="dxa"/>
          </w:tcPr>
          <w:p w14:paraId="02F993ED" w14:textId="1E141611" w:rsidR="008644FB" w:rsidRPr="00391371" w:rsidRDefault="008644FB" w:rsidP="008644FB">
            <w:pPr>
              <w:rPr>
                <w:szCs w:val="21"/>
              </w:rPr>
            </w:pPr>
            <w:r w:rsidRPr="00391371">
              <w:rPr>
                <w:szCs w:val="21"/>
              </w:rPr>
              <w:t>设计工具不合用</w:t>
            </w:r>
          </w:p>
        </w:tc>
        <w:tc>
          <w:tcPr>
            <w:tcW w:w="1137" w:type="dxa"/>
          </w:tcPr>
          <w:p w14:paraId="3BAC93EF" w14:textId="55109FBB" w:rsidR="008644FB" w:rsidRPr="00391371" w:rsidRDefault="008644FB" w:rsidP="008644FB">
            <w:pPr>
              <w:rPr>
                <w:szCs w:val="21"/>
              </w:rPr>
            </w:pPr>
            <w:r>
              <w:rPr>
                <w:rFonts w:hint="eastAsia"/>
                <w:szCs w:val="21"/>
              </w:rPr>
              <w:t>中</w:t>
            </w:r>
          </w:p>
        </w:tc>
        <w:tc>
          <w:tcPr>
            <w:tcW w:w="1137" w:type="dxa"/>
          </w:tcPr>
          <w:p w14:paraId="66B41170" w14:textId="25B1AB46" w:rsidR="008644FB" w:rsidRPr="00391371" w:rsidRDefault="008644FB" w:rsidP="008644FB">
            <w:pPr>
              <w:rPr>
                <w:szCs w:val="21"/>
              </w:rPr>
            </w:pPr>
            <w:r>
              <w:rPr>
                <w:rFonts w:hint="eastAsia"/>
                <w:szCs w:val="21"/>
              </w:rPr>
              <w:t>中度</w:t>
            </w:r>
          </w:p>
        </w:tc>
        <w:tc>
          <w:tcPr>
            <w:tcW w:w="692" w:type="dxa"/>
          </w:tcPr>
          <w:p w14:paraId="250DEFD3" w14:textId="4D64B5E1" w:rsidR="008644FB" w:rsidRPr="00391371" w:rsidRDefault="00E576F3" w:rsidP="008644FB">
            <w:pPr>
              <w:rPr>
                <w:szCs w:val="21"/>
              </w:rPr>
            </w:pPr>
            <w:r>
              <w:rPr>
                <w:rFonts w:hint="eastAsia"/>
                <w:szCs w:val="21"/>
              </w:rPr>
              <w:t>1</w:t>
            </w:r>
          </w:p>
        </w:tc>
      </w:tr>
      <w:tr w:rsidR="008644FB" w14:paraId="03105717" w14:textId="77777777" w:rsidTr="008644FB">
        <w:trPr>
          <w:cantSplit/>
          <w:trHeight w:val="509"/>
        </w:trPr>
        <w:tc>
          <w:tcPr>
            <w:tcW w:w="706" w:type="dxa"/>
            <w:vMerge/>
          </w:tcPr>
          <w:p w14:paraId="267A297E" w14:textId="77777777" w:rsidR="008644FB" w:rsidRPr="00391371" w:rsidRDefault="008644FB" w:rsidP="008644FB">
            <w:pPr>
              <w:jc w:val="center"/>
              <w:rPr>
                <w:szCs w:val="21"/>
              </w:rPr>
            </w:pPr>
          </w:p>
        </w:tc>
        <w:tc>
          <w:tcPr>
            <w:tcW w:w="4833" w:type="dxa"/>
          </w:tcPr>
          <w:p w14:paraId="37967EBF" w14:textId="1B5C011A" w:rsidR="008644FB" w:rsidRPr="00391371" w:rsidRDefault="008644FB" w:rsidP="008644FB">
            <w:pPr>
              <w:rPr>
                <w:szCs w:val="21"/>
              </w:rPr>
            </w:pPr>
            <w:r w:rsidRPr="00391371">
              <w:rPr>
                <w:szCs w:val="21"/>
              </w:rPr>
              <w:t>数据库各子模块对接困难</w:t>
            </w:r>
          </w:p>
        </w:tc>
        <w:tc>
          <w:tcPr>
            <w:tcW w:w="1137" w:type="dxa"/>
          </w:tcPr>
          <w:p w14:paraId="2389332A" w14:textId="0FFC3E73" w:rsidR="008644FB" w:rsidRPr="00391371" w:rsidRDefault="008644FB" w:rsidP="008644FB">
            <w:pPr>
              <w:rPr>
                <w:szCs w:val="21"/>
              </w:rPr>
            </w:pPr>
            <w:r>
              <w:rPr>
                <w:rFonts w:hint="eastAsia"/>
                <w:szCs w:val="21"/>
              </w:rPr>
              <w:t>中</w:t>
            </w:r>
          </w:p>
        </w:tc>
        <w:tc>
          <w:tcPr>
            <w:tcW w:w="1137" w:type="dxa"/>
          </w:tcPr>
          <w:p w14:paraId="617C9A90" w14:textId="598AC49B" w:rsidR="008644FB" w:rsidRPr="00391371" w:rsidRDefault="008644FB" w:rsidP="008644FB">
            <w:pPr>
              <w:rPr>
                <w:szCs w:val="21"/>
              </w:rPr>
            </w:pPr>
            <w:r>
              <w:rPr>
                <w:rFonts w:hint="eastAsia"/>
                <w:szCs w:val="21"/>
              </w:rPr>
              <w:t>严重</w:t>
            </w:r>
          </w:p>
        </w:tc>
        <w:tc>
          <w:tcPr>
            <w:tcW w:w="692" w:type="dxa"/>
          </w:tcPr>
          <w:p w14:paraId="04426B05" w14:textId="77CCF2E8" w:rsidR="008644FB" w:rsidRPr="00391371" w:rsidRDefault="00892774" w:rsidP="008644FB">
            <w:pPr>
              <w:rPr>
                <w:szCs w:val="21"/>
              </w:rPr>
            </w:pPr>
            <w:r>
              <w:rPr>
                <w:rFonts w:hint="eastAsia"/>
                <w:szCs w:val="21"/>
              </w:rPr>
              <w:t>2</w:t>
            </w:r>
          </w:p>
        </w:tc>
      </w:tr>
      <w:tr w:rsidR="008644FB" w14:paraId="060B59DF" w14:textId="77777777" w:rsidTr="008644FB">
        <w:trPr>
          <w:cantSplit/>
          <w:trHeight w:val="639"/>
        </w:trPr>
        <w:tc>
          <w:tcPr>
            <w:tcW w:w="706" w:type="dxa"/>
            <w:vMerge/>
          </w:tcPr>
          <w:p w14:paraId="1C06D689" w14:textId="77777777" w:rsidR="008644FB" w:rsidRPr="00391371" w:rsidRDefault="008644FB" w:rsidP="008644FB">
            <w:pPr>
              <w:jc w:val="center"/>
              <w:rPr>
                <w:szCs w:val="21"/>
              </w:rPr>
            </w:pPr>
          </w:p>
        </w:tc>
        <w:tc>
          <w:tcPr>
            <w:tcW w:w="4833" w:type="dxa"/>
          </w:tcPr>
          <w:p w14:paraId="4D6107C8" w14:textId="203D9B29" w:rsidR="008644FB" w:rsidRPr="00391371" w:rsidRDefault="008644FB" w:rsidP="008644FB">
            <w:pPr>
              <w:rPr>
                <w:szCs w:val="21"/>
              </w:rPr>
            </w:pPr>
            <w:r w:rsidRPr="00391371">
              <w:rPr>
                <w:szCs w:val="21"/>
              </w:rPr>
              <w:t>设备不能按时到位</w:t>
            </w:r>
          </w:p>
        </w:tc>
        <w:tc>
          <w:tcPr>
            <w:tcW w:w="1137" w:type="dxa"/>
          </w:tcPr>
          <w:p w14:paraId="1E745E79" w14:textId="3DFBED72" w:rsidR="008644FB" w:rsidRPr="00391371" w:rsidRDefault="008644FB" w:rsidP="008644FB">
            <w:pPr>
              <w:rPr>
                <w:szCs w:val="21"/>
              </w:rPr>
            </w:pPr>
            <w:r>
              <w:rPr>
                <w:rFonts w:hint="eastAsia"/>
                <w:szCs w:val="21"/>
              </w:rPr>
              <w:t>低</w:t>
            </w:r>
          </w:p>
        </w:tc>
        <w:tc>
          <w:tcPr>
            <w:tcW w:w="1137" w:type="dxa"/>
          </w:tcPr>
          <w:p w14:paraId="71590120" w14:textId="11C867DD" w:rsidR="008644FB" w:rsidRPr="00391371" w:rsidRDefault="008644FB" w:rsidP="008644FB">
            <w:pPr>
              <w:rPr>
                <w:szCs w:val="21"/>
              </w:rPr>
            </w:pPr>
            <w:r>
              <w:rPr>
                <w:rFonts w:hint="eastAsia"/>
                <w:szCs w:val="21"/>
              </w:rPr>
              <w:t>严重</w:t>
            </w:r>
          </w:p>
        </w:tc>
        <w:tc>
          <w:tcPr>
            <w:tcW w:w="692" w:type="dxa"/>
          </w:tcPr>
          <w:p w14:paraId="7E8D192A" w14:textId="4B1AF6FE" w:rsidR="008644FB" w:rsidRPr="00391371" w:rsidRDefault="00892774" w:rsidP="008644FB">
            <w:pPr>
              <w:rPr>
                <w:szCs w:val="21"/>
              </w:rPr>
            </w:pPr>
            <w:r>
              <w:rPr>
                <w:rFonts w:hint="eastAsia"/>
                <w:szCs w:val="21"/>
              </w:rPr>
              <w:t>2</w:t>
            </w:r>
          </w:p>
        </w:tc>
      </w:tr>
      <w:tr w:rsidR="008644FB" w14:paraId="09BF803D" w14:textId="77777777" w:rsidTr="008644FB">
        <w:trPr>
          <w:cantSplit/>
          <w:trHeight w:val="639"/>
        </w:trPr>
        <w:tc>
          <w:tcPr>
            <w:tcW w:w="706" w:type="dxa"/>
            <w:vMerge/>
          </w:tcPr>
          <w:p w14:paraId="0937DC99" w14:textId="77777777" w:rsidR="008644FB" w:rsidRPr="00391371" w:rsidRDefault="008644FB" w:rsidP="008644FB">
            <w:pPr>
              <w:jc w:val="center"/>
              <w:rPr>
                <w:szCs w:val="21"/>
              </w:rPr>
            </w:pPr>
          </w:p>
        </w:tc>
        <w:tc>
          <w:tcPr>
            <w:tcW w:w="4833" w:type="dxa"/>
          </w:tcPr>
          <w:p w14:paraId="3F16953A" w14:textId="17C17E1D" w:rsidR="008644FB" w:rsidRPr="00391371" w:rsidRDefault="008644FB" w:rsidP="008644FB">
            <w:pPr>
              <w:rPr>
                <w:szCs w:val="21"/>
              </w:rPr>
            </w:pPr>
            <w:r w:rsidRPr="00391371">
              <w:rPr>
                <w:szCs w:val="21"/>
              </w:rPr>
              <w:t>系统崩溃</w:t>
            </w:r>
          </w:p>
        </w:tc>
        <w:tc>
          <w:tcPr>
            <w:tcW w:w="1137" w:type="dxa"/>
          </w:tcPr>
          <w:p w14:paraId="6067A786" w14:textId="283576CD" w:rsidR="008644FB" w:rsidRPr="00391371" w:rsidRDefault="008644FB" w:rsidP="008644FB">
            <w:pPr>
              <w:rPr>
                <w:szCs w:val="21"/>
              </w:rPr>
            </w:pPr>
            <w:r>
              <w:rPr>
                <w:rFonts w:hint="eastAsia"/>
                <w:szCs w:val="21"/>
              </w:rPr>
              <w:t>中</w:t>
            </w:r>
          </w:p>
        </w:tc>
        <w:tc>
          <w:tcPr>
            <w:tcW w:w="1137" w:type="dxa"/>
          </w:tcPr>
          <w:p w14:paraId="0392B2EC" w14:textId="635FCA04" w:rsidR="008644FB" w:rsidRPr="00391371" w:rsidRDefault="008644FB" w:rsidP="008644FB">
            <w:pPr>
              <w:rPr>
                <w:szCs w:val="21"/>
              </w:rPr>
            </w:pPr>
            <w:r>
              <w:rPr>
                <w:rFonts w:hint="eastAsia"/>
                <w:szCs w:val="21"/>
              </w:rPr>
              <w:t>灾难性</w:t>
            </w:r>
          </w:p>
        </w:tc>
        <w:tc>
          <w:tcPr>
            <w:tcW w:w="692" w:type="dxa"/>
          </w:tcPr>
          <w:p w14:paraId="2DE6C926" w14:textId="641F9DF7" w:rsidR="008644FB" w:rsidRPr="00391371" w:rsidRDefault="008644FB" w:rsidP="008644FB">
            <w:pPr>
              <w:rPr>
                <w:szCs w:val="21"/>
              </w:rPr>
            </w:pPr>
            <w:r>
              <w:rPr>
                <w:rFonts w:hint="eastAsia"/>
                <w:szCs w:val="21"/>
              </w:rPr>
              <w:t>1</w:t>
            </w:r>
          </w:p>
        </w:tc>
      </w:tr>
      <w:tr w:rsidR="00956CEC" w14:paraId="287059DE" w14:textId="77777777" w:rsidTr="00956CEC">
        <w:trPr>
          <w:cantSplit/>
          <w:trHeight w:val="440"/>
        </w:trPr>
        <w:tc>
          <w:tcPr>
            <w:tcW w:w="706" w:type="dxa"/>
            <w:vMerge w:val="restart"/>
          </w:tcPr>
          <w:p w14:paraId="6CD744E4" w14:textId="702972A2" w:rsidR="00956CEC" w:rsidRPr="00391371" w:rsidRDefault="00956CEC" w:rsidP="008644FB">
            <w:pPr>
              <w:jc w:val="center"/>
              <w:rPr>
                <w:szCs w:val="21"/>
              </w:rPr>
            </w:pPr>
            <w:r w:rsidRPr="00391371">
              <w:rPr>
                <w:rFonts w:hint="eastAsia"/>
                <w:szCs w:val="21"/>
              </w:rPr>
              <w:t>人员数目以及经验风险</w:t>
            </w:r>
          </w:p>
        </w:tc>
        <w:tc>
          <w:tcPr>
            <w:tcW w:w="4833" w:type="dxa"/>
          </w:tcPr>
          <w:p w14:paraId="197AD9A3" w14:textId="534F5259" w:rsidR="00956CEC" w:rsidRPr="00391371" w:rsidRDefault="00956CEC" w:rsidP="008644FB">
            <w:pPr>
              <w:rPr>
                <w:szCs w:val="21"/>
              </w:rPr>
            </w:pPr>
            <w:r w:rsidRPr="00391371">
              <w:rPr>
                <w:rFonts w:hint="eastAsia"/>
                <w:szCs w:val="21"/>
              </w:rPr>
              <w:t>人力资源有限</w:t>
            </w:r>
          </w:p>
        </w:tc>
        <w:tc>
          <w:tcPr>
            <w:tcW w:w="1137" w:type="dxa"/>
          </w:tcPr>
          <w:p w14:paraId="18FC10F8" w14:textId="356DF8A5" w:rsidR="00956CEC" w:rsidRPr="00391371" w:rsidRDefault="00956CEC" w:rsidP="008644FB">
            <w:pPr>
              <w:rPr>
                <w:szCs w:val="21"/>
              </w:rPr>
            </w:pPr>
            <w:r>
              <w:rPr>
                <w:rFonts w:hint="eastAsia"/>
                <w:szCs w:val="21"/>
              </w:rPr>
              <w:t>中</w:t>
            </w:r>
          </w:p>
        </w:tc>
        <w:tc>
          <w:tcPr>
            <w:tcW w:w="1137" w:type="dxa"/>
          </w:tcPr>
          <w:p w14:paraId="1923A9E7" w14:textId="6D15DDD9" w:rsidR="00956CEC" w:rsidRPr="00391371" w:rsidRDefault="00956CEC" w:rsidP="008644FB">
            <w:pPr>
              <w:rPr>
                <w:szCs w:val="21"/>
              </w:rPr>
            </w:pPr>
            <w:r>
              <w:rPr>
                <w:rFonts w:hint="eastAsia"/>
                <w:szCs w:val="21"/>
              </w:rPr>
              <w:t>轻度</w:t>
            </w:r>
          </w:p>
        </w:tc>
        <w:tc>
          <w:tcPr>
            <w:tcW w:w="692" w:type="dxa"/>
          </w:tcPr>
          <w:p w14:paraId="0839B20D" w14:textId="20932AB4" w:rsidR="00956CEC" w:rsidRPr="00391371" w:rsidRDefault="00956CEC" w:rsidP="008644FB">
            <w:pPr>
              <w:rPr>
                <w:szCs w:val="21"/>
              </w:rPr>
            </w:pPr>
            <w:r>
              <w:rPr>
                <w:rFonts w:hint="eastAsia"/>
                <w:szCs w:val="21"/>
              </w:rPr>
              <w:t>3</w:t>
            </w:r>
          </w:p>
        </w:tc>
      </w:tr>
      <w:tr w:rsidR="00956CEC" w14:paraId="5E7CD6FC" w14:textId="77777777" w:rsidTr="008644FB">
        <w:trPr>
          <w:cantSplit/>
          <w:trHeight w:val="558"/>
        </w:trPr>
        <w:tc>
          <w:tcPr>
            <w:tcW w:w="706" w:type="dxa"/>
            <w:vMerge/>
          </w:tcPr>
          <w:p w14:paraId="10712950" w14:textId="77777777" w:rsidR="00956CEC" w:rsidRPr="00391371" w:rsidRDefault="00956CEC" w:rsidP="008644FB">
            <w:pPr>
              <w:rPr>
                <w:szCs w:val="21"/>
              </w:rPr>
            </w:pPr>
          </w:p>
        </w:tc>
        <w:tc>
          <w:tcPr>
            <w:tcW w:w="4833" w:type="dxa"/>
          </w:tcPr>
          <w:p w14:paraId="604AA619" w14:textId="4C4FC5C0" w:rsidR="00956CEC" w:rsidRPr="00391371" w:rsidRDefault="00956CEC" w:rsidP="008644FB">
            <w:pPr>
              <w:rPr>
                <w:szCs w:val="21"/>
              </w:rPr>
            </w:pPr>
            <w:r w:rsidRPr="00391371">
              <w:rPr>
                <w:szCs w:val="21"/>
              </w:rPr>
              <w:t>开发人员经验不足</w:t>
            </w:r>
          </w:p>
        </w:tc>
        <w:tc>
          <w:tcPr>
            <w:tcW w:w="1137" w:type="dxa"/>
          </w:tcPr>
          <w:p w14:paraId="2AD2E43A" w14:textId="61D7BFAF" w:rsidR="00956CEC" w:rsidRPr="00391371" w:rsidRDefault="00956CEC" w:rsidP="008644FB">
            <w:pPr>
              <w:rPr>
                <w:szCs w:val="21"/>
              </w:rPr>
            </w:pPr>
            <w:r>
              <w:rPr>
                <w:rFonts w:hint="eastAsia"/>
                <w:szCs w:val="21"/>
              </w:rPr>
              <w:t>高</w:t>
            </w:r>
          </w:p>
        </w:tc>
        <w:tc>
          <w:tcPr>
            <w:tcW w:w="1137" w:type="dxa"/>
          </w:tcPr>
          <w:p w14:paraId="778A420F" w14:textId="598F922C" w:rsidR="00956CEC" w:rsidRPr="00391371" w:rsidRDefault="00956CEC" w:rsidP="008644FB">
            <w:pPr>
              <w:rPr>
                <w:szCs w:val="21"/>
              </w:rPr>
            </w:pPr>
            <w:r>
              <w:rPr>
                <w:rFonts w:hint="eastAsia"/>
                <w:szCs w:val="21"/>
              </w:rPr>
              <w:t>严重</w:t>
            </w:r>
          </w:p>
        </w:tc>
        <w:tc>
          <w:tcPr>
            <w:tcW w:w="692" w:type="dxa"/>
          </w:tcPr>
          <w:p w14:paraId="0E15341C" w14:textId="0C83523C" w:rsidR="00956CEC" w:rsidRPr="00391371" w:rsidRDefault="00956CEC" w:rsidP="008644FB">
            <w:pPr>
              <w:rPr>
                <w:szCs w:val="21"/>
              </w:rPr>
            </w:pPr>
            <w:r>
              <w:rPr>
                <w:rFonts w:hint="eastAsia"/>
                <w:szCs w:val="21"/>
              </w:rPr>
              <w:t>2</w:t>
            </w:r>
          </w:p>
        </w:tc>
      </w:tr>
      <w:tr w:rsidR="00956CEC" w14:paraId="14F66D0B" w14:textId="77777777" w:rsidTr="00956CEC">
        <w:trPr>
          <w:cantSplit/>
          <w:trHeight w:val="435"/>
        </w:trPr>
        <w:tc>
          <w:tcPr>
            <w:tcW w:w="706" w:type="dxa"/>
            <w:vMerge/>
          </w:tcPr>
          <w:p w14:paraId="2348DC8B" w14:textId="77777777" w:rsidR="00956CEC" w:rsidRPr="00391371" w:rsidRDefault="00956CEC" w:rsidP="008644FB">
            <w:pPr>
              <w:rPr>
                <w:szCs w:val="21"/>
              </w:rPr>
            </w:pPr>
          </w:p>
        </w:tc>
        <w:tc>
          <w:tcPr>
            <w:tcW w:w="4833" w:type="dxa"/>
          </w:tcPr>
          <w:p w14:paraId="3D4174CC" w14:textId="4CC20E7F" w:rsidR="00956CEC" w:rsidRPr="00391371" w:rsidRDefault="00956CEC" w:rsidP="008644FB">
            <w:pPr>
              <w:rPr>
                <w:szCs w:val="21"/>
              </w:rPr>
            </w:pPr>
            <w:r w:rsidRPr="00956CEC">
              <w:rPr>
                <w:szCs w:val="21"/>
              </w:rPr>
              <w:t>开发人员</w:t>
            </w:r>
            <w:r w:rsidRPr="00956CEC">
              <w:rPr>
                <w:rFonts w:hint="eastAsia"/>
                <w:szCs w:val="21"/>
              </w:rPr>
              <w:t>不及时到位</w:t>
            </w:r>
          </w:p>
        </w:tc>
        <w:tc>
          <w:tcPr>
            <w:tcW w:w="1137" w:type="dxa"/>
          </w:tcPr>
          <w:p w14:paraId="132A87B6" w14:textId="0EF34E0C" w:rsidR="00956CEC" w:rsidRDefault="00956CEC" w:rsidP="008644FB">
            <w:pPr>
              <w:rPr>
                <w:szCs w:val="21"/>
              </w:rPr>
            </w:pPr>
            <w:r>
              <w:rPr>
                <w:rFonts w:hint="eastAsia"/>
                <w:szCs w:val="21"/>
              </w:rPr>
              <w:t>低</w:t>
            </w:r>
          </w:p>
        </w:tc>
        <w:tc>
          <w:tcPr>
            <w:tcW w:w="1137" w:type="dxa"/>
          </w:tcPr>
          <w:p w14:paraId="61A4FD2C" w14:textId="0B04F16F" w:rsidR="00956CEC" w:rsidRDefault="00956CEC" w:rsidP="008644FB">
            <w:pPr>
              <w:rPr>
                <w:szCs w:val="21"/>
              </w:rPr>
            </w:pPr>
            <w:r>
              <w:rPr>
                <w:rFonts w:hint="eastAsia"/>
                <w:szCs w:val="21"/>
              </w:rPr>
              <w:t>轻度</w:t>
            </w:r>
          </w:p>
        </w:tc>
        <w:tc>
          <w:tcPr>
            <w:tcW w:w="692" w:type="dxa"/>
          </w:tcPr>
          <w:p w14:paraId="119179B2" w14:textId="25537B34" w:rsidR="00956CEC" w:rsidRDefault="00956CEC" w:rsidP="008644FB">
            <w:pPr>
              <w:rPr>
                <w:szCs w:val="21"/>
              </w:rPr>
            </w:pPr>
            <w:r>
              <w:rPr>
                <w:rFonts w:hint="eastAsia"/>
                <w:szCs w:val="21"/>
              </w:rPr>
              <w:t>3</w:t>
            </w:r>
          </w:p>
        </w:tc>
      </w:tr>
    </w:tbl>
    <w:p w14:paraId="438D46CD" w14:textId="796FD1C4" w:rsidR="0069635E" w:rsidRPr="00AC6B43" w:rsidRDefault="00AC6B43" w:rsidP="00AC6B43">
      <w:pPr>
        <w:pStyle w:val="1"/>
        <w:rPr>
          <w:rFonts w:ascii="黑体" w:eastAsia="黑体" w:hAnsi="黑体"/>
          <w:sz w:val="32"/>
          <w:szCs w:val="32"/>
        </w:rPr>
      </w:pPr>
      <w:r w:rsidRPr="00AC6B43">
        <w:rPr>
          <w:rFonts w:ascii="黑体" w:eastAsia="黑体" w:hAnsi="黑体" w:hint="eastAsia"/>
          <w:sz w:val="32"/>
          <w:szCs w:val="32"/>
        </w:rPr>
        <w:t>四、</w:t>
      </w:r>
      <w:r w:rsidR="0069635E" w:rsidRPr="00AC6B43">
        <w:rPr>
          <w:rFonts w:ascii="黑体" w:eastAsia="黑体" w:hAnsi="黑体" w:hint="eastAsia"/>
          <w:sz w:val="32"/>
          <w:szCs w:val="32"/>
        </w:rPr>
        <w:t>风险应对措施</w:t>
      </w:r>
    </w:p>
    <w:tbl>
      <w:tblPr>
        <w:tblStyle w:val="a7"/>
        <w:tblW w:w="8500" w:type="dxa"/>
        <w:tblLook w:val="04A0" w:firstRow="1" w:lastRow="0" w:firstColumn="1" w:lastColumn="0" w:noHBand="0" w:noVBand="1"/>
      </w:tblPr>
      <w:tblGrid>
        <w:gridCol w:w="704"/>
        <w:gridCol w:w="3381"/>
        <w:gridCol w:w="1722"/>
        <w:gridCol w:w="1418"/>
        <w:gridCol w:w="1275"/>
      </w:tblGrid>
      <w:tr w:rsidR="00956756" w14:paraId="2EFB9C80" w14:textId="77777777" w:rsidTr="00F00615">
        <w:trPr>
          <w:cantSplit/>
          <w:trHeight w:val="359"/>
        </w:trPr>
        <w:tc>
          <w:tcPr>
            <w:tcW w:w="704" w:type="dxa"/>
            <w:vMerge w:val="restart"/>
          </w:tcPr>
          <w:p w14:paraId="3F19E184" w14:textId="4B715DB6" w:rsidR="00F00615" w:rsidRPr="006311D0" w:rsidRDefault="00F00615" w:rsidP="00A34C1D">
            <w:pPr>
              <w:jc w:val="center"/>
              <w:rPr>
                <w:b/>
                <w:bCs/>
                <w:szCs w:val="21"/>
              </w:rPr>
            </w:pPr>
            <w:r w:rsidRPr="006311D0">
              <w:rPr>
                <w:rFonts w:hint="eastAsia"/>
                <w:b/>
                <w:bCs/>
                <w:szCs w:val="21"/>
              </w:rPr>
              <w:t>类别</w:t>
            </w:r>
          </w:p>
        </w:tc>
        <w:tc>
          <w:tcPr>
            <w:tcW w:w="3381" w:type="dxa"/>
            <w:vMerge w:val="restart"/>
          </w:tcPr>
          <w:p w14:paraId="5EED610A" w14:textId="64B45F0C" w:rsidR="00F00615" w:rsidRPr="006311D0" w:rsidRDefault="00F00615" w:rsidP="00A34C1D">
            <w:pPr>
              <w:jc w:val="center"/>
              <w:rPr>
                <w:b/>
                <w:bCs/>
                <w:szCs w:val="21"/>
              </w:rPr>
            </w:pPr>
            <w:r w:rsidRPr="006311D0">
              <w:rPr>
                <w:rFonts w:hint="eastAsia"/>
                <w:b/>
                <w:bCs/>
                <w:szCs w:val="21"/>
              </w:rPr>
              <w:t>潜在风险事件</w:t>
            </w:r>
          </w:p>
        </w:tc>
        <w:tc>
          <w:tcPr>
            <w:tcW w:w="1722" w:type="dxa"/>
            <w:vMerge w:val="restart"/>
          </w:tcPr>
          <w:p w14:paraId="53B09F8A" w14:textId="6BBF4630" w:rsidR="00F00615" w:rsidRPr="006311D0" w:rsidRDefault="00F00615" w:rsidP="00A34C1D">
            <w:pPr>
              <w:jc w:val="center"/>
              <w:rPr>
                <w:b/>
                <w:bCs/>
                <w:szCs w:val="21"/>
              </w:rPr>
            </w:pPr>
            <w:r w:rsidRPr="006311D0">
              <w:rPr>
                <w:rFonts w:hint="eastAsia"/>
                <w:b/>
                <w:bCs/>
                <w:szCs w:val="21"/>
              </w:rPr>
              <w:t>风险</w:t>
            </w:r>
            <w:r>
              <w:rPr>
                <w:rFonts w:hint="eastAsia"/>
                <w:b/>
                <w:bCs/>
                <w:szCs w:val="21"/>
              </w:rPr>
              <w:t>发生后果</w:t>
            </w:r>
          </w:p>
        </w:tc>
        <w:tc>
          <w:tcPr>
            <w:tcW w:w="2693" w:type="dxa"/>
            <w:gridSpan w:val="2"/>
          </w:tcPr>
          <w:p w14:paraId="2B2113A6" w14:textId="62A49702" w:rsidR="00F00615" w:rsidRDefault="00F00615" w:rsidP="00A34C1D">
            <w:pPr>
              <w:jc w:val="center"/>
              <w:rPr>
                <w:b/>
                <w:bCs/>
                <w:szCs w:val="21"/>
              </w:rPr>
            </w:pPr>
            <w:r>
              <w:rPr>
                <w:rFonts w:hint="eastAsia"/>
                <w:b/>
                <w:bCs/>
                <w:szCs w:val="21"/>
              </w:rPr>
              <w:t>风险应对措施</w:t>
            </w:r>
          </w:p>
        </w:tc>
      </w:tr>
      <w:tr w:rsidR="00956756" w14:paraId="68BFFEC3" w14:textId="41661732" w:rsidTr="00F00615">
        <w:trPr>
          <w:cantSplit/>
          <w:trHeight w:val="357"/>
        </w:trPr>
        <w:tc>
          <w:tcPr>
            <w:tcW w:w="704" w:type="dxa"/>
            <w:vMerge/>
          </w:tcPr>
          <w:p w14:paraId="3C9518E2" w14:textId="41433C69" w:rsidR="00F00615" w:rsidRPr="006311D0" w:rsidRDefault="00F00615" w:rsidP="00A34C1D">
            <w:pPr>
              <w:jc w:val="center"/>
              <w:rPr>
                <w:b/>
                <w:bCs/>
                <w:szCs w:val="21"/>
              </w:rPr>
            </w:pPr>
          </w:p>
        </w:tc>
        <w:tc>
          <w:tcPr>
            <w:tcW w:w="3381" w:type="dxa"/>
            <w:vMerge/>
          </w:tcPr>
          <w:p w14:paraId="3EE86108" w14:textId="6FF9FEE4" w:rsidR="00F00615" w:rsidRPr="006311D0" w:rsidRDefault="00F00615" w:rsidP="00A34C1D">
            <w:pPr>
              <w:jc w:val="center"/>
              <w:rPr>
                <w:b/>
                <w:bCs/>
                <w:szCs w:val="21"/>
              </w:rPr>
            </w:pPr>
          </w:p>
        </w:tc>
        <w:tc>
          <w:tcPr>
            <w:tcW w:w="1722" w:type="dxa"/>
            <w:vMerge/>
          </w:tcPr>
          <w:p w14:paraId="344F0D61" w14:textId="5E61DF45" w:rsidR="00F00615" w:rsidRPr="006311D0" w:rsidRDefault="00F00615" w:rsidP="00A34C1D">
            <w:pPr>
              <w:jc w:val="center"/>
              <w:rPr>
                <w:b/>
                <w:bCs/>
                <w:szCs w:val="21"/>
              </w:rPr>
            </w:pPr>
          </w:p>
        </w:tc>
        <w:tc>
          <w:tcPr>
            <w:tcW w:w="1418" w:type="dxa"/>
          </w:tcPr>
          <w:p w14:paraId="0C61AC43" w14:textId="1D9881B1" w:rsidR="00F00615" w:rsidRPr="006311D0" w:rsidRDefault="00F00615" w:rsidP="00F00615">
            <w:pPr>
              <w:jc w:val="center"/>
              <w:rPr>
                <w:b/>
                <w:bCs/>
                <w:szCs w:val="21"/>
              </w:rPr>
            </w:pPr>
            <w:r>
              <w:rPr>
                <w:rFonts w:hint="eastAsia"/>
                <w:b/>
                <w:bCs/>
                <w:szCs w:val="21"/>
              </w:rPr>
              <w:t>应急措施</w:t>
            </w:r>
          </w:p>
        </w:tc>
        <w:tc>
          <w:tcPr>
            <w:tcW w:w="1275" w:type="dxa"/>
          </w:tcPr>
          <w:p w14:paraId="0494B003" w14:textId="167E16F8" w:rsidR="00F00615" w:rsidRPr="006311D0" w:rsidRDefault="00F00615" w:rsidP="00A34C1D">
            <w:pPr>
              <w:jc w:val="center"/>
              <w:rPr>
                <w:b/>
                <w:bCs/>
                <w:szCs w:val="21"/>
              </w:rPr>
            </w:pPr>
            <w:r>
              <w:rPr>
                <w:rFonts w:hint="eastAsia"/>
                <w:b/>
                <w:bCs/>
                <w:szCs w:val="21"/>
              </w:rPr>
              <w:t>预防措施</w:t>
            </w:r>
          </w:p>
        </w:tc>
      </w:tr>
      <w:tr w:rsidR="00956756" w:rsidRPr="006311D0" w14:paraId="27883850" w14:textId="57310435" w:rsidTr="00F00615">
        <w:trPr>
          <w:cantSplit/>
          <w:trHeight w:val="459"/>
        </w:trPr>
        <w:tc>
          <w:tcPr>
            <w:tcW w:w="704" w:type="dxa"/>
            <w:vMerge w:val="restart"/>
          </w:tcPr>
          <w:p w14:paraId="289D6485" w14:textId="77777777" w:rsidR="00B357CC" w:rsidRPr="00391371" w:rsidRDefault="00B357CC" w:rsidP="00A34C1D">
            <w:pPr>
              <w:jc w:val="center"/>
              <w:rPr>
                <w:szCs w:val="21"/>
              </w:rPr>
            </w:pPr>
            <w:r w:rsidRPr="00391371">
              <w:rPr>
                <w:rFonts w:hint="eastAsia"/>
                <w:szCs w:val="21"/>
              </w:rPr>
              <w:t>产品规模风险</w:t>
            </w:r>
          </w:p>
        </w:tc>
        <w:tc>
          <w:tcPr>
            <w:tcW w:w="3381" w:type="dxa"/>
          </w:tcPr>
          <w:p w14:paraId="39260873" w14:textId="77777777" w:rsidR="00B357CC" w:rsidRPr="00391371" w:rsidRDefault="00B357CC" w:rsidP="00A34C1D">
            <w:pPr>
              <w:rPr>
                <w:szCs w:val="21"/>
              </w:rPr>
            </w:pPr>
            <w:r w:rsidRPr="00E8310F">
              <w:rPr>
                <w:rFonts w:hint="eastAsia"/>
                <w:szCs w:val="21"/>
              </w:rPr>
              <w:t>需求</w:t>
            </w:r>
            <w:r w:rsidRPr="00391371">
              <w:rPr>
                <w:rFonts w:hint="eastAsia"/>
                <w:szCs w:val="21"/>
              </w:rPr>
              <w:t>分析</w:t>
            </w:r>
            <w:r w:rsidRPr="00E8310F">
              <w:rPr>
                <w:rFonts w:hint="eastAsia"/>
                <w:szCs w:val="21"/>
              </w:rPr>
              <w:t>确定的系统功能</w:t>
            </w:r>
            <w:r w:rsidRPr="00391371">
              <w:rPr>
                <w:rFonts w:hint="eastAsia"/>
                <w:szCs w:val="21"/>
              </w:rPr>
              <w:t>可能存在误差</w:t>
            </w:r>
          </w:p>
        </w:tc>
        <w:tc>
          <w:tcPr>
            <w:tcW w:w="1722" w:type="dxa"/>
          </w:tcPr>
          <w:p w14:paraId="22B5E71A" w14:textId="66CCE422" w:rsidR="00B357CC" w:rsidRPr="00E8310F" w:rsidRDefault="00B357CC" w:rsidP="00A34C1D">
            <w:pPr>
              <w:rPr>
                <w:szCs w:val="21"/>
              </w:rPr>
            </w:pPr>
            <w:r>
              <w:rPr>
                <w:rFonts w:hint="eastAsia"/>
                <w:szCs w:val="21"/>
              </w:rPr>
              <w:t>工期延误</w:t>
            </w:r>
          </w:p>
        </w:tc>
        <w:tc>
          <w:tcPr>
            <w:tcW w:w="1418" w:type="dxa"/>
          </w:tcPr>
          <w:p w14:paraId="7B6DD57E" w14:textId="5CD69A57" w:rsidR="00B357CC" w:rsidRPr="00E8310F" w:rsidRDefault="00D73C1A" w:rsidP="00A34C1D">
            <w:pPr>
              <w:rPr>
                <w:szCs w:val="21"/>
              </w:rPr>
            </w:pPr>
            <w:r>
              <w:rPr>
                <w:rFonts w:hint="eastAsia"/>
                <w:szCs w:val="21"/>
              </w:rPr>
              <w:t>加班加点</w:t>
            </w:r>
          </w:p>
        </w:tc>
        <w:tc>
          <w:tcPr>
            <w:tcW w:w="1275" w:type="dxa"/>
          </w:tcPr>
          <w:p w14:paraId="0E7B4A09" w14:textId="0A95944B" w:rsidR="00B357CC" w:rsidRPr="00E8310F" w:rsidRDefault="003968FD" w:rsidP="00A34C1D">
            <w:pPr>
              <w:rPr>
                <w:szCs w:val="21"/>
              </w:rPr>
            </w:pPr>
            <w:r>
              <w:rPr>
                <w:rFonts w:hint="eastAsia"/>
                <w:szCs w:val="21"/>
              </w:rPr>
              <w:t>及时沟通，多次确定</w:t>
            </w:r>
          </w:p>
        </w:tc>
      </w:tr>
      <w:tr w:rsidR="00956756" w14:paraId="664710F3" w14:textId="2AD3FA83" w:rsidTr="00F00615">
        <w:trPr>
          <w:cantSplit/>
          <w:trHeight w:val="281"/>
        </w:trPr>
        <w:tc>
          <w:tcPr>
            <w:tcW w:w="704" w:type="dxa"/>
            <w:vMerge/>
          </w:tcPr>
          <w:p w14:paraId="2FE52204" w14:textId="77777777" w:rsidR="00B357CC" w:rsidRPr="00391371" w:rsidRDefault="00B357CC" w:rsidP="00A34C1D">
            <w:pPr>
              <w:jc w:val="center"/>
              <w:rPr>
                <w:szCs w:val="21"/>
              </w:rPr>
            </w:pPr>
          </w:p>
        </w:tc>
        <w:tc>
          <w:tcPr>
            <w:tcW w:w="3381" w:type="dxa"/>
          </w:tcPr>
          <w:p w14:paraId="0456BBD6" w14:textId="77777777" w:rsidR="00B357CC" w:rsidRPr="00391371" w:rsidRDefault="00B357CC" w:rsidP="00A34C1D">
            <w:pPr>
              <w:rPr>
                <w:szCs w:val="21"/>
              </w:rPr>
            </w:pPr>
            <w:r w:rsidRPr="00391371">
              <w:rPr>
                <w:szCs w:val="21"/>
              </w:rPr>
              <w:t>产品的</w:t>
            </w:r>
            <w:r w:rsidRPr="00391371">
              <w:rPr>
                <w:rFonts w:hint="eastAsia"/>
                <w:szCs w:val="21"/>
              </w:rPr>
              <w:t>日常</w:t>
            </w:r>
            <w:r w:rsidRPr="00391371">
              <w:rPr>
                <w:szCs w:val="21"/>
              </w:rPr>
              <w:t>用户</w:t>
            </w:r>
            <w:r w:rsidRPr="00391371">
              <w:rPr>
                <w:rFonts w:hint="eastAsia"/>
                <w:szCs w:val="21"/>
              </w:rPr>
              <w:t>大概</w:t>
            </w:r>
            <w:r w:rsidRPr="00391371">
              <w:rPr>
                <w:szCs w:val="21"/>
              </w:rPr>
              <w:t>为 5000 人</w:t>
            </w:r>
          </w:p>
        </w:tc>
        <w:tc>
          <w:tcPr>
            <w:tcW w:w="1722" w:type="dxa"/>
          </w:tcPr>
          <w:p w14:paraId="4C3045E3" w14:textId="5B5BF087" w:rsidR="00B357CC" w:rsidRPr="00391371" w:rsidRDefault="00B357CC" w:rsidP="00A34C1D">
            <w:pPr>
              <w:rPr>
                <w:szCs w:val="21"/>
              </w:rPr>
            </w:pPr>
            <w:r>
              <w:rPr>
                <w:rFonts w:hint="eastAsia"/>
                <w:szCs w:val="21"/>
              </w:rPr>
              <w:t>系统不稳定</w:t>
            </w:r>
          </w:p>
        </w:tc>
        <w:tc>
          <w:tcPr>
            <w:tcW w:w="1418" w:type="dxa"/>
          </w:tcPr>
          <w:p w14:paraId="184629A0" w14:textId="7270E4F5" w:rsidR="00B357CC" w:rsidRPr="00391371" w:rsidRDefault="0053339F" w:rsidP="00A34C1D">
            <w:pPr>
              <w:rPr>
                <w:szCs w:val="21"/>
              </w:rPr>
            </w:pPr>
            <w:r>
              <w:rPr>
                <w:rFonts w:hint="eastAsia"/>
                <w:szCs w:val="21"/>
              </w:rPr>
              <w:t>追加服务器系统</w:t>
            </w:r>
          </w:p>
        </w:tc>
        <w:tc>
          <w:tcPr>
            <w:tcW w:w="1275" w:type="dxa"/>
          </w:tcPr>
          <w:p w14:paraId="213E32C2" w14:textId="4D3ED12A" w:rsidR="00B357CC" w:rsidRPr="00391371" w:rsidRDefault="0053339F" w:rsidP="00A34C1D">
            <w:pPr>
              <w:rPr>
                <w:szCs w:val="21"/>
              </w:rPr>
            </w:pPr>
            <w:r>
              <w:rPr>
                <w:rFonts w:hint="eastAsia"/>
                <w:szCs w:val="21"/>
              </w:rPr>
              <w:t>用大型服务器</w:t>
            </w:r>
          </w:p>
        </w:tc>
      </w:tr>
      <w:tr w:rsidR="00956756" w14:paraId="6DB432FA" w14:textId="6A2DF4AC" w:rsidTr="00F00615">
        <w:trPr>
          <w:cantSplit/>
          <w:trHeight w:val="501"/>
        </w:trPr>
        <w:tc>
          <w:tcPr>
            <w:tcW w:w="704" w:type="dxa"/>
            <w:vMerge w:val="restart"/>
          </w:tcPr>
          <w:p w14:paraId="4F623263" w14:textId="77777777" w:rsidR="00B357CC" w:rsidRPr="00391371" w:rsidRDefault="00B357CC" w:rsidP="00A34C1D">
            <w:pPr>
              <w:jc w:val="center"/>
              <w:rPr>
                <w:szCs w:val="21"/>
              </w:rPr>
            </w:pPr>
            <w:r w:rsidRPr="00391371">
              <w:rPr>
                <w:rFonts w:hint="eastAsia"/>
                <w:szCs w:val="21"/>
              </w:rPr>
              <w:t>需求风险</w:t>
            </w:r>
          </w:p>
        </w:tc>
        <w:tc>
          <w:tcPr>
            <w:tcW w:w="3381" w:type="dxa"/>
          </w:tcPr>
          <w:p w14:paraId="0533E054" w14:textId="77777777" w:rsidR="00B357CC" w:rsidRPr="00391371" w:rsidRDefault="00B357CC" w:rsidP="00A34C1D">
            <w:pPr>
              <w:rPr>
                <w:szCs w:val="21"/>
              </w:rPr>
            </w:pPr>
            <w:r w:rsidRPr="00391371">
              <w:rPr>
                <w:rFonts w:hint="eastAsia"/>
                <w:szCs w:val="21"/>
              </w:rPr>
              <w:t>对整体用户数量缺少确定的把握</w:t>
            </w:r>
          </w:p>
        </w:tc>
        <w:tc>
          <w:tcPr>
            <w:tcW w:w="1722" w:type="dxa"/>
          </w:tcPr>
          <w:p w14:paraId="63207005" w14:textId="5E891AB8" w:rsidR="00B357CC" w:rsidRPr="00391371" w:rsidRDefault="00B357CC" w:rsidP="00A34C1D">
            <w:pPr>
              <w:rPr>
                <w:szCs w:val="21"/>
              </w:rPr>
            </w:pPr>
            <w:r>
              <w:rPr>
                <w:rFonts w:hint="eastAsia"/>
                <w:szCs w:val="21"/>
              </w:rPr>
              <w:t>系统不稳定</w:t>
            </w:r>
          </w:p>
        </w:tc>
        <w:tc>
          <w:tcPr>
            <w:tcW w:w="1418" w:type="dxa"/>
          </w:tcPr>
          <w:p w14:paraId="5F03A723" w14:textId="25B36EC3" w:rsidR="00B357CC" w:rsidRPr="00391371" w:rsidRDefault="0053339F" w:rsidP="00A34C1D">
            <w:pPr>
              <w:rPr>
                <w:szCs w:val="21"/>
              </w:rPr>
            </w:pPr>
            <w:r>
              <w:rPr>
                <w:rFonts w:hint="eastAsia"/>
                <w:szCs w:val="21"/>
              </w:rPr>
              <w:t>修改系统</w:t>
            </w:r>
          </w:p>
        </w:tc>
        <w:tc>
          <w:tcPr>
            <w:tcW w:w="1275" w:type="dxa"/>
          </w:tcPr>
          <w:p w14:paraId="00104D2B" w14:textId="2851F5CE" w:rsidR="00B357CC" w:rsidRPr="00391371" w:rsidRDefault="0053339F" w:rsidP="00A34C1D">
            <w:pPr>
              <w:rPr>
                <w:szCs w:val="21"/>
              </w:rPr>
            </w:pPr>
            <w:r>
              <w:rPr>
                <w:rFonts w:hint="eastAsia"/>
                <w:szCs w:val="21"/>
              </w:rPr>
              <w:t>用大型服务器</w:t>
            </w:r>
          </w:p>
        </w:tc>
      </w:tr>
      <w:tr w:rsidR="00956756" w14:paraId="240A413C" w14:textId="0C6D2691" w:rsidTr="00F00615">
        <w:trPr>
          <w:cantSplit/>
          <w:trHeight w:val="423"/>
        </w:trPr>
        <w:tc>
          <w:tcPr>
            <w:tcW w:w="704" w:type="dxa"/>
            <w:vMerge/>
          </w:tcPr>
          <w:p w14:paraId="35149D94" w14:textId="77777777" w:rsidR="00B357CC" w:rsidRPr="00391371" w:rsidRDefault="00B357CC" w:rsidP="00A34C1D">
            <w:pPr>
              <w:jc w:val="center"/>
              <w:rPr>
                <w:szCs w:val="21"/>
              </w:rPr>
            </w:pPr>
          </w:p>
        </w:tc>
        <w:tc>
          <w:tcPr>
            <w:tcW w:w="3381" w:type="dxa"/>
          </w:tcPr>
          <w:p w14:paraId="72EDFADF" w14:textId="77777777" w:rsidR="00B357CC" w:rsidRPr="00391371" w:rsidRDefault="00B357CC" w:rsidP="00A34C1D">
            <w:pPr>
              <w:rPr>
                <w:szCs w:val="21"/>
              </w:rPr>
            </w:pPr>
            <w:r w:rsidRPr="00391371">
              <w:rPr>
                <w:szCs w:val="21"/>
              </w:rPr>
              <w:t>与其他部门沟通不协调</w:t>
            </w:r>
          </w:p>
        </w:tc>
        <w:tc>
          <w:tcPr>
            <w:tcW w:w="1722" w:type="dxa"/>
          </w:tcPr>
          <w:p w14:paraId="4C7B721D" w14:textId="71410733" w:rsidR="00B357CC" w:rsidRPr="00391371" w:rsidRDefault="00B357CC" w:rsidP="00A34C1D">
            <w:pPr>
              <w:rPr>
                <w:szCs w:val="21"/>
              </w:rPr>
            </w:pPr>
            <w:r>
              <w:rPr>
                <w:rFonts w:hint="eastAsia"/>
                <w:szCs w:val="21"/>
              </w:rPr>
              <w:t>软件不满足需求</w:t>
            </w:r>
          </w:p>
        </w:tc>
        <w:tc>
          <w:tcPr>
            <w:tcW w:w="1418" w:type="dxa"/>
          </w:tcPr>
          <w:p w14:paraId="07877814" w14:textId="2670FDDE" w:rsidR="00B357CC" w:rsidRPr="00391371" w:rsidRDefault="0076715C" w:rsidP="00A34C1D">
            <w:pPr>
              <w:rPr>
                <w:szCs w:val="21"/>
              </w:rPr>
            </w:pPr>
            <w:r>
              <w:rPr>
                <w:rFonts w:hint="eastAsia"/>
                <w:szCs w:val="21"/>
              </w:rPr>
              <w:t>立即沟通</w:t>
            </w:r>
          </w:p>
        </w:tc>
        <w:tc>
          <w:tcPr>
            <w:tcW w:w="1275" w:type="dxa"/>
          </w:tcPr>
          <w:p w14:paraId="526D4824" w14:textId="3F90D8DE" w:rsidR="00B357CC" w:rsidRPr="00391371" w:rsidRDefault="0076715C" w:rsidP="00A34C1D">
            <w:pPr>
              <w:rPr>
                <w:szCs w:val="21"/>
              </w:rPr>
            </w:pPr>
            <w:r>
              <w:rPr>
                <w:rFonts w:hint="eastAsia"/>
                <w:szCs w:val="21"/>
              </w:rPr>
              <w:t>制定沟通计划</w:t>
            </w:r>
          </w:p>
        </w:tc>
      </w:tr>
      <w:tr w:rsidR="00956756" w14:paraId="3AE867A1" w14:textId="45756ECE" w:rsidTr="00F00615">
        <w:trPr>
          <w:cantSplit/>
          <w:trHeight w:val="414"/>
        </w:trPr>
        <w:tc>
          <w:tcPr>
            <w:tcW w:w="704" w:type="dxa"/>
            <w:vMerge/>
          </w:tcPr>
          <w:p w14:paraId="38755DA2" w14:textId="77777777" w:rsidR="00B357CC" w:rsidRPr="00391371" w:rsidRDefault="00B357CC" w:rsidP="00A34C1D">
            <w:pPr>
              <w:jc w:val="center"/>
              <w:rPr>
                <w:szCs w:val="21"/>
              </w:rPr>
            </w:pPr>
          </w:p>
        </w:tc>
        <w:tc>
          <w:tcPr>
            <w:tcW w:w="3381" w:type="dxa"/>
          </w:tcPr>
          <w:p w14:paraId="0995EA98" w14:textId="77777777" w:rsidR="00B357CC" w:rsidRPr="00391371" w:rsidRDefault="00B357CC" w:rsidP="00A34C1D">
            <w:pPr>
              <w:rPr>
                <w:szCs w:val="21"/>
              </w:rPr>
            </w:pPr>
            <w:r w:rsidRPr="00391371">
              <w:rPr>
                <w:szCs w:val="21"/>
              </w:rPr>
              <w:t>分析员对业务了解不全面</w:t>
            </w:r>
          </w:p>
        </w:tc>
        <w:tc>
          <w:tcPr>
            <w:tcW w:w="1722" w:type="dxa"/>
          </w:tcPr>
          <w:p w14:paraId="3E104733" w14:textId="031C7350" w:rsidR="00B357CC" w:rsidRPr="00391371" w:rsidRDefault="00B357CC" w:rsidP="00A34C1D">
            <w:pPr>
              <w:rPr>
                <w:szCs w:val="21"/>
              </w:rPr>
            </w:pPr>
            <w:r>
              <w:rPr>
                <w:rFonts w:hint="eastAsia"/>
                <w:szCs w:val="21"/>
              </w:rPr>
              <w:t>软件不满足需求</w:t>
            </w:r>
          </w:p>
        </w:tc>
        <w:tc>
          <w:tcPr>
            <w:tcW w:w="1418" w:type="dxa"/>
          </w:tcPr>
          <w:p w14:paraId="38AB934B" w14:textId="7DD60A51" w:rsidR="00B357CC" w:rsidRPr="00391371" w:rsidRDefault="0076715C" w:rsidP="00A34C1D">
            <w:pPr>
              <w:rPr>
                <w:szCs w:val="21"/>
              </w:rPr>
            </w:pPr>
            <w:r>
              <w:rPr>
                <w:rFonts w:hint="eastAsia"/>
                <w:szCs w:val="21"/>
              </w:rPr>
              <w:t>根据项目经理</w:t>
            </w:r>
            <w:proofErr w:type="gramStart"/>
            <w:r>
              <w:rPr>
                <w:rFonts w:hint="eastAsia"/>
                <w:szCs w:val="21"/>
              </w:rPr>
              <w:t>要求修该</w:t>
            </w:r>
            <w:proofErr w:type="gramEnd"/>
          </w:p>
        </w:tc>
        <w:tc>
          <w:tcPr>
            <w:tcW w:w="1275" w:type="dxa"/>
          </w:tcPr>
          <w:p w14:paraId="4528A16A" w14:textId="09E8909D" w:rsidR="00B357CC" w:rsidRPr="00391371" w:rsidRDefault="0076715C" w:rsidP="00A34C1D">
            <w:pPr>
              <w:rPr>
                <w:szCs w:val="21"/>
              </w:rPr>
            </w:pPr>
            <w:r>
              <w:rPr>
                <w:rFonts w:hint="eastAsia"/>
                <w:szCs w:val="21"/>
              </w:rPr>
              <w:t>用户确认需求</w:t>
            </w:r>
          </w:p>
        </w:tc>
      </w:tr>
      <w:tr w:rsidR="00956756" w14:paraId="55ABD1B0" w14:textId="42C52B69" w:rsidTr="00F00615">
        <w:trPr>
          <w:cantSplit/>
          <w:trHeight w:val="420"/>
        </w:trPr>
        <w:tc>
          <w:tcPr>
            <w:tcW w:w="704" w:type="dxa"/>
            <w:vMerge/>
          </w:tcPr>
          <w:p w14:paraId="00DC6CC0" w14:textId="77777777" w:rsidR="00B357CC" w:rsidRPr="00391371" w:rsidRDefault="00B357CC" w:rsidP="00B357CC">
            <w:pPr>
              <w:jc w:val="center"/>
              <w:rPr>
                <w:szCs w:val="21"/>
              </w:rPr>
            </w:pPr>
          </w:p>
        </w:tc>
        <w:tc>
          <w:tcPr>
            <w:tcW w:w="3381" w:type="dxa"/>
          </w:tcPr>
          <w:p w14:paraId="2344AC63" w14:textId="77777777" w:rsidR="00B357CC" w:rsidRPr="00391371" w:rsidRDefault="00B357CC" w:rsidP="00B357CC">
            <w:pPr>
              <w:rPr>
                <w:szCs w:val="21"/>
              </w:rPr>
            </w:pPr>
            <w:r w:rsidRPr="00391371">
              <w:rPr>
                <w:szCs w:val="21"/>
              </w:rPr>
              <w:t>需求不断变化，由于不确定的需求导致新的</w:t>
            </w:r>
            <w:r w:rsidRPr="00391371">
              <w:rPr>
                <w:rFonts w:hint="eastAsia"/>
                <w:szCs w:val="21"/>
              </w:rPr>
              <w:t>问题</w:t>
            </w:r>
          </w:p>
        </w:tc>
        <w:tc>
          <w:tcPr>
            <w:tcW w:w="1722" w:type="dxa"/>
          </w:tcPr>
          <w:p w14:paraId="3411B138" w14:textId="3AAEF7F6" w:rsidR="00B357CC" w:rsidRPr="00391371" w:rsidRDefault="00B357CC" w:rsidP="00B357CC">
            <w:pPr>
              <w:rPr>
                <w:szCs w:val="21"/>
              </w:rPr>
            </w:pPr>
            <w:r>
              <w:rPr>
                <w:rFonts w:hint="eastAsia"/>
                <w:szCs w:val="21"/>
              </w:rPr>
              <w:t>工期延误</w:t>
            </w:r>
          </w:p>
        </w:tc>
        <w:tc>
          <w:tcPr>
            <w:tcW w:w="1418" w:type="dxa"/>
          </w:tcPr>
          <w:p w14:paraId="5A6A06D7" w14:textId="095DE37F" w:rsidR="00B357CC" w:rsidRPr="00391371" w:rsidRDefault="0076715C" w:rsidP="00B357CC">
            <w:pPr>
              <w:rPr>
                <w:szCs w:val="21"/>
              </w:rPr>
            </w:pPr>
            <w:r>
              <w:rPr>
                <w:rFonts w:hint="eastAsia"/>
                <w:szCs w:val="21"/>
              </w:rPr>
              <w:t>共同讨论，及时开会</w:t>
            </w:r>
          </w:p>
        </w:tc>
        <w:tc>
          <w:tcPr>
            <w:tcW w:w="1275" w:type="dxa"/>
          </w:tcPr>
          <w:p w14:paraId="211F3510" w14:textId="0115CC03" w:rsidR="00B357CC" w:rsidRPr="00391371" w:rsidRDefault="0076715C" w:rsidP="00B357CC">
            <w:pPr>
              <w:rPr>
                <w:szCs w:val="21"/>
              </w:rPr>
            </w:pPr>
            <w:r>
              <w:rPr>
                <w:rFonts w:hint="eastAsia"/>
                <w:szCs w:val="21"/>
              </w:rPr>
              <w:t>建立变更程序</w:t>
            </w:r>
          </w:p>
        </w:tc>
      </w:tr>
      <w:tr w:rsidR="00956756" w14:paraId="68C610CA" w14:textId="45435917" w:rsidTr="00F00615">
        <w:trPr>
          <w:cantSplit/>
          <w:trHeight w:val="413"/>
        </w:trPr>
        <w:tc>
          <w:tcPr>
            <w:tcW w:w="704" w:type="dxa"/>
            <w:vMerge w:val="restart"/>
          </w:tcPr>
          <w:p w14:paraId="3B9823EE" w14:textId="77777777" w:rsidR="00B357CC" w:rsidRPr="00391371" w:rsidRDefault="00B357CC" w:rsidP="00B357CC">
            <w:pPr>
              <w:jc w:val="center"/>
              <w:rPr>
                <w:szCs w:val="21"/>
              </w:rPr>
            </w:pPr>
            <w:r w:rsidRPr="00391371">
              <w:rPr>
                <w:rFonts w:hint="eastAsia"/>
                <w:szCs w:val="21"/>
              </w:rPr>
              <w:t>相关性风险</w:t>
            </w:r>
          </w:p>
        </w:tc>
        <w:tc>
          <w:tcPr>
            <w:tcW w:w="3381" w:type="dxa"/>
          </w:tcPr>
          <w:p w14:paraId="56A736E1" w14:textId="77777777" w:rsidR="00B357CC" w:rsidRPr="00391371" w:rsidRDefault="00B357CC" w:rsidP="00B357CC">
            <w:pPr>
              <w:rPr>
                <w:szCs w:val="21"/>
              </w:rPr>
            </w:pPr>
            <w:r w:rsidRPr="00391371">
              <w:rPr>
                <w:rFonts w:hint="eastAsia"/>
                <w:szCs w:val="21"/>
              </w:rPr>
              <w:t>财物资源有限</w:t>
            </w:r>
          </w:p>
        </w:tc>
        <w:tc>
          <w:tcPr>
            <w:tcW w:w="1722" w:type="dxa"/>
          </w:tcPr>
          <w:p w14:paraId="177F738B" w14:textId="6565544C" w:rsidR="00B357CC" w:rsidRPr="00391371" w:rsidRDefault="00B357CC" w:rsidP="00B357CC">
            <w:pPr>
              <w:rPr>
                <w:szCs w:val="21"/>
              </w:rPr>
            </w:pPr>
            <w:r>
              <w:rPr>
                <w:rFonts w:hint="eastAsia"/>
                <w:szCs w:val="21"/>
              </w:rPr>
              <w:t>工期延误</w:t>
            </w:r>
          </w:p>
        </w:tc>
        <w:tc>
          <w:tcPr>
            <w:tcW w:w="1418" w:type="dxa"/>
          </w:tcPr>
          <w:p w14:paraId="69F3AAE0" w14:textId="0622173A" w:rsidR="00B357CC" w:rsidRPr="00391371" w:rsidRDefault="0076715C" w:rsidP="00B357CC">
            <w:pPr>
              <w:rPr>
                <w:szCs w:val="21"/>
              </w:rPr>
            </w:pPr>
            <w:r>
              <w:rPr>
                <w:rFonts w:hint="eastAsia"/>
                <w:szCs w:val="21"/>
              </w:rPr>
              <w:t>降低成本</w:t>
            </w:r>
          </w:p>
        </w:tc>
        <w:tc>
          <w:tcPr>
            <w:tcW w:w="1275" w:type="dxa"/>
          </w:tcPr>
          <w:p w14:paraId="43BD9CA0" w14:textId="3750F36E" w:rsidR="00B357CC" w:rsidRPr="00391371" w:rsidRDefault="00A404DC" w:rsidP="00B357CC">
            <w:pPr>
              <w:rPr>
                <w:szCs w:val="21"/>
              </w:rPr>
            </w:pPr>
            <w:r>
              <w:rPr>
                <w:rFonts w:hint="eastAsia"/>
                <w:szCs w:val="21"/>
              </w:rPr>
              <w:t>成本追踪控制</w:t>
            </w:r>
          </w:p>
        </w:tc>
      </w:tr>
      <w:tr w:rsidR="00956756" w14:paraId="5C67310E" w14:textId="5C2E74B9" w:rsidTr="00F00615">
        <w:trPr>
          <w:cantSplit/>
          <w:trHeight w:val="405"/>
        </w:trPr>
        <w:tc>
          <w:tcPr>
            <w:tcW w:w="704" w:type="dxa"/>
            <w:vMerge/>
          </w:tcPr>
          <w:p w14:paraId="117EFBD0" w14:textId="77777777" w:rsidR="00B357CC" w:rsidRPr="00391371" w:rsidRDefault="00B357CC" w:rsidP="00B357CC">
            <w:pPr>
              <w:jc w:val="center"/>
              <w:rPr>
                <w:szCs w:val="21"/>
              </w:rPr>
            </w:pPr>
          </w:p>
        </w:tc>
        <w:tc>
          <w:tcPr>
            <w:tcW w:w="3381" w:type="dxa"/>
          </w:tcPr>
          <w:p w14:paraId="4F8F19A7" w14:textId="77777777" w:rsidR="00B357CC" w:rsidRPr="00391371" w:rsidRDefault="00B357CC" w:rsidP="00B357CC">
            <w:pPr>
              <w:rPr>
                <w:szCs w:val="21"/>
              </w:rPr>
            </w:pPr>
            <w:r w:rsidRPr="00391371">
              <w:rPr>
                <w:szCs w:val="21"/>
              </w:rPr>
              <w:t>项目经理管理经验不足</w:t>
            </w:r>
          </w:p>
        </w:tc>
        <w:tc>
          <w:tcPr>
            <w:tcW w:w="1722" w:type="dxa"/>
          </w:tcPr>
          <w:p w14:paraId="4CB80635" w14:textId="074FEB03" w:rsidR="00B357CC" w:rsidRPr="00391371" w:rsidRDefault="00B357CC" w:rsidP="00B357CC">
            <w:pPr>
              <w:rPr>
                <w:szCs w:val="21"/>
              </w:rPr>
            </w:pPr>
            <w:r>
              <w:rPr>
                <w:rFonts w:hint="eastAsia"/>
                <w:szCs w:val="21"/>
              </w:rPr>
              <w:t>工期延误</w:t>
            </w:r>
          </w:p>
        </w:tc>
        <w:tc>
          <w:tcPr>
            <w:tcW w:w="1418" w:type="dxa"/>
          </w:tcPr>
          <w:p w14:paraId="4D1BC0D2" w14:textId="3210D4FE" w:rsidR="00B357CC" w:rsidRPr="00391371" w:rsidRDefault="00A404DC" w:rsidP="00B357CC">
            <w:pPr>
              <w:rPr>
                <w:szCs w:val="21"/>
              </w:rPr>
            </w:pPr>
            <w:r>
              <w:rPr>
                <w:rFonts w:hint="eastAsia"/>
                <w:szCs w:val="21"/>
              </w:rPr>
              <w:t>更换人员</w:t>
            </w:r>
          </w:p>
        </w:tc>
        <w:tc>
          <w:tcPr>
            <w:tcW w:w="1275" w:type="dxa"/>
          </w:tcPr>
          <w:p w14:paraId="7D40CBCC" w14:textId="590A63AB" w:rsidR="00B357CC" w:rsidRPr="00391371" w:rsidRDefault="00A404DC" w:rsidP="00B357CC">
            <w:pPr>
              <w:rPr>
                <w:szCs w:val="21"/>
              </w:rPr>
            </w:pPr>
            <w:r>
              <w:rPr>
                <w:rFonts w:hint="eastAsia"/>
                <w:szCs w:val="21"/>
              </w:rPr>
              <w:t>提前培训</w:t>
            </w:r>
          </w:p>
        </w:tc>
      </w:tr>
      <w:tr w:rsidR="00956756" w14:paraId="6EF0D8C8" w14:textId="39D75535" w:rsidTr="00F00615">
        <w:trPr>
          <w:cantSplit/>
          <w:trHeight w:val="424"/>
        </w:trPr>
        <w:tc>
          <w:tcPr>
            <w:tcW w:w="704" w:type="dxa"/>
            <w:vMerge/>
          </w:tcPr>
          <w:p w14:paraId="7DD1CEC2" w14:textId="77777777" w:rsidR="00B357CC" w:rsidRPr="00391371" w:rsidRDefault="00B357CC" w:rsidP="00B357CC">
            <w:pPr>
              <w:jc w:val="center"/>
              <w:rPr>
                <w:szCs w:val="21"/>
              </w:rPr>
            </w:pPr>
          </w:p>
        </w:tc>
        <w:tc>
          <w:tcPr>
            <w:tcW w:w="3381" w:type="dxa"/>
          </w:tcPr>
          <w:p w14:paraId="74F5DF29" w14:textId="77777777" w:rsidR="00B357CC" w:rsidRPr="00391371" w:rsidRDefault="00B357CC" w:rsidP="00B357CC">
            <w:pPr>
              <w:rPr>
                <w:szCs w:val="21"/>
              </w:rPr>
            </w:pPr>
            <w:r w:rsidRPr="00391371">
              <w:rPr>
                <w:szCs w:val="21"/>
              </w:rPr>
              <w:t>不可抗力造成的危害</w:t>
            </w:r>
          </w:p>
        </w:tc>
        <w:tc>
          <w:tcPr>
            <w:tcW w:w="1722" w:type="dxa"/>
          </w:tcPr>
          <w:p w14:paraId="1DAD3CBC" w14:textId="384DB657" w:rsidR="00B357CC" w:rsidRPr="00391371" w:rsidRDefault="00B357CC" w:rsidP="00B357CC">
            <w:pPr>
              <w:rPr>
                <w:szCs w:val="21"/>
              </w:rPr>
            </w:pPr>
            <w:r>
              <w:rPr>
                <w:rFonts w:hint="eastAsia"/>
                <w:szCs w:val="21"/>
              </w:rPr>
              <w:t>工期延误</w:t>
            </w:r>
          </w:p>
        </w:tc>
        <w:tc>
          <w:tcPr>
            <w:tcW w:w="1418" w:type="dxa"/>
          </w:tcPr>
          <w:p w14:paraId="55519420" w14:textId="01B916A0" w:rsidR="00B357CC" w:rsidRPr="00391371" w:rsidRDefault="00A404DC" w:rsidP="00B357CC">
            <w:pPr>
              <w:rPr>
                <w:szCs w:val="21"/>
              </w:rPr>
            </w:pPr>
            <w:r>
              <w:rPr>
                <w:rFonts w:hint="eastAsia"/>
                <w:szCs w:val="21"/>
              </w:rPr>
              <w:t>保存备份</w:t>
            </w:r>
          </w:p>
        </w:tc>
        <w:tc>
          <w:tcPr>
            <w:tcW w:w="1275" w:type="dxa"/>
          </w:tcPr>
          <w:p w14:paraId="14ECB516" w14:textId="7641EBA5" w:rsidR="00B357CC" w:rsidRPr="00391371" w:rsidRDefault="00A404DC" w:rsidP="00B357CC">
            <w:pPr>
              <w:rPr>
                <w:szCs w:val="21"/>
              </w:rPr>
            </w:pPr>
            <w:r>
              <w:rPr>
                <w:rFonts w:hint="eastAsia"/>
                <w:szCs w:val="21"/>
              </w:rPr>
              <w:t>客户商榷</w:t>
            </w:r>
          </w:p>
        </w:tc>
      </w:tr>
      <w:tr w:rsidR="00956756" w14:paraId="7E4A9CBD" w14:textId="57EBD6DF" w:rsidTr="00F00615">
        <w:trPr>
          <w:cantSplit/>
          <w:trHeight w:val="403"/>
        </w:trPr>
        <w:tc>
          <w:tcPr>
            <w:tcW w:w="704" w:type="dxa"/>
            <w:vMerge/>
          </w:tcPr>
          <w:p w14:paraId="28B95C2C" w14:textId="77777777" w:rsidR="00B357CC" w:rsidRPr="00391371" w:rsidRDefault="00B357CC" w:rsidP="00B357CC">
            <w:pPr>
              <w:jc w:val="center"/>
              <w:rPr>
                <w:szCs w:val="21"/>
              </w:rPr>
            </w:pPr>
          </w:p>
        </w:tc>
        <w:tc>
          <w:tcPr>
            <w:tcW w:w="3381" w:type="dxa"/>
          </w:tcPr>
          <w:p w14:paraId="6A11C159" w14:textId="77777777" w:rsidR="00B357CC" w:rsidRPr="00391371" w:rsidRDefault="00B357CC" w:rsidP="00B357CC">
            <w:pPr>
              <w:rPr>
                <w:szCs w:val="21"/>
              </w:rPr>
            </w:pPr>
            <w:r w:rsidRPr="00391371">
              <w:rPr>
                <w:szCs w:val="21"/>
              </w:rPr>
              <w:t>高层管理人员对项目的时间要求不合理</w:t>
            </w:r>
          </w:p>
        </w:tc>
        <w:tc>
          <w:tcPr>
            <w:tcW w:w="1722" w:type="dxa"/>
          </w:tcPr>
          <w:p w14:paraId="0192CF6A" w14:textId="663B6061" w:rsidR="00B357CC" w:rsidRPr="00391371" w:rsidRDefault="00B357CC" w:rsidP="00B357CC">
            <w:pPr>
              <w:rPr>
                <w:szCs w:val="21"/>
              </w:rPr>
            </w:pPr>
            <w:r>
              <w:rPr>
                <w:rFonts w:hint="eastAsia"/>
                <w:szCs w:val="21"/>
              </w:rPr>
              <w:t>工期延误</w:t>
            </w:r>
          </w:p>
        </w:tc>
        <w:tc>
          <w:tcPr>
            <w:tcW w:w="1418" w:type="dxa"/>
          </w:tcPr>
          <w:p w14:paraId="3467B41B" w14:textId="71D88B7D" w:rsidR="00B357CC" w:rsidRPr="00391371" w:rsidRDefault="00A404DC" w:rsidP="00B357CC">
            <w:pPr>
              <w:rPr>
                <w:szCs w:val="21"/>
              </w:rPr>
            </w:pPr>
            <w:r>
              <w:rPr>
                <w:rFonts w:hint="eastAsia"/>
                <w:szCs w:val="21"/>
              </w:rPr>
              <w:t>更换人员</w:t>
            </w:r>
          </w:p>
        </w:tc>
        <w:tc>
          <w:tcPr>
            <w:tcW w:w="1275" w:type="dxa"/>
          </w:tcPr>
          <w:p w14:paraId="0D9F069A" w14:textId="1C45F4EC" w:rsidR="00B357CC" w:rsidRPr="00391371" w:rsidRDefault="00A404DC" w:rsidP="00B357CC">
            <w:pPr>
              <w:rPr>
                <w:szCs w:val="21"/>
              </w:rPr>
            </w:pPr>
            <w:r>
              <w:rPr>
                <w:rFonts w:hint="eastAsia"/>
                <w:szCs w:val="21"/>
              </w:rPr>
              <w:t>提前培训</w:t>
            </w:r>
          </w:p>
        </w:tc>
      </w:tr>
      <w:tr w:rsidR="00956756" w14:paraId="3AD81FC9" w14:textId="28CCF067" w:rsidTr="00F00615">
        <w:trPr>
          <w:cantSplit/>
          <w:trHeight w:val="423"/>
        </w:trPr>
        <w:tc>
          <w:tcPr>
            <w:tcW w:w="704" w:type="dxa"/>
            <w:vMerge w:val="restart"/>
          </w:tcPr>
          <w:p w14:paraId="0F6BF4E6" w14:textId="77777777" w:rsidR="00B357CC" w:rsidRPr="00391371" w:rsidRDefault="00B357CC" w:rsidP="00B357CC">
            <w:pPr>
              <w:jc w:val="center"/>
              <w:rPr>
                <w:szCs w:val="21"/>
              </w:rPr>
            </w:pPr>
            <w:r w:rsidRPr="00391371">
              <w:rPr>
                <w:rFonts w:hint="eastAsia"/>
                <w:szCs w:val="21"/>
              </w:rPr>
              <w:t>管理风险</w:t>
            </w:r>
          </w:p>
        </w:tc>
        <w:tc>
          <w:tcPr>
            <w:tcW w:w="3381" w:type="dxa"/>
          </w:tcPr>
          <w:p w14:paraId="3B9EE74F" w14:textId="77777777" w:rsidR="00B357CC" w:rsidRPr="00391371" w:rsidRDefault="00B357CC" w:rsidP="00B357CC">
            <w:pPr>
              <w:rPr>
                <w:szCs w:val="21"/>
              </w:rPr>
            </w:pPr>
            <w:r w:rsidRPr="00391371">
              <w:rPr>
                <w:rFonts w:hint="eastAsia"/>
                <w:szCs w:val="21"/>
              </w:rPr>
              <w:t>项目范围定义不清楚</w:t>
            </w:r>
          </w:p>
        </w:tc>
        <w:tc>
          <w:tcPr>
            <w:tcW w:w="1722" w:type="dxa"/>
          </w:tcPr>
          <w:p w14:paraId="42F83B27" w14:textId="29E946D3" w:rsidR="00B357CC" w:rsidRPr="00391371" w:rsidRDefault="00B357CC" w:rsidP="00B357CC">
            <w:pPr>
              <w:rPr>
                <w:szCs w:val="21"/>
              </w:rPr>
            </w:pPr>
            <w:r>
              <w:rPr>
                <w:rFonts w:hint="eastAsia"/>
                <w:szCs w:val="21"/>
              </w:rPr>
              <w:t>软件不满足需求</w:t>
            </w:r>
          </w:p>
        </w:tc>
        <w:tc>
          <w:tcPr>
            <w:tcW w:w="1418" w:type="dxa"/>
          </w:tcPr>
          <w:p w14:paraId="74DEE83B" w14:textId="4CCD7672" w:rsidR="00B357CC" w:rsidRPr="00391371" w:rsidRDefault="00A404DC" w:rsidP="00B357CC">
            <w:pPr>
              <w:rPr>
                <w:szCs w:val="21"/>
              </w:rPr>
            </w:pPr>
            <w:r>
              <w:rPr>
                <w:rFonts w:hint="eastAsia"/>
                <w:szCs w:val="21"/>
              </w:rPr>
              <w:t>及时沟通</w:t>
            </w:r>
          </w:p>
        </w:tc>
        <w:tc>
          <w:tcPr>
            <w:tcW w:w="1275" w:type="dxa"/>
          </w:tcPr>
          <w:p w14:paraId="592F6A92" w14:textId="7C603F9E" w:rsidR="00B357CC" w:rsidRPr="00391371" w:rsidRDefault="00A404DC" w:rsidP="00B357CC">
            <w:pPr>
              <w:rPr>
                <w:szCs w:val="21"/>
              </w:rPr>
            </w:pPr>
            <w:r>
              <w:rPr>
                <w:rFonts w:hint="eastAsia"/>
                <w:szCs w:val="21"/>
              </w:rPr>
              <w:t>审核计划</w:t>
            </w:r>
          </w:p>
        </w:tc>
      </w:tr>
      <w:tr w:rsidR="00956756" w14:paraId="5107731B" w14:textId="0B184400" w:rsidTr="00F00615">
        <w:trPr>
          <w:cantSplit/>
          <w:trHeight w:val="415"/>
        </w:trPr>
        <w:tc>
          <w:tcPr>
            <w:tcW w:w="704" w:type="dxa"/>
            <w:vMerge/>
          </w:tcPr>
          <w:p w14:paraId="10482D1A" w14:textId="77777777" w:rsidR="00B357CC" w:rsidRPr="00391371" w:rsidRDefault="00B357CC" w:rsidP="00B357CC">
            <w:pPr>
              <w:jc w:val="center"/>
              <w:rPr>
                <w:szCs w:val="21"/>
              </w:rPr>
            </w:pPr>
          </w:p>
        </w:tc>
        <w:tc>
          <w:tcPr>
            <w:tcW w:w="3381" w:type="dxa"/>
          </w:tcPr>
          <w:p w14:paraId="3BF6F212" w14:textId="77777777" w:rsidR="00B357CC" w:rsidRPr="00391371" w:rsidRDefault="00B357CC" w:rsidP="00B357CC">
            <w:pPr>
              <w:rPr>
                <w:szCs w:val="21"/>
              </w:rPr>
            </w:pPr>
            <w:r w:rsidRPr="00391371">
              <w:rPr>
                <w:szCs w:val="21"/>
              </w:rPr>
              <w:t>进度拖延</w:t>
            </w:r>
          </w:p>
        </w:tc>
        <w:tc>
          <w:tcPr>
            <w:tcW w:w="1722" w:type="dxa"/>
          </w:tcPr>
          <w:p w14:paraId="1240B7DA" w14:textId="18BD4989" w:rsidR="00B357CC" w:rsidRPr="00391371" w:rsidRDefault="00B357CC" w:rsidP="00B357CC">
            <w:pPr>
              <w:rPr>
                <w:szCs w:val="21"/>
              </w:rPr>
            </w:pPr>
            <w:r>
              <w:rPr>
                <w:rFonts w:hint="eastAsia"/>
                <w:szCs w:val="21"/>
              </w:rPr>
              <w:t>工期延误</w:t>
            </w:r>
          </w:p>
        </w:tc>
        <w:tc>
          <w:tcPr>
            <w:tcW w:w="1418" w:type="dxa"/>
          </w:tcPr>
          <w:p w14:paraId="1ACF1309" w14:textId="00612E95" w:rsidR="00B357CC" w:rsidRPr="00391371" w:rsidRDefault="00A404DC" w:rsidP="00B357CC">
            <w:pPr>
              <w:rPr>
                <w:szCs w:val="21"/>
              </w:rPr>
            </w:pPr>
            <w:r>
              <w:rPr>
                <w:rFonts w:hint="eastAsia"/>
                <w:szCs w:val="21"/>
              </w:rPr>
              <w:t>加班加点</w:t>
            </w:r>
          </w:p>
        </w:tc>
        <w:tc>
          <w:tcPr>
            <w:tcW w:w="1275" w:type="dxa"/>
          </w:tcPr>
          <w:p w14:paraId="3CF56920" w14:textId="1C8DAF6B" w:rsidR="00B357CC" w:rsidRPr="00391371" w:rsidRDefault="00A404DC" w:rsidP="00B357CC">
            <w:pPr>
              <w:rPr>
                <w:szCs w:val="21"/>
              </w:rPr>
            </w:pPr>
            <w:r>
              <w:rPr>
                <w:rFonts w:hint="eastAsia"/>
                <w:szCs w:val="21"/>
              </w:rPr>
              <w:t>确立高效计划</w:t>
            </w:r>
          </w:p>
        </w:tc>
      </w:tr>
      <w:tr w:rsidR="00956756" w14:paraId="4B7C7D8D" w14:textId="2DCEC226" w:rsidTr="00F00615">
        <w:trPr>
          <w:cantSplit/>
          <w:trHeight w:val="420"/>
        </w:trPr>
        <w:tc>
          <w:tcPr>
            <w:tcW w:w="704" w:type="dxa"/>
            <w:vMerge/>
          </w:tcPr>
          <w:p w14:paraId="25D7C261" w14:textId="77777777" w:rsidR="00B357CC" w:rsidRPr="00391371" w:rsidRDefault="00B357CC" w:rsidP="00B357CC">
            <w:pPr>
              <w:jc w:val="center"/>
              <w:rPr>
                <w:szCs w:val="21"/>
              </w:rPr>
            </w:pPr>
          </w:p>
        </w:tc>
        <w:tc>
          <w:tcPr>
            <w:tcW w:w="3381" w:type="dxa"/>
          </w:tcPr>
          <w:p w14:paraId="6148C878" w14:textId="77777777" w:rsidR="00B357CC" w:rsidRPr="00391371" w:rsidRDefault="00B357CC" w:rsidP="00B357CC">
            <w:pPr>
              <w:rPr>
                <w:szCs w:val="21"/>
              </w:rPr>
            </w:pPr>
            <w:r w:rsidRPr="00391371">
              <w:rPr>
                <w:szCs w:val="21"/>
              </w:rPr>
              <w:t>沟通不善</w:t>
            </w:r>
          </w:p>
        </w:tc>
        <w:tc>
          <w:tcPr>
            <w:tcW w:w="1722" w:type="dxa"/>
          </w:tcPr>
          <w:p w14:paraId="5F128407" w14:textId="3149B373" w:rsidR="00B357CC" w:rsidRPr="00391371" w:rsidRDefault="00B357CC" w:rsidP="00B357CC">
            <w:pPr>
              <w:rPr>
                <w:szCs w:val="21"/>
              </w:rPr>
            </w:pPr>
            <w:r>
              <w:rPr>
                <w:rFonts w:hint="eastAsia"/>
                <w:szCs w:val="21"/>
              </w:rPr>
              <w:t>软件不满足需求</w:t>
            </w:r>
          </w:p>
        </w:tc>
        <w:tc>
          <w:tcPr>
            <w:tcW w:w="1418" w:type="dxa"/>
          </w:tcPr>
          <w:p w14:paraId="21AB40E9" w14:textId="120B5234" w:rsidR="00B357CC" w:rsidRPr="00391371" w:rsidRDefault="00A404DC" w:rsidP="00B357CC">
            <w:pPr>
              <w:rPr>
                <w:szCs w:val="21"/>
              </w:rPr>
            </w:pPr>
            <w:r>
              <w:rPr>
                <w:rFonts w:hint="eastAsia"/>
                <w:szCs w:val="21"/>
              </w:rPr>
              <w:t>及时沟通</w:t>
            </w:r>
          </w:p>
        </w:tc>
        <w:tc>
          <w:tcPr>
            <w:tcW w:w="1275" w:type="dxa"/>
          </w:tcPr>
          <w:p w14:paraId="6FFAF741" w14:textId="73DC91F0" w:rsidR="00B357CC" w:rsidRPr="00391371" w:rsidRDefault="00A404DC" w:rsidP="00B357CC">
            <w:pPr>
              <w:rPr>
                <w:szCs w:val="21"/>
              </w:rPr>
            </w:pPr>
            <w:r>
              <w:rPr>
                <w:rFonts w:hint="eastAsia"/>
                <w:szCs w:val="21"/>
              </w:rPr>
              <w:t>制定沟通计划</w:t>
            </w:r>
          </w:p>
        </w:tc>
      </w:tr>
      <w:tr w:rsidR="00956756" w14:paraId="1F8B33A8" w14:textId="09EC7573" w:rsidTr="00F00615">
        <w:trPr>
          <w:cantSplit/>
          <w:trHeight w:val="413"/>
        </w:trPr>
        <w:tc>
          <w:tcPr>
            <w:tcW w:w="704" w:type="dxa"/>
            <w:vMerge w:val="restart"/>
          </w:tcPr>
          <w:p w14:paraId="01E97141" w14:textId="77777777" w:rsidR="00A404DC" w:rsidRPr="00391371" w:rsidRDefault="00A404DC" w:rsidP="00A404DC">
            <w:pPr>
              <w:jc w:val="center"/>
              <w:rPr>
                <w:szCs w:val="21"/>
              </w:rPr>
            </w:pPr>
            <w:r w:rsidRPr="00391371">
              <w:rPr>
                <w:rFonts w:hint="eastAsia"/>
                <w:szCs w:val="21"/>
              </w:rPr>
              <w:t>技术风险</w:t>
            </w:r>
          </w:p>
        </w:tc>
        <w:tc>
          <w:tcPr>
            <w:tcW w:w="3381" w:type="dxa"/>
          </w:tcPr>
          <w:p w14:paraId="73AA74B8" w14:textId="77777777" w:rsidR="00A404DC" w:rsidRPr="00391371" w:rsidRDefault="00A404DC" w:rsidP="00A404DC">
            <w:pPr>
              <w:rPr>
                <w:szCs w:val="21"/>
              </w:rPr>
            </w:pPr>
            <w:r w:rsidRPr="00391371">
              <w:rPr>
                <w:rFonts w:hint="eastAsia"/>
                <w:szCs w:val="21"/>
              </w:rPr>
              <w:t>人员缺乏系统培训</w:t>
            </w:r>
          </w:p>
        </w:tc>
        <w:tc>
          <w:tcPr>
            <w:tcW w:w="1722" w:type="dxa"/>
          </w:tcPr>
          <w:p w14:paraId="510C7C70" w14:textId="0EA56A10" w:rsidR="00A404DC" w:rsidRPr="00391371" w:rsidRDefault="00A404DC" w:rsidP="00A404DC">
            <w:pPr>
              <w:rPr>
                <w:szCs w:val="21"/>
              </w:rPr>
            </w:pPr>
            <w:r>
              <w:rPr>
                <w:rFonts w:hint="eastAsia"/>
                <w:szCs w:val="21"/>
              </w:rPr>
              <w:t>工期延误</w:t>
            </w:r>
          </w:p>
        </w:tc>
        <w:tc>
          <w:tcPr>
            <w:tcW w:w="1418" w:type="dxa"/>
          </w:tcPr>
          <w:p w14:paraId="2EE54AA1" w14:textId="510DB7AE" w:rsidR="00A404DC" w:rsidRPr="00391371" w:rsidRDefault="00A404DC" w:rsidP="00A404DC">
            <w:pPr>
              <w:rPr>
                <w:szCs w:val="21"/>
              </w:rPr>
            </w:pPr>
            <w:r>
              <w:rPr>
                <w:rFonts w:hint="eastAsia"/>
                <w:szCs w:val="21"/>
              </w:rPr>
              <w:t>更换人员</w:t>
            </w:r>
          </w:p>
        </w:tc>
        <w:tc>
          <w:tcPr>
            <w:tcW w:w="1275" w:type="dxa"/>
          </w:tcPr>
          <w:p w14:paraId="4F626191" w14:textId="3EEA00BA" w:rsidR="00A404DC" w:rsidRPr="00391371" w:rsidRDefault="00A404DC" w:rsidP="00A404DC">
            <w:pPr>
              <w:rPr>
                <w:szCs w:val="21"/>
              </w:rPr>
            </w:pPr>
            <w:r>
              <w:rPr>
                <w:rFonts w:hint="eastAsia"/>
                <w:szCs w:val="21"/>
              </w:rPr>
              <w:t>提前培训</w:t>
            </w:r>
          </w:p>
        </w:tc>
      </w:tr>
      <w:tr w:rsidR="00956756" w14:paraId="504DA25C" w14:textId="0C45D8A3" w:rsidTr="00F00615">
        <w:trPr>
          <w:cantSplit/>
          <w:trHeight w:val="419"/>
        </w:trPr>
        <w:tc>
          <w:tcPr>
            <w:tcW w:w="704" w:type="dxa"/>
            <w:vMerge/>
          </w:tcPr>
          <w:p w14:paraId="3A498122" w14:textId="77777777" w:rsidR="00A404DC" w:rsidRPr="00391371" w:rsidRDefault="00A404DC" w:rsidP="00A404DC">
            <w:pPr>
              <w:jc w:val="center"/>
              <w:rPr>
                <w:szCs w:val="21"/>
              </w:rPr>
            </w:pPr>
          </w:p>
        </w:tc>
        <w:tc>
          <w:tcPr>
            <w:tcW w:w="3381" w:type="dxa"/>
          </w:tcPr>
          <w:p w14:paraId="30EBCBAC" w14:textId="77777777" w:rsidR="00A404DC" w:rsidRPr="00391371" w:rsidRDefault="00A404DC" w:rsidP="00A404DC">
            <w:pPr>
              <w:rPr>
                <w:szCs w:val="21"/>
              </w:rPr>
            </w:pPr>
            <w:r w:rsidRPr="00391371">
              <w:rPr>
                <w:szCs w:val="21"/>
              </w:rPr>
              <w:t>数据加密技术不够安全</w:t>
            </w:r>
          </w:p>
        </w:tc>
        <w:tc>
          <w:tcPr>
            <w:tcW w:w="1722" w:type="dxa"/>
          </w:tcPr>
          <w:p w14:paraId="3BD3E57D" w14:textId="12545926" w:rsidR="00A404DC" w:rsidRPr="00391371" w:rsidRDefault="00A404DC" w:rsidP="00A404DC">
            <w:pPr>
              <w:rPr>
                <w:szCs w:val="21"/>
              </w:rPr>
            </w:pPr>
            <w:r>
              <w:rPr>
                <w:rFonts w:hint="eastAsia"/>
                <w:szCs w:val="21"/>
              </w:rPr>
              <w:t>系统不稳定</w:t>
            </w:r>
          </w:p>
        </w:tc>
        <w:tc>
          <w:tcPr>
            <w:tcW w:w="1418" w:type="dxa"/>
          </w:tcPr>
          <w:p w14:paraId="3FB5A915" w14:textId="32BB2A36" w:rsidR="00A404DC" w:rsidRPr="00391371" w:rsidRDefault="00A404DC" w:rsidP="00A404DC">
            <w:pPr>
              <w:rPr>
                <w:szCs w:val="21"/>
              </w:rPr>
            </w:pPr>
            <w:r>
              <w:rPr>
                <w:rFonts w:hint="eastAsia"/>
                <w:szCs w:val="21"/>
              </w:rPr>
              <w:t>更改数据加密协议</w:t>
            </w:r>
          </w:p>
        </w:tc>
        <w:tc>
          <w:tcPr>
            <w:tcW w:w="1275" w:type="dxa"/>
          </w:tcPr>
          <w:p w14:paraId="6E949A56" w14:textId="04617073" w:rsidR="00A404DC" w:rsidRPr="00391371" w:rsidRDefault="00A404DC" w:rsidP="00A404DC">
            <w:pPr>
              <w:rPr>
                <w:szCs w:val="21"/>
              </w:rPr>
            </w:pPr>
            <w:r>
              <w:rPr>
                <w:rFonts w:hint="eastAsia"/>
                <w:szCs w:val="21"/>
              </w:rPr>
              <w:t>与用户协商确定</w:t>
            </w:r>
          </w:p>
        </w:tc>
      </w:tr>
      <w:tr w:rsidR="00956756" w14:paraId="1CB171A6" w14:textId="55F1CD20" w:rsidTr="00F00615">
        <w:trPr>
          <w:cantSplit/>
          <w:trHeight w:val="411"/>
        </w:trPr>
        <w:tc>
          <w:tcPr>
            <w:tcW w:w="704" w:type="dxa"/>
            <w:vMerge/>
          </w:tcPr>
          <w:p w14:paraId="4D5A78C4" w14:textId="77777777" w:rsidR="00A404DC" w:rsidRPr="00391371" w:rsidRDefault="00A404DC" w:rsidP="00A404DC">
            <w:pPr>
              <w:jc w:val="center"/>
              <w:rPr>
                <w:szCs w:val="21"/>
              </w:rPr>
            </w:pPr>
          </w:p>
        </w:tc>
        <w:tc>
          <w:tcPr>
            <w:tcW w:w="3381" w:type="dxa"/>
          </w:tcPr>
          <w:p w14:paraId="22D7CCC6" w14:textId="77777777" w:rsidR="00A404DC" w:rsidRPr="00391371" w:rsidRDefault="00A404DC" w:rsidP="00A404DC">
            <w:pPr>
              <w:rPr>
                <w:szCs w:val="21"/>
              </w:rPr>
            </w:pPr>
            <w:r w:rsidRPr="00391371">
              <w:rPr>
                <w:rFonts w:hint="eastAsia"/>
                <w:szCs w:val="21"/>
              </w:rPr>
              <w:t>增加</w:t>
            </w:r>
            <w:r w:rsidRPr="00391371">
              <w:rPr>
                <w:szCs w:val="21"/>
              </w:rPr>
              <w:t>特殊功能</w:t>
            </w:r>
            <w:r w:rsidRPr="00391371">
              <w:rPr>
                <w:rFonts w:hint="eastAsia"/>
                <w:szCs w:val="21"/>
              </w:rPr>
              <w:t>时</w:t>
            </w:r>
            <w:r w:rsidRPr="00391371">
              <w:rPr>
                <w:szCs w:val="21"/>
              </w:rPr>
              <w:t>不能及时交付</w:t>
            </w:r>
          </w:p>
        </w:tc>
        <w:tc>
          <w:tcPr>
            <w:tcW w:w="1722" w:type="dxa"/>
          </w:tcPr>
          <w:p w14:paraId="6873EA0F" w14:textId="2868B675" w:rsidR="00A404DC" w:rsidRPr="00391371" w:rsidRDefault="00A404DC" w:rsidP="00A404DC">
            <w:pPr>
              <w:rPr>
                <w:szCs w:val="21"/>
              </w:rPr>
            </w:pPr>
            <w:r>
              <w:rPr>
                <w:rFonts w:hint="eastAsia"/>
                <w:szCs w:val="21"/>
              </w:rPr>
              <w:t>工期延误</w:t>
            </w:r>
          </w:p>
        </w:tc>
        <w:tc>
          <w:tcPr>
            <w:tcW w:w="1418" w:type="dxa"/>
          </w:tcPr>
          <w:p w14:paraId="09BF0650" w14:textId="62C8BF02" w:rsidR="00A404DC" w:rsidRPr="00391371" w:rsidRDefault="00A404DC" w:rsidP="00A404DC">
            <w:pPr>
              <w:rPr>
                <w:szCs w:val="21"/>
              </w:rPr>
            </w:pPr>
            <w:r>
              <w:rPr>
                <w:rFonts w:hint="eastAsia"/>
                <w:szCs w:val="21"/>
              </w:rPr>
              <w:t>加班加点</w:t>
            </w:r>
          </w:p>
        </w:tc>
        <w:tc>
          <w:tcPr>
            <w:tcW w:w="1275" w:type="dxa"/>
          </w:tcPr>
          <w:p w14:paraId="38573671" w14:textId="2AAFEE95" w:rsidR="00A404DC" w:rsidRPr="00391371" w:rsidRDefault="00A404DC" w:rsidP="00A404DC">
            <w:pPr>
              <w:rPr>
                <w:szCs w:val="21"/>
              </w:rPr>
            </w:pPr>
            <w:r>
              <w:rPr>
                <w:rFonts w:hint="eastAsia"/>
                <w:szCs w:val="21"/>
              </w:rPr>
              <w:t>建立变更程序</w:t>
            </w:r>
          </w:p>
        </w:tc>
      </w:tr>
      <w:tr w:rsidR="00956756" w14:paraId="43AEA800" w14:textId="04D06386" w:rsidTr="00F00615">
        <w:trPr>
          <w:cantSplit/>
          <w:trHeight w:val="416"/>
        </w:trPr>
        <w:tc>
          <w:tcPr>
            <w:tcW w:w="704" w:type="dxa"/>
            <w:vMerge/>
          </w:tcPr>
          <w:p w14:paraId="5E61AA85" w14:textId="77777777" w:rsidR="00A404DC" w:rsidRPr="00391371" w:rsidRDefault="00A404DC" w:rsidP="00A404DC">
            <w:pPr>
              <w:jc w:val="center"/>
              <w:rPr>
                <w:szCs w:val="21"/>
              </w:rPr>
            </w:pPr>
          </w:p>
        </w:tc>
        <w:tc>
          <w:tcPr>
            <w:tcW w:w="3381" w:type="dxa"/>
          </w:tcPr>
          <w:p w14:paraId="63D79984" w14:textId="77777777" w:rsidR="00A404DC" w:rsidRPr="00391371" w:rsidRDefault="00A404DC" w:rsidP="00A404DC">
            <w:pPr>
              <w:rPr>
                <w:szCs w:val="21"/>
              </w:rPr>
            </w:pPr>
            <w:r w:rsidRPr="00391371">
              <w:rPr>
                <w:szCs w:val="21"/>
              </w:rPr>
              <w:t>防止黑客攻击技术不够</w:t>
            </w:r>
          </w:p>
        </w:tc>
        <w:tc>
          <w:tcPr>
            <w:tcW w:w="1722" w:type="dxa"/>
          </w:tcPr>
          <w:p w14:paraId="5F27BCD7" w14:textId="2D610BD3" w:rsidR="00A404DC" w:rsidRPr="00391371" w:rsidRDefault="00A404DC" w:rsidP="00A404DC">
            <w:pPr>
              <w:rPr>
                <w:szCs w:val="21"/>
              </w:rPr>
            </w:pPr>
            <w:r>
              <w:rPr>
                <w:rFonts w:hint="eastAsia"/>
                <w:szCs w:val="21"/>
              </w:rPr>
              <w:t>系统不稳定</w:t>
            </w:r>
          </w:p>
        </w:tc>
        <w:tc>
          <w:tcPr>
            <w:tcW w:w="1418" w:type="dxa"/>
          </w:tcPr>
          <w:p w14:paraId="46A8BA09" w14:textId="1B87F6DE" w:rsidR="00A404DC" w:rsidRPr="00391371" w:rsidRDefault="00A404DC" w:rsidP="00A404DC">
            <w:pPr>
              <w:rPr>
                <w:szCs w:val="21"/>
              </w:rPr>
            </w:pPr>
            <w:r>
              <w:rPr>
                <w:rFonts w:hint="eastAsia"/>
                <w:szCs w:val="21"/>
              </w:rPr>
              <w:t>更改数据加密协议</w:t>
            </w:r>
          </w:p>
        </w:tc>
        <w:tc>
          <w:tcPr>
            <w:tcW w:w="1275" w:type="dxa"/>
          </w:tcPr>
          <w:p w14:paraId="4986B052" w14:textId="6143E4A0" w:rsidR="00A404DC" w:rsidRPr="00391371" w:rsidRDefault="00A404DC" w:rsidP="00A404DC">
            <w:pPr>
              <w:rPr>
                <w:szCs w:val="21"/>
              </w:rPr>
            </w:pPr>
            <w:r>
              <w:rPr>
                <w:rFonts w:hint="eastAsia"/>
                <w:szCs w:val="21"/>
              </w:rPr>
              <w:t>与用户协商确定</w:t>
            </w:r>
          </w:p>
        </w:tc>
      </w:tr>
      <w:tr w:rsidR="00956756" w14:paraId="6C0D3393" w14:textId="4F270CCF" w:rsidTr="00F00615">
        <w:trPr>
          <w:cantSplit/>
          <w:trHeight w:val="408"/>
        </w:trPr>
        <w:tc>
          <w:tcPr>
            <w:tcW w:w="704" w:type="dxa"/>
            <w:vMerge/>
          </w:tcPr>
          <w:p w14:paraId="1E6FCFDC" w14:textId="77777777" w:rsidR="00A404DC" w:rsidRPr="00391371" w:rsidRDefault="00A404DC" w:rsidP="00A404DC">
            <w:pPr>
              <w:jc w:val="center"/>
              <w:rPr>
                <w:szCs w:val="21"/>
              </w:rPr>
            </w:pPr>
          </w:p>
        </w:tc>
        <w:tc>
          <w:tcPr>
            <w:tcW w:w="3381" w:type="dxa"/>
          </w:tcPr>
          <w:p w14:paraId="4285E5D1" w14:textId="77777777" w:rsidR="00A404DC" w:rsidRPr="00391371" w:rsidRDefault="00A404DC" w:rsidP="00A404DC">
            <w:pPr>
              <w:rPr>
                <w:szCs w:val="21"/>
              </w:rPr>
            </w:pPr>
            <w:r w:rsidRPr="00391371">
              <w:rPr>
                <w:szCs w:val="21"/>
              </w:rPr>
              <w:t>设计错误编码导致程序实现困难</w:t>
            </w:r>
          </w:p>
        </w:tc>
        <w:tc>
          <w:tcPr>
            <w:tcW w:w="1722" w:type="dxa"/>
          </w:tcPr>
          <w:p w14:paraId="7C56D019" w14:textId="453C0A99" w:rsidR="00A404DC" w:rsidRPr="00391371" w:rsidRDefault="00A404DC" w:rsidP="00A404DC">
            <w:pPr>
              <w:rPr>
                <w:szCs w:val="21"/>
              </w:rPr>
            </w:pPr>
            <w:r>
              <w:rPr>
                <w:rFonts w:hint="eastAsia"/>
                <w:szCs w:val="21"/>
              </w:rPr>
              <w:t>工期延误</w:t>
            </w:r>
          </w:p>
        </w:tc>
        <w:tc>
          <w:tcPr>
            <w:tcW w:w="1418" w:type="dxa"/>
          </w:tcPr>
          <w:p w14:paraId="5DD0F522" w14:textId="3C67803B" w:rsidR="00A404DC" w:rsidRPr="00391371" w:rsidRDefault="00A404DC" w:rsidP="00A404DC">
            <w:pPr>
              <w:rPr>
                <w:szCs w:val="21"/>
              </w:rPr>
            </w:pPr>
            <w:r>
              <w:rPr>
                <w:rFonts w:hint="eastAsia"/>
                <w:szCs w:val="21"/>
              </w:rPr>
              <w:t>加班加点，及时沟通</w:t>
            </w:r>
          </w:p>
        </w:tc>
        <w:tc>
          <w:tcPr>
            <w:tcW w:w="1275" w:type="dxa"/>
          </w:tcPr>
          <w:p w14:paraId="282344EE" w14:textId="233BD5F7" w:rsidR="00A404DC" w:rsidRPr="00391371" w:rsidRDefault="00A404DC" w:rsidP="00A404DC">
            <w:pPr>
              <w:rPr>
                <w:szCs w:val="21"/>
              </w:rPr>
            </w:pPr>
            <w:r>
              <w:rPr>
                <w:rFonts w:hint="eastAsia"/>
                <w:szCs w:val="21"/>
              </w:rPr>
              <w:t>制定完整审核方案</w:t>
            </w:r>
          </w:p>
        </w:tc>
      </w:tr>
      <w:tr w:rsidR="00956756" w14:paraId="5F682F2C" w14:textId="6C182F3B" w:rsidTr="00F00615">
        <w:trPr>
          <w:cantSplit/>
          <w:trHeight w:val="457"/>
        </w:trPr>
        <w:tc>
          <w:tcPr>
            <w:tcW w:w="704" w:type="dxa"/>
            <w:vMerge w:val="restart"/>
          </w:tcPr>
          <w:p w14:paraId="5180810B" w14:textId="77777777" w:rsidR="00A404DC" w:rsidRPr="00391371" w:rsidRDefault="00A404DC" w:rsidP="00A404DC">
            <w:pPr>
              <w:jc w:val="center"/>
              <w:rPr>
                <w:szCs w:val="21"/>
              </w:rPr>
            </w:pPr>
            <w:r w:rsidRPr="00391371">
              <w:rPr>
                <w:rFonts w:hint="eastAsia"/>
                <w:szCs w:val="21"/>
              </w:rPr>
              <w:t>开发环境风险</w:t>
            </w:r>
          </w:p>
        </w:tc>
        <w:tc>
          <w:tcPr>
            <w:tcW w:w="3381" w:type="dxa"/>
          </w:tcPr>
          <w:p w14:paraId="49E3598A" w14:textId="77777777" w:rsidR="00A404DC" w:rsidRPr="00391371" w:rsidRDefault="00A404DC" w:rsidP="00A404DC">
            <w:pPr>
              <w:rPr>
                <w:szCs w:val="21"/>
              </w:rPr>
            </w:pPr>
            <w:r w:rsidRPr="00391371">
              <w:rPr>
                <w:rFonts w:hint="eastAsia"/>
                <w:szCs w:val="21"/>
              </w:rPr>
              <w:t>所使用开发软件的质量问题</w:t>
            </w:r>
          </w:p>
        </w:tc>
        <w:tc>
          <w:tcPr>
            <w:tcW w:w="1722" w:type="dxa"/>
          </w:tcPr>
          <w:p w14:paraId="5401381C" w14:textId="64132EF4" w:rsidR="00A404DC" w:rsidRPr="00391371" w:rsidRDefault="00A404DC" w:rsidP="00A404DC">
            <w:pPr>
              <w:rPr>
                <w:szCs w:val="21"/>
              </w:rPr>
            </w:pPr>
            <w:r>
              <w:rPr>
                <w:rFonts w:hint="eastAsia"/>
                <w:szCs w:val="21"/>
              </w:rPr>
              <w:t>工期延误</w:t>
            </w:r>
          </w:p>
        </w:tc>
        <w:tc>
          <w:tcPr>
            <w:tcW w:w="1418" w:type="dxa"/>
          </w:tcPr>
          <w:p w14:paraId="54598641" w14:textId="707E51A1" w:rsidR="00A404DC" w:rsidRPr="00391371" w:rsidRDefault="00A404DC" w:rsidP="00A404DC">
            <w:pPr>
              <w:rPr>
                <w:szCs w:val="21"/>
              </w:rPr>
            </w:pPr>
            <w:r>
              <w:rPr>
                <w:rFonts w:hint="eastAsia"/>
                <w:szCs w:val="21"/>
              </w:rPr>
              <w:t>及时更换</w:t>
            </w:r>
          </w:p>
        </w:tc>
        <w:tc>
          <w:tcPr>
            <w:tcW w:w="1275" w:type="dxa"/>
          </w:tcPr>
          <w:p w14:paraId="76D8E34A" w14:textId="779D1375" w:rsidR="00A404DC" w:rsidRPr="00391371" w:rsidRDefault="00A404DC" w:rsidP="00A404DC">
            <w:pPr>
              <w:rPr>
                <w:szCs w:val="21"/>
              </w:rPr>
            </w:pPr>
            <w:r>
              <w:rPr>
                <w:rFonts w:hint="eastAsia"/>
                <w:szCs w:val="21"/>
              </w:rPr>
              <w:t>使用前调试</w:t>
            </w:r>
          </w:p>
        </w:tc>
      </w:tr>
      <w:tr w:rsidR="00956756" w14:paraId="58403457" w14:textId="79948DA2" w:rsidTr="00F00615">
        <w:trPr>
          <w:cantSplit/>
          <w:trHeight w:val="418"/>
        </w:trPr>
        <w:tc>
          <w:tcPr>
            <w:tcW w:w="704" w:type="dxa"/>
            <w:vMerge/>
          </w:tcPr>
          <w:p w14:paraId="3AE68F3D" w14:textId="77777777" w:rsidR="00A404DC" w:rsidRPr="00391371" w:rsidRDefault="00A404DC" w:rsidP="00A404DC">
            <w:pPr>
              <w:jc w:val="center"/>
              <w:rPr>
                <w:szCs w:val="21"/>
              </w:rPr>
            </w:pPr>
          </w:p>
        </w:tc>
        <w:tc>
          <w:tcPr>
            <w:tcW w:w="3381" w:type="dxa"/>
          </w:tcPr>
          <w:p w14:paraId="3A11F259" w14:textId="77777777" w:rsidR="00A404DC" w:rsidRPr="00391371" w:rsidRDefault="00A404DC" w:rsidP="00A404DC">
            <w:pPr>
              <w:rPr>
                <w:szCs w:val="21"/>
              </w:rPr>
            </w:pPr>
            <w:r w:rsidRPr="00391371">
              <w:rPr>
                <w:szCs w:val="21"/>
              </w:rPr>
              <w:t>设计工具不合用</w:t>
            </w:r>
          </w:p>
        </w:tc>
        <w:tc>
          <w:tcPr>
            <w:tcW w:w="1722" w:type="dxa"/>
          </w:tcPr>
          <w:p w14:paraId="1E645575" w14:textId="69724C5F" w:rsidR="00A404DC" w:rsidRPr="00391371" w:rsidRDefault="00A404DC" w:rsidP="00A404DC">
            <w:pPr>
              <w:rPr>
                <w:szCs w:val="21"/>
              </w:rPr>
            </w:pPr>
            <w:r>
              <w:rPr>
                <w:rFonts w:hint="eastAsia"/>
                <w:szCs w:val="21"/>
              </w:rPr>
              <w:t>工期延误</w:t>
            </w:r>
          </w:p>
        </w:tc>
        <w:tc>
          <w:tcPr>
            <w:tcW w:w="1418" w:type="dxa"/>
          </w:tcPr>
          <w:p w14:paraId="1BD80394" w14:textId="0BF282B2" w:rsidR="00A404DC" w:rsidRPr="00391371" w:rsidRDefault="00A404DC" w:rsidP="00A404DC">
            <w:pPr>
              <w:rPr>
                <w:szCs w:val="21"/>
              </w:rPr>
            </w:pPr>
            <w:r>
              <w:rPr>
                <w:rFonts w:hint="eastAsia"/>
                <w:szCs w:val="21"/>
              </w:rPr>
              <w:t>及时更换</w:t>
            </w:r>
          </w:p>
        </w:tc>
        <w:tc>
          <w:tcPr>
            <w:tcW w:w="1275" w:type="dxa"/>
          </w:tcPr>
          <w:p w14:paraId="530A7484" w14:textId="1D792FE2" w:rsidR="00A404DC" w:rsidRPr="00391371" w:rsidRDefault="00A404DC" w:rsidP="00A404DC">
            <w:pPr>
              <w:rPr>
                <w:szCs w:val="21"/>
              </w:rPr>
            </w:pPr>
            <w:r>
              <w:rPr>
                <w:rFonts w:hint="eastAsia"/>
                <w:szCs w:val="21"/>
              </w:rPr>
              <w:t>使用前调试</w:t>
            </w:r>
          </w:p>
        </w:tc>
      </w:tr>
      <w:tr w:rsidR="00956756" w14:paraId="0F6145D2" w14:textId="5324BEBF" w:rsidTr="00F00615">
        <w:trPr>
          <w:cantSplit/>
          <w:trHeight w:val="509"/>
        </w:trPr>
        <w:tc>
          <w:tcPr>
            <w:tcW w:w="704" w:type="dxa"/>
            <w:vMerge/>
          </w:tcPr>
          <w:p w14:paraId="3224C652" w14:textId="77777777" w:rsidR="00A404DC" w:rsidRPr="00391371" w:rsidRDefault="00A404DC" w:rsidP="00A404DC">
            <w:pPr>
              <w:jc w:val="center"/>
              <w:rPr>
                <w:szCs w:val="21"/>
              </w:rPr>
            </w:pPr>
          </w:p>
        </w:tc>
        <w:tc>
          <w:tcPr>
            <w:tcW w:w="3381" w:type="dxa"/>
          </w:tcPr>
          <w:p w14:paraId="47D91407" w14:textId="77777777" w:rsidR="00A404DC" w:rsidRPr="00391371" w:rsidRDefault="00A404DC" w:rsidP="00A404DC">
            <w:pPr>
              <w:rPr>
                <w:szCs w:val="21"/>
              </w:rPr>
            </w:pPr>
            <w:r w:rsidRPr="00391371">
              <w:rPr>
                <w:szCs w:val="21"/>
              </w:rPr>
              <w:t>数据库各子模块对接困难</w:t>
            </w:r>
          </w:p>
        </w:tc>
        <w:tc>
          <w:tcPr>
            <w:tcW w:w="1722" w:type="dxa"/>
          </w:tcPr>
          <w:p w14:paraId="50460F03" w14:textId="3C124953" w:rsidR="00A404DC" w:rsidRPr="00391371" w:rsidRDefault="00A404DC" w:rsidP="00A404DC">
            <w:pPr>
              <w:rPr>
                <w:szCs w:val="21"/>
              </w:rPr>
            </w:pPr>
            <w:r>
              <w:rPr>
                <w:rFonts w:hint="eastAsia"/>
                <w:szCs w:val="21"/>
              </w:rPr>
              <w:t>工期延误</w:t>
            </w:r>
          </w:p>
        </w:tc>
        <w:tc>
          <w:tcPr>
            <w:tcW w:w="1418" w:type="dxa"/>
          </w:tcPr>
          <w:p w14:paraId="3A29BAFA" w14:textId="0AF25A95" w:rsidR="00A404DC" w:rsidRPr="00391371" w:rsidRDefault="00A404DC" w:rsidP="00A404DC">
            <w:pPr>
              <w:rPr>
                <w:szCs w:val="21"/>
              </w:rPr>
            </w:pPr>
            <w:r>
              <w:rPr>
                <w:rFonts w:hint="eastAsia"/>
                <w:szCs w:val="21"/>
              </w:rPr>
              <w:t>重新设计模块对接</w:t>
            </w:r>
          </w:p>
        </w:tc>
        <w:tc>
          <w:tcPr>
            <w:tcW w:w="1275" w:type="dxa"/>
          </w:tcPr>
          <w:p w14:paraId="43B69A93" w14:textId="47A22E1B" w:rsidR="00A404DC" w:rsidRPr="00391371" w:rsidRDefault="00956756" w:rsidP="00A404DC">
            <w:pPr>
              <w:rPr>
                <w:szCs w:val="21"/>
              </w:rPr>
            </w:pPr>
            <w:r>
              <w:rPr>
                <w:rFonts w:hint="eastAsia"/>
                <w:szCs w:val="21"/>
              </w:rPr>
              <w:t>确立系统设计审核</w:t>
            </w:r>
          </w:p>
        </w:tc>
      </w:tr>
      <w:tr w:rsidR="00956756" w14:paraId="207A25FE" w14:textId="4F54D68A" w:rsidTr="00F00615">
        <w:trPr>
          <w:cantSplit/>
          <w:trHeight w:val="639"/>
        </w:trPr>
        <w:tc>
          <w:tcPr>
            <w:tcW w:w="704" w:type="dxa"/>
            <w:vMerge/>
          </w:tcPr>
          <w:p w14:paraId="21C049F4" w14:textId="77777777" w:rsidR="00A404DC" w:rsidRPr="00391371" w:rsidRDefault="00A404DC" w:rsidP="00A404DC">
            <w:pPr>
              <w:jc w:val="center"/>
              <w:rPr>
                <w:szCs w:val="21"/>
              </w:rPr>
            </w:pPr>
          </w:p>
        </w:tc>
        <w:tc>
          <w:tcPr>
            <w:tcW w:w="3381" w:type="dxa"/>
          </w:tcPr>
          <w:p w14:paraId="68E1E61D" w14:textId="77777777" w:rsidR="00A404DC" w:rsidRPr="00391371" w:rsidRDefault="00A404DC" w:rsidP="00A404DC">
            <w:pPr>
              <w:rPr>
                <w:szCs w:val="21"/>
              </w:rPr>
            </w:pPr>
            <w:r w:rsidRPr="00391371">
              <w:rPr>
                <w:szCs w:val="21"/>
              </w:rPr>
              <w:t>设备不能按时到位</w:t>
            </w:r>
          </w:p>
        </w:tc>
        <w:tc>
          <w:tcPr>
            <w:tcW w:w="1722" w:type="dxa"/>
          </w:tcPr>
          <w:p w14:paraId="5CAC193D" w14:textId="4A76761E" w:rsidR="00A404DC" w:rsidRPr="00391371" w:rsidRDefault="00A404DC" w:rsidP="00A404DC">
            <w:pPr>
              <w:rPr>
                <w:szCs w:val="21"/>
              </w:rPr>
            </w:pPr>
            <w:r>
              <w:rPr>
                <w:rFonts w:hint="eastAsia"/>
                <w:szCs w:val="21"/>
              </w:rPr>
              <w:t>工期延误</w:t>
            </w:r>
          </w:p>
        </w:tc>
        <w:tc>
          <w:tcPr>
            <w:tcW w:w="1418" w:type="dxa"/>
          </w:tcPr>
          <w:p w14:paraId="339E9C5A" w14:textId="63F4B05D" w:rsidR="00A404DC" w:rsidRPr="00391371" w:rsidRDefault="00956756" w:rsidP="00A404DC">
            <w:pPr>
              <w:rPr>
                <w:szCs w:val="21"/>
              </w:rPr>
            </w:pPr>
            <w:r>
              <w:rPr>
                <w:rFonts w:hint="eastAsia"/>
                <w:szCs w:val="21"/>
              </w:rPr>
              <w:t>使用备用设备</w:t>
            </w:r>
          </w:p>
        </w:tc>
        <w:tc>
          <w:tcPr>
            <w:tcW w:w="1275" w:type="dxa"/>
          </w:tcPr>
          <w:p w14:paraId="04B73D82" w14:textId="55A6F6C3" w:rsidR="00A404DC" w:rsidRPr="00391371" w:rsidRDefault="00956756" w:rsidP="00A404DC">
            <w:pPr>
              <w:rPr>
                <w:szCs w:val="21"/>
              </w:rPr>
            </w:pPr>
            <w:r>
              <w:rPr>
                <w:rFonts w:hint="eastAsia"/>
                <w:szCs w:val="21"/>
              </w:rPr>
              <w:t>提前采购设备</w:t>
            </w:r>
          </w:p>
        </w:tc>
      </w:tr>
      <w:tr w:rsidR="00956756" w14:paraId="62625554" w14:textId="04BF61BF" w:rsidTr="00F00615">
        <w:trPr>
          <w:cantSplit/>
          <w:trHeight w:val="639"/>
        </w:trPr>
        <w:tc>
          <w:tcPr>
            <w:tcW w:w="704" w:type="dxa"/>
            <w:vMerge/>
          </w:tcPr>
          <w:p w14:paraId="091052B9" w14:textId="77777777" w:rsidR="00A404DC" w:rsidRPr="00391371" w:rsidRDefault="00A404DC" w:rsidP="00A404DC">
            <w:pPr>
              <w:jc w:val="center"/>
              <w:rPr>
                <w:szCs w:val="21"/>
              </w:rPr>
            </w:pPr>
          </w:p>
        </w:tc>
        <w:tc>
          <w:tcPr>
            <w:tcW w:w="3381" w:type="dxa"/>
          </w:tcPr>
          <w:p w14:paraId="524247B1" w14:textId="77777777" w:rsidR="00A404DC" w:rsidRPr="00391371" w:rsidRDefault="00A404DC" w:rsidP="00A404DC">
            <w:pPr>
              <w:rPr>
                <w:szCs w:val="21"/>
              </w:rPr>
            </w:pPr>
            <w:r w:rsidRPr="00391371">
              <w:rPr>
                <w:szCs w:val="21"/>
              </w:rPr>
              <w:t>系统崩溃</w:t>
            </w:r>
          </w:p>
        </w:tc>
        <w:tc>
          <w:tcPr>
            <w:tcW w:w="1722" w:type="dxa"/>
          </w:tcPr>
          <w:p w14:paraId="3146B6A9" w14:textId="0CC16DF7" w:rsidR="00A404DC" w:rsidRPr="00391371" w:rsidRDefault="00A404DC" w:rsidP="00A404DC">
            <w:pPr>
              <w:rPr>
                <w:szCs w:val="21"/>
              </w:rPr>
            </w:pPr>
            <w:r>
              <w:rPr>
                <w:rFonts w:hint="eastAsia"/>
                <w:szCs w:val="21"/>
              </w:rPr>
              <w:t>工期延误</w:t>
            </w:r>
          </w:p>
        </w:tc>
        <w:tc>
          <w:tcPr>
            <w:tcW w:w="1418" w:type="dxa"/>
          </w:tcPr>
          <w:p w14:paraId="5FA42507" w14:textId="0D2CA42E" w:rsidR="00A404DC" w:rsidRPr="00391371" w:rsidRDefault="00956756" w:rsidP="00A404DC">
            <w:pPr>
              <w:rPr>
                <w:szCs w:val="21"/>
              </w:rPr>
            </w:pPr>
            <w:r>
              <w:rPr>
                <w:rFonts w:hint="eastAsia"/>
                <w:szCs w:val="21"/>
              </w:rPr>
              <w:t>更换设备，使用备份</w:t>
            </w:r>
          </w:p>
        </w:tc>
        <w:tc>
          <w:tcPr>
            <w:tcW w:w="1275" w:type="dxa"/>
          </w:tcPr>
          <w:p w14:paraId="3D1594BC" w14:textId="19E92978" w:rsidR="00A404DC" w:rsidRPr="00391371" w:rsidRDefault="00331596" w:rsidP="00A404DC">
            <w:pPr>
              <w:rPr>
                <w:szCs w:val="21"/>
              </w:rPr>
            </w:pPr>
            <w:r>
              <w:rPr>
                <w:rFonts w:hint="eastAsia"/>
                <w:szCs w:val="21"/>
              </w:rPr>
              <w:t>提前检测设备可用性</w:t>
            </w:r>
          </w:p>
        </w:tc>
      </w:tr>
      <w:tr w:rsidR="00956756" w14:paraId="48DE6E17" w14:textId="7FF7BA8C" w:rsidTr="00F00615">
        <w:trPr>
          <w:cantSplit/>
          <w:trHeight w:val="447"/>
        </w:trPr>
        <w:tc>
          <w:tcPr>
            <w:tcW w:w="704" w:type="dxa"/>
            <w:vMerge w:val="restart"/>
          </w:tcPr>
          <w:p w14:paraId="71706CC7" w14:textId="77777777" w:rsidR="00A404DC" w:rsidRPr="00391371" w:rsidRDefault="00A404DC" w:rsidP="00A404DC">
            <w:pPr>
              <w:jc w:val="center"/>
              <w:rPr>
                <w:szCs w:val="21"/>
              </w:rPr>
            </w:pPr>
            <w:r w:rsidRPr="00391371">
              <w:rPr>
                <w:rFonts w:hint="eastAsia"/>
                <w:szCs w:val="21"/>
              </w:rPr>
              <w:t>人员数目以及经验风险</w:t>
            </w:r>
          </w:p>
        </w:tc>
        <w:tc>
          <w:tcPr>
            <w:tcW w:w="3381" w:type="dxa"/>
          </w:tcPr>
          <w:p w14:paraId="0109F267" w14:textId="77777777" w:rsidR="00A404DC" w:rsidRPr="00391371" w:rsidRDefault="00A404DC" w:rsidP="00A404DC">
            <w:pPr>
              <w:rPr>
                <w:szCs w:val="21"/>
              </w:rPr>
            </w:pPr>
            <w:r w:rsidRPr="00391371">
              <w:rPr>
                <w:rFonts w:hint="eastAsia"/>
                <w:szCs w:val="21"/>
              </w:rPr>
              <w:t>人力资源有限</w:t>
            </w:r>
          </w:p>
        </w:tc>
        <w:tc>
          <w:tcPr>
            <w:tcW w:w="1722" w:type="dxa"/>
          </w:tcPr>
          <w:p w14:paraId="5000FFED" w14:textId="3A22D4C8" w:rsidR="00A404DC" w:rsidRPr="00391371" w:rsidRDefault="00A404DC" w:rsidP="00A404DC">
            <w:pPr>
              <w:rPr>
                <w:szCs w:val="21"/>
              </w:rPr>
            </w:pPr>
            <w:r>
              <w:rPr>
                <w:rFonts w:hint="eastAsia"/>
                <w:szCs w:val="21"/>
              </w:rPr>
              <w:t>工期延误</w:t>
            </w:r>
          </w:p>
        </w:tc>
        <w:tc>
          <w:tcPr>
            <w:tcW w:w="1418" w:type="dxa"/>
          </w:tcPr>
          <w:p w14:paraId="64EDB4B3" w14:textId="21229EE4" w:rsidR="00A404DC" w:rsidRPr="00391371" w:rsidRDefault="00331596" w:rsidP="00A404DC">
            <w:pPr>
              <w:rPr>
                <w:szCs w:val="21"/>
              </w:rPr>
            </w:pPr>
            <w:r>
              <w:rPr>
                <w:rFonts w:hint="eastAsia"/>
                <w:szCs w:val="21"/>
              </w:rPr>
              <w:t>增加人员</w:t>
            </w:r>
          </w:p>
        </w:tc>
        <w:tc>
          <w:tcPr>
            <w:tcW w:w="1275" w:type="dxa"/>
          </w:tcPr>
          <w:p w14:paraId="5DBC8D49" w14:textId="39471B55" w:rsidR="00A404DC" w:rsidRPr="00391371" w:rsidRDefault="00331596" w:rsidP="00A404DC">
            <w:pPr>
              <w:rPr>
                <w:szCs w:val="21"/>
              </w:rPr>
            </w:pPr>
            <w:r>
              <w:rPr>
                <w:rFonts w:hint="eastAsia"/>
                <w:szCs w:val="21"/>
              </w:rPr>
              <w:t>提前计划人源管理</w:t>
            </w:r>
          </w:p>
        </w:tc>
      </w:tr>
      <w:tr w:rsidR="00956756" w14:paraId="75246EC7" w14:textId="25851040" w:rsidTr="00F00615">
        <w:trPr>
          <w:cantSplit/>
          <w:trHeight w:val="558"/>
        </w:trPr>
        <w:tc>
          <w:tcPr>
            <w:tcW w:w="704" w:type="dxa"/>
            <w:vMerge/>
          </w:tcPr>
          <w:p w14:paraId="183255D4" w14:textId="77777777" w:rsidR="00A404DC" w:rsidRPr="00391371" w:rsidRDefault="00A404DC" w:rsidP="00A404DC">
            <w:pPr>
              <w:rPr>
                <w:szCs w:val="21"/>
              </w:rPr>
            </w:pPr>
          </w:p>
        </w:tc>
        <w:tc>
          <w:tcPr>
            <w:tcW w:w="3381" w:type="dxa"/>
          </w:tcPr>
          <w:p w14:paraId="5E1367F3" w14:textId="77777777" w:rsidR="00A404DC" w:rsidRPr="00391371" w:rsidRDefault="00A404DC" w:rsidP="00A404DC">
            <w:pPr>
              <w:rPr>
                <w:szCs w:val="21"/>
              </w:rPr>
            </w:pPr>
            <w:r w:rsidRPr="00391371">
              <w:rPr>
                <w:szCs w:val="21"/>
              </w:rPr>
              <w:t>开发人员经验不足</w:t>
            </w:r>
          </w:p>
        </w:tc>
        <w:tc>
          <w:tcPr>
            <w:tcW w:w="1722" w:type="dxa"/>
          </w:tcPr>
          <w:p w14:paraId="7A6D53DC" w14:textId="7AC9122E" w:rsidR="00A404DC" w:rsidRPr="00391371" w:rsidRDefault="00A404DC" w:rsidP="00A404DC">
            <w:pPr>
              <w:rPr>
                <w:szCs w:val="21"/>
              </w:rPr>
            </w:pPr>
            <w:r>
              <w:rPr>
                <w:rFonts w:hint="eastAsia"/>
                <w:szCs w:val="21"/>
              </w:rPr>
              <w:t>工期延误</w:t>
            </w:r>
          </w:p>
        </w:tc>
        <w:tc>
          <w:tcPr>
            <w:tcW w:w="1418" w:type="dxa"/>
          </w:tcPr>
          <w:p w14:paraId="65525E8F" w14:textId="2045CA1B" w:rsidR="00A404DC" w:rsidRPr="00391371" w:rsidRDefault="00331596" w:rsidP="00A404DC">
            <w:pPr>
              <w:rPr>
                <w:szCs w:val="21"/>
              </w:rPr>
            </w:pPr>
            <w:r>
              <w:rPr>
                <w:rFonts w:hint="eastAsia"/>
                <w:szCs w:val="21"/>
              </w:rPr>
              <w:t>更换人员</w:t>
            </w:r>
          </w:p>
        </w:tc>
        <w:tc>
          <w:tcPr>
            <w:tcW w:w="1275" w:type="dxa"/>
          </w:tcPr>
          <w:p w14:paraId="7CCD1BD9" w14:textId="27CF071F" w:rsidR="00A404DC" w:rsidRPr="00391371" w:rsidRDefault="00331596" w:rsidP="00A404DC">
            <w:pPr>
              <w:rPr>
                <w:szCs w:val="21"/>
              </w:rPr>
            </w:pPr>
            <w:r>
              <w:rPr>
                <w:rFonts w:hint="eastAsia"/>
                <w:szCs w:val="21"/>
              </w:rPr>
              <w:t>提前培训</w:t>
            </w:r>
          </w:p>
        </w:tc>
      </w:tr>
      <w:tr w:rsidR="00956756" w14:paraId="19CB348C" w14:textId="77777777" w:rsidTr="00F00615">
        <w:trPr>
          <w:cantSplit/>
          <w:trHeight w:val="558"/>
        </w:trPr>
        <w:tc>
          <w:tcPr>
            <w:tcW w:w="704" w:type="dxa"/>
            <w:vMerge/>
          </w:tcPr>
          <w:p w14:paraId="343753ED" w14:textId="77777777" w:rsidR="00A404DC" w:rsidRPr="00391371" w:rsidRDefault="00A404DC" w:rsidP="00A404DC">
            <w:pPr>
              <w:rPr>
                <w:szCs w:val="21"/>
              </w:rPr>
            </w:pPr>
          </w:p>
        </w:tc>
        <w:tc>
          <w:tcPr>
            <w:tcW w:w="3381" w:type="dxa"/>
          </w:tcPr>
          <w:p w14:paraId="499B6B89" w14:textId="23ABADE9" w:rsidR="00A404DC" w:rsidRPr="00391371" w:rsidRDefault="00A404DC" w:rsidP="00A404DC">
            <w:pPr>
              <w:rPr>
                <w:szCs w:val="21"/>
              </w:rPr>
            </w:pPr>
            <w:r w:rsidRPr="00956CEC">
              <w:rPr>
                <w:szCs w:val="21"/>
              </w:rPr>
              <w:t>开发人员</w:t>
            </w:r>
            <w:r w:rsidRPr="00956CEC">
              <w:rPr>
                <w:rFonts w:hint="eastAsia"/>
                <w:szCs w:val="21"/>
              </w:rPr>
              <w:t>不及时到位</w:t>
            </w:r>
          </w:p>
        </w:tc>
        <w:tc>
          <w:tcPr>
            <w:tcW w:w="1722" w:type="dxa"/>
          </w:tcPr>
          <w:p w14:paraId="6A7948B3" w14:textId="3A909EFD" w:rsidR="00A404DC" w:rsidRDefault="00A404DC" w:rsidP="00A404DC">
            <w:pPr>
              <w:rPr>
                <w:szCs w:val="21"/>
              </w:rPr>
            </w:pPr>
            <w:r>
              <w:rPr>
                <w:rFonts w:hint="eastAsia"/>
                <w:szCs w:val="21"/>
              </w:rPr>
              <w:t>工期延误</w:t>
            </w:r>
          </w:p>
        </w:tc>
        <w:tc>
          <w:tcPr>
            <w:tcW w:w="1418" w:type="dxa"/>
          </w:tcPr>
          <w:p w14:paraId="49E6E460" w14:textId="3F8A0BD2" w:rsidR="00A404DC" w:rsidRPr="00391371" w:rsidRDefault="005D6713" w:rsidP="00A404DC">
            <w:pPr>
              <w:rPr>
                <w:szCs w:val="21"/>
              </w:rPr>
            </w:pPr>
            <w:r>
              <w:rPr>
                <w:rFonts w:hint="eastAsia"/>
                <w:szCs w:val="21"/>
              </w:rPr>
              <w:t>增加人员</w:t>
            </w:r>
          </w:p>
        </w:tc>
        <w:tc>
          <w:tcPr>
            <w:tcW w:w="1275" w:type="dxa"/>
          </w:tcPr>
          <w:p w14:paraId="39D41F8D" w14:textId="1EA46149" w:rsidR="00A404DC" w:rsidRPr="00391371" w:rsidRDefault="00331596" w:rsidP="00A404DC">
            <w:pPr>
              <w:rPr>
                <w:szCs w:val="21"/>
              </w:rPr>
            </w:pPr>
            <w:r>
              <w:rPr>
                <w:rFonts w:hint="eastAsia"/>
                <w:szCs w:val="21"/>
              </w:rPr>
              <w:t>提前发布计划</w:t>
            </w:r>
          </w:p>
        </w:tc>
      </w:tr>
    </w:tbl>
    <w:p w14:paraId="2AEBECFE" w14:textId="77777777" w:rsidR="0094707C" w:rsidRPr="009F1D12" w:rsidRDefault="0094707C" w:rsidP="0094707C">
      <w:pPr>
        <w:rPr>
          <w:sz w:val="24"/>
          <w:szCs w:val="24"/>
        </w:rPr>
      </w:pPr>
    </w:p>
    <w:sectPr w:rsidR="0094707C" w:rsidRPr="009F1D12" w:rsidSect="00060058">
      <w:footerReference w:type="default" r:id="rId8"/>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40260" w14:textId="77777777" w:rsidR="007141E4" w:rsidRDefault="007141E4" w:rsidP="00065A5E">
      <w:r>
        <w:separator/>
      </w:r>
    </w:p>
  </w:endnote>
  <w:endnote w:type="continuationSeparator" w:id="0">
    <w:p w14:paraId="64AB60F4" w14:textId="77777777" w:rsidR="007141E4" w:rsidRDefault="007141E4" w:rsidP="00065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p萀">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896292"/>
      <w:docPartObj>
        <w:docPartGallery w:val="Page Numbers (Bottom of Page)"/>
        <w:docPartUnique/>
      </w:docPartObj>
    </w:sdtPr>
    <w:sdtEndPr/>
    <w:sdtContent>
      <w:sdt>
        <w:sdtPr>
          <w:id w:val="1728636285"/>
          <w:docPartObj>
            <w:docPartGallery w:val="Page Numbers (Top of Page)"/>
            <w:docPartUnique/>
          </w:docPartObj>
        </w:sdtPr>
        <w:sdtEndPr/>
        <w:sdtContent>
          <w:p w14:paraId="732F3C98" w14:textId="5929E63B" w:rsidR="00060058" w:rsidRDefault="007141E4">
            <w:pPr>
              <w:pStyle w:val="ab"/>
              <w:jc w:val="center"/>
            </w:pPr>
          </w:p>
        </w:sdtContent>
      </w:sdt>
    </w:sdtContent>
  </w:sdt>
  <w:p w14:paraId="0EDD0F34" w14:textId="77777777" w:rsidR="00060058" w:rsidRDefault="0006005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ED421" w14:textId="77777777" w:rsidR="007141E4" w:rsidRDefault="007141E4" w:rsidP="00065A5E">
      <w:r>
        <w:separator/>
      </w:r>
    </w:p>
  </w:footnote>
  <w:footnote w:type="continuationSeparator" w:id="0">
    <w:p w14:paraId="2D353661" w14:textId="77777777" w:rsidR="007141E4" w:rsidRDefault="007141E4" w:rsidP="00065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2341"/>
    <w:multiLevelType w:val="hybridMultilevel"/>
    <w:tmpl w:val="85581B4C"/>
    <w:lvl w:ilvl="0" w:tplc="8A82054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4605AC"/>
    <w:multiLevelType w:val="hybridMultilevel"/>
    <w:tmpl w:val="24845776"/>
    <w:lvl w:ilvl="0" w:tplc="330A5952">
      <w:start w:val="2"/>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00D22DC"/>
    <w:multiLevelType w:val="hybridMultilevel"/>
    <w:tmpl w:val="ED68362A"/>
    <w:lvl w:ilvl="0" w:tplc="6B7CF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A769D3"/>
    <w:multiLevelType w:val="hybridMultilevel"/>
    <w:tmpl w:val="8242A28A"/>
    <w:lvl w:ilvl="0" w:tplc="FB4AF084">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956953"/>
    <w:multiLevelType w:val="multilevel"/>
    <w:tmpl w:val="D7F2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CF72A2"/>
    <w:multiLevelType w:val="hybridMultilevel"/>
    <w:tmpl w:val="BC22E24C"/>
    <w:lvl w:ilvl="0" w:tplc="2A3C925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ACF1D23"/>
    <w:multiLevelType w:val="hybridMultilevel"/>
    <w:tmpl w:val="639AA354"/>
    <w:lvl w:ilvl="0" w:tplc="C0CCFA1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865F90"/>
    <w:multiLevelType w:val="hybridMultilevel"/>
    <w:tmpl w:val="4A200EDE"/>
    <w:lvl w:ilvl="0" w:tplc="4468D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AF65B3"/>
    <w:multiLevelType w:val="hybridMultilevel"/>
    <w:tmpl w:val="00EA7DB6"/>
    <w:lvl w:ilvl="0" w:tplc="3880E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4E6422"/>
    <w:multiLevelType w:val="hybridMultilevel"/>
    <w:tmpl w:val="F7FC467C"/>
    <w:lvl w:ilvl="0" w:tplc="55A04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5921CEC"/>
    <w:multiLevelType w:val="multilevel"/>
    <w:tmpl w:val="89FA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6200A3"/>
    <w:multiLevelType w:val="hybridMultilevel"/>
    <w:tmpl w:val="7EDC4E0C"/>
    <w:lvl w:ilvl="0" w:tplc="AA002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DA764B"/>
    <w:multiLevelType w:val="multilevel"/>
    <w:tmpl w:val="D2D4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91021C"/>
    <w:multiLevelType w:val="multilevel"/>
    <w:tmpl w:val="3E1C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C54B93"/>
    <w:multiLevelType w:val="hybridMultilevel"/>
    <w:tmpl w:val="534E4754"/>
    <w:lvl w:ilvl="0" w:tplc="3028E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9BE593C"/>
    <w:multiLevelType w:val="hybridMultilevel"/>
    <w:tmpl w:val="534E4754"/>
    <w:lvl w:ilvl="0" w:tplc="3028E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AAD4BE7"/>
    <w:multiLevelType w:val="multilevel"/>
    <w:tmpl w:val="64A2F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D34258"/>
    <w:multiLevelType w:val="hybridMultilevel"/>
    <w:tmpl w:val="F7FC467C"/>
    <w:lvl w:ilvl="0" w:tplc="55A04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0"/>
  </w:num>
  <w:num w:numId="3">
    <w:abstractNumId w:val="12"/>
  </w:num>
  <w:num w:numId="4">
    <w:abstractNumId w:val="13"/>
  </w:num>
  <w:num w:numId="5">
    <w:abstractNumId w:val="4"/>
  </w:num>
  <w:num w:numId="6">
    <w:abstractNumId w:val="6"/>
  </w:num>
  <w:num w:numId="7">
    <w:abstractNumId w:val="9"/>
  </w:num>
  <w:num w:numId="8">
    <w:abstractNumId w:val="15"/>
  </w:num>
  <w:num w:numId="9">
    <w:abstractNumId w:val="17"/>
  </w:num>
  <w:num w:numId="10">
    <w:abstractNumId w:val="14"/>
  </w:num>
  <w:num w:numId="11">
    <w:abstractNumId w:val="0"/>
  </w:num>
  <w:num w:numId="12">
    <w:abstractNumId w:val="1"/>
  </w:num>
  <w:num w:numId="13">
    <w:abstractNumId w:val="3"/>
  </w:num>
  <w:num w:numId="14">
    <w:abstractNumId w:val="5"/>
  </w:num>
  <w:num w:numId="15">
    <w:abstractNumId w:val="7"/>
  </w:num>
  <w:num w:numId="16">
    <w:abstractNumId w:val="2"/>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04"/>
    <w:rsid w:val="00003806"/>
    <w:rsid w:val="00026C40"/>
    <w:rsid w:val="00047D1D"/>
    <w:rsid w:val="00060058"/>
    <w:rsid w:val="00065A5E"/>
    <w:rsid w:val="00077B23"/>
    <w:rsid w:val="00092D81"/>
    <w:rsid w:val="00096D67"/>
    <w:rsid w:val="000A012B"/>
    <w:rsid w:val="000C7A64"/>
    <w:rsid w:val="000D363C"/>
    <w:rsid w:val="000E335E"/>
    <w:rsid w:val="000E4916"/>
    <w:rsid w:val="000F0C83"/>
    <w:rsid w:val="00105827"/>
    <w:rsid w:val="00115173"/>
    <w:rsid w:val="00134604"/>
    <w:rsid w:val="001349C7"/>
    <w:rsid w:val="001656D9"/>
    <w:rsid w:val="00165C47"/>
    <w:rsid w:val="00166085"/>
    <w:rsid w:val="00185541"/>
    <w:rsid w:val="00193239"/>
    <w:rsid w:val="001A73D3"/>
    <w:rsid w:val="001C49C1"/>
    <w:rsid w:val="001C514A"/>
    <w:rsid w:val="00211152"/>
    <w:rsid w:val="002124CB"/>
    <w:rsid w:val="00213AD5"/>
    <w:rsid w:val="002255CB"/>
    <w:rsid w:val="00226166"/>
    <w:rsid w:val="00231349"/>
    <w:rsid w:val="00243CE2"/>
    <w:rsid w:val="00262EC9"/>
    <w:rsid w:val="00274D12"/>
    <w:rsid w:val="002751FF"/>
    <w:rsid w:val="002904AF"/>
    <w:rsid w:val="00297F51"/>
    <w:rsid w:val="002B0AD3"/>
    <w:rsid w:val="002C389C"/>
    <w:rsid w:val="002C4023"/>
    <w:rsid w:val="002C460E"/>
    <w:rsid w:val="002E2FA9"/>
    <w:rsid w:val="002F48B7"/>
    <w:rsid w:val="00305399"/>
    <w:rsid w:val="00314E86"/>
    <w:rsid w:val="0032508C"/>
    <w:rsid w:val="00327FAF"/>
    <w:rsid w:val="00331596"/>
    <w:rsid w:val="003471A5"/>
    <w:rsid w:val="00376EC7"/>
    <w:rsid w:val="00391371"/>
    <w:rsid w:val="0039309F"/>
    <w:rsid w:val="003968FD"/>
    <w:rsid w:val="00397D09"/>
    <w:rsid w:val="003B02FB"/>
    <w:rsid w:val="003D1E32"/>
    <w:rsid w:val="003E7959"/>
    <w:rsid w:val="003F0A8E"/>
    <w:rsid w:val="00417BEF"/>
    <w:rsid w:val="00460FD2"/>
    <w:rsid w:val="00491375"/>
    <w:rsid w:val="00497508"/>
    <w:rsid w:val="004A4DBD"/>
    <w:rsid w:val="004B55CA"/>
    <w:rsid w:val="004D1953"/>
    <w:rsid w:val="004D731D"/>
    <w:rsid w:val="004E7463"/>
    <w:rsid w:val="004F7742"/>
    <w:rsid w:val="005046C4"/>
    <w:rsid w:val="00505716"/>
    <w:rsid w:val="005101AB"/>
    <w:rsid w:val="0053339F"/>
    <w:rsid w:val="00543635"/>
    <w:rsid w:val="0054572B"/>
    <w:rsid w:val="005637FF"/>
    <w:rsid w:val="00564D24"/>
    <w:rsid w:val="005B1A7B"/>
    <w:rsid w:val="005B1CCB"/>
    <w:rsid w:val="005B5DBA"/>
    <w:rsid w:val="005B7834"/>
    <w:rsid w:val="005C5904"/>
    <w:rsid w:val="005D0074"/>
    <w:rsid w:val="005D1EC9"/>
    <w:rsid w:val="005D4659"/>
    <w:rsid w:val="005D6713"/>
    <w:rsid w:val="005D7A13"/>
    <w:rsid w:val="00602660"/>
    <w:rsid w:val="00627AEC"/>
    <w:rsid w:val="006311D0"/>
    <w:rsid w:val="00632EBA"/>
    <w:rsid w:val="00632FC1"/>
    <w:rsid w:val="00652261"/>
    <w:rsid w:val="006708B7"/>
    <w:rsid w:val="00677D27"/>
    <w:rsid w:val="006825D1"/>
    <w:rsid w:val="00683B3C"/>
    <w:rsid w:val="00694C46"/>
    <w:rsid w:val="0069635E"/>
    <w:rsid w:val="006A24C2"/>
    <w:rsid w:val="006A5E4D"/>
    <w:rsid w:val="006B3845"/>
    <w:rsid w:val="006C0E64"/>
    <w:rsid w:val="006D5CBC"/>
    <w:rsid w:val="006E2A3D"/>
    <w:rsid w:val="006F593C"/>
    <w:rsid w:val="007141E4"/>
    <w:rsid w:val="0072011C"/>
    <w:rsid w:val="0076715C"/>
    <w:rsid w:val="00772372"/>
    <w:rsid w:val="00783F48"/>
    <w:rsid w:val="00784085"/>
    <w:rsid w:val="007A089F"/>
    <w:rsid w:val="007C3B2A"/>
    <w:rsid w:val="007C6DFF"/>
    <w:rsid w:val="007F0674"/>
    <w:rsid w:val="00800591"/>
    <w:rsid w:val="00801BD4"/>
    <w:rsid w:val="00810C0D"/>
    <w:rsid w:val="008204EC"/>
    <w:rsid w:val="00821554"/>
    <w:rsid w:val="00831914"/>
    <w:rsid w:val="00860EAA"/>
    <w:rsid w:val="008644FB"/>
    <w:rsid w:val="008662DE"/>
    <w:rsid w:val="00892774"/>
    <w:rsid w:val="008B4BE3"/>
    <w:rsid w:val="008B515F"/>
    <w:rsid w:val="008E6863"/>
    <w:rsid w:val="008F6870"/>
    <w:rsid w:val="008F6940"/>
    <w:rsid w:val="008F7557"/>
    <w:rsid w:val="00906D9F"/>
    <w:rsid w:val="009124BA"/>
    <w:rsid w:val="009139F2"/>
    <w:rsid w:val="00915F47"/>
    <w:rsid w:val="0093348F"/>
    <w:rsid w:val="00933E1B"/>
    <w:rsid w:val="009358C0"/>
    <w:rsid w:val="009411BF"/>
    <w:rsid w:val="0094707C"/>
    <w:rsid w:val="00951406"/>
    <w:rsid w:val="00956756"/>
    <w:rsid w:val="00956CEC"/>
    <w:rsid w:val="00962D4C"/>
    <w:rsid w:val="00963389"/>
    <w:rsid w:val="00972F20"/>
    <w:rsid w:val="00981FE2"/>
    <w:rsid w:val="00991040"/>
    <w:rsid w:val="009A14A6"/>
    <w:rsid w:val="009B20A6"/>
    <w:rsid w:val="009C5EEB"/>
    <w:rsid w:val="009C7DC4"/>
    <w:rsid w:val="009D02F0"/>
    <w:rsid w:val="009D1DD3"/>
    <w:rsid w:val="009D4FE2"/>
    <w:rsid w:val="009E575B"/>
    <w:rsid w:val="009F1D12"/>
    <w:rsid w:val="00A17FAD"/>
    <w:rsid w:val="00A26121"/>
    <w:rsid w:val="00A404DC"/>
    <w:rsid w:val="00A42464"/>
    <w:rsid w:val="00A65D59"/>
    <w:rsid w:val="00A72568"/>
    <w:rsid w:val="00A72892"/>
    <w:rsid w:val="00A8504B"/>
    <w:rsid w:val="00AB06CE"/>
    <w:rsid w:val="00AB5896"/>
    <w:rsid w:val="00AC6B43"/>
    <w:rsid w:val="00AD6694"/>
    <w:rsid w:val="00AE13B5"/>
    <w:rsid w:val="00AE1474"/>
    <w:rsid w:val="00AF13FA"/>
    <w:rsid w:val="00AF6018"/>
    <w:rsid w:val="00B0164C"/>
    <w:rsid w:val="00B03269"/>
    <w:rsid w:val="00B2221E"/>
    <w:rsid w:val="00B22D67"/>
    <w:rsid w:val="00B357CC"/>
    <w:rsid w:val="00B470B1"/>
    <w:rsid w:val="00B523E4"/>
    <w:rsid w:val="00B55576"/>
    <w:rsid w:val="00B576F4"/>
    <w:rsid w:val="00B672C0"/>
    <w:rsid w:val="00B67BC5"/>
    <w:rsid w:val="00B851A7"/>
    <w:rsid w:val="00B87163"/>
    <w:rsid w:val="00B961D2"/>
    <w:rsid w:val="00BB11D9"/>
    <w:rsid w:val="00BB36D1"/>
    <w:rsid w:val="00BC7F3D"/>
    <w:rsid w:val="00BE5E74"/>
    <w:rsid w:val="00C028EA"/>
    <w:rsid w:val="00C20B81"/>
    <w:rsid w:val="00C26467"/>
    <w:rsid w:val="00C455B1"/>
    <w:rsid w:val="00C66DE5"/>
    <w:rsid w:val="00C80A32"/>
    <w:rsid w:val="00CC5626"/>
    <w:rsid w:val="00CD061E"/>
    <w:rsid w:val="00CD0FD9"/>
    <w:rsid w:val="00CD32D9"/>
    <w:rsid w:val="00CE1A45"/>
    <w:rsid w:val="00CE2E4C"/>
    <w:rsid w:val="00CE7A18"/>
    <w:rsid w:val="00D029DB"/>
    <w:rsid w:val="00D15A63"/>
    <w:rsid w:val="00D20363"/>
    <w:rsid w:val="00D21362"/>
    <w:rsid w:val="00D43799"/>
    <w:rsid w:val="00D44BF3"/>
    <w:rsid w:val="00D57305"/>
    <w:rsid w:val="00D626F9"/>
    <w:rsid w:val="00D70D99"/>
    <w:rsid w:val="00D73C1A"/>
    <w:rsid w:val="00D83835"/>
    <w:rsid w:val="00D96802"/>
    <w:rsid w:val="00DC1CFB"/>
    <w:rsid w:val="00DE0F77"/>
    <w:rsid w:val="00DE434A"/>
    <w:rsid w:val="00E04094"/>
    <w:rsid w:val="00E523B4"/>
    <w:rsid w:val="00E52AC0"/>
    <w:rsid w:val="00E5514F"/>
    <w:rsid w:val="00E576F3"/>
    <w:rsid w:val="00E657AC"/>
    <w:rsid w:val="00E71EA3"/>
    <w:rsid w:val="00E75179"/>
    <w:rsid w:val="00E8310F"/>
    <w:rsid w:val="00EB0508"/>
    <w:rsid w:val="00F00615"/>
    <w:rsid w:val="00F0431F"/>
    <w:rsid w:val="00F1116B"/>
    <w:rsid w:val="00F164ED"/>
    <w:rsid w:val="00F26932"/>
    <w:rsid w:val="00F27808"/>
    <w:rsid w:val="00F472B5"/>
    <w:rsid w:val="00F5263F"/>
    <w:rsid w:val="00F70313"/>
    <w:rsid w:val="00F7311F"/>
    <w:rsid w:val="00F7411E"/>
    <w:rsid w:val="00F7617B"/>
    <w:rsid w:val="00F87797"/>
    <w:rsid w:val="00FB4138"/>
    <w:rsid w:val="00FB56E3"/>
    <w:rsid w:val="00FB65EF"/>
    <w:rsid w:val="00FB7489"/>
    <w:rsid w:val="00FD4F08"/>
    <w:rsid w:val="00FD6B1A"/>
    <w:rsid w:val="00FD7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B46E6"/>
  <w15:chartTrackingRefBased/>
  <w15:docId w15:val="{1CF591EA-DB01-4796-B564-95376CAE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28EA"/>
    <w:pPr>
      <w:widowControl w:val="0"/>
      <w:jc w:val="both"/>
    </w:pPr>
  </w:style>
  <w:style w:type="paragraph" w:styleId="1">
    <w:name w:val="heading 1"/>
    <w:basedOn w:val="a"/>
    <w:link w:val="10"/>
    <w:uiPriority w:val="9"/>
    <w:qFormat/>
    <w:rsid w:val="00417BE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417B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17BE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0409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7BEF"/>
    <w:rPr>
      <w:rFonts w:ascii="宋体" w:eastAsia="宋体" w:hAnsi="宋体" w:cs="宋体"/>
      <w:b/>
      <w:bCs/>
      <w:kern w:val="36"/>
      <w:sz w:val="48"/>
      <w:szCs w:val="48"/>
    </w:rPr>
  </w:style>
  <w:style w:type="paragraph" w:styleId="a3">
    <w:name w:val="No Spacing"/>
    <w:uiPriority w:val="1"/>
    <w:qFormat/>
    <w:rsid w:val="00417BEF"/>
    <w:pPr>
      <w:widowControl w:val="0"/>
      <w:jc w:val="both"/>
    </w:pPr>
  </w:style>
  <w:style w:type="character" w:customStyle="1" w:styleId="20">
    <w:name w:val="标题 2 字符"/>
    <w:basedOn w:val="a0"/>
    <w:link w:val="2"/>
    <w:uiPriority w:val="9"/>
    <w:rsid w:val="00417BEF"/>
    <w:rPr>
      <w:rFonts w:asciiTheme="majorHAnsi" w:eastAsiaTheme="majorEastAsia" w:hAnsiTheme="majorHAnsi" w:cstheme="majorBidi"/>
      <w:b/>
      <w:bCs/>
      <w:sz w:val="32"/>
      <w:szCs w:val="32"/>
    </w:rPr>
  </w:style>
  <w:style w:type="character" w:styleId="a4">
    <w:name w:val="Hyperlink"/>
    <w:basedOn w:val="a0"/>
    <w:uiPriority w:val="99"/>
    <w:unhideWhenUsed/>
    <w:rsid w:val="00417BEF"/>
    <w:rPr>
      <w:color w:val="0000FF"/>
      <w:u w:val="single"/>
    </w:rPr>
  </w:style>
  <w:style w:type="character" w:customStyle="1" w:styleId="30">
    <w:name w:val="标题 3 字符"/>
    <w:basedOn w:val="a0"/>
    <w:link w:val="3"/>
    <w:uiPriority w:val="9"/>
    <w:semiHidden/>
    <w:rsid w:val="00417BEF"/>
    <w:rPr>
      <w:b/>
      <w:bCs/>
      <w:sz w:val="32"/>
      <w:szCs w:val="32"/>
    </w:rPr>
  </w:style>
  <w:style w:type="character" w:styleId="a5">
    <w:name w:val="Strong"/>
    <w:basedOn w:val="a0"/>
    <w:uiPriority w:val="22"/>
    <w:qFormat/>
    <w:rsid w:val="00417BEF"/>
    <w:rPr>
      <w:b/>
      <w:bCs/>
    </w:rPr>
  </w:style>
  <w:style w:type="paragraph" w:styleId="a6">
    <w:name w:val="Normal (Web)"/>
    <w:basedOn w:val="a"/>
    <w:uiPriority w:val="99"/>
    <w:unhideWhenUsed/>
    <w:rsid w:val="00417BEF"/>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B67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2751FF"/>
    <w:rPr>
      <w:color w:val="605E5C"/>
      <w:shd w:val="clear" w:color="auto" w:fill="E1DFDD"/>
    </w:rPr>
  </w:style>
  <w:style w:type="table" w:styleId="-3">
    <w:name w:val="Light List Accent 3"/>
    <w:basedOn w:val="a1"/>
    <w:uiPriority w:val="61"/>
    <w:rsid w:val="002751FF"/>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9">
    <w:name w:val="header"/>
    <w:basedOn w:val="a"/>
    <w:link w:val="aa"/>
    <w:uiPriority w:val="99"/>
    <w:unhideWhenUsed/>
    <w:rsid w:val="00065A5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65A5E"/>
    <w:rPr>
      <w:sz w:val="18"/>
      <w:szCs w:val="18"/>
    </w:rPr>
  </w:style>
  <w:style w:type="paragraph" w:styleId="ab">
    <w:name w:val="footer"/>
    <w:basedOn w:val="a"/>
    <w:link w:val="ac"/>
    <w:uiPriority w:val="99"/>
    <w:unhideWhenUsed/>
    <w:rsid w:val="00065A5E"/>
    <w:pPr>
      <w:tabs>
        <w:tab w:val="center" w:pos="4153"/>
        <w:tab w:val="right" w:pos="8306"/>
      </w:tabs>
      <w:snapToGrid w:val="0"/>
      <w:jc w:val="left"/>
    </w:pPr>
    <w:rPr>
      <w:sz w:val="18"/>
      <w:szCs w:val="18"/>
    </w:rPr>
  </w:style>
  <w:style w:type="character" w:customStyle="1" w:styleId="ac">
    <w:name w:val="页脚 字符"/>
    <w:basedOn w:val="a0"/>
    <w:link w:val="ab"/>
    <w:uiPriority w:val="99"/>
    <w:rsid w:val="00065A5E"/>
    <w:rPr>
      <w:sz w:val="18"/>
      <w:szCs w:val="18"/>
    </w:rPr>
  </w:style>
  <w:style w:type="table" w:styleId="11">
    <w:name w:val="Grid Table 1 Light"/>
    <w:basedOn w:val="a1"/>
    <w:uiPriority w:val="46"/>
    <w:rsid w:val="00564D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标题 4 字符"/>
    <w:basedOn w:val="a0"/>
    <w:link w:val="4"/>
    <w:uiPriority w:val="9"/>
    <w:semiHidden/>
    <w:rsid w:val="00E04094"/>
    <w:rPr>
      <w:rFonts w:asciiTheme="majorHAnsi" w:eastAsiaTheme="majorEastAsia" w:hAnsiTheme="majorHAnsi" w:cstheme="majorBidi"/>
      <w:b/>
      <w:bCs/>
      <w:sz w:val="28"/>
      <w:szCs w:val="28"/>
    </w:rPr>
  </w:style>
  <w:style w:type="table" w:styleId="5">
    <w:name w:val="Plain Table 5"/>
    <w:basedOn w:val="a1"/>
    <w:uiPriority w:val="45"/>
    <w:rsid w:val="00FD72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Grid Table 6 Colorful"/>
    <w:basedOn w:val="a1"/>
    <w:uiPriority w:val="51"/>
    <w:rsid w:val="00FD72D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A72892"/>
    <w:pPr>
      <w:widowControl w:val="0"/>
      <w:autoSpaceDE w:val="0"/>
      <w:autoSpaceDN w:val="0"/>
      <w:adjustRightInd w:val="0"/>
    </w:pPr>
    <w:rPr>
      <w:rFonts w:ascii="宋体p萀" w:eastAsia="宋体p萀" w:cs="宋体p萀"/>
      <w:color w:val="000000"/>
      <w:kern w:val="0"/>
      <w:sz w:val="24"/>
      <w:szCs w:val="24"/>
    </w:rPr>
  </w:style>
  <w:style w:type="paragraph" w:styleId="ad">
    <w:name w:val="List Paragraph"/>
    <w:basedOn w:val="a"/>
    <w:uiPriority w:val="34"/>
    <w:qFormat/>
    <w:rsid w:val="009F1D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168793">
      <w:bodyDiv w:val="1"/>
      <w:marLeft w:val="0"/>
      <w:marRight w:val="0"/>
      <w:marTop w:val="0"/>
      <w:marBottom w:val="0"/>
      <w:divBdr>
        <w:top w:val="none" w:sz="0" w:space="0" w:color="auto"/>
        <w:left w:val="none" w:sz="0" w:space="0" w:color="auto"/>
        <w:bottom w:val="none" w:sz="0" w:space="0" w:color="auto"/>
        <w:right w:val="none" w:sz="0" w:space="0" w:color="auto"/>
      </w:divBdr>
    </w:div>
    <w:div w:id="750538988">
      <w:bodyDiv w:val="1"/>
      <w:marLeft w:val="0"/>
      <w:marRight w:val="0"/>
      <w:marTop w:val="0"/>
      <w:marBottom w:val="0"/>
      <w:divBdr>
        <w:top w:val="none" w:sz="0" w:space="0" w:color="auto"/>
        <w:left w:val="none" w:sz="0" w:space="0" w:color="auto"/>
        <w:bottom w:val="none" w:sz="0" w:space="0" w:color="auto"/>
        <w:right w:val="none" w:sz="0" w:space="0" w:color="auto"/>
      </w:divBdr>
    </w:div>
    <w:div w:id="801996761">
      <w:bodyDiv w:val="1"/>
      <w:marLeft w:val="0"/>
      <w:marRight w:val="0"/>
      <w:marTop w:val="0"/>
      <w:marBottom w:val="0"/>
      <w:divBdr>
        <w:top w:val="none" w:sz="0" w:space="0" w:color="auto"/>
        <w:left w:val="none" w:sz="0" w:space="0" w:color="auto"/>
        <w:bottom w:val="none" w:sz="0" w:space="0" w:color="auto"/>
        <w:right w:val="none" w:sz="0" w:space="0" w:color="auto"/>
      </w:divBdr>
    </w:div>
    <w:div w:id="836461356">
      <w:bodyDiv w:val="1"/>
      <w:marLeft w:val="0"/>
      <w:marRight w:val="0"/>
      <w:marTop w:val="0"/>
      <w:marBottom w:val="0"/>
      <w:divBdr>
        <w:top w:val="none" w:sz="0" w:space="0" w:color="auto"/>
        <w:left w:val="none" w:sz="0" w:space="0" w:color="auto"/>
        <w:bottom w:val="none" w:sz="0" w:space="0" w:color="auto"/>
        <w:right w:val="none" w:sz="0" w:space="0" w:color="auto"/>
      </w:divBdr>
    </w:div>
    <w:div w:id="861821761">
      <w:bodyDiv w:val="1"/>
      <w:marLeft w:val="0"/>
      <w:marRight w:val="0"/>
      <w:marTop w:val="0"/>
      <w:marBottom w:val="0"/>
      <w:divBdr>
        <w:top w:val="none" w:sz="0" w:space="0" w:color="auto"/>
        <w:left w:val="none" w:sz="0" w:space="0" w:color="auto"/>
        <w:bottom w:val="none" w:sz="0" w:space="0" w:color="auto"/>
        <w:right w:val="none" w:sz="0" w:space="0" w:color="auto"/>
      </w:divBdr>
    </w:div>
    <w:div w:id="1023282105">
      <w:bodyDiv w:val="1"/>
      <w:marLeft w:val="0"/>
      <w:marRight w:val="0"/>
      <w:marTop w:val="0"/>
      <w:marBottom w:val="0"/>
      <w:divBdr>
        <w:top w:val="none" w:sz="0" w:space="0" w:color="auto"/>
        <w:left w:val="none" w:sz="0" w:space="0" w:color="auto"/>
        <w:bottom w:val="none" w:sz="0" w:space="0" w:color="auto"/>
        <w:right w:val="none" w:sz="0" w:space="0" w:color="auto"/>
      </w:divBdr>
      <w:divsChild>
        <w:div w:id="1000814507">
          <w:marLeft w:val="0"/>
          <w:marRight w:val="0"/>
          <w:marTop w:val="0"/>
          <w:marBottom w:val="0"/>
          <w:divBdr>
            <w:top w:val="none" w:sz="0" w:space="0" w:color="auto"/>
            <w:left w:val="none" w:sz="0" w:space="0" w:color="auto"/>
            <w:bottom w:val="none" w:sz="0" w:space="0" w:color="auto"/>
            <w:right w:val="none" w:sz="0" w:space="0" w:color="auto"/>
          </w:divBdr>
          <w:divsChild>
            <w:div w:id="10518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72618">
      <w:bodyDiv w:val="1"/>
      <w:marLeft w:val="0"/>
      <w:marRight w:val="0"/>
      <w:marTop w:val="0"/>
      <w:marBottom w:val="0"/>
      <w:divBdr>
        <w:top w:val="none" w:sz="0" w:space="0" w:color="auto"/>
        <w:left w:val="none" w:sz="0" w:space="0" w:color="auto"/>
        <w:bottom w:val="none" w:sz="0" w:space="0" w:color="auto"/>
        <w:right w:val="none" w:sz="0" w:space="0" w:color="auto"/>
      </w:divBdr>
    </w:div>
    <w:div w:id="1552231619">
      <w:bodyDiv w:val="1"/>
      <w:marLeft w:val="0"/>
      <w:marRight w:val="0"/>
      <w:marTop w:val="0"/>
      <w:marBottom w:val="0"/>
      <w:divBdr>
        <w:top w:val="none" w:sz="0" w:space="0" w:color="auto"/>
        <w:left w:val="none" w:sz="0" w:space="0" w:color="auto"/>
        <w:bottom w:val="none" w:sz="0" w:space="0" w:color="auto"/>
        <w:right w:val="none" w:sz="0" w:space="0" w:color="auto"/>
      </w:divBdr>
    </w:div>
    <w:div w:id="1695570542">
      <w:bodyDiv w:val="1"/>
      <w:marLeft w:val="0"/>
      <w:marRight w:val="0"/>
      <w:marTop w:val="0"/>
      <w:marBottom w:val="0"/>
      <w:divBdr>
        <w:top w:val="none" w:sz="0" w:space="0" w:color="auto"/>
        <w:left w:val="none" w:sz="0" w:space="0" w:color="auto"/>
        <w:bottom w:val="none" w:sz="0" w:space="0" w:color="auto"/>
        <w:right w:val="none" w:sz="0" w:space="0" w:color="auto"/>
      </w:divBdr>
    </w:div>
    <w:div w:id="1758360927">
      <w:bodyDiv w:val="1"/>
      <w:marLeft w:val="0"/>
      <w:marRight w:val="0"/>
      <w:marTop w:val="0"/>
      <w:marBottom w:val="0"/>
      <w:divBdr>
        <w:top w:val="none" w:sz="0" w:space="0" w:color="auto"/>
        <w:left w:val="none" w:sz="0" w:space="0" w:color="auto"/>
        <w:bottom w:val="none" w:sz="0" w:space="0" w:color="auto"/>
        <w:right w:val="none" w:sz="0" w:space="0" w:color="auto"/>
      </w:divBdr>
    </w:div>
    <w:div w:id="1771121850">
      <w:bodyDiv w:val="1"/>
      <w:marLeft w:val="0"/>
      <w:marRight w:val="0"/>
      <w:marTop w:val="0"/>
      <w:marBottom w:val="0"/>
      <w:divBdr>
        <w:top w:val="none" w:sz="0" w:space="0" w:color="auto"/>
        <w:left w:val="none" w:sz="0" w:space="0" w:color="auto"/>
        <w:bottom w:val="none" w:sz="0" w:space="0" w:color="auto"/>
        <w:right w:val="none" w:sz="0" w:space="0" w:color="auto"/>
      </w:divBdr>
    </w:div>
    <w:div w:id="177956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CDB0A-718B-4D57-B94B-285B18381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6</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冯蒙博</dc:creator>
  <cp:keywords/>
  <dc:description/>
  <cp:lastModifiedBy>冯蒙博</cp:lastModifiedBy>
  <cp:revision>246</cp:revision>
  <dcterms:created xsi:type="dcterms:W3CDTF">2020-03-10T08:21:00Z</dcterms:created>
  <dcterms:modified xsi:type="dcterms:W3CDTF">2020-04-15T14:52:00Z</dcterms:modified>
</cp:coreProperties>
</file>