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2DA4" w14:textId="77777777" w:rsidR="00C73F05" w:rsidRDefault="00C73F05" w:rsidP="00C73F05">
      <w:pPr>
        <w:rPr>
          <w:rFonts w:ascii="Arial" w:hAnsi="Arial" w:cs="Arial"/>
          <w:sz w:val="24"/>
          <w:szCs w:val="24"/>
        </w:rPr>
      </w:pPr>
      <w:r>
        <w:rPr>
          <w:rFonts w:ascii="Arial" w:hAnsi="Arial" w:cs="Arial"/>
          <w:sz w:val="24"/>
          <w:szCs w:val="24"/>
        </w:rPr>
        <w:t xml:space="preserve">RESUMEN </w:t>
      </w:r>
    </w:p>
    <w:p w14:paraId="2C5EB616" w14:textId="77777777" w:rsidR="00C73F05" w:rsidRDefault="00C73F05" w:rsidP="00C73F05">
      <w:pPr>
        <w:rPr>
          <w:rFonts w:ascii="Arial" w:hAnsi="Arial" w:cs="Arial"/>
          <w:sz w:val="24"/>
          <w:szCs w:val="24"/>
        </w:rPr>
      </w:pPr>
      <w:r>
        <w:rPr>
          <w:rFonts w:ascii="Arial" w:hAnsi="Arial" w:cs="Arial"/>
          <w:sz w:val="24"/>
          <w:szCs w:val="24"/>
        </w:rPr>
        <w:t>INNOVACIÓN TECNOLÓGICA Y CAMBIO SOCIAL</w:t>
      </w:r>
    </w:p>
    <w:p w14:paraId="487C24BC" w14:textId="77777777" w:rsidR="00C73F05" w:rsidRDefault="00C73F05" w:rsidP="00C73F05">
      <w:pPr>
        <w:rPr>
          <w:rFonts w:ascii="Arial" w:hAnsi="Arial" w:cs="Arial"/>
          <w:sz w:val="24"/>
          <w:szCs w:val="24"/>
        </w:rPr>
      </w:pPr>
      <w:r>
        <w:rPr>
          <w:rFonts w:ascii="Arial" w:hAnsi="Arial" w:cs="Arial"/>
          <w:sz w:val="24"/>
          <w:szCs w:val="24"/>
        </w:rPr>
        <w:t>UNA RELACION BIDIRECCIONAL</w:t>
      </w:r>
    </w:p>
    <w:p w14:paraId="5D9A29B8" w14:textId="7D621E50" w:rsidR="00C73F05" w:rsidRDefault="00C73F05" w:rsidP="00C73F05">
      <w:pPr>
        <w:rPr>
          <w:rFonts w:ascii="Arial" w:hAnsi="Arial" w:cs="Arial"/>
          <w:sz w:val="24"/>
          <w:szCs w:val="24"/>
        </w:rPr>
      </w:pPr>
      <w:r>
        <w:rPr>
          <w:rFonts w:ascii="Arial" w:hAnsi="Arial" w:cs="Arial"/>
          <w:sz w:val="24"/>
          <w:szCs w:val="24"/>
        </w:rPr>
        <w:t xml:space="preserve">Hay un </w:t>
      </w:r>
      <w:r>
        <w:rPr>
          <w:rFonts w:ascii="Arial" w:hAnsi="Arial" w:cs="Arial"/>
          <w:sz w:val="24"/>
          <w:szCs w:val="24"/>
        </w:rPr>
        <w:t>vínculo</w:t>
      </w:r>
      <w:r>
        <w:rPr>
          <w:rFonts w:ascii="Arial" w:hAnsi="Arial" w:cs="Arial"/>
          <w:sz w:val="24"/>
          <w:szCs w:val="24"/>
        </w:rPr>
        <w:t xml:space="preserve"> entre los cambios tecnológicos y los cambios sociales, mi interés va hacia los cambios sociales que propician cambios tecnológicos que hacen posible la innovación, se ha deformado el proceso al subrayar una de sus fases olvidando la otra lo que genera problemas en la intervención socioeconómica. países subdesarrollados acumulan aparatos que nadie sabe manejar   sustituidos por tecnologías antiguas.</w:t>
      </w:r>
    </w:p>
    <w:p w14:paraId="7E3F677C" w14:textId="77777777" w:rsidR="00C73F05" w:rsidRDefault="00C73F05" w:rsidP="00C73F05">
      <w:pPr>
        <w:rPr>
          <w:rFonts w:ascii="Arial" w:hAnsi="Arial" w:cs="Arial"/>
          <w:sz w:val="24"/>
          <w:szCs w:val="24"/>
        </w:rPr>
      </w:pPr>
      <w:r>
        <w:rPr>
          <w:rFonts w:ascii="Arial" w:hAnsi="Arial" w:cs="Arial"/>
          <w:sz w:val="24"/>
          <w:szCs w:val="24"/>
        </w:rPr>
        <w:t xml:space="preserve">Consideraciones técnicas teóricas previas relativas a la historia de la técnica: </w:t>
      </w:r>
    </w:p>
    <w:p w14:paraId="6171F29C" w14:textId="0FAFF481" w:rsidR="00C73F05" w:rsidRDefault="00C73F05" w:rsidP="00C73F05">
      <w:pPr>
        <w:rPr>
          <w:rFonts w:ascii="Arial" w:hAnsi="Arial" w:cs="Arial"/>
          <w:sz w:val="24"/>
          <w:szCs w:val="24"/>
        </w:rPr>
      </w:pPr>
      <w:r>
        <w:rPr>
          <w:rFonts w:ascii="Arial" w:hAnsi="Arial" w:cs="Arial"/>
          <w:sz w:val="24"/>
          <w:szCs w:val="24"/>
        </w:rPr>
        <w:t xml:space="preserve">Es sencillo describir lo que </w:t>
      </w:r>
      <w:r>
        <w:rPr>
          <w:rFonts w:ascii="Arial" w:hAnsi="Arial" w:cs="Arial"/>
          <w:sz w:val="24"/>
          <w:szCs w:val="24"/>
        </w:rPr>
        <w:t>está</w:t>
      </w:r>
      <w:r>
        <w:rPr>
          <w:rFonts w:ascii="Arial" w:hAnsi="Arial" w:cs="Arial"/>
          <w:sz w:val="24"/>
          <w:szCs w:val="24"/>
        </w:rPr>
        <w:t xml:space="preserve"> ocurriendo en la sociedad actual avanzada y semiavanzada en cuanto al desarrollo tecnológico y a ciertos cambios sociales , la historia de la sociedad </w:t>
      </w:r>
      <w:r>
        <w:rPr>
          <w:rFonts w:ascii="Arial" w:hAnsi="Arial" w:cs="Arial"/>
          <w:sz w:val="24"/>
          <w:szCs w:val="24"/>
        </w:rPr>
        <w:t>está</w:t>
      </w:r>
      <w:r>
        <w:rPr>
          <w:rFonts w:ascii="Arial" w:hAnsi="Arial" w:cs="Arial"/>
          <w:sz w:val="24"/>
          <w:szCs w:val="24"/>
        </w:rPr>
        <w:t xml:space="preserve"> llena de incógnitas y vericuetos y los relativos a la supuesta conexión entre ciencia técnica y cambio social , se planteó la solución de este problema y de esta incógnita  parecía conducir a un auge de la ciencia y la tecnología pero hubo un frenazo histórico que retardo siglos la concreción de la revolución técnico industrial.</w:t>
      </w:r>
    </w:p>
    <w:p w14:paraId="6B754088" w14:textId="77777777" w:rsidR="00C73F05" w:rsidRDefault="00C73F05" w:rsidP="00C73F05">
      <w:pPr>
        <w:rPr>
          <w:rFonts w:ascii="Arial" w:hAnsi="Arial" w:cs="Arial"/>
          <w:sz w:val="24"/>
          <w:szCs w:val="24"/>
        </w:rPr>
      </w:pPr>
      <w:r>
        <w:rPr>
          <w:rFonts w:ascii="Arial" w:hAnsi="Arial" w:cs="Arial"/>
          <w:sz w:val="24"/>
          <w:szCs w:val="24"/>
        </w:rPr>
        <w:t>Parece como si en la investigación sociológica sobre la ciencia y la tecnología, la evaluación del proceso podría ser altamente compleja, un ejemplo de explicación mixta podría ser esta que no da Magalhaes sobre la falta de desarrollo tecnocientífico en el mundo antiguo medieval por los oficios mercenarios resaltantes de estos sistemas socioeconómicos esclavista y feudal.</w:t>
      </w:r>
    </w:p>
    <w:p w14:paraId="0C3996E6" w14:textId="6E63E860" w:rsidR="00C73F05" w:rsidRDefault="00C73F05" w:rsidP="00C73F05">
      <w:pPr>
        <w:rPr>
          <w:rFonts w:ascii="Arial" w:hAnsi="Arial" w:cs="Arial"/>
          <w:sz w:val="24"/>
          <w:szCs w:val="24"/>
        </w:rPr>
      </w:pPr>
      <w:r>
        <w:rPr>
          <w:rFonts w:ascii="Arial" w:hAnsi="Arial" w:cs="Arial"/>
          <w:sz w:val="24"/>
          <w:szCs w:val="24"/>
        </w:rPr>
        <w:t xml:space="preserve">Un ejemplo de explicación mixta pudiera ser esta que nos da De Magalhaes </w:t>
      </w:r>
      <w:proofErr w:type="spellStart"/>
      <w:r>
        <w:rPr>
          <w:rFonts w:ascii="Arial" w:hAnsi="Arial" w:cs="Arial"/>
          <w:sz w:val="24"/>
          <w:szCs w:val="24"/>
        </w:rPr>
        <w:t>Vilhena</w:t>
      </w:r>
      <w:proofErr w:type="spellEnd"/>
      <w:r>
        <w:rPr>
          <w:rFonts w:ascii="Arial" w:hAnsi="Arial" w:cs="Arial"/>
          <w:sz w:val="24"/>
          <w:szCs w:val="24"/>
        </w:rPr>
        <w:t xml:space="preserve"> sobre  la falta de desarrollo tecnocientífico en el mundo antiguo medieval pero los oficios mercenarios son resultantes de estos sistemas socio-económicos esclavista y feudal también una mentalidad hidalga no favoreció el avance esta freno las necesidades  socioeconómicas , en edades medias Lynn White señala el periodo de evolución decisiva para aplicar mecánicamente a usos humanos las fuerzas de la naturaleza esto se convirtió en un programa deliberado y general. La tecnología mecánica responde no solo a una trasformación de la actitud del hombre medieval </w:t>
      </w:r>
      <w:r>
        <w:rPr>
          <w:rFonts w:ascii="Arial" w:hAnsi="Arial" w:cs="Arial"/>
          <w:sz w:val="24"/>
          <w:szCs w:val="24"/>
        </w:rPr>
        <w:t>sino</w:t>
      </w:r>
      <w:r>
        <w:rPr>
          <w:rFonts w:ascii="Arial" w:hAnsi="Arial" w:cs="Arial"/>
          <w:sz w:val="24"/>
          <w:szCs w:val="24"/>
        </w:rPr>
        <w:t xml:space="preserve"> también a conquistas logradas por el hombre en la edad media estas liberaron también mano de obra, así como también industria agraria y textil pues fueron la base a nuevos cambios,</w:t>
      </w:r>
    </w:p>
    <w:p w14:paraId="185EA1D7" w14:textId="77777777" w:rsidR="00C73F05" w:rsidRDefault="00C73F05" w:rsidP="00C73F05">
      <w:pPr>
        <w:rPr>
          <w:rFonts w:ascii="Arial" w:hAnsi="Arial" w:cs="Arial"/>
          <w:sz w:val="24"/>
          <w:szCs w:val="24"/>
        </w:rPr>
      </w:pPr>
      <w:r>
        <w:rPr>
          <w:rFonts w:ascii="Arial" w:hAnsi="Arial" w:cs="Arial"/>
          <w:sz w:val="24"/>
          <w:szCs w:val="24"/>
        </w:rPr>
        <w:t>Una mentalidad hidalga no favoreció el avance cómo es posible que esta pueda frenar las necesidades socioeconómicas al punto de detenerlas significativamente. Lynn White señala el periodo de evolución decisiva se basa en aplicar mecánicamente a usos humanos las fuerzas de la naturaleza en un programa deliberado y general. la tecnología mecánica responde no solo a una transformación de la actitud del hombre medieval sino también a conquistas logradas por el hombre en la edad media que es un páramo tecnológico eh aquí liberaron mano de obra, así como una pequeña industria agraria textil todo esto fue la base social a nuevos cambios.</w:t>
      </w:r>
    </w:p>
    <w:p w14:paraId="017375FF" w14:textId="77777777" w:rsidR="00C73F05" w:rsidRDefault="00C73F05" w:rsidP="00C73F05">
      <w:pPr>
        <w:rPr>
          <w:rFonts w:ascii="Arial" w:hAnsi="Arial" w:cs="Arial"/>
          <w:sz w:val="24"/>
          <w:szCs w:val="24"/>
        </w:rPr>
      </w:pPr>
      <w:r>
        <w:rPr>
          <w:rFonts w:ascii="Arial" w:hAnsi="Arial" w:cs="Arial"/>
          <w:sz w:val="24"/>
          <w:szCs w:val="24"/>
        </w:rPr>
        <w:lastRenderedPageBreak/>
        <w:t>Maquiavelo es ya un tratado de tecnología política  acto -proceso  es casar por primera vez un país o ámbito espacial preciso , una nueva oportunidad tecnológica con una necesidad con demanda solvente, proceso con dos fases : la existencia de una oportunidad tecnológica y la existencia de una demanda esto quiere decir que la ausencia de la demanda explica la falta de desarrollo de la ciencia greco- medieval, que han sido los cambios sociales y culturales los que han posibilitado la absorción de la oferta tecnológica y su desarrollo , siendo el cambio social posterior la consecuencia de un cambio previo ya que es la importancia real para el diseño de los países en desarrollo .</w:t>
      </w:r>
    </w:p>
    <w:p w14:paraId="458276A7" w14:textId="77777777" w:rsidR="00C73F05" w:rsidRDefault="00C73F05" w:rsidP="00C73F05">
      <w:pPr>
        <w:rPr>
          <w:rFonts w:ascii="Arial" w:hAnsi="Arial" w:cs="Arial"/>
          <w:sz w:val="24"/>
          <w:szCs w:val="24"/>
        </w:rPr>
      </w:pPr>
      <w:r>
        <w:rPr>
          <w:rFonts w:ascii="Arial" w:hAnsi="Arial" w:cs="Arial"/>
          <w:sz w:val="24"/>
          <w:szCs w:val="24"/>
        </w:rPr>
        <w:t xml:space="preserve">Las observaciones de Rene Dumont muestran </w:t>
      </w:r>
      <w:proofErr w:type="spellStart"/>
      <w:r>
        <w:rPr>
          <w:rFonts w:ascii="Arial" w:hAnsi="Arial" w:cs="Arial"/>
          <w:sz w:val="24"/>
          <w:szCs w:val="24"/>
        </w:rPr>
        <w:t>como</w:t>
      </w:r>
      <w:proofErr w:type="spellEnd"/>
      <w:r>
        <w:rPr>
          <w:rFonts w:ascii="Arial" w:hAnsi="Arial" w:cs="Arial"/>
          <w:sz w:val="24"/>
          <w:szCs w:val="24"/>
        </w:rPr>
        <w:t xml:space="preserve"> pueden determinar negativamente a un programa de desarrollo en uso de una tecnología inapropiada en un marco no preparado para ello.</w:t>
      </w:r>
    </w:p>
    <w:p w14:paraId="390EB54B" w14:textId="77777777" w:rsidR="00C73F05" w:rsidRDefault="00C73F05" w:rsidP="00C73F05">
      <w:pPr>
        <w:rPr>
          <w:rFonts w:ascii="Arial" w:hAnsi="Arial" w:cs="Arial"/>
          <w:sz w:val="24"/>
          <w:szCs w:val="24"/>
        </w:rPr>
      </w:pPr>
      <w:r>
        <w:rPr>
          <w:rFonts w:ascii="Arial" w:hAnsi="Arial" w:cs="Arial"/>
          <w:sz w:val="24"/>
          <w:szCs w:val="24"/>
        </w:rPr>
        <w:t>La tecnología efímera</w:t>
      </w:r>
    </w:p>
    <w:p w14:paraId="044DCE46" w14:textId="77777777" w:rsidR="00C73F05" w:rsidRDefault="00C73F05" w:rsidP="00C73F05">
      <w:pPr>
        <w:rPr>
          <w:rFonts w:ascii="Arial" w:hAnsi="Arial" w:cs="Arial"/>
          <w:sz w:val="24"/>
          <w:szCs w:val="24"/>
        </w:rPr>
      </w:pPr>
      <w:r>
        <w:rPr>
          <w:rFonts w:ascii="Arial" w:hAnsi="Arial" w:cs="Arial"/>
          <w:sz w:val="24"/>
          <w:szCs w:val="24"/>
        </w:rPr>
        <w:t>Cuando hablamos de innovación tecnológica estamos hablando de cambios sociales anteriores o posteriores a ella. el tema de la modernización puede constituirse anómala en la civilización avanzada del conocimiento y de la información al punto de poderse hablar ya de tecnologías efímeras o de una autentica chatarrería tecnológica.</w:t>
      </w:r>
    </w:p>
    <w:p w14:paraId="37EF069B" w14:textId="77777777" w:rsidR="00C73F05" w:rsidRDefault="00C73F05" w:rsidP="00C73F05">
      <w:pPr>
        <w:rPr>
          <w:rFonts w:ascii="Arial" w:hAnsi="Arial" w:cs="Arial"/>
          <w:sz w:val="24"/>
          <w:szCs w:val="24"/>
        </w:rPr>
      </w:pPr>
      <w:r>
        <w:rPr>
          <w:rFonts w:ascii="Arial" w:hAnsi="Arial" w:cs="Arial"/>
          <w:sz w:val="24"/>
          <w:szCs w:val="24"/>
        </w:rPr>
        <w:t>Comienza a ser problema cuando las innovaciones no son tales y no vienen a cubrir una demanda, la introducción de tecnologías innovadoras en los países avanzados tropieza con la cuestión de los cambios previos no realizados, hablemos de él llamado milagro europeo que convirtió a Europa en la vanguardia de la modernidad constituyéndose en condición política actual para los países subdesarrollados y tuvo un crecimiento regionalista a diferencia de Asia.</w:t>
      </w:r>
    </w:p>
    <w:p w14:paraId="67DD4478" w14:textId="77777777" w:rsidR="00C73F05" w:rsidRDefault="00C73F05" w:rsidP="00C73F05">
      <w:pPr>
        <w:rPr>
          <w:rFonts w:ascii="Arial" w:hAnsi="Arial" w:cs="Arial"/>
          <w:sz w:val="24"/>
          <w:szCs w:val="24"/>
        </w:rPr>
      </w:pPr>
      <w:r>
        <w:rPr>
          <w:rFonts w:ascii="Arial" w:hAnsi="Arial" w:cs="Arial"/>
          <w:sz w:val="24"/>
          <w:szCs w:val="24"/>
        </w:rPr>
        <w:t xml:space="preserve">Cambios en los países avanzados son conocidos en su proyección presente sobre la estructura social, la orientación predominante hacia los servicios obliga a preocuparse del cliente y a privilegiar la calidad del servicio que se le proporciona. </w:t>
      </w:r>
    </w:p>
    <w:p w14:paraId="2E989978" w14:textId="77777777" w:rsidR="00C73F05" w:rsidRDefault="00C73F05" w:rsidP="00C73F05">
      <w:pPr>
        <w:rPr>
          <w:rFonts w:ascii="Arial" w:hAnsi="Arial" w:cs="Arial"/>
          <w:sz w:val="24"/>
          <w:szCs w:val="24"/>
        </w:rPr>
      </w:pPr>
      <w:r>
        <w:rPr>
          <w:rFonts w:ascii="Arial" w:hAnsi="Arial" w:cs="Arial"/>
          <w:sz w:val="24"/>
          <w:szCs w:val="24"/>
        </w:rPr>
        <w:t xml:space="preserve">Vivimos probablemente la segunda ruptura industrial. expresión de </w:t>
      </w:r>
      <w:proofErr w:type="spellStart"/>
      <w:r>
        <w:rPr>
          <w:rFonts w:ascii="Arial" w:hAnsi="Arial" w:cs="Arial"/>
          <w:sz w:val="24"/>
          <w:szCs w:val="24"/>
        </w:rPr>
        <w:t>Piore</w:t>
      </w:r>
      <w:proofErr w:type="spellEnd"/>
      <w:r>
        <w:rPr>
          <w:rFonts w:ascii="Arial" w:hAnsi="Arial" w:cs="Arial"/>
          <w:sz w:val="24"/>
          <w:szCs w:val="24"/>
        </w:rPr>
        <w:t xml:space="preserve"> y </w:t>
      </w:r>
      <w:proofErr w:type="spellStart"/>
      <w:r>
        <w:rPr>
          <w:rFonts w:ascii="Arial" w:hAnsi="Arial" w:cs="Arial"/>
          <w:sz w:val="24"/>
          <w:szCs w:val="24"/>
        </w:rPr>
        <w:t>Sabel</w:t>
      </w:r>
      <w:proofErr w:type="spellEnd"/>
      <w:r>
        <w:rPr>
          <w:rFonts w:ascii="Arial" w:hAnsi="Arial" w:cs="Arial"/>
          <w:sz w:val="24"/>
          <w:szCs w:val="24"/>
        </w:rPr>
        <w:t xml:space="preserve"> estamos entrando en la ciudad programada de la que hablo Alain Touraine actúan ya no solamente sobre la organización del trabajo si no sobre los fines de la actividad los modelos tradicionales de producción en serie van a ser desplazados por una especialización flexible a base de informática. La velocidad de los procesos tecnológicos   pudría no ser homogénea con los cambios sociales y en este caso entraríamos en una crisis de adaptación de la sociedad a la tecnología.</w:t>
      </w:r>
    </w:p>
    <w:p w14:paraId="2F445D52" w14:textId="77777777" w:rsidR="00C73F05" w:rsidRDefault="00C73F05" w:rsidP="00C73F05">
      <w:pPr>
        <w:rPr>
          <w:rFonts w:ascii="Arial" w:hAnsi="Arial" w:cs="Arial"/>
          <w:sz w:val="24"/>
          <w:szCs w:val="24"/>
        </w:rPr>
      </w:pPr>
      <w:r>
        <w:rPr>
          <w:rFonts w:ascii="Arial" w:hAnsi="Arial" w:cs="Arial"/>
          <w:sz w:val="24"/>
          <w:szCs w:val="24"/>
        </w:rPr>
        <w:t xml:space="preserve">Cambios tecnológicos y cambios culturales </w:t>
      </w:r>
    </w:p>
    <w:p w14:paraId="6CBCECA0" w14:textId="74F9170A" w:rsidR="00C73F05" w:rsidRDefault="00C73F05" w:rsidP="00C73F05">
      <w:pPr>
        <w:rPr>
          <w:rFonts w:ascii="Arial" w:hAnsi="Arial" w:cs="Arial"/>
          <w:sz w:val="24"/>
          <w:szCs w:val="24"/>
        </w:rPr>
      </w:pPr>
      <w:r>
        <w:rPr>
          <w:rFonts w:ascii="Arial" w:hAnsi="Arial" w:cs="Arial"/>
          <w:sz w:val="24"/>
          <w:szCs w:val="24"/>
        </w:rPr>
        <w:t xml:space="preserve">Parece que asistiéramos a la disolución de la ciudad industrial, moderna y a la emergencia de la ciudad informacional , otras sociedades han vivido recientemente y siguen viviendo la crisis de las nuevas innovaciones , el elemento desencadenante de la crisis del sistema soviético no fue económico sino tecnológico como señala Marx la organización social puede ser un freno decisivo al desarrollo de las nuevas fuerzas </w:t>
      </w:r>
      <w:r>
        <w:rPr>
          <w:rFonts w:ascii="Arial" w:hAnsi="Arial" w:cs="Arial"/>
          <w:sz w:val="24"/>
          <w:szCs w:val="24"/>
        </w:rPr>
        <w:lastRenderedPageBreak/>
        <w:t xml:space="preserve">productivas , la unión soviética acumulo en pocos </w:t>
      </w:r>
      <w:r>
        <w:rPr>
          <w:rFonts w:ascii="Arial" w:hAnsi="Arial" w:cs="Arial"/>
          <w:sz w:val="24"/>
          <w:szCs w:val="24"/>
        </w:rPr>
        <w:t>años</w:t>
      </w:r>
      <w:r>
        <w:rPr>
          <w:rFonts w:ascii="Arial" w:hAnsi="Arial" w:cs="Arial"/>
          <w:sz w:val="24"/>
          <w:szCs w:val="24"/>
        </w:rPr>
        <w:t xml:space="preserve"> un retraso decisivo en microelectrónica , informática , telecomunicaciones e ingeniería genética .</w:t>
      </w:r>
    </w:p>
    <w:p w14:paraId="26CEAE29" w14:textId="7DD32A4F" w:rsidR="00C73F05" w:rsidRDefault="00C73F05" w:rsidP="00C73F05">
      <w:pPr>
        <w:rPr>
          <w:rFonts w:ascii="Arial" w:hAnsi="Arial" w:cs="Arial"/>
          <w:sz w:val="24"/>
          <w:szCs w:val="24"/>
        </w:rPr>
      </w:pPr>
      <w:r>
        <w:rPr>
          <w:rFonts w:ascii="Arial" w:hAnsi="Arial" w:cs="Arial"/>
          <w:sz w:val="24"/>
          <w:szCs w:val="24"/>
        </w:rPr>
        <w:t xml:space="preserve">La revolución cultural que está generando la transformación del sistema tecnológico con sus crisis jerarquizaciones la organización pues no encaja modelos de gestión empresarial por lo consiguiente tiene una barrera de difícil superación. Existen demasiadas fracturas entre el mundo cotidiano y la realidad tecnológica ; también hay una tendencia a la concentración económica que podría dificultar el ejercicio del intercambio libre entre las fuentes y entre las naciones , los cambios producen repercusiones políticas sobre el gripo humano, las crisis económicas de toda transición pudieran unirse a las crisis políticas : una forma de vida inmemorial </w:t>
      </w:r>
      <w:r>
        <w:rPr>
          <w:rFonts w:ascii="Arial" w:hAnsi="Arial" w:cs="Arial"/>
          <w:sz w:val="24"/>
          <w:szCs w:val="24"/>
        </w:rPr>
        <w:t>está</w:t>
      </w:r>
      <w:r>
        <w:rPr>
          <w:rFonts w:ascii="Arial" w:hAnsi="Arial" w:cs="Arial"/>
          <w:sz w:val="24"/>
          <w:szCs w:val="24"/>
        </w:rPr>
        <w:t xml:space="preserve"> desapareciendo , y la revolución tecnológica que no empuja hacia adelante contiene también estímulos regresivos como las dificultades que plantea la permanente reconversión tecnológica al mercado de trabajo también proceden los aspectos más sombríos del aun vacilante cambio social en curso .</w:t>
      </w:r>
    </w:p>
    <w:p w14:paraId="61FC346F" w14:textId="77777777" w:rsidR="00C73F05" w:rsidRDefault="00C73F05" w:rsidP="00C73F05">
      <w:pPr>
        <w:rPr>
          <w:rFonts w:ascii="Arial" w:hAnsi="Arial" w:cs="Arial"/>
          <w:sz w:val="24"/>
          <w:szCs w:val="24"/>
        </w:rPr>
      </w:pPr>
      <w:r>
        <w:rPr>
          <w:rFonts w:ascii="Arial" w:hAnsi="Arial" w:cs="Arial"/>
          <w:sz w:val="24"/>
          <w:szCs w:val="24"/>
        </w:rPr>
        <w:t>-</w:t>
      </w:r>
    </w:p>
    <w:p w14:paraId="24553D91" w14:textId="77777777" w:rsidR="009F049C" w:rsidRPr="00C73F05" w:rsidRDefault="009F049C" w:rsidP="00C73F05"/>
    <w:sectPr w:rsidR="009F049C" w:rsidRPr="00C73F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05"/>
    <w:rsid w:val="009F049C"/>
    <w:rsid w:val="00C73F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E44F"/>
  <w15:chartTrackingRefBased/>
  <w15:docId w15:val="{C83395C3-20AA-4C39-97A6-AB43ECB0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F0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7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1074</Words>
  <Characters>5907</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gaelmarc@s1516.com</dc:creator>
  <cp:keywords/>
  <dc:description/>
  <cp:lastModifiedBy>gaelmarc@s1516.com</cp:lastModifiedBy>
  <cp:revision>2</cp:revision>
  <cp:lastPrinted>2023-09-29T15:06:00Z</cp:lastPrinted>
  <dcterms:created xsi:type="dcterms:W3CDTF">2023-09-29T15:04:00Z</dcterms:created>
  <dcterms:modified xsi:type="dcterms:W3CDTF">2023-09-29T15:07:00Z</dcterms:modified>
</cp:coreProperties>
</file>