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42B31" w14:textId="59F0005B" w:rsidR="00BE38B9" w:rsidRDefault="00BE38B9" w:rsidP="0061338E">
      <w:pPr>
        <w:tabs>
          <w:tab w:val="left" w:pos="1701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Nama </w:t>
      </w:r>
      <w:r w:rsidR="0061338E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: Muhamad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Arip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Purnama</w:t>
      </w:r>
    </w:p>
    <w:p w14:paraId="1AB85AD1" w14:textId="674A7B2C" w:rsidR="00BE38B9" w:rsidRDefault="00BE38B9" w:rsidP="0061338E">
      <w:pPr>
        <w:tabs>
          <w:tab w:val="left" w:pos="1701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NIM </w:t>
      </w:r>
      <w:r w:rsidR="0061338E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: 2507075</w:t>
      </w:r>
    </w:p>
    <w:p w14:paraId="240A6ABB" w14:textId="3FC09E92" w:rsidR="0061338E" w:rsidRDefault="0061338E" w:rsidP="0061338E">
      <w:pPr>
        <w:tabs>
          <w:tab w:val="left" w:pos="1560"/>
          <w:tab w:val="left" w:pos="1701"/>
          <w:tab w:val="left" w:pos="5245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Mata Kuliah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:  Prak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Dan Perancangan System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Info</w:t>
      </w:r>
      <w:r>
        <w:rPr>
          <w:rFonts w:ascii="Times New Roman" w:hAnsi="Times New Roman" w:cs="Times New Roman"/>
          <w:b/>
          <w:sz w:val="24"/>
          <w:szCs w:val="24"/>
        </w:rPr>
        <w:t>rmasi</w:t>
      </w:r>
      <w:proofErr w:type="spellEnd"/>
    </w:p>
    <w:p w14:paraId="42080A7C" w14:textId="77777777" w:rsidR="00BE38B9" w:rsidRDefault="00BE38B9" w:rsidP="000B64F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0266909" w14:textId="77777777" w:rsidR="00BE38B9" w:rsidRDefault="00BE38B9" w:rsidP="000B64F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4F11187" w14:textId="498721BF" w:rsidR="00EF0161" w:rsidRPr="000B64F4" w:rsidRDefault="00000000" w:rsidP="000B64F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B64F4">
        <w:rPr>
          <w:rFonts w:ascii="Times New Roman" w:hAnsi="Times New Roman" w:cs="Times New Roman"/>
          <w:b/>
          <w:sz w:val="24"/>
          <w:szCs w:val="24"/>
        </w:rPr>
        <w:t>STAKEHOLDER ANALYSIS DAN POWER–INTEREST GRID</w:t>
      </w:r>
      <w:r w:rsidRPr="000B64F4">
        <w:rPr>
          <w:rFonts w:ascii="Times New Roman" w:hAnsi="Times New Roman" w:cs="Times New Roman"/>
          <w:b/>
          <w:sz w:val="24"/>
          <w:szCs w:val="24"/>
        </w:rPr>
        <w:br/>
        <w:t>SISTEM INFORMASI KLINIK</w:t>
      </w:r>
    </w:p>
    <w:p w14:paraId="0F3A5511" w14:textId="3EE26C1C" w:rsidR="00EF0161" w:rsidRDefault="00000000" w:rsidP="000B64F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B64F4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0B64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4F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B64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64F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B64F4">
        <w:rPr>
          <w:rFonts w:ascii="Times New Roman" w:hAnsi="Times New Roman" w:cs="Times New Roman"/>
          <w:sz w:val="24"/>
          <w:szCs w:val="24"/>
        </w:rPr>
        <w:t xml:space="preserve"> Klinik pada Klinik Sehat Bersama.</w:t>
      </w:r>
    </w:p>
    <w:p w14:paraId="13E89F84" w14:textId="77777777" w:rsidR="000B64F4" w:rsidRPr="000B64F4" w:rsidRDefault="000B64F4" w:rsidP="000B64F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DE2BAA" w14:textId="77777777" w:rsidR="00EF0161" w:rsidRPr="000B64F4" w:rsidRDefault="00000000" w:rsidP="000B64F4">
      <w:pPr>
        <w:pStyle w:val="Heading1"/>
        <w:spacing w:before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64F4">
        <w:rPr>
          <w:rFonts w:ascii="Times New Roman" w:hAnsi="Times New Roman" w:cs="Times New Roman"/>
          <w:color w:val="000000" w:themeColor="text1"/>
          <w:sz w:val="24"/>
          <w:szCs w:val="24"/>
        </w:rPr>
        <w:t>1. Identifikasi Stakeholder</w:t>
      </w:r>
    </w:p>
    <w:p w14:paraId="253E0555" w14:textId="77777777" w:rsidR="00EF0161" w:rsidRPr="000B64F4" w:rsidRDefault="00000000" w:rsidP="000B64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B64F4">
        <w:rPr>
          <w:rFonts w:ascii="Times New Roman" w:hAnsi="Times New Roman" w:cs="Times New Roman"/>
          <w:sz w:val="24"/>
          <w:szCs w:val="24"/>
        </w:rPr>
        <w:t>Berdasarkan studi kasus, terdapat beberapa pihak yang terlibat atau terdampak oleh proyek Sistem Informasi Klinik Terintegrasi. Berikut stakeholder utama beserta kepentingannya.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9"/>
        <w:gridCol w:w="7675"/>
      </w:tblGrid>
      <w:tr w:rsidR="000B64F4" w:rsidRPr="000B64F4" w14:paraId="46BEFF00" w14:textId="77777777" w:rsidTr="000B64F4">
        <w:tc>
          <w:tcPr>
            <w:tcW w:w="2556" w:type="dxa"/>
          </w:tcPr>
          <w:p w14:paraId="575F48EC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b/>
                <w:sz w:val="24"/>
                <w:szCs w:val="24"/>
              </w:rPr>
              <w:t>Stakeholder</w:t>
            </w:r>
          </w:p>
        </w:tc>
        <w:tc>
          <w:tcPr>
            <w:tcW w:w="7758" w:type="dxa"/>
          </w:tcPr>
          <w:p w14:paraId="7D7D64AA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b/>
                <w:sz w:val="24"/>
                <w:szCs w:val="24"/>
              </w:rPr>
              <w:t>Peran/</w:t>
            </w:r>
            <w:proofErr w:type="spellStart"/>
            <w:r w:rsidRPr="000B64F4">
              <w:rPr>
                <w:rFonts w:ascii="Times New Roman" w:hAnsi="Times New Roman" w:cs="Times New Roman"/>
                <w:b/>
                <w:sz w:val="24"/>
                <w:szCs w:val="24"/>
              </w:rPr>
              <w:t>Kepentingan</w:t>
            </w:r>
            <w:proofErr w:type="spellEnd"/>
          </w:p>
        </w:tc>
      </w:tr>
      <w:tr w:rsidR="000B64F4" w:rsidRPr="000B64F4" w14:paraId="18797270" w14:textId="77777777" w:rsidTr="000B64F4">
        <w:tc>
          <w:tcPr>
            <w:tcW w:w="2556" w:type="dxa"/>
            <w:vAlign w:val="center"/>
          </w:tcPr>
          <w:p w14:paraId="28498396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Pemilik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 Klinik</w:t>
            </w:r>
          </w:p>
        </w:tc>
        <w:tc>
          <w:tcPr>
            <w:tcW w:w="7758" w:type="dxa"/>
            <w:vAlign w:val="center"/>
          </w:tcPr>
          <w:p w14:paraId="2749CA24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Penentu utama arah bisnis dan keputusan proyek. Sangat berkepentingan karena sistem diharapkan meningkatkan kualitas layanan dan mendukung pengembangan bisnis.</w:t>
            </w:r>
          </w:p>
        </w:tc>
      </w:tr>
      <w:tr w:rsidR="000B64F4" w:rsidRPr="000B64F4" w14:paraId="74E2D471" w14:textId="77777777" w:rsidTr="000B64F4">
        <w:tc>
          <w:tcPr>
            <w:tcW w:w="2556" w:type="dxa"/>
            <w:vAlign w:val="center"/>
          </w:tcPr>
          <w:p w14:paraId="0627F1A2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 Klinik</w:t>
            </w:r>
          </w:p>
        </w:tc>
        <w:tc>
          <w:tcPr>
            <w:tcW w:w="7758" w:type="dxa"/>
            <w:vAlign w:val="center"/>
          </w:tcPr>
          <w:p w14:paraId="456D7725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Memimpin proyek dan membutuhkan sistem terintegrasi untuk operasional serta pengambilan keputusan.</w:t>
            </w:r>
          </w:p>
        </w:tc>
      </w:tr>
      <w:tr w:rsidR="000B64F4" w:rsidRPr="000B64F4" w14:paraId="2F3A2C20" w14:textId="77777777" w:rsidTr="000B64F4">
        <w:tc>
          <w:tcPr>
            <w:tcW w:w="2556" w:type="dxa"/>
            <w:vAlign w:val="center"/>
          </w:tcPr>
          <w:p w14:paraId="3CFCDE93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Divisi IT</w:t>
            </w:r>
          </w:p>
        </w:tc>
        <w:tc>
          <w:tcPr>
            <w:tcW w:w="7758" w:type="dxa"/>
            <w:vAlign w:val="center"/>
          </w:tcPr>
          <w:p w14:paraId="4BF37A0E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Bertanggung jawab atas implementasi, keamanan, integrasi, dan pemeliharaan sistem.</w:t>
            </w:r>
          </w:p>
        </w:tc>
      </w:tr>
      <w:tr w:rsidR="000B64F4" w:rsidRPr="000B64F4" w14:paraId="72FF25FF" w14:textId="77777777" w:rsidTr="000B64F4">
        <w:tc>
          <w:tcPr>
            <w:tcW w:w="2556" w:type="dxa"/>
            <w:vAlign w:val="center"/>
          </w:tcPr>
          <w:p w14:paraId="65BB995F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Vendor </w:t>
            </w: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Pengembang</w:t>
            </w:r>
            <w:proofErr w:type="spellEnd"/>
          </w:p>
        </w:tc>
        <w:tc>
          <w:tcPr>
            <w:tcW w:w="7758" w:type="dxa"/>
            <w:vAlign w:val="center"/>
          </w:tcPr>
          <w:p w14:paraId="68F7B1DE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Berperan langsung dalam membangun dan menyesuaikan sistem. Pengaruh teknisnya tinggi, tetapi keputusan akhir tetap berada pada pihak klinik.</w:t>
            </w:r>
          </w:p>
        </w:tc>
      </w:tr>
      <w:tr w:rsidR="000B64F4" w:rsidRPr="000B64F4" w14:paraId="6554DBAD" w14:textId="77777777" w:rsidTr="000B64F4">
        <w:tc>
          <w:tcPr>
            <w:tcW w:w="2556" w:type="dxa"/>
            <w:vAlign w:val="center"/>
          </w:tcPr>
          <w:p w14:paraId="4161A5C7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Dokter</w:t>
            </w:r>
          </w:p>
        </w:tc>
        <w:tc>
          <w:tcPr>
            <w:tcW w:w="7758" w:type="dxa"/>
            <w:vAlign w:val="center"/>
          </w:tcPr>
          <w:p w14:paraId="5A21A85F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Pengguna utama sistem rekam medis dan hasil pemeriksaan. Sangat berkepentingan agar akses data pasien cepat dan akurat.</w:t>
            </w:r>
          </w:p>
        </w:tc>
      </w:tr>
      <w:tr w:rsidR="000B64F4" w:rsidRPr="000B64F4" w14:paraId="087B4EB3" w14:textId="77777777" w:rsidTr="000B64F4">
        <w:tc>
          <w:tcPr>
            <w:tcW w:w="2556" w:type="dxa"/>
            <w:vAlign w:val="center"/>
          </w:tcPr>
          <w:p w14:paraId="65609366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Apoteker</w:t>
            </w:r>
            <w:proofErr w:type="spellEnd"/>
          </w:p>
        </w:tc>
        <w:tc>
          <w:tcPr>
            <w:tcW w:w="7758" w:type="dxa"/>
            <w:vAlign w:val="center"/>
          </w:tcPr>
          <w:p w14:paraId="4503AB03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Membutuhkan informasi resep yang akurat dan stok obat yang selalu diperbarui sehingga sangat bergantung pada sistem.</w:t>
            </w:r>
          </w:p>
        </w:tc>
      </w:tr>
      <w:tr w:rsidR="000B64F4" w:rsidRPr="000B64F4" w14:paraId="0D9F783D" w14:textId="77777777" w:rsidTr="000B64F4">
        <w:tc>
          <w:tcPr>
            <w:tcW w:w="2556" w:type="dxa"/>
            <w:vAlign w:val="center"/>
          </w:tcPr>
          <w:p w14:paraId="7D86DEBF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</w:p>
        </w:tc>
        <w:tc>
          <w:tcPr>
            <w:tcW w:w="7758" w:type="dxa"/>
            <w:vAlign w:val="center"/>
          </w:tcPr>
          <w:p w14:paraId="3A1C4EA8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Menggunakan sistem secara langsung untuk mempercepat pendaftaran dan mengurangi antrean pasien.</w:t>
            </w:r>
          </w:p>
        </w:tc>
      </w:tr>
      <w:tr w:rsidR="000B64F4" w:rsidRPr="000B64F4" w14:paraId="2AD85B13" w14:textId="77777777" w:rsidTr="000B64F4">
        <w:tc>
          <w:tcPr>
            <w:tcW w:w="2556" w:type="dxa"/>
            <w:vAlign w:val="center"/>
          </w:tcPr>
          <w:p w14:paraId="0E0AFD1D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</w:p>
        </w:tc>
        <w:tc>
          <w:tcPr>
            <w:tcW w:w="7758" w:type="dxa"/>
            <w:vAlign w:val="center"/>
          </w:tcPr>
          <w:p w14:paraId="569D0040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Sebagai penerima layanan, pasien menginginkan proses yang lebih cepat dan informasi yang akurat. Namun pengaruh langsung terhadap keputusan proyek relatif rendah.</w:t>
            </w:r>
          </w:p>
        </w:tc>
      </w:tr>
    </w:tbl>
    <w:p w14:paraId="73FDCBDD" w14:textId="77777777" w:rsidR="000B64F4" w:rsidRDefault="000B64F4" w:rsidP="000B64F4">
      <w:pPr>
        <w:rPr>
          <w:rFonts w:ascii="Times New Roman" w:hAnsi="Times New Roman" w:cs="Times New Roman"/>
          <w:sz w:val="24"/>
          <w:szCs w:val="24"/>
        </w:rPr>
      </w:pPr>
    </w:p>
    <w:p w14:paraId="392479FC" w14:textId="77777777" w:rsidR="000B64F4" w:rsidRPr="000B64F4" w:rsidRDefault="000B64F4" w:rsidP="000B64F4"/>
    <w:p w14:paraId="74F0FCB4" w14:textId="0EB3F4F2" w:rsidR="00EF0161" w:rsidRPr="000B64F4" w:rsidRDefault="000B64F4" w:rsidP="000B64F4">
      <w:pPr>
        <w:pStyle w:val="Heading1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0B64F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2. Analisis Strategi Komunikasi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869"/>
        <w:gridCol w:w="1016"/>
        <w:gridCol w:w="6282"/>
      </w:tblGrid>
      <w:tr w:rsidR="000B64F4" w:rsidRPr="000B64F4" w14:paraId="464FC5CE" w14:textId="77777777" w:rsidTr="00B43F32">
        <w:trPr>
          <w:jc w:val="center"/>
        </w:trPr>
        <w:tc>
          <w:tcPr>
            <w:tcW w:w="2045" w:type="dxa"/>
          </w:tcPr>
          <w:p w14:paraId="5C1B861E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b/>
                <w:sz w:val="24"/>
                <w:szCs w:val="24"/>
              </w:rPr>
              <w:t>Stakeholder</w:t>
            </w:r>
          </w:p>
        </w:tc>
        <w:tc>
          <w:tcPr>
            <w:tcW w:w="869" w:type="dxa"/>
          </w:tcPr>
          <w:p w14:paraId="26F50923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b/>
                <w:sz w:val="24"/>
                <w:szCs w:val="24"/>
              </w:rPr>
              <w:t>Power</w:t>
            </w:r>
          </w:p>
        </w:tc>
        <w:tc>
          <w:tcPr>
            <w:tcW w:w="1016" w:type="dxa"/>
          </w:tcPr>
          <w:p w14:paraId="216C4E32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b/>
                <w:sz w:val="24"/>
                <w:szCs w:val="24"/>
              </w:rPr>
              <w:t>Interest</w:t>
            </w:r>
          </w:p>
        </w:tc>
        <w:tc>
          <w:tcPr>
            <w:tcW w:w="6282" w:type="dxa"/>
          </w:tcPr>
          <w:p w14:paraId="598B0BC7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Strategi </w:t>
            </w:r>
            <w:proofErr w:type="spellStart"/>
            <w:r w:rsidRPr="000B64F4">
              <w:rPr>
                <w:rFonts w:ascii="Times New Roman" w:hAnsi="Times New Roman" w:cs="Times New Roman"/>
                <w:b/>
                <w:sz w:val="24"/>
                <w:szCs w:val="24"/>
              </w:rPr>
              <w:t>Komunikasi</w:t>
            </w:r>
            <w:proofErr w:type="spellEnd"/>
          </w:p>
        </w:tc>
      </w:tr>
      <w:tr w:rsidR="000B64F4" w:rsidRPr="000B64F4" w14:paraId="7177E5D4" w14:textId="77777777" w:rsidTr="00B43F32">
        <w:trPr>
          <w:jc w:val="center"/>
        </w:trPr>
        <w:tc>
          <w:tcPr>
            <w:tcW w:w="2045" w:type="dxa"/>
          </w:tcPr>
          <w:p w14:paraId="7D645AFB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Pemilik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 Klinik</w:t>
            </w:r>
          </w:p>
        </w:tc>
        <w:tc>
          <w:tcPr>
            <w:tcW w:w="869" w:type="dxa"/>
          </w:tcPr>
          <w:p w14:paraId="0E0345A6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16" w:type="dxa"/>
          </w:tcPr>
          <w:p w14:paraId="2E93AB86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282" w:type="dxa"/>
          </w:tcPr>
          <w:p w14:paraId="0661D012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Libatkan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strategis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, laporan perkembangan, dan evaluasi hasil proyek.</w:t>
            </w:r>
          </w:p>
        </w:tc>
      </w:tr>
      <w:tr w:rsidR="000B64F4" w:rsidRPr="000B64F4" w14:paraId="6C43BBF4" w14:textId="77777777" w:rsidTr="00B43F32">
        <w:trPr>
          <w:jc w:val="center"/>
        </w:trPr>
        <w:tc>
          <w:tcPr>
            <w:tcW w:w="2045" w:type="dxa"/>
          </w:tcPr>
          <w:p w14:paraId="1FB8E510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 Klinik</w:t>
            </w:r>
          </w:p>
        </w:tc>
        <w:tc>
          <w:tcPr>
            <w:tcW w:w="869" w:type="dxa"/>
          </w:tcPr>
          <w:p w14:paraId="133851C9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16" w:type="dxa"/>
          </w:tcPr>
          <w:p w14:paraId="72A63D9F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282" w:type="dxa"/>
          </w:tcPr>
          <w:p w14:paraId="2D1DD366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Koordinasi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intensif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rapat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 rutin, monitoring progres, dan laporan masalah secara cepat.</w:t>
            </w:r>
          </w:p>
        </w:tc>
      </w:tr>
      <w:tr w:rsidR="000B64F4" w:rsidRPr="000B64F4" w14:paraId="48AD8315" w14:textId="77777777" w:rsidTr="00B43F32">
        <w:trPr>
          <w:jc w:val="center"/>
        </w:trPr>
        <w:tc>
          <w:tcPr>
            <w:tcW w:w="2045" w:type="dxa"/>
          </w:tcPr>
          <w:p w14:paraId="7D8E7FEA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Divisi IT</w:t>
            </w:r>
          </w:p>
        </w:tc>
        <w:tc>
          <w:tcPr>
            <w:tcW w:w="869" w:type="dxa"/>
          </w:tcPr>
          <w:p w14:paraId="5ECE3302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16" w:type="dxa"/>
          </w:tcPr>
          <w:p w14:paraId="2787CF6F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282" w:type="dxa"/>
          </w:tcPr>
          <w:p w14:paraId="1301D74E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Koordinasi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teknis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intensif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, monitoring keamanan, dan evaluasi sistem secara berkala.</w:t>
            </w:r>
          </w:p>
        </w:tc>
      </w:tr>
      <w:tr w:rsidR="000B64F4" w:rsidRPr="000B64F4" w14:paraId="457C3370" w14:textId="77777777" w:rsidTr="00B43F32">
        <w:trPr>
          <w:jc w:val="center"/>
        </w:trPr>
        <w:tc>
          <w:tcPr>
            <w:tcW w:w="2045" w:type="dxa"/>
          </w:tcPr>
          <w:p w14:paraId="438A9BDD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Vendor </w:t>
            </w: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Pengembang</w:t>
            </w:r>
            <w:proofErr w:type="spellEnd"/>
          </w:p>
        </w:tc>
        <w:tc>
          <w:tcPr>
            <w:tcW w:w="869" w:type="dxa"/>
          </w:tcPr>
          <w:p w14:paraId="378A41F4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16" w:type="dxa"/>
          </w:tcPr>
          <w:p w14:paraId="4E111138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282" w:type="dxa"/>
          </w:tcPr>
          <w:p w14:paraId="2F40013C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teknis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 rutin, target pekerjaan yang jelas, monitoring timeline, dan evaluasi hasil pengembangan.</w:t>
            </w:r>
          </w:p>
        </w:tc>
      </w:tr>
      <w:tr w:rsidR="000B64F4" w:rsidRPr="000B64F4" w14:paraId="6B1B99B1" w14:textId="77777777" w:rsidTr="00B43F32">
        <w:trPr>
          <w:jc w:val="center"/>
        </w:trPr>
        <w:tc>
          <w:tcPr>
            <w:tcW w:w="2045" w:type="dxa"/>
          </w:tcPr>
          <w:p w14:paraId="48CE24F5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Dokter</w:t>
            </w:r>
          </w:p>
        </w:tc>
        <w:tc>
          <w:tcPr>
            <w:tcW w:w="869" w:type="dxa"/>
          </w:tcPr>
          <w:p w14:paraId="276C999B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16" w:type="dxa"/>
          </w:tcPr>
          <w:p w14:paraId="0C4D978B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282" w:type="dxa"/>
          </w:tcPr>
          <w:p w14:paraId="0B663568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Pelatihan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, uji </w:t>
            </w: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, pengumpulan feedback, dan pendampingan saat awal penggunaan.</w:t>
            </w:r>
          </w:p>
        </w:tc>
      </w:tr>
      <w:tr w:rsidR="000B64F4" w:rsidRPr="000B64F4" w14:paraId="6AEF1376" w14:textId="77777777" w:rsidTr="00B43F32">
        <w:trPr>
          <w:jc w:val="center"/>
        </w:trPr>
        <w:tc>
          <w:tcPr>
            <w:tcW w:w="2045" w:type="dxa"/>
          </w:tcPr>
          <w:p w14:paraId="4312A963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Apoteker</w:t>
            </w:r>
            <w:proofErr w:type="spellEnd"/>
          </w:p>
        </w:tc>
        <w:tc>
          <w:tcPr>
            <w:tcW w:w="869" w:type="dxa"/>
          </w:tcPr>
          <w:p w14:paraId="3DF90106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16" w:type="dxa"/>
          </w:tcPr>
          <w:p w14:paraId="14A916A7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282" w:type="dxa"/>
          </w:tcPr>
          <w:p w14:paraId="0B62DE19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Uji </w:t>
            </w: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modul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obat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pelatihan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, komunikasi rutin, dan pengecekan akurasi data resep serta stok.</w:t>
            </w:r>
          </w:p>
        </w:tc>
      </w:tr>
      <w:tr w:rsidR="000B64F4" w:rsidRPr="000B64F4" w14:paraId="767692B8" w14:textId="77777777" w:rsidTr="00B43F32">
        <w:trPr>
          <w:jc w:val="center"/>
        </w:trPr>
        <w:tc>
          <w:tcPr>
            <w:tcW w:w="2045" w:type="dxa"/>
          </w:tcPr>
          <w:p w14:paraId="70CA806A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</w:p>
        </w:tc>
        <w:tc>
          <w:tcPr>
            <w:tcW w:w="869" w:type="dxa"/>
          </w:tcPr>
          <w:p w14:paraId="23AD47BD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16" w:type="dxa"/>
          </w:tcPr>
          <w:p w14:paraId="49A5E06C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282" w:type="dxa"/>
          </w:tcPr>
          <w:p w14:paraId="2CA5FA0D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Pelatihan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simulasi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alur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, serta pengumpulan feedback mengenai kemudahan penggunaan.</w:t>
            </w:r>
          </w:p>
        </w:tc>
      </w:tr>
      <w:tr w:rsidR="000B64F4" w:rsidRPr="000B64F4" w14:paraId="26D000F6" w14:textId="77777777" w:rsidTr="00B43F32">
        <w:trPr>
          <w:jc w:val="center"/>
        </w:trPr>
        <w:tc>
          <w:tcPr>
            <w:tcW w:w="2045" w:type="dxa"/>
          </w:tcPr>
          <w:p w14:paraId="378585C6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</w:p>
        </w:tc>
        <w:tc>
          <w:tcPr>
            <w:tcW w:w="869" w:type="dxa"/>
          </w:tcPr>
          <w:p w14:paraId="1869D7AC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16" w:type="dxa"/>
          </w:tcPr>
          <w:p w14:paraId="2F8393B0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282" w:type="dxa"/>
          </w:tcPr>
          <w:p w14:paraId="67FB17E1" w14:textId="77777777" w:rsidR="000B64F4" w:rsidRPr="000B64F4" w:rsidRDefault="000B64F4" w:rsidP="000B64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Berikan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0B64F4">
              <w:rPr>
                <w:rFonts w:ascii="Times New Roman" w:hAnsi="Times New Roman" w:cs="Times New Roman"/>
                <w:sz w:val="24"/>
                <w:szCs w:val="24"/>
              </w:rPr>
              <w:t>, sediakan bantuan saat adaptasi, dan kumpulkan masukan pengguna.</w:t>
            </w:r>
          </w:p>
        </w:tc>
      </w:tr>
    </w:tbl>
    <w:p w14:paraId="4AD5C0A6" w14:textId="5598375B" w:rsidR="00EF0161" w:rsidRPr="000B64F4" w:rsidRDefault="00EF0161" w:rsidP="000B64F4">
      <w:pPr>
        <w:pStyle w:val="Heading1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sectPr w:rsidR="00EF0161" w:rsidRPr="000B64F4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6555578">
    <w:abstractNumId w:val="8"/>
  </w:num>
  <w:num w:numId="2" w16cid:durableId="2082944197">
    <w:abstractNumId w:val="6"/>
  </w:num>
  <w:num w:numId="3" w16cid:durableId="1495876097">
    <w:abstractNumId w:val="5"/>
  </w:num>
  <w:num w:numId="4" w16cid:durableId="537202864">
    <w:abstractNumId w:val="4"/>
  </w:num>
  <w:num w:numId="5" w16cid:durableId="2085059930">
    <w:abstractNumId w:val="7"/>
  </w:num>
  <w:num w:numId="6" w16cid:durableId="858157538">
    <w:abstractNumId w:val="3"/>
  </w:num>
  <w:num w:numId="7" w16cid:durableId="1410543374">
    <w:abstractNumId w:val="2"/>
  </w:num>
  <w:num w:numId="8" w16cid:durableId="229267136">
    <w:abstractNumId w:val="1"/>
  </w:num>
  <w:num w:numId="9" w16cid:durableId="1628394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4F4"/>
    <w:rsid w:val="0015074B"/>
    <w:rsid w:val="00153C01"/>
    <w:rsid w:val="0029639D"/>
    <w:rsid w:val="00326F90"/>
    <w:rsid w:val="0061338E"/>
    <w:rsid w:val="006D2C00"/>
    <w:rsid w:val="006D7C90"/>
    <w:rsid w:val="00AA1D8D"/>
    <w:rsid w:val="00B43F32"/>
    <w:rsid w:val="00B47730"/>
    <w:rsid w:val="00BE38B9"/>
    <w:rsid w:val="00CB0664"/>
    <w:rsid w:val="00DE5F5E"/>
    <w:rsid w:val="00EF01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525A5C"/>
  <w14:defaultImageDpi w14:val="300"/>
  <w15:docId w15:val="{66AFD6AB-CE1F-4E47-BB6F-34463ED69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Mahasiswa</cp:lastModifiedBy>
  <cp:revision>3</cp:revision>
  <dcterms:created xsi:type="dcterms:W3CDTF">2026-10-02T03:45:00Z</dcterms:created>
  <dcterms:modified xsi:type="dcterms:W3CDTF">2026-10-02T03:48:00Z</dcterms:modified>
  <cp:category/>
</cp:coreProperties>
</file>