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E3" w:rsidRPr="00F041E3" w:rsidRDefault="00F041E3">
      <w:pPr>
        <w:rPr>
          <w:b/>
        </w:rPr>
      </w:pPr>
      <w:r>
        <w:rPr>
          <w:b/>
        </w:rPr>
        <w:t>ALGORITHM DESIGN AND SELECTION</w:t>
      </w:r>
    </w:p>
    <w:p w:rsidR="00F041E3" w:rsidRDefault="00F041E3">
      <w:r>
        <w:t>Here is the process we outlined initially…..</w:t>
      </w:r>
    </w:p>
    <w:p w:rsidR="00F041E3" w:rsidRDefault="00F041E3">
      <w:r>
        <w:t>/pict</w:t>
      </w:r>
    </w:p>
    <w:p w:rsidR="00486827" w:rsidRDefault="002A743B">
      <w:r>
        <w:t>Pre-processing / Segmentation:</w:t>
      </w:r>
    </w:p>
    <w:p w:rsidR="002A743B" w:rsidRDefault="002A743B" w:rsidP="002A743B">
      <w:pPr>
        <w:pStyle w:val="ListParagraph"/>
        <w:numPr>
          <w:ilvl w:val="0"/>
          <w:numId w:val="1"/>
        </w:numPr>
      </w:pPr>
      <w:r>
        <w:t>Essentially we used two different methods:</w:t>
      </w:r>
    </w:p>
    <w:p w:rsidR="002A743B" w:rsidRDefault="002A743B" w:rsidP="002A743B">
      <w:pPr>
        <w:pStyle w:val="ListParagraph"/>
        <w:numPr>
          <w:ilvl w:val="1"/>
          <w:numId w:val="1"/>
        </w:numPr>
      </w:pPr>
      <w:r>
        <w:t>Connected Component Based Methods</w:t>
      </w:r>
    </w:p>
    <w:p w:rsidR="002A743B" w:rsidRDefault="002A743B" w:rsidP="002A743B">
      <w:pPr>
        <w:pStyle w:val="ListParagraph"/>
        <w:numPr>
          <w:ilvl w:val="2"/>
          <w:numId w:val="1"/>
        </w:numPr>
      </w:pPr>
      <w:r>
        <w:t>Slow in practice, susceptible to noise</w:t>
      </w:r>
    </w:p>
    <w:p w:rsidR="002A743B" w:rsidRDefault="002A743B" w:rsidP="002A743B">
      <w:pPr>
        <w:pStyle w:val="ListParagraph"/>
        <w:numPr>
          <w:ilvl w:val="2"/>
          <w:numId w:val="1"/>
        </w:numPr>
      </w:pPr>
      <w:r>
        <w:t>[Ohya et al.] J. Ohya, A. Shio, and S. Akamatsu, Recognizing Characters in Scene Images, IEEE Transactions on Pattern Analysis and Machine Intelligence, 16 (2) (1994) 214-224.</w:t>
      </w:r>
    </w:p>
    <w:p w:rsidR="002A743B" w:rsidRDefault="002A743B" w:rsidP="002A743B">
      <w:pPr>
        <w:pStyle w:val="ListParagraph"/>
        <w:numPr>
          <w:ilvl w:val="2"/>
          <w:numId w:val="1"/>
        </w:numPr>
      </w:pPr>
      <w:r>
        <w:t>Binarization with local thresholding, detection with gray-level difference of shapes and sizes</w:t>
      </w:r>
    </w:p>
    <w:p w:rsidR="002A743B" w:rsidRDefault="002A743B" w:rsidP="002A743B">
      <w:pPr>
        <w:pStyle w:val="ListParagraph"/>
        <w:numPr>
          <w:ilvl w:val="3"/>
          <w:numId w:val="1"/>
        </w:numPr>
      </w:pPr>
      <w:r>
        <w:t>Pros</w:t>
      </w:r>
    </w:p>
    <w:p w:rsidR="002A743B" w:rsidRDefault="002A743B" w:rsidP="002A743B">
      <w:pPr>
        <w:pStyle w:val="ListParagraph"/>
        <w:numPr>
          <w:ilvl w:val="4"/>
          <w:numId w:val="1"/>
        </w:numPr>
      </w:pPr>
      <w:r>
        <w:t>Able to extract and recognize chars</w:t>
      </w:r>
    </w:p>
    <w:p w:rsidR="002A743B" w:rsidRDefault="002A743B" w:rsidP="002A743B">
      <w:pPr>
        <w:pStyle w:val="ListParagraph"/>
        <w:numPr>
          <w:ilvl w:val="4"/>
          <w:numId w:val="1"/>
        </w:numPr>
      </w:pPr>
      <w:r>
        <w:t>Good under varying illuminating conditions</w:t>
      </w:r>
    </w:p>
    <w:p w:rsidR="002A743B" w:rsidRDefault="002A743B" w:rsidP="002A743B">
      <w:pPr>
        <w:pStyle w:val="ListParagraph"/>
        <w:numPr>
          <w:ilvl w:val="3"/>
          <w:numId w:val="1"/>
        </w:numPr>
      </w:pPr>
      <w:r>
        <w:t>Cons</w:t>
      </w:r>
    </w:p>
    <w:p w:rsidR="002A743B" w:rsidRDefault="002A743B" w:rsidP="002A743B">
      <w:pPr>
        <w:pStyle w:val="ListParagraph"/>
        <w:numPr>
          <w:ilvl w:val="4"/>
          <w:numId w:val="1"/>
        </w:numPr>
      </w:pPr>
      <w:r>
        <w:t>Susceptible to noise</w:t>
      </w:r>
    </w:p>
    <w:p w:rsidR="002A743B" w:rsidRDefault="002A743B" w:rsidP="002A743B">
      <w:pPr>
        <w:pStyle w:val="ListParagraph"/>
        <w:numPr>
          <w:ilvl w:val="4"/>
          <w:numId w:val="1"/>
        </w:numPr>
      </w:pPr>
      <w:r>
        <w:t>Text alignment is restricted, upright, not connected, monochrome</w:t>
      </w:r>
    </w:p>
    <w:p w:rsidR="002A743B" w:rsidRDefault="002A743B" w:rsidP="002A743B">
      <w:pPr>
        <w:pStyle w:val="ListParagraph"/>
        <w:numPr>
          <w:ilvl w:val="1"/>
          <w:numId w:val="1"/>
        </w:numPr>
      </w:pPr>
      <w:r>
        <w:t>Morphological Approach</w:t>
      </w:r>
    </w:p>
    <w:p w:rsidR="00E62C7A" w:rsidRDefault="008D3C33" w:rsidP="00E62C7A">
      <w:pPr>
        <w:pStyle w:val="ListParagraph"/>
        <w:numPr>
          <w:ilvl w:val="2"/>
          <w:numId w:val="1"/>
        </w:numPr>
      </w:pPr>
      <w:r>
        <w:t>RGB components form a weighted grayscale</w:t>
      </w:r>
    </w:p>
    <w:p w:rsidR="00E62C7A" w:rsidRDefault="00E62C7A" w:rsidP="00E62C7A">
      <w:pPr>
        <w:pStyle w:val="ListParagraph"/>
        <w:numPr>
          <w:ilvl w:val="2"/>
          <w:numId w:val="1"/>
        </w:numPr>
      </w:pPr>
      <w:r>
        <w:t>Yassin M. Y. Hasan and Lina J. Karam, Morphological Text Extraction from Images, IEEE Transactions on Image Processing, 9 (11) (2000) 1978-1983.</w:t>
      </w:r>
    </w:p>
    <w:p w:rsidR="008D3C33" w:rsidRDefault="008D3C33" w:rsidP="002A743B">
      <w:pPr>
        <w:pStyle w:val="ListParagraph"/>
        <w:numPr>
          <w:ilvl w:val="2"/>
          <w:numId w:val="1"/>
        </w:numPr>
      </w:pPr>
      <w:r>
        <w:t>Edges are identified using a morphological gradient operator</w:t>
      </w:r>
    </w:p>
    <w:p w:rsidR="008D3C33" w:rsidRDefault="008D3C33" w:rsidP="002A743B">
      <w:pPr>
        <w:pStyle w:val="ListParagraph"/>
        <w:numPr>
          <w:ilvl w:val="2"/>
          <w:numId w:val="1"/>
        </w:numPr>
      </w:pPr>
      <w:r>
        <w:t>Adaptive thresholding for binary edge image</w:t>
      </w:r>
    </w:p>
    <w:p w:rsidR="008D3C33" w:rsidRDefault="008D3C33" w:rsidP="002A743B">
      <w:pPr>
        <w:pStyle w:val="ListParagraph"/>
        <w:numPr>
          <w:ilvl w:val="2"/>
          <w:numId w:val="1"/>
        </w:numPr>
      </w:pPr>
      <w:r>
        <w:t>Usage of dilation and erosion to form candidate regions, remove noise</w:t>
      </w:r>
    </w:p>
    <w:p w:rsidR="008D3C33" w:rsidRDefault="008D3C33" w:rsidP="008D3C33">
      <w:pPr>
        <w:pStyle w:val="ListParagraph"/>
        <w:numPr>
          <w:ilvl w:val="3"/>
          <w:numId w:val="1"/>
        </w:numPr>
      </w:pPr>
      <w:r>
        <w:t>Pros</w:t>
      </w:r>
    </w:p>
    <w:p w:rsidR="008D3C33" w:rsidRDefault="008D3C33" w:rsidP="008D3C33">
      <w:pPr>
        <w:pStyle w:val="ListParagraph"/>
        <w:numPr>
          <w:ilvl w:val="4"/>
          <w:numId w:val="1"/>
        </w:numPr>
      </w:pPr>
      <w:r>
        <w:t>Robust to noise, insensitive to skew, text orientation</w:t>
      </w:r>
    </w:p>
    <w:p w:rsidR="008D3C33" w:rsidRDefault="008D3C33" w:rsidP="008D3C33">
      <w:pPr>
        <w:pStyle w:val="ListParagraph"/>
        <w:numPr>
          <w:ilvl w:val="3"/>
          <w:numId w:val="1"/>
        </w:numPr>
      </w:pPr>
      <w:r>
        <w:t>Cons</w:t>
      </w:r>
    </w:p>
    <w:p w:rsidR="008D3C33" w:rsidRDefault="008D3C33" w:rsidP="008D3C33">
      <w:pPr>
        <w:pStyle w:val="ListParagraph"/>
        <w:numPr>
          <w:ilvl w:val="4"/>
          <w:numId w:val="1"/>
        </w:numPr>
      </w:pPr>
      <w:r>
        <w:t>Current implement seems susceptible to illuminating conditions</w:t>
      </w:r>
    </w:p>
    <w:p w:rsidR="00F041E3" w:rsidRDefault="00F041E3" w:rsidP="00F041E3"/>
    <w:p w:rsidR="00F041E3" w:rsidRDefault="00F041E3" w:rsidP="00F041E3"/>
    <w:sectPr w:rsidR="00F041E3" w:rsidSect="0048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A27C7"/>
    <w:multiLevelType w:val="hybridMultilevel"/>
    <w:tmpl w:val="8F6C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A743B"/>
    <w:rsid w:val="002A743B"/>
    <w:rsid w:val="00486827"/>
    <w:rsid w:val="008D3C33"/>
    <w:rsid w:val="00E62C7A"/>
    <w:rsid w:val="00F04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2012-05-08T22:10:00Z</dcterms:created>
  <dcterms:modified xsi:type="dcterms:W3CDTF">2012-05-09T04:43:00Z</dcterms:modified>
</cp:coreProperties>
</file>