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39E0" w14:textId="77777777" w:rsidR="00CC6A50" w:rsidRPr="00CC6A50" w:rsidRDefault="00CC6A50" w:rsidP="00CC6A50">
      <w:r w:rsidRPr="00CC6A50">
        <w:t>APLICACIÓN DEL FRAMEWORK A3 THINKING A LA FORMULACIÓN DE INVESTIGACIÓN EN </w:t>
      </w:r>
      <w:r w:rsidRPr="00CC6A50">
        <w:rPr>
          <w:b/>
          <w:bCs/>
        </w:rPr>
        <w:t>INGENIERÍA DE SISTEMAS</w:t>
      </w:r>
    </w:p>
    <w:p w14:paraId="63A7F4FB" w14:textId="77777777" w:rsidR="00CC6A50" w:rsidRPr="00CC6A50" w:rsidRDefault="00CC6A50" w:rsidP="00CC6A50">
      <w:pPr>
        <w:rPr>
          <w:b/>
          <w:bCs/>
        </w:rPr>
      </w:pPr>
      <w:r w:rsidRPr="00CC6A50">
        <w:rPr>
          <w:b/>
          <w:bCs/>
        </w:rPr>
        <w:t>1. DATOS GENERALES</w:t>
      </w:r>
    </w:p>
    <w:p w14:paraId="3D6E1A47" w14:textId="77777777" w:rsidR="00CC6A50" w:rsidRPr="00CC6A50" w:rsidRDefault="00CC6A50" w:rsidP="00CC6A50">
      <w:pPr>
        <w:numPr>
          <w:ilvl w:val="0"/>
          <w:numId w:val="1"/>
        </w:numPr>
      </w:pPr>
      <w:r w:rsidRPr="00CC6A50">
        <w:rPr>
          <w:b/>
          <w:bCs/>
        </w:rPr>
        <w:t>Asignatura:</w:t>
      </w:r>
      <w:r w:rsidRPr="00CC6A50">
        <w:t> Taller de Investigación.</w:t>
      </w:r>
    </w:p>
    <w:p w14:paraId="43F2DF26" w14:textId="77777777" w:rsidR="00CC6A50" w:rsidRPr="00CC6A50" w:rsidRDefault="00CC6A50" w:rsidP="00CC6A50">
      <w:pPr>
        <w:numPr>
          <w:ilvl w:val="0"/>
          <w:numId w:val="1"/>
        </w:numPr>
      </w:pPr>
      <w:r w:rsidRPr="00CC6A50">
        <w:rPr>
          <w:b/>
          <w:bCs/>
        </w:rPr>
        <w:t>Programa:</w:t>
      </w:r>
      <w:r w:rsidRPr="00CC6A50">
        <w:t> Ingeniería de Sistemas e Informática.</w:t>
      </w:r>
    </w:p>
    <w:p w14:paraId="576787F9" w14:textId="77777777" w:rsidR="00CC6A50" w:rsidRPr="00CC6A50" w:rsidRDefault="00CC6A50" w:rsidP="00CC6A50">
      <w:pPr>
        <w:numPr>
          <w:ilvl w:val="0"/>
          <w:numId w:val="1"/>
        </w:numPr>
      </w:pPr>
      <w:r w:rsidRPr="00CC6A50">
        <w:rPr>
          <w:b/>
          <w:bCs/>
        </w:rPr>
        <w:t>Modalidad:</w:t>
      </w:r>
      <w:r w:rsidRPr="00CC6A50">
        <w:t> Taller Práctico / Trabajo en Equipo (2-3 integrantes).</w:t>
      </w:r>
    </w:p>
    <w:p w14:paraId="39D84D20" w14:textId="77777777" w:rsidR="00CC6A50" w:rsidRPr="00CC6A50" w:rsidRDefault="00CC6A50" w:rsidP="00CC6A50">
      <w:pPr>
        <w:numPr>
          <w:ilvl w:val="0"/>
          <w:numId w:val="1"/>
        </w:numPr>
      </w:pPr>
      <w:r w:rsidRPr="00CC6A50">
        <w:rPr>
          <w:b/>
          <w:bCs/>
        </w:rPr>
        <w:t>Entregable Final:</w:t>
      </w:r>
      <w:r w:rsidRPr="00CC6A50">
        <w:t> Reporte A3 de Formulación de Proyecto de Investigación (Formato Digital/Lienzo Unificado) + Exposición de 5 minutos.</w:t>
      </w:r>
    </w:p>
    <w:p w14:paraId="3A138D28" w14:textId="77777777" w:rsidR="00CC6A50" w:rsidRPr="00CC6A50" w:rsidRDefault="00CC6A50" w:rsidP="00CC6A50">
      <w:r w:rsidRPr="00CC6A50">
        <w:pict w14:anchorId="2FDCB674">
          <v:rect id="_x0000_i1049" style="width:0;height:1.5pt" o:hrstd="t" o:hr="t" fillcolor="#a0a0a0" stroked="f"/>
        </w:pict>
      </w:r>
    </w:p>
    <w:p w14:paraId="1B1B0AC7" w14:textId="77777777" w:rsidR="00CC6A50" w:rsidRPr="00CC6A50" w:rsidRDefault="00CC6A50" w:rsidP="00CC6A50">
      <w:pPr>
        <w:rPr>
          <w:b/>
          <w:bCs/>
        </w:rPr>
      </w:pPr>
      <w:r w:rsidRPr="00CC6A50">
        <w:rPr>
          <w:b/>
          <w:bCs/>
        </w:rPr>
        <w:t>2. OBJETIVO DE LA ACTIVIDAD</w:t>
      </w:r>
    </w:p>
    <w:p w14:paraId="77794690" w14:textId="77777777" w:rsidR="00CC6A50" w:rsidRPr="00CC6A50" w:rsidRDefault="00CC6A50" w:rsidP="00CC6A50">
      <w:r w:rsidRPr="00CC6A50">
        <w:t xml:space="preserve">Guiar al estudiante en la delimitación, justificación y diseño estructurado de su proyecto de investigación/tesis mediante la adaptación del marco A3 </w:t>
      </w:r>
      <w:proofErr w:type="spellStart"/>
      <w:r w:rsidRPr="00CC6A50">
        <w:t>Thinking</w:t>
      </w:r>
      <w:proofErr w:type="spellEnd"/>
      <w:r w:rsidRPr="00CC6A50">
        <w:t>, garantizando la trazabilidad entre el problema, las causas raíz, los objetivos y la propuesta tecnológica.</w:t>
      </w:r>
    </w:p>
    <w:p w14:paraId="0294ED17" w14:textId="77777777" w:rsidR="00CC6A50" w:rsidRPr="00CC6A50" w:rsidRDefault="00CC6A50" w:rsidP="00CC6A50">
      <w:r w:rsidRPr="00CC6A50">
        <w:pict w14:anchorId="41503E08">
          <v:rect id="_x0000_i1050" style="width:0;height:1.5pt" o:hrstd="t" o:hr="t" fillcolor="#a0a0a0" stroked="f"/>
        </w:pict>
      </w:r>
    </w:p>
    <w:p w14:paraId="265838B0" w14:textId="77777777" w:rsidR="00CC6A50" w:rsidRPr="00CC6A50" w:rsidRDefault="00CC6A50" w:rsidP="00CC6A50">
      <w:pPr>
        <w:rPr>
          <w:b/>
          <w:bCs/>
        </w:rPr>
      </w:pPr>
      <w:r w:rsidRPr="00CC6A50">
        <w:rPr>
          <w:b/>
          <w:bCs/>
        </w:rPr>
        <w:t>3. DESARROLLO PASO A PASO (MATRIZ DE ADAPTACIÓN A3-INVESTIGACIÓN)</w:t>
      </w:r>
    </w:p>
    <w:p w14:paraId="21838DA9" w14:textId="77777777" w:rsidR="00CC6A50" w:rsidRDefault="00CC6A50" w:rsidP="00CC6A50">
      <w:r w:rsidRPr="00CC6A50">
        <w:t>Los estudiantes completarán el Lienzo A3 dividiéndolo en los siguientes bloques metodológicos:</w:t>
      </w:r>
    </w:p>
    <w:p w14:paraId="67D6DCC5" w14:textId="5A019959" w:rsidR="00CC6A50" w:rsidRPr="00CC6A50" w:rsidRDefault="00CC6A50" w:rsidP="00CC6A50">
      <w:r w:rsidRPr="00CC6A50">
        <w:drawing>
          <wp:inline distT="0" distB="0" distL="0" distR="0" wp14:anchorId="0A64E3D2" wp14:editId="58BBB379">
            <wp:extent cx="6645910" cy="4117340"/>
            <wp:effectExtent l="0" t="0" r="2540" b="0"/>
            <wp:docPr id="2049405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0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1841" w14:textId="77777777" w:rsidR="00CC6A50" w:rsidRPr="00CC6A50" w:rsidRDefault="00CC6A50" w:rsidP="00CC6A50">
      <w:pPr>
        <w:rPr>
          <w:sz w:val="22"/>
          <w:szCs w:val="22"/>
        </w:rPr>
      </w:pPr>
      <w:r w:rsidRPr="00CC6A50">
        <w:rPr>
          <w:sz w:val="22"/>
          <w:szCs w:val="22"/>
        </w:rPr>
        <w:pict w14:anchorId="3E689418">
          <v:rect id="_x0000_i1121" style="width:0;height:1.5pt" o:hrstd="t" o:hr="t" fillcolor="#a0a0a0" stroked="f"/>
        </w:pict>
      </w:r>
    </w:p>
    <w:p w14:paraId="26E42545" w14:textId="77777777" w:rsidR="00CC6A50" w:rsidRPr="00CC6A50" w:rsidRDefault="00CC6A50" w:rsidP="00CC6A50">
      <w:pPr>
        <w:rPr>
          <w:b/>
          <w:bCs/>
        </w:rPr>
      </w:pPr>
      <w:r w:rsidRPr="00CC6A50">
        <w:rPr>
          <w:b/>
          <w:bCs/>
        </w:rPr>
        <w:t>4. ERRORES COMUNES A EVITAR</w:t>
      </w:r>
    </w:p>
    <w:p w14:paraId="19768FA0" w14:textId="77777777" w:rsidR="00CC6A50" w:rsidRPr="00CC6A50" w:rsidRDefault="00CC6A50" w:rsidP="00CC6A50">
      <w:pPr>
        <w:numPr>
          <w:ilvl w:val="0"/>
          <w:numId w:val="2"/>
        </w:numPr>
      </w:pPr>
      <w:r w:rsidRPr="00CC6A50">
        <w:rPr>
          <w:b/>
          <w:bCs/>
        </w:rPr>
        <w:lastRenderedPageBreak/>
        <w:t>Resolver síntomas:</w:t>
      </w:r>
      <w:r w:rsidRPr="00CC6A50">
        <w:t> Proponer una aplicación móvil sin antes identificar la causa raíz de la falla del proceso.</w:t>
      </w:r>
    </w:p>
    <w:p w14:paraId="7470B281" w14:textId="77777777" w:rsidR="00CC6A50" w:rsidRPr="00CC6A50" w:rsidRDefault="00CC6A50" w:rsidP="00CC6A50">
      <w:pPr>
        <w:numPr>
          <w:ilvl w:val="0"/>
          <w:numId w:val="2"/>
        </w:numPr>
      </w:pPr>
      <w:r w:rsidRPr="00CC6A50">
        <w:rPr>
          <w:b/>
          <w:bCs/>
        </w:rPr>
        <w:t>Falta de datos:</w:t>
      </w:r>
      <w:r w:rsidRPr="00CC6A50">
        <w:t> Formular el problema basándose en opiniones y no en métricas/logs reales.</w:t>
      </w:r>
    </w:p>
    <w:p w14:paraId="227D06B6" w14:textId="77777777" w:rsidR="00CC6A50" w:rsidRPr="00CC6A50" w:rsidRDefault="00CC6A50" w:rsidP="00CC6A50">
      <w:pPr>
        <w:numPr>
          <w:ilvl w:val="0"/>
          <w:numId w:val="2"/>
        </w:numPr>
      </w:pPr>
      <w:r w:rsidRPr="00CC6A50">
        <w:rPr>
          <w:b/>
          <w:bCs/>
        </w:rPr>
        <w:t>Saltar el análisis:</w:t>
      </w:r>
      <w:r w:rsidRPr="00CC6A50">
        <w:t xml:space="preserve"> Definir la solución (ej. "Usar </w:t>
      </w:r>
      <w:proofErr w:type="spellStart"/>
      <w:r w:rsidRPr="00CC6A50">
        <w:t>Blockchain</w:t>
      </w:r>
      <w:proofErr w:type="spellEnd"/>
      <w:r w:rsidRPr="00CC6A50">
        <w:t>") antes de analizar si el problema requiere esa tecnología.</w:t>
      </w:r>
    </w:p>
    <w:p w14:paraId="317733BC" w14:textId="77777777" w:rsidR="00CC6A50" w:rsidRPr="00CC6A50" w:rsidRDefault="00CC6A50" w:rsidP="00CC6A50">
      <w:r w:rsidRPr="00CC6A50">
        <w:pict w14:anchorId="4D0638BB">
          <v:rect id="_x0000_i1052" style="width:0;height:1.5pt" o:hrstd="t" o:hr="t" fillcolor="#a0a0a0" stroked="f"/>
        </w:pict>
      </w:r>
    </w:p>
    <w:p w14:paraId="45086EF1" w14:textId="77777777" w:rsidR="00CC6A50" w:rsidRPr="00CC6A50" w:rsidRDefault="00CC6A50" w:rsidP="00CC6A50">
      <w:pPr>
        <w:rPr>
          <w:b/>
          <w:bCs/>
        </w:rPr>
      </w:pPr>
      <w:r w:rsidRPr="00CC6A50">
        <w:rPr>
          <w:b/>
          <w:bCs/>
        </w:rPr>
        <w:t>5. </w:t>
      </w:r>
      <w:hyperlink r:id="rId6" w:tooltip="Rúbrica de Evaluación" w:history="1">
        <w:r w:rsidRPr="00CC6A50">
          <w:rPr>
            <w:rStyle w:val="Hipervnculo"/>
            <w:b/>
            <w:bCs/>
          </w:rPr>
          <w:t>RÚBRICA DE EVALUACIÓN</w:t>
        </w:r>
      </w:hyperlink>
      <w:r w:rsidRPr="00CC6A50">
        <w:rPr>
          <w:b/>
          <w:bCs/>
        </w:rPr>
        <w:t> (RESUMIDA)</w:t>
      </w:r>
    </w:p>
    <w:p w14:paraId="6F94DD81" w14:textId="77777777" w:rsidR="00CC6A50" w:rsidRPr="00CC6A50" w:rsidRDefault="00CC6A50" w:rsidP="00CC6A50">
      <w:pPr>
        <w:numPr>
          <w:ilvl w:val="0"/>
          <w:numId w:val="3"/>
        </w:numPr>
      </w:pPr>
      <w:r w:rsidRPr="00CC6A50">
        <w:rPr>
          <w:b/>
          <w:bCs/>
        </w:rPr>
        <w:t>Rigor en la Causa Raíz (30%):</w:t>
      </w:r>
      <w:r w:rsidRPr="00CC6A50">
        <w:t> Demuestra uso adecuado de </w:t>
      </w:r>
      <w:r w:rsidRPr="00CC6A50">
        <w:rPr>
          <w:i/>
          <w:iCs/>
        </w:rPr>
        <w:t xml:space="preserve">5 </w:t>
      </w:r>
      <w:proofErr w:type="spellStart"/>
      <w:r w:rsidRPr="00CC6A50">
        <w:rPr>
          <w:i/>
          <w:iCs/>
        </w:rPr>
        <w:t>Whys</w:t>
      </w:r>
      <w:proofErr w:type="spellEnd"/>
      <w:r w:rsidRPr="00CC6A50">
        <w:t> e </w:t>
      </w:r>
      <w:r w:rsidRPr="00CC6A50">
        <w:rPr>
          <w:i/>
          <w:iCs/>
        </w:rPr>
        <w:t>Ishikawa</w:t>
      </w:r>
      <w:r w:rsidRPr="00CC6A50">
        <w:t> apoyado en datos reales o literatura científica.</w:t>
      </w:r>
    </w:p>
    <w:p w14:paraId="3D02826B" w14:textId="77777777" w:rsidR="00CC6A50" w:rsidRPr="00CC6A50" w:rsidRDefault="00CC6A50" w:rsidP="00CC6A50">
      <w:pPr>
        <w:numPr>
          <w:ilvl w:val="0"/>
          <w:numId w:val="3"/>
        </w:numPr>
      </w:pPr>
      <w:r w:rsidRPr="00CC6A50">
        <w:rPr>
          <w:b/>
          <w:bCs/>
        </w:rPr>
        <w:t>Trazabilidad Metodológica (30%):</w:t>
      </w:r>
      <w:r w:rsidRPr="00CC6A50">
        <w:t> Existe alineación directa entre el problema planteado, la arquitectura propuesta y el plan de validación.</w:t>
      </w:r>
    </w:p>
    <w:p w14:paraId="245213B9" w14:textId="77777777" w:rsidR="00CC6A50" w:rsidRPr="00CC6A50" w:rsidRDefault="00CC6A50" w:rsidP="00CC6A50">
      <w:pPr>
        <w:numPr>
          <w:ilvl w:val="0"/>
          <w:numId w:val="3"/>
        </w:numPr>
      </w:pPr>
      <w:r w:rsidRPr="00CC6A50">
        <w:rPr>
          <w:b/>
          <w:bCs/>
        </w:rPr>
        <w:t>Claridad Visual y Síntesis A3 (20%):</w:t>
      </w:r>
      <w:r w:rsidRPr="00CC6A50">
        <w:t> Capacidad de resumir un proyecto complejo en un lienzo único sin perder precisión técnica.</w:t>
      </w:r>
    </w:p>
    <w:p w14:paraId="7BCB534E" w14:textId="77777777" w:rsidR="00CC6A50" w:rsidRPr="00CC6A50" w:rsidRDefault="00CC6A50" w:rsidP="00CC6A50">
      <w:pPr>
        <w:numPr>
          <w:ilvl w:val="0"/>
          <w:numId w:val="3"/>
        </w:numPr>
      </w:pPr>
      <w:r w:rsidRPr="00CC6A50">
        <w:rPr>
          <w:b/>
          <w:bCs/>
        </w:rPr>
        <w:t>Sustentación / Pitch (20%):</w:t>
      </w:r>
      <w:r w:rsidRPr="00CC6A50">
        <w:t> Capacidad de explicar el flujo PDCA de la investigación de manera concisa.</w:t>
      </w:r>
    </w:p>
    <w:p w14:paraId="79C92A59" w14:textId="77777777" w:rsidR="00CC6A50" w:rsidRDefault="00CC6A50"/>
    <w:sectPr w:rsidR="00CC6A50" w:rsidSect="00CC6A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E78"/>
    <w:multiLevelType w:val="multilevel"/>
    <w:tmpl w:val="EDF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D92D63"/>
    <w:multiLevelType w:val="multilevel"/>
    <w:tmpl w:val="C11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F2282"/>
    <w:multiLevelType w:val="multilevel"/>
    <w:tmpl w:val="036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5174017">
    <w:abstractNumId w:val="0"/>
  </w:num>
  <w:num w:numId="2" w16cid:durableId="1507556684">
    <w:abstractNumId w:val="1"/>
  </w:num>
  <w:num w:numId="3" w16cid:durableId="1106539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50"/>
    <w:rsid w:val="00206C28"/>
    <w:rsid w:val="00CC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4F10"/>
  <w15:chartTrackingRefBased/>
  <w15:docId w15:val="{4582E553-12EE-4CC6-BB26-9937972C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A5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6A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6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lavirtualuc.continental.edu.pe/mod/resource/view.php?id=176722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eduardo reyes cordero</dc:creator>
  <cp:keywords/>
  <dc:description/>
  <cp:lastModifiedBy>italo eduardo reyes cordero</cp:lastModifiedBy>
  <cp:revision>1</cp:revision>
  <dcterms:created xsi:type="dcterms:W3CDTF">2026-08-28T00:53:00Z</dcterms:created>
  <dcterms:modified xsi:type="dcterms:W3CDTF">2026-08-28T01:01:00Z</dcterms:modified>
</cp:coreProperties>
</file>