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/>
        <w:jc w:val="center"/>
        <w:rPr>
          <w:rFonts w:hint="eastAsia" w:ascii="微软雅黑" w:hAnsi="微软雅黑" w:eastAsia="微软雅黑" w:cs="微软雅黑"/>
          <w:bCs/>
          <w:spacing w:val="-20"/>
          <w:w w:val="88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pacing w:val="-20"/>
          <w:w w:val="88"/>
          <w:sz w:val="72"/>
          <w:szCs w:val="72"/>
          <w:lang w:val="en-US" w:eastAsia="zh-CN"/>
        </w:rPr>
        <w:t>weNews</w:t>
      </w:r>
    </w:p>
    <w:p>
      <w:pPr>
        <w:jc w:val="center"/>
        <w:rPr>
          <w:rFonts w:hint="eastAsia" w:ascii="微软雅黑" w:hAnsi="微软雅黑" w:eastAsia="微软雅黑" w:cs="微软雅黑"/>
          <w:b/>
          <w:sz w:val="48"/>
        </w:rPr>
      </w:pPr>
    </w:p>
    <w:p>
      <w:pPr>
        <w:jc w:val="center"/>
        <w:rPr>
          <w:rFonts w:ascii="微软雅黑" w:hAnsi="微软雅黑" w:eastAsia="微软雅黑" w:cs="微软雅黑"/>
          <w:b/>
          <w:sz w:val="48"/>
        </w:rPr>
      </w:pPr>
      <w:r>
        <w:rPr>
          <w:rFonts w:hint="eastAsia" w:ascii="微软雅黑" w:hAnsi="微软雅黑" w:eastAsia="微软雅黑" w:cs="微软雅黑"/>
          <w:b/>
          <w:sz w:val="48"/>
        </w:rPr>
        <w:t>接口文档</w:t>
      </w:r>
    </w:p>
    <w:p>
      <w:pPr>
        <w:rPr>
          <w:rFonts w:ascii="微软雅黑" w:hAnsi="微软雅黑" w:eastAsia="微软雅黑" w:cs="微软雅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95900" cy="76200"/>
                <wp:effectExtent l="0" t="0" r="0" b="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76200"/>
                          <a:chOff x="1770" y="5130"/>
                          <a:chExt cx="8340" cy="120"/>
                        </a:xfrm>
                      </wpg:grpSpPr>
                      <wps:wsp>
                        <wps:cNvPr id="1" name="Line 3"/>
                        <wps:cNvSpPr/>
                        <wps:spPr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Line 4"/>
                        <wps:cNvSpPr/>
                        <wps:spPr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7.8pt;height:6pt;width:417pt;z-index:251658240;mso-width-relative:page;mso-height-relative:page;" coordorigin="1770,5130" coordsize="8340,120" o:gfxdata="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KeLxdcAAAAGAQAADwAAAAAAAAABACAAAAAi&#10;AAAAZHJzL2Rvd25yZXYueG1sUEsBAhQAFAAAAAgAh07iQJyXhApEAgAAuQYAAA4AAAAAAAAAAQAg&#10;AAAAJgEAAGRycy9lMm9Eb2MueG1sUEsFBgAAAAAGAAYAWQEAANwFAAAAAA==&#10;">
                <o:lock v:ext="edit" position="f" selection="f" grouping="f" rotation="f" cropping="f" text="f" aspectratio="f"/>
                <v:line id="Line 3" o:spid="_x0000_s1026" o:spt="20" style="position:absolute;left:1770;top:5130;height:0;width:834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tabs>
          <w:tab w:val="left" w:pos="2625"/>
        </w:tabs>
        <w:ind w:firstLine="165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30"/>
        </w:rPr>
        <w:t>文档名称</w:t>
      </w:r>
      <w:r>
        <w:rPr>
          <w:rFonts w:hint="eastAsia" w:ascii="微软雅黑" w:hAnsi="微软雅黑" w:eastAsia="微软雅黑" w:cs="微软雅黑"/>
          <w:sz w:val="30"/>
        </w:rPr>
        <w:t>：</w:t>
      </w:r>
      <w:r>
        <w:rPr>
          <w:rFonts w:ascii="微软雅黑" w:hAnsi="微软雅黑" w:eastAsia="微软雅黑" w:cs="微软雅黑"/>
          <w:sz w:val="30"/>
        </w:rPr>
        <w:fldChar w:fldCharType="begin"/>
      </w:r>
      <w:r>
        <w:rPr>
          <w:rFonts w:ascii="微软雅黑" w:hAnsi="微软雅黑" w:eastAsia="微软雅黑" w:cs="微软雅黑"/>
          <w:sz w:val="30"/>
        </w:rPr>
        <w:instrText xml:space="preserve"> FILENAME.doc  \* MERGEFORMAT </w:instrText>
      </w:r>
      <w:r>
        <w:rPr>
          <w:rFonts w:ascii="微软雅黑" w:hAnsi="微软雅黑" w:eastAsia="微软雅黑" w:cs="微软雅黑"/>
          <w:sz w:val="30"/>
        </w:rPr>
        <w:fldChar w:fldCharType="end"/>
      </w:r>
      <w:r>
        <w:rPr>
          <w:rFonts w:hint="eastAsia" w:ascii="微软雅黑" w:hAnsi="微软雅黑" w:eastAsia="微软雅黑" w:cs="微软雅黑"/>
          <w:sz w:val="30"/>
        </w:rPr>
        <w:t>接口文档</w:t>
      </w:r>
    </w:p>
    <w:p>
      <w:pPr>
        <w:tabs>
          <w:tab w:val="left" w:pos="2625"/>
        </w:tabs>
        <w:ind w:firstLine="1650"/>
        <w:rPr>
          <w:rFonts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文档编号：</w:t>
      </w:r>
    </w:p>
    <w:p>
      <w:pPr>
        <w:ind w:firstLine="1650"/>
        <w:rPr>
          <w:rFonts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建立日期：</w:t>
      </w:r>
      <w:r>
        <w:rPr>
          <w:rFonts w:ascii="微软雅黑" w:hAnsi="微软雅黑" w:eastAsia="微软雅黑" w:cs="微软雅黑"/>
          <w:bCs/>
          <w:sz w:val="30"/>
        </w:rPr>
        <w:t>201</w:t>
      </w:r>
      <w:r>
        <w:rPr>
          <w:rFonts w:hint="eastAsia" w:ascii="微软雅黑" w:hAnsi="微软雅黑" w:eastAsia="微软雅黑" w:cs="微软雅黑"/>
          <w:bCs/>
          <w:sz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Cs/>
          <w:sz w:val="30"/>
        </w:rPr>
        <w:t>年</w:t>
      </w:r>
      <w:r>
        <w:rPr>
          <w:rFonts w:hint="eastAsia" w:ascii="微软雅黑" w:hAnsi="微软雅黑" w:eastAsia="微软雅黑" w:cs="微软雅黑"/>
          <w:bCs/>
          <w:sz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Cs/>
          <w:sz w:val="30"/>
        </w:rPr>
        <w:t>月</w:t>
      </w:r>
    </w:p>
    <w:p>
      <w:pPr>
        <w:ind w:firstLine="1650"/>
        <w:rPr>
          <w:rFonts w:ascii="微软雅黑" w:hAnsi="微软雅黑" w:eastAsia="微软雅黑" w:cs="微软雅黑"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文档归属</w:t>
      </w:r>
      <w:r>
        <w:rPr>
          <w:rFonts w:hint="eastAsia" w:ascii="微软雅黑" w:hAnsi="微软雅黑" w:eastAsia="微软雅黑" w:cs="微软雅黑"/>
          <w:sz w:val="30"/>
        </w:rPr>
        <w:t>：</w:t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0"/>
        </w:rPr>
        <w:t>文档版本</w:t>
      </w:r>
      <w:r>
        <w:rPr>
          <w:rFonts w:hint="eastAsia" w:ascii="微软雅黑" w:hAnsi="微软雅黑" w:eastAsia="微软雅黑" w:cs="微软雅黑"/>
          <w:sz w:val="30"/>
        </w:rPr>
        <w:t>：</w:t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0.01</w:t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1324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2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hint="eastAsia" w:ascii="宋体" w:hAnsi="宋体"/>
                <w:lang w:val="en-US" w:eastAsia="zh-CN"/>
              </w:rPr>
              <w:t>Y</w:t>
            </w:r>
            <w:r>
              <w:rPr>
                <w:rFonts w:hint="eastAsia" w:ascii="宋体" w:hAnsi="宋体"/>
              </w:rPr>
              <w:t xml:space="preserve"> ] 草稿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正式发布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weNews </w:t>
            </w:r>
            <w:r>
              <w:rPr>
                <w:rFonts w:hint="eastAsia"/>
              </w:rPr>
              <w:t>Interface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作    者：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pStyle w:val="2"/>
        <w:jc w:val="center"/>
      </w:pPr>
      <w:r>
        <w:rPr>
          <w:rFonts w:hint="eastAsia"/>
        </w:rPr>
        <w:t>版 本 历 史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991"/>
        <w:gridCol w:w="1622"/>
        <w:gridCol w:w="1868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22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8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</w:t>
            </w:r>
          </w:p>
        </w:tc>
        <w:tc>
          <w:tcPr>
            <w:tcW w:w="991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music</w:t>
            </w:r>
          </w:p>
        </w:tc>
        <w:tc>
          <w:tcPr>
            <w:tcW w:w="1622" w:type="dxa"/>
            <w:vAlign w:val="top"/>
          </w:tcPr>
          <w:p>
            <w:pPr>
              <w:spacing w:line="360" w:lineRule="auto"/>
              <w:rPr>
                <w:rFonts w:hint="eastAsia"/>
                <w:sz w:val="18"/>
              </w:rPr>
            </w:pPr>
          </w:p>
        </w:tc>
        <w:tc>
          <w:tcPr>
            <w:tcW w:w="1868" w:type="dxa"/>
            <w:vAlign w:val="top"/>
          </w:tcPr>
          <w:p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6-28</w:t>
            </w:r>
          </w:p>
        </w:tc>
        <w:tc>
          <w:tcPr>
            <w:tcW w:w="240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</w:t>
            </w:r>
          </w:p>
        </w:tc>
      </w:tr>
    </w:tbl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ind w:firstLine="420" w:firstLineChars="0"/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本文档用于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定义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weNews前后端的通信接口。该通信采用HTTP(post)方式实现。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本文档提供</w:t>
      </w:r>
      <w: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  <w:t>的接口访问方式是客户端发送表单数据格式调用服务端接口，服务端将结果以json格式返回。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公共约定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提交与返回的数据都是标准的JSON格式。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请求数据项如设置为必填项，则请求串中必须包含该项；请求数据项如设置为非必填项，则请求串中可以不包含该项；如该项需要设置为空，都可以用</w:t>
      </w:r>
      <w:r>
        <w:t>null</w:t>
      </w:r>
      <w:r>
        <w:rPr>
          <w:rFonts w:hint="eastAsia"/>
        </w:rPr>
        <w:t>表示，另外空字符串、空对象和空数组还可以分别用空串（双引号””）、大括号（</w:t>
      </w:r>
      <w:r>
        <w:t>{}</w:t>
      </w:r>
      <w:r>
        <w:rPr>
          <w:rFonts w:hint="eastAsia"/>
        </w:rPr>
        <w:t>）和中括号（</w:t>
      </w:r>
      <w:r>
        <w:t>[]</w:t>
      </w:r>
      <w:r>
        <w:rPr>
          <w:rFonts w:hint="eastAsia"/>
        </w:rPr>
        <w:t>）表示。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请求数据项和返回数据项编码格式均为</w:t>
      </w:r>
      <w:r>
        <w:t>UTF-8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传输时使用的数据类型</w:t>
      </w:r>
    </w:p>
    <w:tbl>
      <w:tblPr>
        <w:tblStyle w:val="13"/>
        <w:tblW w:w="7395" w:type="dxa"/>
        <w:tblInd w:w="6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  <w:tcBorders>
              <w:left w:val="single" w:color="000000" w:sz="4" w:space="0"/>
            </w:tcBorders>
            <w:shd w:val="clear" w:color="auto" w:fill="C0C0C0"/>
            <w:textDirection w:val="lrTb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4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  <w:textDirection w:val="lrTb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</w:t>
            </w:r>
          </w:p>
        </w:tc>
        <w:tc>
          <w:tcPr>
            <w:tcW w:w="54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接口技术实现方式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统一的接口函数定义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所有的接口调用都通过服务/函数进行，通过api标识不同接口。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tbl>
      <w:tblPr>
        <w:tblStyle w:val="13"/>
        <w:tblW w:w="918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9180" w:type="dxa"/>
            <w:shd w:val="clear" w:color="auto" w:fill="FF99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  <w:sz w:val="30"/>
                <w:szCs w:val="30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http://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30"/>
                <w:szCs w:val="30"/>
                <w:lang w:val="en-US" w:eastAsia="zh-CN"/>
              </w:rPr>
              <w:t>127.0.0.1</w:t>
            </w: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/api/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09" w:leftChars="0" w:hanging="709" w:firstLineChars="0"/>
        <w:rPr>
          <w:lang w:eastAsia="ar-SA"/>
        </w:rPr>
      </w:pPr>
      <w:r>
        <w:rPr>
          <w:rFonts w:hint="eastAsia"/>
          <w:lang w:val="en-US" w:eastAsia="zh-CN"/>
        </w:rPr>
        <w:t>参数描述</w:t>
      </w:r>
    </w:p>
    <w:tbl>
      <w:tblPr>
        <w:tblStyle w:val="13"/>
        <w:tblW w:w="964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720"/>
        <w:gridCol w:w="14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728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参数中文名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定义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类型</w:t>
            </w:r>
          </w:p>
        </w:tc>
        <w:tc>
          <w:tcPr>
            <w:tcW w:w="43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auth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_name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验证用户名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接口验证用户名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auth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_p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wmd5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验证密码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接口验证密码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具体接口名称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params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接口参数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接口的参数，请求</w:t>
            </w:r>
            <w:r>
              <w:rPr>
                <w:rFonts w:ascii="微软雅黑" w:hAnsi="微软雅黑" w:eastAsia="微软雅黑" w:cs="微软雅黑"/>
                <w:color w:val="000000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pPr w:leftFromText="180" w:rightFromText="180" w:vertAnchor="text" w:horzAnchor="margin" w:tblpXSpec="left" w:tblpY="8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9180" w:type="dxa"/>
            <w:shd w:val="clear" w:color="auto" w:fill="FF99CC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{"status_code": int, "msg": string, "data": JSON string}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</w:tbl>
    <w:p>
      <w:pPr>
        <w:pStyle w:val="4"/>
        <w:rPr>
          <w:lang w:eastAsia="ar-SA"/>
        </w:rPr>
      </w:pPr>
      <w:r>
        <w:rPr>
          <w:rFonts w:hint="eastAsia"/>
          <w:lang w:val="en-US" w:eastAsia="zh-CN"/>
        </w:rPr>
        <w:t>参数描述</w:t>
      </w:r>
    </w:p>
    <w:tbl>
      <w:tblPr>
        <w:tblStyle w:val="13"/>
        <w:tblW w:w="964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720"/>
        <w:gridCol w:w="162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728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参数中文名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定义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类型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status_code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状态码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返回结果的状态编号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msg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结果信息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data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数据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接口返回的数据，是</w:t>
            </w:r>
            <w:r>
              <w:rPr>
                <w:rFonts w:ascii="微软雅黑" w:hAnsi="微软雅黑" w:eastAsia="微软雅黑" w:cs="微软雅黑"/>
                <w:color w:val="000000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firstLine="420" w:firstLineChars="0"/>
      </w:pPr>
      <w:r>
        <w:rPr>
          <w:rFonts w:hint="eastAsia"/>
        </w:rPr>
        <w:t>返回结果中的状态码（</w:t>
      </w:r>
      <w:r>
        <w:t>status_code</w:t>
      </w:r>
      <w:r>
        <w:rPr>
          <w:rFonts w:hint="eastAsia"/>
        </w:rPr>
        <w:t>）数据项为</w:t>
      </w:r>
      <w:r>
        <w:t>0</w:t>
      </w:r>
      <w:r>
        <w:rPr>
          <w:rFonts w:hint="eastAsia"/>
        </w:rPr>
        <w:t>时，说明请求处理异常，异常码对应的具体描述见下表：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21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0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78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错误码</w:t>
            </w:r>
          </w:p>
        </w:tc>
        <w:tc>
          <w:tcPr>
            <w:tcW w:w="3060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ind w:firstLine="288" w:firstLineChars="120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英文描述</w:t>
            </w:r>
          </w:p>
        </w:tc>
        <w:tc>
          <w:tcPr>
            <w:tcW w:w="4680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ind w:firstLine="288" w:firstLineChars="120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中午描述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0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Success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Invalid IP Address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访问</w:t>
            </w:r>
            <w:r>
              <w:t>IP</w:t>
            </w:r>
            <w:r>
              <w:rPr>
                <w:rFonts w:hint="eastAsia"/>
              </w:rPr>
              <w:t>地址无效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2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Invalid User: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验证用户名失效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3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Wrong Password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验证密码错误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4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No Such API: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没有这个接口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5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JSON Syntax Error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t>JSON</w:t>
            </w:r>
            <w:r>
              <w:rPr>
                <w:rFonts w:hint="eastAsia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6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Missing Fields: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缺少参数：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7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Invalid Fields: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无效参数：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9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Requests Interval Limited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访问过于频繁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10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Data not Found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找不到需要的数据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12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License Expired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许可证不能用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99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Service Unavailable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服务暂时不可用</w:t>
            </w:r>
          </w:p>
        </w:tc>
      </w:tr>
    </w:tbl>
    <w:p>
      <w:pPr>
        <w:pStyle w:val="8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sign_in</w:t>
            </w:r>
            <w:bookmarkEnd w:id="0"/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user_name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user_pw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性别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整型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sex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0：男</w:t>
            </w:r>
          </w:p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1：女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请求串格式示例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&amp;auth_p</w:t>
      </w:r>
      <w:r>
        <w:rPr>
          <w:rFonts w:hint="eastAsia" w:ascii="微软雅黑" w:hAnsi="微软雅黑" w:eastAsia="微软雅黑" w:cs="微软雅黑"/>
          <w:lang w:val="en-US" w:eastAsia="zh-CN"/>
        </w:rPr>
        <w:t>wmd5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sign_in</w:t>
      </w:r>
      <w:r>
        <w:rPr>
          <w:rFonts w:ascii="微软雅黑" w:hAnsi="微软雅黑" w:eastAsia="微软雅黑" w:cs="微软雅黑"/>
        </w:rPr>
        <w:t>&amp;params={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user_name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,“user_pw”: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123456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62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1350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3550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</w:t>
      </w:r>
    </w:p>
    <w:p>
      <w:pPr>
        <w:pStyle w:val="1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””</w:t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10"/>
        <w:rPr>
          <w:rFonts w:ascii="微软雅黑" w:hAnsi="微软雅黑" w:eastAsia="微软雅黑" w:cs="微软雅黑"/>
          <w:color w:val="00000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login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1FF5"/>
    <w:multiLevelType w:val="singleLevel"/>
    <w:tmpl w:val="57721F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725821"/>
    <w:multiLevelType w:val="multilevel"/>
    <w:tmpl w:val="57725821"/>
    <w:lvl w:ilvl="0" w:tentative="0">
      <w:start w:val="1"/>
      <w:numFmt w:val="decimal"/>
      <w:pStyle w:val="2"/>
      <w:isLgl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63E8E"/>
    <w:rsid w:val="03264A50"/>
    <w:rsid w:val="18360859"/>
    <w:rsid w:val="20563E8E"/>
    <w:rsid w:val="2307065D"/>
    <w:rsid w:val="36310ED0"/>
    <w:rsid w:val="39CE6A17"/>
    <w:rsid w:val="39D821D3"/>
    <w:rsid w:val="3C1741FF"/>
    <w:rsid w:val="58E252E5"/>
    <w:rsid w:val="5FD50F7A"/>
    <w:rsid w:val="63FB3C7D"/>
    <w:rsid w:val="69AE68A6"/>
    <w:rsid w:val="6DAB1A7D"/>
    <w:rsid w:val="6F1B12C0"/>
    <w:rsid w:val="733367F1"/>
    <w:rsid w:val="775501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8"/>
    <w:uiPriority w:val="0"/>
    <w:pPr>
      <w:spacing w:after="0"/>
      <w:ind w:left="13" w:firstLine="735" w:firstLineChars="350"/>
      <w:jc w:val="left"/>
    </w:pPr>
    <w:rPr>
      <w:rFonts w:ascii="Courier New" w:hAnsi="Courier New" w:cs="Courier New"/>
      <w:color w:val="000000"/>
      <w:kern w:val="0"/>
      <w:sz w:val="44"/>
    </w:rPr>
  </w:style>
  <w:style w:type="paragraph" w:styleId="8">
    <w:name w:val="Body Text"/>
    <w:basedOn w:val="1"/>
    <w:uiPriority w:val="0"/>
    <w:pPr>
      <w:spacing w:after="120"/>
    </w:pPr>
    <w:rPr>
      <w:sz w:val="32"/>
    </w:rPr>
  </w:style>
  <w:style w:type="paragraph" w:styleId="9">
    <w:name w:val="Body Text Indent"/>
    <w:basedOn w:val="1"/>
    <w:uiPriority w:val="0"/>
    <w:pPr>
      <w:spacing w:after="120"/>
      <w:ind w:left="420"/>
    </w:p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15">
    <w:name w:val="Table Contents"/>
    <w:basedOn w:val="1"/>
    <w:qFormat/>
    <w:uiPriority w:val="99"/>
    <w:pPr>
      <w:suppressLineNumbers/>
      <w:suppressAutoHyphens/>
      <w:spacing w:line="360" w:lineRule="auto"/>
    </w:pPr>
    <w:rPr>
      <w:rFonts w:ascii="Times New Roman" w:hAnsi="Times New Roman"/>
      <w:kern w:val="1"/>
      <w:sz w:val="24"/>
      <w:szCs w:val="24"/>
      <w:lang w:eastAsia="ar-SA"/>
    </w:rPr>
  </w:style>
  <w:style w:type="paragraph" w:customStyle="1" w:styleId="16">
    <w:name w:val="Default Text"/>
    <w:basedOn w:val="1"/>
    <w:qFormat/>
    <w:uiPriority w:val="99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2016-06-28T06:10:00Z</dcterms:created>
  <dc:creator>music</dc:creator>
  <cp:lastModifiedBy>music</cp:lastModifiedBy>
  <dcterms:modified xsi:type="dcterms:W3CDTF">2016-06-28T10:03:05Z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