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108AF" w14:textId="77777777" w:rsidR="006B3062" w:rsidRPr="00160A69" w:rsidRDefault="00000000" w:rsidP="00160A69">
      <w:pPr>
        <w:spacing w:after="8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b/>
          <w:bCs/>
          <w:color w:val="000000"/>
          <w:sz w:val="32"/>
          <w:szCs w:val="32"/>
        </w:rPr>
        <w:t>Documento de instalación</w:t>
      </w:r>
    </w:p>
    <w:p w14:paraId="3F96FAF7" w14:textId="77777777" w:rsidR="006B3062" w:rsidRPr="00160A69" w:rsidRDefault="00000000" w:rsidP="00160A69">
      <w:pPr>
        <w:spacing w:after="20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b/>
          <w:bCs/>
          <w:color w:val="000000"/>
        </w:rPr>
        <w:t>PMV1 — Trazabilidad de café amazónico de Chanchamayo</w:t>
      </w:r>
    </w:p>
    <w:p w14:paraId="1E26A3F5" w14:textId="77777777" w:rsidR="006B3062" w:rsidRPr="00160A69" w:rsidRDefault="00000000" w:rsidP="00160A69">
      <w:pPr>
        <w:spacing w:before="60" w:after="6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 xml:space="preserve">Este documento explica cómo instalar y ejecutar el producto mínimo viable en una computadora con Windows, XAMPP y Node.js. El </w:t>
      </w:r>
      <w:proofErr w:type="spellStart"/>
      <w:r w:rsidRPr="00160A69">
        <w:rPr>
          <w:rFonts w:ascii="Arial" w:hAnsi="Arial" w:cs="Arial"/>
          <w:color w:val="000000"/>
        </w:rPr>
        <w:t>frontend</w:t>
      </w:r>
      <w:proofErr w:type="spellEnd"/>
      <w:r w:rsidRPr="00160A69">
        <w:rPr>
          <w:rFonts w:ascii="Arial" w:hAnsi="Arial" w:cs="Arial"/>
          <w:color w:val="000000"/>
        </w:rPr>
        <w:t xml:space="preserve"> no se conecta a MySQL ni guarda la clave de inteligencia artificial.</w:t>
      </w:r>
    </w:p>
    <w:p w14:paraId="4B6CB9C2" w14:textId="77777777" w:rsidR="006B3062" w:rsidRPr="00160A69" w:rsidRDefault="00000000" w:rsidP="00160A69">
      <w:pPr>
        <w:spacing w:before="240" w:after="8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b/>
          <w:bCs/>
          <w:color w:val="000000"/>
          <w:sz w:val="26"/>
          <w:szCs w:val="26"/>
        </w:rPr>
        <w:t>1. Requisitos</w:t>
      </w:r>
    </w:p>
    <w:p w14:paraId="251F1375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>• Windows 10 o superior.</w:t>
      </w:r>
    </w:p>
    <w:p w14:paraId="343A2A06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 xml:space="preserve">• XAMPP con el servicio MySQL o </w:t>
      </w:r>
      <w:proofErr w:type="spellStart"/>
      <w:r w:rsidRPr="00160A69">
        <w:rPr>
          <w:rFonts w:ascii="Arial" w:hAnsi="Arial" w:cs="Arial"/>
          <w:color w:val="000000"/>
        </w:rPr>
        <w:t>MariaDB</w:t>
      </w:r>
      <w:proofErr w:type="spellEnd"/>
      <w:r w:rsidRPr="00160A69">
        <w:rPr>
          <w:rFonts w:ascii="Arial" w:hAnsi="Arial" w:cs="Arial"/>
          <w:color w:val="000000"/>
        </w:rPr>
        <w:t xml:space="preserve"> iniciado.</w:t>
      </w:r>
    </w:p>
    <w:p w14:paraId="366AFCB3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 xml:space="preserve">• Node.js 22 o superior y </w:t>
      </w:r>
      <w:proofErr w:type="spellStart"/>
      <w:r w:rsidRPr="00160A69">
        <w:rPr>
          <w:rFonts w:ascii="Arial" w:hAnsi="Arial" w:cs="Arial"/>
          <w:color w:val="000000"/>
        </w:rPr>
        <w:t>npm</w:t>
      </w:r>
      <w:proofErr w:type="spellEnd"/>
      <w:r w:rsidRPr="00160A69">
        <w:rPr>
          <w:rFonts w:ascii="Arial" w:hAnsi="Arial" w:cs="Arial"/>
          <w:color w:val="000000"/>
        </w:rPr>
        <w:t>. En este equipo se usó Node.js 24.</w:t>
      </w:r>
    </w:p>
    <w:p w14:paraId="416D34AC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>• Un navegador actualizado.</w:t>
      </w:r>
    </w:p>
    <w:p w14:paraId="158A7591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 xml:space="preserve">• Una clave de la API de Gemini, obtenida en Google AI Studio. La clave se escribe solo en </w:t>
      </w:r>
      <w:proofErr w:type="spellStart"/>
      <w:r w:rsidRPr="00160A69">
        <w:rPr>
          <w:rFonts w:ascii="Arial" w:hAnsi="Arial" w:cs="Arial"/>
          <w:color w:val="000000"/>
        </w:rPr>
        <w:t>backend</w:t>
      </w:r>
      <w:proofErr w:type="spellEnd"/>
      <w:proofErr w:type="gramStart"/>
      <w:r w:rsidRPr="00160A69">
        <w:rPr>
          <w:rFonts w:ascii="Arial" w:hAnsi="Arial" w:cs="Arial"/>
          <w:color w:val="000000"/>
        </w:rPr>
        <w:t>/.</w:t>
      </w:r>
      <w:proofErr w:type="spellStart"/>
      <w:r w:rsidRPr="00160A69">
        <w:rPr>
          <w:rFonts w:ascii="Arial" w:hAnsi="Arial" w:cs="Arial"/>
          <w:color w:val="000000"/>
        </w:rPr>
        <w:t>env</w:t>
      </w:r>
      <w:proofErr w:type="spellEnd"/>
      <w:proofErr w:type="gramEnd"/>
      <w:r w:rsidRPr="00160A69">
        <w:rPr>
          <w:rFonts w:ascii="Arial" w:hAnsi="Arial" w:cs="Arial"/>
          <w:color w:val="000000"/>
        </w:rPr>
        <w:t xml:space="preserve"> y no se sube a GitHub.</w:t>
      </w:r>
    </w:p>
    <w:p w14:paraId="7BCCEF4C" w14:textId="77777777" w:rsidR="006B3062" w:rsidRPr="00160A69" w:rsidRDefault="00000000" w:rsidP="00160A69">
      <w:pPr>
        <w:spacing w:before="240" w:after="8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b/>
          <w:bCs/>
          <w:color w:val="000000"/>
          <w:sz w:val="26"/>
          <w:szCs w:val="26"/>
        </w:rPr>
        <w:t>2. Obtener el código</w:t>
      </w:r>
    </w:p>
    <w:p w14:paraId="00053C96" w14:textId="77777777" w:rsidR="006B3062" w:rsidRPr="00160A69" w:rsidRDefault="00000000" w:rsidP="00160A69">
      <w:pPr>
        <w:spacing w:before="60" w:after="6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 xml:space="preserve">El código está en el repositorio </w:t>
      </w:r>
      <w:proofErr w:type="gramStart"/>
      <w:r w:rsidRPr="00160A69">
        <w:rPr>
          <w:rFonts w:ascii="Arial" w:hAnsi="Arial" w:cs="Arial"/>
          <w:color w:val="000000"/>
        </w:rPr>
        <w:t>https://github.com/75535671-eng/Blockchain-para-trazabilidad-de-caf-amaz-nico-de-Chanchamayo .</w:t>
      </w:r>
      <w:proofErr w:type="gramEnd"/>
      <w:r w:rsidRPr="00160A69">
        <w:rPr>
          <w:rFonts w:ascii="Arial" w:hAnsi="Arial" w:cs="Arial"/>
          <w:color w:val="000000"/>
        </w:rPr>
        <w:t xml:space="preserve"> Clónelo o copie la carpeta del proyecto. No hace falta descargar </w:t>
      </w:r>
      <w:proofErr w:type="spellStart"/>
      <w:r w:rsidRPr="00160A69">
        <w:rPr>
          <w:rFonts w:ascii="Arial" w:hAnsi="Arial" w:cs="Arial"/>
          <w:color w:val="000000"/>
        </w:rPr>
        <w:t>node_modules</w:t>
      </w:r>
      <w:proofErr w:type="spellEnd"/>
      <w:r w:rsidRPr="00160A69">
        <w:rPr>
          <w:rFonts w:ascii="Arial" w:hAnsi="Arial" w:cs="Arial"/>
          <w:color w:val="000000"/>
        </w:rPr>
        <w:t xml:space="preserve">: se instala con </w:t>
      </w:r>
      <w:proofErr w:type="spellStart"/>
      <w:r w:rsidRPr="00160A69">
        <w:rPr>
          <w:rFonts w:ascii="Arial" w:hAnsi="Arial" w:cs="Arial"/>
          <w:color w:val="000000"/>
        </w:rPr>
        <w:t>npm</w:t>
      </w:r>
      <w:proofErr w:type="spellEnd"/>
      <w:r w:rsidRPr="00160A69">
        <w:rPr>
          <w:rFonts w:ascii="Arial" w:hAnsi="Arial" w:cs="Arial"/>
          <w:color w:val="000000"/>
        </w:rPr>
        <w:t>.</w:t>
      </w:r>
    </w:p>
    <w:p w14:paraId="63F1F146" w14:textId="77777777" w:rsidR="006B3062" w:rsidRPr="00160A69" w:rsidRDefault="00000000" w:rsidP="00160A69">
      <w:pPr>
        <w:spacing w:before="240" w:after="8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b/>
          <w:bCs/>
          <w:color w:val="000000"/>
          <w:sz w:val="26"/>
          <w:szCs w:val="26"/>
        </w:rPr>
        <w:t>3. Crear la base de datos</w:t>
      </w:r>
    </w:p>
    <w:p w14:paraId="53C1FFC5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>• Abra el panel de XAMPP e inicie MySQL.</w:t>
      </w:r>
    </w:p>
    <w:p w14:paraId="547DFB23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 xml:space="preserve">• Entre a </w:t>
      </w:r>
      <w:proofErr w:type="spellStart"/>
      <w:r w:rsidRPr="00160A69">
        <w:rPr>
          <w:rFonts w:ascii="Arial" w:hAnsi="Arial" w:cs="Arial"/>
          <w:color w:val="000000"/>
        </w:rPr>
        <w:t>phpMyAdmin</w:t>
      </w:r>
      <w:proofErr w:type="spellEnd"/>
      <w:r w:rsidRPr="00160A69">
        <w:rPr>
          <w:rFonts w:ascii="Arial" w:hAnsi="Arial" w:cs="Arial"/>
          <w:color w:val="000000"/>
        </w:rPr>
        <w:t xml:space="preserve"> o use el cliente </w:t>
      </w:r>
      <w:proofErr w:type="spellStart"/>
      <w:r w:rsidRPr="00160A69">
        <w:rPr>
          <w:rFonts w:ascii="Arial" w:hAnsi="Arial" w:cs="Arial"/>
          <w:color w:val="000000"/>
        </w:rPr>
        <w:t>mysql</w:t>
      </w:r>
      <w:proofErr w:type="spellEnd"/>
      <w:r w:rsidRPr="00160A69">
        <w:rPr>
          <w:rFonts w:ascii="Arial" w:hAnsi="Arial" w:cs="Arial"/>
          <w:color w:val="000000"/>
        </w:rPr>
        <w:t xml:space="preserve"> de XAMPP.</w:t>
      </w:r>
    </w:p>
    <w:p w14:paraId="00184E00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 xml:space="preserve">• Ejecute el archivo </w:t>
      </w:r>
      <w:proofErr w:type="spellStart"/>
      <w:r w:rsidRPr="00160A69">
        <w:rPr>
          <w:rFonts w:ascii="Arial" w:hAnsi="Arial" w:cs="Arial"/>
          <w:color w:val="000000"/>
        </w:rPr>
        <w:t>database</w:t>
      </w:r>
      <w:proofErr w:type="spellEnd"/>
      <w:r w:rsidRPr="00160A69">
        <w:rPr>
          <w:rFonts w:ascii="Arial" w:hAnsi="Arial" w:cs="Arial"/>
          <w:color w:val="000000"/>
        </w:rPr>
        <w:t>/</w:t>
      </w:r>
      <w:proofErr w:type="spellStart"/>
      <w:r w:rsidRPr="00160A69">
        <w:rPr>
          <w:rFonts w:ascii="Arial" w:hAnsi="Arial" w:cs="Arial"/>
          <w:color w:val="000000"/>
        </w:rPr>
        <w:t>schema.sql</w:t>
      </w:r>
      <w:proofErr w:type="spellEnd"/>
      <w:r w:rsidRPr="00160A69">
        <w:rPr>
          <w:rFonts w:ascii="Arial" w:hAnsi="Arial" w:cs="Arial"/>
          <w:color w:val="000000"/>
        </w:rPr>
        <w:t xml:space="preserve">. Crea la base </w:t>
      </w:r>
      <w:proofErr w:type="spellStart"/>
      <w:r w:rsidRPr="00160A69">
        <w:rPr>
          <w:rFonts w:ascii="Arial" w:hAnsi="Arial" w:cs="Arial"/>
          <w:color w:val="000000"/>
        </w:rPr>
        <w:t>cafe_chanchamayo</w:t>
      </w:r>
      <w:proofErr w:type="spellEnd"/>
      <w:r w:rsidRPr="00160A69">
        <w:rPr>
          <w:rFonts w:ascii="Arial" w:hAnsi="Arial" w:cs="Arial"/>
          <w:color w:val="000000"/>
        </w:rPr>
        <w:t xml:space="preserve"> y las tablas usuarios, productores, parcelas, lotes y </w:t>
      </w:r>
      <w:proofErr w:type="spellStart"/>
      <w:r w:rsidRPr="00160A69">
        <w:rPr>
          <w:rFonts w:ascii="Arial" w:hAnsi="Arial" w:cs="Arial"/>
          <w:color w:val="000000"/>
        </w:rPr>
        <w:t>analisis_lotes</w:t>
      </w:r>
      <w:proofErr w:type="spellEnd"/>
      <w:r w:rsidRPr="00160A69">
        <w:rPr>
          <w:rFonts w:ascii="Arial" w:hAnsi="Arial" w:cs="Arial"/>
          <w:color w:val="000000"/>
        </w:rPr>
        <w:t>.</w:t>
      </w:r>
    </w:p>
    <w:p w14:paraId="3F751923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 xml:space="preserve">• El archivo </w:t>
      </w:r>
      <w:proofErr w:type="spellStart"/>
      <w:r w:rsidRPr="00160A69">
        <w:rPr>
          <w:rFonts w:ascii="Arial" w:hAnsi="Arial" w:cs="Arial"/>
          <w:color w:val="000000"/>
        </w:rPr>
        <w:t>database</w:t>
      </w:r>
      <w:proofErr w:type="spellEnd"/>
      <w:r w:rsidRPr="00160A69">
        <w:rPr>
          <w:rFonts w:ascii="Arial" w:hAnsi="Arial" w:cs="Arial"/>
          <w:color w:val="000000"/>
        </w:rPr>
        <w:t>/</w:t>
      </w:r>
      <w:proofErr w:type="spellStart"/>
      <w:r w:rsidRPr="00160A69">
        <w:rPr>
          <w:rFonts w:ascii="Arial" w:hAnsi="Arial" w:cs="Arial"/>
          <w:color w:val="000000"/>
        </w:rPr>
        <w:t>seed.sql</w:t>
      </w:r>
      <w:proofErr w:type="spellEnd"/>
      <w:r w:rsidRPr="00160A69">
        <w:rPr>
          <w:rFonts w:ascii="Arial" w:hAnsi="Arial" w:cs="Arial"/>
          <w:color w:val="000000"/>
        </w:rPr>
        <w:t xml:space="preserve"> no guarda contraseñas. El administrador inicial se crea con el comando de semilla del </w:t>
      </w:r>
      <w:proofErr w:type="spellStart"/>
      <w:r w:rsidRPr="00160A69">
        <w:rPr>
          <w:rFonts w:ascii="Arial" w:hAnsi="Arial" w:cs="Arial"/>
          <w:color w:val="000000"/>
        </w:rPr>
        <w:t>backend</w:t>
      </w:r>
      <w:proofErr w:type="spellEnd"/>
      <w:r w:rsidRPr="00160A69">
        <w:rPr>
          <w:rFonts w:ascii="Arial" w:hAnsi="Arial" w:cs="Arial"/>
          <w:color w:val="000000"/>
        </w:rPr>
        <w:t>.</w:t>
      </w:r>
    </w:p>
    <w:p w14:paraId="0A5223F8" w14:textId="77777777" w:rsidR="006B3062" w:rsidRPr="00160A69" w:rsidRDefault="00000000" w:rsidP="00160A69">
      <w:pPr>
        <w:spacing w:before="240" w:after="8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b/>
          <w:bCs/>
          <w:color w:val="000000"/>
          <w:sz w:val="26"/>
          <w:szCs w:val="26"/>
        </w:rPr>
        <w:t>4. Configurar el entorno</w:t>
      </w:r>
    </w:p>
    <w:p w14:paraId="0C3A9074" w14:textId="77777777" w:rsidR="006B3062" w:rsidRPr="00160A69" w:rsidRDefault="00000000" w:rsidP="00160A69">
      <w:pPr>
        <w:spacing w:before="60" w:after="6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 xml:space="preserve">Copie el </w:t>
      </w:r>
      <w:proofErr w:type="gramStart"/>
      <w:r w:rsidRPr="00160A69">
        <w:rPr>
          <w:rFonts w:ascii="Arial" w:hAnsi="Arial" w:cs="Arial"/>
          <w:color w:val="000000"/>
        </w:rPr>
        <w:t>archivo .</w:t>
      </w:r>
      <w:proofErr w:type="spellStart"/>
      <w:r w:rsidRPr="00160A69">
        <w:rPr>
          <w:rFonts w:ascii="Arial" w:hAnsi="Arial" w:cs="Arial"/>
          <w:color w:val="000000"/>
        </w:rPr>
        <w:t>env</w:t>
      </w:r>
      <w:proofErr w:type="gramEnd"/>
      <w:r w:rsidRPr="00160A69">
        <w:rPr>
          <w:rFonts w:ascii="Arial" w:hAnsi="Arial" w:cs="Arial"/>
          <w:color w:val="000000"/>
        </w:rPr>
        <w:t>.example</w:t>
      </w:r>
      <w:proofErr w:type="spellEnd"/>
      <w:r w:rsidRPr="00160A69">
        <w:rPr>
          <w:rFonts w:ascii="Arial" w:hAnsi="Arial" w:cs="Arial"/>
          <w:color w:val="000000"/>
        </w:rPr>
        <w:t xml:space="preserve"> de la raíz del proyecto a </w:t>
      </w:r>
      <w:proofErr w:type="spellStart"/>
      <w:r w:rsidRPr="00160A69">
        <w:rPr>
          <w:rFonts w:ascii="Arial" w:hAnsi="Arial" w:cs="Arial"/>
          <w:color w:val="000000"/>
        </w:rPr>
        <w:t>backend</w:t>
      </w:r>
      <w:proofErr w:type="spellEnd"/>
      <w:r w:rsidRPr="00160A69">
        <w:rPr>
          <w:rFonts w:ascii="Arial" w:hAnsi="Arial" w:cs="Arial"/>
          <w:color w:val="000000"/>
        </w:rPr>
        <w:t>/.</w:t>
      </w:r>
      <w:proofErr w:type="spellStart"/>
      <w:r w:rsidRPr="00160A69">
        <w:rPr>
          <w:rFonts w:ascii="Arial" w:hAnsi="Arial" w:cs="Arial"/>
          <w:color w:val="000000"/>
        </w:rPr>
        <w:t>env</w:t>
      </w:r>
      <w:proofErr w:type="spellEnd"/>
      <w:r w:rsidRPr="00160A69">
        <w:rPr>
          <w:rFonts w:ascii="Arial" w:hAnsi="Arial" w:cs="Arial"/>
          <w:color w:val="000000"/>
        </w:rPr>
        <w:t>. Complete solo estas variables. Déjelas vacías en el ejemplo que se sube a GitHub.</w:t>
      </w:r>
    </w:p>
    <w:tbl>
      <w:tblPr>
        <w:tblW w:w="9360" w:type="dxa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4"/>
        <w:gridCol w:w="6636"/>
      </w:tblGrid>
      <w:tr w:rsidR="006B3062" w:rsidRPr="00160A69" w14:paraId="6E54F7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45DD3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03D85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Para qué sirve</w:t>
            </w:r>
          </w:p>
        </w:tc>
      </w:tr>
      <w:tr w:rsidR="006B3062" w:rsidRPr="00160A69" w14:paraId="0CA6E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01299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DB_HOST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65851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Equipo de MySQL. En local: localhost.</w:t>
            </w:r>
          </w:p>
        </w:tc>
      </w:tr>
      <w:tr w:rsidR="006B3062" w:rsidRPr="00160A69" w14:paraId="0C7CA1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9449C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DB_PORT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A055E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Puerto de MySQL. En XAMPP suele ser 3306.</w:t>
            </w:r>
          </w:p>
        </w:tc>
      </w:tr>
      <w:tr w:rsidR="006B3062" w:rsidRPr="00160A69" w14:paraId="1BE754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8B162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DB_NAME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9CA00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 xml:space="preserve">Nombre de la base: </w:t>
            </w:r>
            <w:proofErr w:type="spellStart"/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cafe_chanchamayo</w:t>
            </w:r>
            <w:proofErr w:type="spellEnd"/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6B3062" w:rsidRPr="00160A69" w14:paraId="1E8830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5AEC0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DB_USER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DB226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 xml:space="preserve">Usuario de MySQL. En XAMPP local suele ser </w:t>
            </w:r>
            <w:proofErr w:type="spellStart"/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root</w:t>
            </w:r>
            <w:proofErr w:type="spellEnd"/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6B3062" w:rsidRPr="00160A69" w14:paraId="721182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11526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DB_PASSWORD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52FA4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Contraseña de MySQL. En XAMPP recién instalado puede ir vacía.</w:t>
            </w:r>
          </w:p>
        </w:tc>
      </w:tr>
      <w:tr w:rsidR="006B3062" w:rsidRPr="00160A69" w14:paraId="7218AB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5F70E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JWT_SECRET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38B02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Secreto local para firmar la sesión. No lo publique.</w:t>
            </w:r>
          </w:p>
        </w:tc>
      </w:tr>
      <w:tr w:rsidR="006B3062" w:rsidRPr="00160A69" w14:paraId="054A7E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653E8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JWT_EXPIRES_IN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DCAD0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Duración del token. El ejemplo usa 8h.</w:t>
            </w:r>
          </w:p>
        </w:tc>
      </w:tr>
      <w:tr w:rsidR="006B3062" w:rsidRPr="00160A69" w14:paraId="632E79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4A50F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CORS_ORIGIN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CCDC5C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 xml:space="preserve">Origen del </w:t>
            </w:r>
            <w:proofErr w:type="spellStart"/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frontend</w:t>
            </w:r>
            <w:proofErr w:type="spellEnd"/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: http://localhost:4200.</w:t>
            </w:r>
          </w:p>
        </w:tc>
      </w:tr>
      <w:tr w:rsidR="006B3062" w:rsidRPr="00160A69" w14:paraId="2EF9C5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4B401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AI_API_BASE_URL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A32C1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 xml:space="preserve">Dirección compatible con </w:t>
            </w:r>
            <w:proofErr w:type="spellStart"/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OpenAI</w:t>
            </w:r>
            <w:proofErr w:type="spellEnd"/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 xml:space="preserve"> de Gemini.</w:t>
            </w:r>
          </w:p>
        </w:tc>
      </w:tr>
      <w:tr w:rsidR="006B3062" w:rsidRPr="00160A69" w14:paraId="0065C9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A9DDD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AI_API_KEY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70ACA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Clave de Gemini. Solo vive en este archivo.</w:t>
            </w:r>
          </w:p>
        </w:tc>
      </w:tr>
      <w:tr w:rsidR="006B3062" w:rsidRPr="00160A69" w14:paraId="367CAE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46AE5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AI_MODEL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5AB62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Modelo usado. El proyecto usa gemini-3.5-flash-lite.</w:t>
            </w:r>
          </w:p>
        </w:tc>
      </w:tr>
      <w:tr w:rsidR="006B3062" w:rsidRPr="00160A69" w14:paraId="03AE6F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B1DBA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AI_PROVIDER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0634E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 xml:space="preserve">Nombre que se guarda con el análisis. Valor: </w:t>
            </w:r>
            <w:proofErr w:type="spellStart"/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gemini</w:t>
            </w:r>
            <w:proofErr w:type="spellEnd"/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6B3062" w:rsidRPr="00160A69" w14:paraId="337418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6CC51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SEED_ADMIN_EMAIL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918AB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Correo del administrador inicial.</w:t>
            </w:r>
          </w:p>
        </w:tc>
      </w:tr>
      <w:tr w:rsidR="006B3062" w:rsidRPr="00160A69" w14:paraId="6F9590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94825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SEED_ADMIN_PASSWORD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1584F" w14:textId="77777777" w:rsidR="006B3062" w:rsidRPr="00160A69" w:rsidRDefault="00000000" w:rsidP="00160A69">
            <w:pPr>
              <w:spacing w:before="20" w:after="20"/>
              <w:jc w:val="both"/>
              <w:rPr>
                <w:rFonts w:ascii="Arial" w:hAnsi="Arial" w:cs="Arial"/>
              </w:rPr>
            </w:pPr>
            <w:r w:rsidRPr="00160A69">
              <w:rPr>
                <w:rFonts w:ascii="Arial" w:hAnsi="Arial" w:cs="Arial"/>
                <w:color w:val="000000"/>
                <w:sz w:val="20"/>
                <w:szCs w:val="20"/>
              </w:rPr>
              <w:t>Contraseña del administrador inicial.</w:t>
            </w:r>
          </w:p>
        </w:tc>
      </w:tr>
    </w:tbl>
    <w:p w14:paraId="57CC31B5" w14:textId="77777777" w:rsidR="006B3062" w:rsidRPr="00160A69" w:rsidRDefault="00000000" w:rsidP="00160A69">
      <w:pPr>
        <w:spacing w:before="60" w:after="6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 xml:space="preserve">Valores de demostración local, si se configuró el entorno de este avance: administrador </w:t>
      </w:r>
      <w:proofErr w:type="spellStart"/>
      <w:r w:rsidRPr="00160A69">
        <w:rPr>
          <w:rFonts w:ascii="Arial" w:hAnsi="Arial" w:cs="Arial"/>
          <w:color w:val="000000"/>
        </w:rPr>
        <w:t>admin@chanchamayo.local</w:t>
      </w:r>
      <w:proofErr w:type="spellEnd"/>
      <w:r w:rsidRPr="00160A69">
        <w:rPr>
          <w:rFonts w:ascii="Arial" w:hAnsi="Arial" w:cs="Arial"/>
          <w:color w:val="000000"/>
        </w:rPr>
        <w:t xml:space="preserve"> con contraseña Admin</w:t>
      </w:r>
      <w:proofErr w:type="gramStart"/>
      <w:r w:rsidRPr="00160A69">
        <w:rPr>
          <w:rFonts w:ascii="Arial" w:hAnsi="Arial" w:cs="Arial"/>
          <w:color w:val="000000"/>
        </w:rPr>
        <w:t>123!.</w:t>
      </w:r>
      <w:proofErr w:type="gramEnd"/>
      <w:r w:rsidRPr="00160A69">
        <w:rPr>
          <w:rFonts w:ascii="Arial" w:hAnsi="Arial" w:cs="Arial"/>
          <w:color w:val="000000"/>
        </w:rPr>
        <w:t xml:space="preserve"> Productor de prueba </w:t>
      </w:r>
      <w:proofErr w:type="spellStart"/>
      <w:r w:rsidRPr="00160A69">
        <w:rPr>
          <w:rFonts w:ascii="Arial" w:hAnsi="Arial" w:cs="Arial"/>
          <w:color w:val="000000"/>
        </w:rPr>
        <w:t>luis@chanchamayo.local</w:t>
      </w:r>
      <w:proofErr w:type="spellEnd"/>
      <w:r w:rsidRPr="00160A69">
        <w:rPr>
          <w:rFonts w:ascii="Arial" w:hAnsi="Arial" w:cs="Arial"/>
          <w:color w:val="000000"/>
        </w:rPr>
        <w:t xml:space="preserve"> con contraseña Cafe1234. Esas contraseñas no son la clave de la API.</w:t>
      </w:r>
    </w:p>
    <w:p w14:paraId="4F9BBECD" w14:textId="77777777" w:rsidR="006B3062" w:rsidRPr="00160A69" w:rsidRDefault="00000000" w:rsidP="00160A69">
      <w:pPr>
        <w:spacing w:before="240" w:after="8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b/>
          <w:bCs/>
          <w:color w:val="000000"/>
          <w:sz w:val="26"/>
          <w:szCs w:val="26"/>
        </w:rPr>
        <w:t>5. Instalar dependencias</w:t>
      </w:r>
    </w:p>
    <w:p w14:paraId="24F39458" w14:textId="77777777" w:rsidR="006B3062" w:rsidRPr="00160A69" w:rsidRDefault="00000000" w:rsidP="00160A69">
      <w:pPr>
        <w:spacing w:before="60" w:after="6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 xml:space="preserve">En una terminal, desde la carpeta </w:t>
      </w:r>
      <w:proofErr w:type="spellStart"/>
      <w:r w:rsidRPr="00160A69">
        <w:rPr>
          <w:rFonts w:ascii="Arial" w:hAnsi="Arial" w:cs="Arial"/>
          <w:color w:val="000000"/>
        </w:rPr>
        <w:t>backend</w:t>
      </w:r>
      <w:proofErr w:type="spellEnd"/>
      <w:r w:rsidRPr="00160A69">
        <w:rPr>
          <w:rFonts w:ascii="Arial" w:hAnsi="Arial" w:cs="Arial"/>
          <w:color w:val="000000"/>
        </w:rPr>
        <w:t xml:space="preserve">, ejecute </w:t>
      </w:r>
      <w:proofErr w:type="spellStart"/>
      <w:r w:rsidRPr="00160A69">
        <w:rPr>
          <w:rFonts w:ascii="Arial" w:hAnsi="Arial" w:cs="Arial"/>
          <w:color w:val="000000"/>
        </w:rPr>
        <w:t>npm</w:t>
      </w:r>
      <w:proofErr w:type="spellEnd"/>
      <w:r w:rsidRPr="00160A69">
        <w:rPr>
          <w:rFonts w:ascii="Arial" w:hAnsi="Arial" w:cs="Arial"/>
          <w:color w:val="000000"/>
        </w:rPr>
        <w:t xml:space="preserve"> </w:t>
      </w:r>
      <w:proofErr w:type="spellStart"/>
      <w:r w:rsidRPr="00160A69">
        <w:rPr>
          <w:rFonts w:ascii="Arial" w:hAnsi="Arial" w:cs="Arial"/>
          <w:color w:val="000000"/>
        </w:rPr>
        <w:t>install</w:t>
      </w:r>
      <w:proofErr w:type="spellEnd"/>
      <w:r w:rsidRPr="00160A69">
        <w:rPr>
          <w:rFonts w:ascii="Arial" w:hAnsi="Arial" w:cs="Arial"/>
          <w:color w:val="000000"/>
        </w:rPr>
        <w:t xml:space="preserve">. Luego, desde la carpeta </w:t>
      </w:r>
      <w:proofErr w:type="spellStart"/>
      <w:r w:rsidRPr="00160A69">
        <w:rPr>
          <w:rFonts w:ascii="Arial" w:hAnsi="Arial" w:cs="Arial"/>
          <w:color w:val="000000"/>
        </w:rPr>
        <w:t>frontend</w:t>
      </w:r>
      <w:proofErr w:type="spellEnd"/>
      <w:r w:rsidRPr="00160A69">
        <w:rPr>
          <w:rFonts w:ascii="Arial" w:hAnsi="Arial" w:cs="Arial"/>
          <w:color w:val="000000"/>
        </w:rPr>
        <w:t xml:space="preserve">, ejecute </w:t>
      </w:r>
      <w:proofErr w:type="spellStart"/>
      <w:r w:rsidRPr="00160A69">
        <w:rPr>
          <w:rFonts w:ascii="Arial" w:hAnsi="Arial" w:cs="Arial"/>
          <w:color w:val="000000"/>
        </w:rPr>
        <w:t>npm</w:t>
      </w:r>
      <w:proofErr w:type="spellEnd"/>
      <w:r w:rsidRPr="00160A69">
        <w:rPr>
          <w:rFonts w:ascii="Arial" w:hAnsi="Arial" w:cs="Arial"/>
          <w:color w:val="000000"/>
        </w:rPr>
        <w:t xml:space="preserve"> </w:t>
      </w:r>
      <w:proofErr w:type="spellStart"/>
      <w:r w:rsidRPr="00160A69">
        <w:rPr>
          <w:rFonts w:ascii="Arial" w:hAnsi="Arial" w:cs="Arial"/>
          <w:color w:val="000000"/>
        </w:rPr>
        <w:t>install</w:t>
      </w:r>
      <w:proofErr w:type="spellEnd"/>
      <w:r w:rsidRPr="00160A69">
        <w:rPr>
          <w:rFonts w:ascii="Arial" w:hAnsi="Arial" w:cs="Arial"/>
          <w:color w:val="000000"/>
        </w:rPr>
        <w:t xml:space="preserve">. Si el comando </w:t>
      </w:r>
      <w:proofErr w:type="spellStart"/>
      <w:r w:rsidRPr="00160A69">
        <w:rPr>
          <w:rFonts w:ascii="Arial" w:hAnsi="Arial" w:cs="Arial"/>
          <w:color w:val="000000"/>
        </w:rPr>
        <w:t>npm</w:t>
      </w:r>
      <w:proofErr w:type="spellEnd"/>
      <w:r w:rsidRPr="00160A69">
        <w:rPr>
          <w:rFonts w:ascii="Arial" w:hAnsi="Arial" w:cs="Arial"/>
          <w:color w:val="000000"/>
        </w:rPr>
        <w:t xml:space="preserve"> no se reconoce, agregue la carpeta de Node.js al PATH de Windows o ábrala desde una terminal nueva después de instalar </w:t>
      </w:r>
      <w:proofErr w:type="spellStart"/>
      <w:r w:rsidRPr="00160A69">
        <w:rPr>
          <w:rFonts w:ascii="Arial" w:hAnsi="Arial" w:cs="Arial"/>
          <w:color w:val="000000"/>
        </w:rPr>
        <w:t>Node</w:t>
      </w:r>
      <w:proofErr w:type="spellEnd"/>
      <w:r w:rsidRPr="00160A69">
        <w:rPr>
          <w:rFonts w:ascii="Arial" w:hAnsi="Arial" w:cs="Arial"/>
          <w:color w:val="000000"/>
        </w:rPr>
        <w:t>.</w:t>
      </w:r>
    </w:p>
    <w:p w14:paraId="2F8EAD97" w14:textId="77777777" w:rsidR="006B3062" w:rsidRPr="00160A69" w:rsidRDefault="00000000" w:rsidP="00160A69">
      <w:pPr>
        <w:spacing w:before="240" w:after="8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b/>
          <w:bCs/>
          <w:color w:val="000000"/>
          <w:sz w:val="26"/>
          <w:szCs w:val="26"/>
        </w:rPr>
        <w:t>6. Crear el administrador</w:t>
      </w:r>
    </w:p>
    <w:p w14:paraId="0FA6477C" w14:textId="77777777" w:rsidR="006B3062" w:rsidRPr="00160A69" w:rsidRDefault="00000000" w:rsidP="00160A69">
      <w:pPr>
        <w:spacing w:before="60" w:after="6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 xml:space="preserve">Con MySQL encendido y </w:t>
      </w:r>
      <w:proofErr w:type="spellStart"/>
      <w:r w:rsidRPr="00160A69">
        <w:rPr>
          <w:rFonts w:ascii="Arial" w:hAnsi="Arial" w:cs="Arial"/>
          <w:color w:val="000000"/>
        </w:rPr>
        <w:t>backend</w:t>
      </w:r>
      <w:proofErr w:type="spellEnd"/>
      <w:proofErr w:type="gramStart"/>
      <w:r w:rsidRPr="00160A69">
        <w:rPr>
          <w:rFonts w:ascii="Arial" w:hAnsi="Arial" w:cs="Arial"/>
          <w:color w:val="000000"/>
        </w:rPr>
        <w:t>/.</w:t>
      </w:r>
      <w:proofErr w:type="spellStart"/>
      <w:r w:rsidRPr="00160A69">
        <w:rPr>
          <w:rFonts w:ascii="Arial" w:hAnsi="Arial" w:cs="Arial"/>
          <w:color w:val="000000"/>
        </w:rPr>
        <w:t>env</w:t>
      </w:r>
      <w:proofErr w:type="spellEnd"/>
      <w:proofErr w:type="gramEnd"/>
      <w:r w:rsidRPr="00160A69">
        <w:rPr>
          <w:rFonts w:ascii="Arial" w:hAnsi="Arial" w:cs="Arial"/>
          <w:color w:val="000000"/>
        </w:rPr>
        <w:t xml:space="preserve"> completo, entre a la carpeta </w:t>
      </w:r>
      <w:proofErr w:type="spellStart"/>
      <w:r w:rsidRPr="00160A69">
        <w:rPr>
          <w:rFonts w:ascii="Arial" w:hAnsi="Arial" w:cs="Arial"/>
          <w:color w:val="000000"/>
        </w:rPr>
        <w:t>backend</w:t>
      </w:r>
      <w:proofErr w:type="spellEnd"/>
      <w:r w:rsidRPr="00160A69">
        <w:rPr>
          <w:rFonts w:ascii="Arial" w:hAnsi="Arial" w:cs="Arial"/>
          <w:color w:val="000000"/>
        </w:rPr>
        <w:t xml:space="preserve"> y ejecute </w:t>
      </w:r>
      <w:proofErr w:type="spellStart"/>
      <w:r w:rsidRPr="00160A69">
        <w:rPr>
          <w:rFonts w:ascii="Arial" w:hAnsi="Arial" w:cs="Arial"/>
          <w:color w:val="000000"/>
        </w:rPr>
        <w:t>npm</w:t>
      </w:r>
      <w:proofErr w:type="spellEnd"/>
      <w:r w:rsidRPr="00160A69">
        <w:rPr>
          <w:rFonts w:ascii="Arial" w:hAnsi="Arial" w:cs="Arial"/>
          <w:color w:val="000000"/>
        </w:rPr>
        <w:t xml:space="preserve"> run </w:t>
      </w:r>
      <w:proofErr w:type="spellStart"/>
      <w:r w:rsidRPr="00160A69">
        <w:rPr>
          <w:rFonts w:ascii="Arial" w:hAnsi="Arial" w:cs="Arial"/>
          <w:color w:val="000000"/>
        </w:rPr>
        <w:t>seed</w:t>
      </w:r>
      <w:proofErr w:type="spellEnd"/>
      <w:r w:rsidRPr="00160A69">
        <w:rPr>
          <w:rFonts w:ascii="Arial" w:hAnsi="Arial" w:cs="Arial"/>
          <w:color w:val="000000"/>
        </w:rPr>
        <w:t>. El comando crea el usuario administrador indicado en SEED_ADMIN_EMAIL. Si ese correo ya existe, no lo duplica.</w:t>
      </w:r>
    </w:p>
    <w:p w14:paraId="79111A6A" w14:textId="77777777" w:rsidR="006B3062" w:rsidRPr="00160A69" w:rsidRDefault="00000000" w:rsidP="00160A69">
      <w:pPr>
        <w:spacing w:before="240" w:after="8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b/>
          <w:bCs/>
          <w:color w:val="000000"/>
          <w:sz w:val="26"/>
          <w:szCs w:val="26"/>
        </w:rPr>
        <w:t>7. Ejecutar el sistema</w:t>
      </w:r>
    </w:p>
    <w:p w14:paraId="202F4175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  <w:lang w:val="en-US"/>
        </w:rPr>
        <w:t xml:space="preserve">• Terminal del backend: </w:t>
      </w:r>
      <w:proofErr w:type="spellStart"/>
      <w:r w:rsidRPr="00160A69">
        <w:rPr>
          <w:rFonts w:ascii="Arial" w:hAnsi="Arial" w:cs="Arial"/>
          <w:color w:val="000000"/>
          <w:lang w:val="en-US"/>
        </w:rPr>
        <w:t>npm</w:t>
      </w:r>
      <w:proofErr w:type="spellEnd"/>
      <w:r w:rsidRPr="00160A69">
        <w:rPr>
          <w:rFonts w:ascii="Arial" w:hAnsi="Arial" w:cs="Arial"/>
          <w:color w:val="000000"/>
          <w:lang w:val="en-US"/>
        </w:rPr>
        <w:t xml:space="preserve"> run dev. </w:t>
      </w:r>
      <w:r w:rsidRPr="00160A69">
        <w:rPr>
          <w:rFonts w:ascii="Arial" w:hAnsi="Arial" w:cs="Arial"/>
          <w:color w:val="000000"/>
        </w:rPr>
        <w:t xml:space="preserve">La API queda en </w:t>
      </w:r>
      <w:proofErr w:type="gramStart"/>
      <w:r w:rsidRPr="00160A69">
        <w:rPr>
          <w:rFonts w:ascii="Arial" w:hAnsi="Arial" w:cs="Arial"/>
          <w:color w:val="000000"/>
        </w:rPr>
        <w:t>http://localhost:3000/api .</w:t>
      </w:r>
      <w:proofErr w:type="gramEnd"/>
    </w:p>
    <w:p w14:paraId="4FEEDD2D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  <w:lang w:val="en-US"/>
        </w:rPr>
        <w:t xml:space="preserve">• Terminal del frontend: </w:t>
      </w:r>
      <w:proofErr w:type="spellStart"/>
      <w:r w:rsidRPr="00160A69">
        <w:rPr>
          <w:rFonts w:ascii="Arial" w:hAnsi="Arial" w:cs="Arial"/>
          <w:color w:val="000000"/>
          <w:lang w:val="en-US"/>
        </w:rPr>
        <w:t>npm</w:t>
      </w:r>
      <w:proofErr w:type="spellEnd"/>
      <w:r w:rsidRPr="00160A69">
        <w:rPr>
          <w:rFonts w:ascii="Arial" w:hAnsi="Arial" w:cs="Arial"/>
          <w:color w:val="000000"/>
          <w:lang w:val="en-US"/>
        </w:rPr>
        <w:t xml:space="preserve"> start. </w:t>
      </w:r>
      <w:r w:rsidRPr="00160A69">
        <w:rPr>
          <w:rFonts w:ascii="Arial" w:hAnsi="Arial" w:cs="Arial"/>
          <w:color w:val="000000"/>
        </w:rPr>
        <w:t xml:space="preserve">La aplicación queda en </w:t>
      </w:r>
      <w:proofErr w:type="gramStart"/>
      <w:r w:rsidRPr="00160A69">
        <w:rPr>
          <w:rFonts w:ascii="Arial" w:hAnsi="Arial" w:cs="Arial"/>
          <w:color w:val="000000"/>
        </w:rPr>
        <w:t>http://localhost:4200 .</w:t>
      </w:r>
      <w:proofErr w:type="gramEnd"/>
    </w:p>
    <w:p w14:paraId="19A7DF9E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 xml:space="preserve">• Compruebe el estado con </w:t>
      </w:r>
      <w:proofErr w:type="gramStart"/>
      <w:r w:rsidRPr="00160A69">
        <w:rPr>
          <w:rFonts w:ascii="Arial" w:hAnsi="Arial" w:cs="Arial"/>
          <w:color w:val="000000"/>
        </w:rPr>
        <w:t>http://localhost:3000/api/health .</w:t>
      </w:r>
      <w:proofErr w:type="gramEnd"/>
      <w:r w:rsidRPr="00160A69">
        <w:rPr>
          <w:rFonts w:ascii="Arial" w:hAnsi="Arial" w:cs="Arial"/>
          <w:color w:val="000000"/>
        </w:rPr>
        <w:t xml:space="preserve"> Debe responder que el estado es ok.</w:t>
      </w:r>
    </w:p>
    <w:p w14:paraId="583A62D3" w14:textId="77777777" w:rsidR="006B3062" w:rsidRPr="00160A69" w:rsidRDefault="00000000" w:rsidP="00160A69">
      <w:pPr>
        <w:spacing w:before="60" w:after="6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 xml:space="preserve">Abra el navegador en </w:t>
      </w:r>
      <w:proofErr w:type="gramStart"/>
      <w:r w:rsidRPr="00160A69">
        <w:rPr>
          <w:rFonts w:ascii="Arial" w:hAnsi="Arial" w:cs="Arial"/>
          <w:color w:val="000000"/>
        </w:rPr>
        <w:t>http://localhost:4200 ,</w:t>
      </w:r>
      <w:proofErr w:type="gramEnd"/>
      <w:r w:rsidRPr="00160A69">
        <w:rPr>
          <w:rFonts w:ascii="Arial" w:hAnsi="Arial" w:cs="Arial"/>
          <w:color w:val="000000"/>
        </w:rPr>
        <w:t xml:space="preserve"> inicie sesión y registre o consulte productores, parcelas y lotes. El análisis de un lote se pide en la pantalla Análisis IA.</w:t>
      </w:r>
    </w:p>
    <w:p w14:paraId="52EE1BDB" w14:textId="77777777" w:rsidR="006B3062" w:rsidRPr="00160A69" w:rsidRDefault="00000000" w:rsidP="00160A69">
      <w:pPr>
        <w:spacing w:before="240" w:after="8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b/>
          <w:bCs/>
          <w:color w:val="000000"/>
          <w:sz w:val="26"/>
          <w:szCs w:val="26"/>
        </w:rPr>
        <w:t>8. Comprobar que quedó instalado</w:t>
      </w:r>
    </w:p>
    <w:p w14:paraId="13AF8D48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>• El inicio de sesión abre el tablero con conteos reales de la base.</w:t>
      </w:r>
    </w:p>
    <w:p w14:paraId="50CBCC23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>• Se puede registrar una parcela y un lote. El lote recibe un código CHNY-AAAA-XXXXXXXX.</w:t>
      </w:r>
    </w:p>
    <w:p w14:paraId="35633168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>• Al analizar un lote, el indicador COHERENTE, REVISAR o INSUFICIENTE se guarda y se vuelve a mostrar sin llamar otra vez a la IA, hasta que se pida un análisis nuevo.</w:t>
      </w:r>
    </w:p>
    <w:p w14:paraId="396B42B1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lastRenderedPageBreak/>
        <w:t xml:space="preserve">• Desde la carpeta </w:t>
      </w:r>
      <w:proofErr w:type="spellStart"/>
      <w:r w:rsidRPr="00160A69">
        <w:rPr>
          <w:rFonts w:ascii="Arial" w:hAnsi="Arial" w:cs="Arial"/>
          <w:color w:val="000000"/>
        </w:rPr>
        <w:t>backend</w:t>
      </w:r>
      <w:proofErr w:type="spellEnd"/>
      <w:r w:rsidRPr="00160A69">
        <w:rPr>
          <w:rFonts w:ascii="Arial" w:hAnsi="Arial" w:cs="Arial"/>
          <w:color w:val="000000"/>
        </w:rPr>
        <w:t xml:space="preserve">, </w:t>
      </w:r>
      <w:proofErr w:type="spellStart"/>
      <w:r w:rsidRPr="00160A69">
        <w:rPr>
          <w:rFonts w:ascii="Arial" w:hAnsi="Arial" w:cs="Arial"/>
          <w:color w:val="000000"/>
        </w:rPr>
        <w:t>npm</w:t>
      </w:r>
      <w:proofErr w:type="spellEnd"/>
      <w:r w:rsidRPr="00160A69">
        <w:rPr>
          <w:rFonts w:ascii="Arial" w:hAnsi="Arial" w:cs="Arial"/>
          <w:color w:val="000000"/>
        </w:rPr>
        <w:t xml:space="preserve"> test ejecuta las pruebas automáticas sin usar la clave real de Gemini.</w:t>
      </w:r>
    </w:p>
    <w:p w14:paraId="62EA46F5" w14:textId="77777777" w:rsidR="006B3062" w:rsidRPr="00160A69" w:rsidRDefault="00000000" w:rsidP="00160A69">
      <w:pPr>
        <w:spacing w:before="240" w:after="8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b/>
          <w:bCs/>
          <w:color w:val="000000"/>
          <w:sz w:val="26"/>
          <w:szCs w:val="26"/>
        </w:rPr>
        <w:t>9. Archivos que no se publican</w:t>
      </w:r>
    </w:p>
    <w:p w14:paraId="50B109DB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 xml:space="preserve">• </w:t>
      </w:r>
      <w:proofErr w:type="spellStart"/>
      <w:r w:rsidRPr="00160A69">
        <w:rPr>
          <w:rFonts w:ascii="Arial" w:hAnsi="Arial" w:cs="Arial"/>
          <w:color w:val="000000"/>
        </w:rPr>
        <w:t>backend</w:t>
      </w:r>
      <w:proofErr w:type="spellEnd"/>
      <w:proofErr w:type="gramStart"/>
      <w:r w:rsidRPr="00160A69">
        <w:rPr>
          <w:rFonts w:ascii="Arial" w:hAnsi="Arial" w:cs="Arial"/>
          <w:color w:val="000000"/>
        </w:rPr>
        <w:t>/.</w:t>
      </w:r>
      <w:proofErr w:type="spellStart"/>
      <w:r w:rsidRPr="00160A69">
        <w:rPr>
          <w:rFonts w:ascii="Arial" w:hAnsi="Arial" w:cs="Arial"/>
          <w:color w:val="000000"/>
        </w:rPr>
        <w:t>env</w:t>
      </w:r>
      <w:proofErr w:type="spellEnd"/>
      <w:proofErr w:type="gramEnd"/>
      <w:r w:rsidRPr="00160A69">
        <w:rPr>
          <w:rFonts w:ascii="Arial" w:hAnsi="Arial" w:cs="Arial"/>
          <w:color w:val="000000"/>
        </w:rPr>
        <w:t>, porque contiene la clave de IA, el secreto de sesión y las contraseñas locales.</w:t>
      </w:r>
    </w:p>
    <w:p w14:paraId="32D40321" w14:textId="77777777" w:rsidR="006B3062" w:rsidRPr="00160A69" w:rsidRDefault="00000000" w:rsidP="00160A69">
      <w:pPr>
        <w:spacing w:before="40" w:after="40" w:line="276" w:lineRule="auto"/>
        <w:ind w:left="420" w:hanging="280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 xml:space="preserve">• Las carpetas </w:t>
      </w:r>
      <w:proofErr w:type="spellStart"/>
      <w:r w:rsidRPr="00160A69">
        <w:rPr>
          <w:rFonts w:ascii="Arial" w:hAnsi="Arial" w:cs="Arial"/>
          <w:color w:val="000000"/>
        </w:rPr>
        <w:t>node_modules</w:t>
      </w:r>
      <w:proofErr w:type="spellEnd"/>
      <w:r w:rsidRPr="00160A69">
        <w:rPr>
          <w:rFonts w:ascii="Arial" w:hAnsi="Arial" w:cs="Arial"/>
          <w:color w:val="000000"/>
        </w:rPr>
        <w:t xml:space="preserve">, </w:t>
      </w:r>
      <w:proofErr w:type="spellStart"/>
      <w:r w:rsidRPr="00160A69">
        <w:rPr>
          <w:rFonts w:ascii="Arial" w:hAnsi="Arial" w:cs="Arial"/>
          <w:color w:val="000000"/>
        </w:rPr>
        <w:t>dist</w:t>
      </w:r>
      <w:proofErr w:type="spellEnd"/>
      <w:r w:rsidRPr="00160A69">
        <w:rPr>
          <w:rFonts w:ascii="Arial" w:hAnsi="Arial" w:cs="Arial"/>
          <w:color w:val="000000"/>
        </w:rPr>
        <w:t xml:space="preserve"> y </w:t>
      </w:r>
      <w:proofErr w:type="spellStart"/>
      <w:r w:rsidRPr="00160A69">
        <w:rPr>
          <w:rFonts w:ascii="Arial" w:hAnsi="Arial" w:cs="Arial"/>
          <w:color w:val="000000"/>
        </w:rPr>
        <w:t>frontend</w:t>
      </w:r>
      <w:proofErr w:type="spellEnd"/>
      <w:proofErr w:type="gramStart"/>
      <w:r w:rsidRPr="00160A69">
        <w:rPr>
          <w:rFonts w:ascii="Arial" w:hAnsi="Arial" w:cs="Arial"/>
          <w:color w:val="000000"/>
        </w:rPr>
        <w:t>/.angular</w:t>
      </w:r>
      <w:proofErr w:type="gramEnd"/>
      <w:r w:rsidRPr="00160A69">
        <w:rPr>
          <w:rFonts w:ascii="Arial" w:hAnsi="Arial" w:cs="Arial"/>
          <w:color w:val="000000"/>
        </w:rPr>
        <w:t>, porque se regeneran al instalar o compilar.</w:t>
      </w:r>
    </w:p>
    <w:p w14:paraId="0A88EA66" w14:textId="77777777" w:rsidR="006B3062" w:rsidRPr="00160A69" w:rsidRDefault="00000000" w:rsidP="00160A69">
      <w:pPr>
        <w:spacing w:before="60" w:after="60" w:line="276" w:lineRule="auto"/>
        <w:jc w:val="both"/>
        <w:rPr>
          <w:rFonts w:ascii="Arial" w:hAnsi="Arial" w:cs="Arial"/>
        </w:rPr>
      </w:pPr>
      <w:r w:rsidRPr="00160A69">
        <w:rPr>
          <w:rFonts w:ascii="Arial" w:hAnsi="Arial" w:cs="Arial"/>
          <w:color w:val="000000"/>
        </w:rPr>
        <w:t xml:space="preserve">El repositorio </w:t>
      </w:r>
      <w:proofErr w:type="gramStart"/>
      <w:r w:rsidRPr="00160A69">
        <w:rPr>
          <w:rFonts w:ascii="Arial" w:hAnsi="Arial" w:cs="Arial"/>
          <w:color w:val="000000"/>
        </w:rPr>
        <w:t>incluye .</w:t>
      </w:r>
      <w:proofErr w:type="spellStart"/>
      <w:r w:rsidRPr="00160A69">
        <w:rPr>
          <w:rFonts w:ascii="Arial" w:hAnsi="Arial" w:cs="Arial"/>
          <w:color w:val="000000"/>
        </w:rPr>
        <w:t>env</w:t>
      </w:r>
      <w:proofErr w:type="gramEnd"/>
      <w:r w:rsidRPr="00160A69">
        <w:rPr>
          <w:rFonts w:ascii="Arial" w:hAnsi="Arial" w:cs="Arial"/>
          <w:color w:val="000000"/>
        </w:rPr>
        <w:t>.example</w:t>
      </w:r>
      <w:proofErr w:type="spellEnd"/>
      <w:r w:rsidRPr="00160A69">
        <w:rPr>
          <w:rFonts w:ascii="Arial" w:hAnsi="Arial" w:cs="Arial"/>
          <w:color w:val="000000"/>
        </w:rPr>
        <w:t xml:space="preserve"> con los nombres de las variables y los secretos vacíos.</w:t>
      </w:r>
    </w:p>
    <w:sectPr w:rsidR="006B3062" w:rsidRPr="00160A69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3062"/>
    <w:rsid w:val="00160A69"/>
    <w:rsid w:val="006B3062"/>
    <w:rsid w:val="00EA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E6EE39"/>
  <w15:docId w15:val="{F366AE5D-C7CF-4C46-A217-222861601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653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Malu Gamarra</cp:lastModifiedBy>
  <cp:revision>2</cp:revision>
  <dcterms:created xsi:type="dcterms:W3CDTF">2026-09-25T07:36:00Z</dcterms:created>
  <dcterms:modified xsi:type="dcterms:W3CDTF">2026-09-25T07:37:00Z</dcterms:modified>
</cp:coreProperties>
</file>