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rFonts w:ascii="Times New Roman" w:cs="Times New Roman" w:eastAsia="Times New Roman" w:hAnsi="Times New Roman"/>
          <w:sz w:val="28"/>
          <w:szCs w:val="28"/>
        </w:rPr>
      </w:pPr>
      <w:bookmarkStart w:colFirst="0" w:colLast="0" w:name="_7hidezwxz8uj" w:id="0"/>
      <w:bookmarkEnd w:id="0"/>
      <w:r w:rsidDel="00000000" w:rsidR="00000000" w:rsidRPr="00000000">
        <w:rPr>
          <w:rFonts w:ascii="Times New Roman" w:cs="Times New Roman" w:eastAsia="Times New Roman" w:hAnsi="Times New Roman"/>
          <w:sz w:val="28"/>
          <w:szCs w:val="28"/>
          <w:rtl w:val="0"/>
        </w:rPr>
        <w:t xml:space="preserve">SECCIÓN 1 — INFORMACIÓN GENERAL DEL PAPER</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6.0094555849696"/>
        <w:gridCol w:w="6519.5023554386535"/>
        <w:tblGridChange w:id="0">
          <w:tblGrid>
            <w:gridCol w:w="2506.0094555849696"/>
            <w:gridCol w:w="6519.5023554386535"/>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ID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Wang et al. (2024).</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Título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Investigating and Designing for Trust in AI-powered Code Generation Tools.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Autores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Ruotong Wang, Ruijia Cheng, Denae Ford y Thomas Zimmermann.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2024.</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Fuente/Publicación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The 2024 ACM Conference on Fairness, Accountability, and Transparency (FAccT ’24).</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DOI/Link</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both"/>
              <w:rPr>
                <w:rFonts w:ascii="Times New Roman" w:cs="Times New Roman" w:eastAsia="Times New Roman" w:hAnsi="Times New Roman"/>
                <w:color w:val="303030"/>
              </w:rPr>
            </w:pPr>
            <w:hyperlink r:id="rId6">
              <w:r w:rsidDel="00000000" w:rsidR="00000000" w:rsidRPr="00000000">
                <w:rPr>
                  <w:rFonts w:ascii="Times New Roman" w:cs="Times New Roman" w:eastAsia="Times New Roman" w:hAnsi="Times New Roman"/>
                  <w:color w:val="4259ff"/>
                  <w:u w:val="single"/>
                  <w:rtl w:val="0"/>
                </w:rPr>
                <w:t xml:space="preserve">https://doi.org/10.1145/3630106.3658984</w:t>
              </w:r>
            </w:hyperlink>
            <w:r w:rsidDel="00000000" w:rsidR="00000000" w:rsidRPr="00000000">
              <w:rPr>
                <w:rFonts w:ascii="Times New Roman" w:cs="Times New Roman" w:eastAsia="Times New Roman" w:hAnsi="Times New Roman"/>
                <w:color w:val="303030"/>
                <w:rtl w:val="0"/>
              </w:rPr>
              <w:t xml:space="preserve">.</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Tipo de estudio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Estudio cualitativo de dos etapas: (1) Entrevistas retrospectivas basadas en incidentes críticos y (2) Sondas de diseño (</w:t>
            </w:r>
            <w:r w:rsidDel="00000000" w:rsidR="00000000" w:rsidRPr="00000000">
              <w:rPr>
                <w:rFonts w:ascii="Times New Roman" w:cs="Times New Roman" w:eastAsia="Times New Roman" w:hAnsi="Times New Roman"/>
                <w:i w:val="1"/>
                <w:iCs w:val="1"/>
                <w:color w:val="303030"/>
                <w:rtl w:val="0"/>
              </w:rPr>
              <w:t xml:space="preserve">design probes</w:t>
            </w:r>
            <w:r w:rsidDel="00000000" w:rsidR="00000000" w:rsidRPr="00000000">
              <w:rPr>
                <w:rFonts w:ascii="Times New Roman" w:cs="Times New Roman" w:eastAsia="Times New Roman" w:hAnsi="Times New Roman"/>
                <w:color w:val="303030"/>
                <w:rtl w:val="0"/>
              </w:rPr>
              <w:t xml:space="preserve">) para evaluación de conceptos.</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Dominio de aplicación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Ingeniería de Software / Interacción Humano-IA (HAII).</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Herramientas IA analizadas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Herramientas comerciales de generación de código: GitHub Copilot y Tabnine.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Tipo de sistema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Asistentes de codificación basados en modelos generativos de IA (LLMs) integrados en el IDE.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Escala del proyecto/repositorio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Contextos de uso real, profesionales y personales, incluyendo entornos de producción y proyectos de prueba de concepto.</w:t>
            </w:r>
          </w:p>
        </w:tc>
      </w:tr>
      <w:tr>
        <w:trPr>
          <w:cantSplit w:val="0"/>
          <w:trHeight w:val="4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Metodología utilizada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Muestreo de incidentes críticos, entrevistas retrospectivas, análisis temático inductivo y deductivo, y evaluación cualitativa de sondas de diseño visuales.</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Dataset/Benchmark utilizado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No utiliza benchmarks de rendimiento técnico de código (ej. HumanEval). Los "datos" consisten en incidentes significativos recopilados por participantes durante una semana de uso real.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Tamaño de muestra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29 desarrolladores de software en total: 17 en el Estudio 1 (entrevistas) y 12 en el Estudio 2 (sondas de diseño).</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Métricas utilizadas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Métricas cualitativas basadas en dimensiones de confianza (Habilidad, Benevolencia e Integridad). Se evalúa la percepción de métricas cuantitativas propuestas en prototipos como "tasa de aceptación de sugerencias" y "tiempo ahorrado".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Objetivo principal del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Comprender los factores que contribuyen a la confianza de los desarrolladores en herramientas de IA generativa y explorar cómo el diseño de interfaces puede comunicar niveles apropiados de confiabilidad para lograr una confianza calibrada.</w:t>
            </w:r>
          </w:p>
        </w:tc>
      </w:tr>
      <w:tr>
        <w:trPr>
          <w:cantSplit w:val="0"/>
          <w:trHeight w:val="12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Conclusión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La confianza es </w:t>
            </w:r>
            <w:r w:rsidDel="00000000" w:rsidR="00000000" w:rsidRPr="00000000">
              <w:rPr>
                <w:rFonts w:ascii="Times New Roman" w:cs="Times New Roman" w:eastAsia="Times New Roman" w:hAnsi="Times New Roman"/>
                <w:b w:val="1"/>
                <w:bCs w:val="1"/>
                <w:color w:val="303030"/>
                <w:rtl w:val="0"/>
              </w:rPr>
              <w:t xml:space="preserve">situacional</w:t>
            </w:r>
            <w:r w:rsidDel="00000000" w:rsidR="00000000" w:rsidRPr="00000000">
              <w:rPr>
                <w:rFonts w:ascii="Times New Roman" w:cs="Times New Roman" w:eastAsia="Times New Roman" w:hAnsi="Times New Roman"/>
                <w:color w:val="303030"/>
                <w:rtl w:val="0"/>
              </w:rPr>
              <w:t xml:space="preserve"> y depende de la evaluación dinámica de la habilidad, integridad y benevolencia de la IA en relación con el riesgo de la tarea. Las herramientas actuales carecen de "asequibilidades de confianza" (</w:t>
            </w:r>
            <w:r w:rsidDel="00000000" w:rsidR="00000000" w:rsidRPr="00000000">
              <w:rPr>
                <w:rFonts w:ascii="Times New Roman" w:cs="Times New Roman" w:eastAsia="Times New Roman" w:hAnsi="Times New Roman"/>
                <w:i w:val="1"/>
                <w:iCs w:val="1"/>
                <w:color w:val="303030"/>
                <w:rtl w:val="0"/>
              </w:rPr>
              <w:t xml:space="preserve">trust affordances</w:t>
            </w:r>
            <w:r w:rsidDel="00000000" w:rsidR="00000000" w:rsidRPr="00000000">
              <w:rPr>
                <w:rFonts w:ascii="Times New Roman" w:cs="Times New Roman" w:eastAsia="Times New Roman" w:hAnsi="Times New Roman"/>
                <w:color w:val="303030"/>
                <w:rtl w:val="0"/>
              </w:rPr>
              <w:t xml:space="preserve">), y se demuestra que los indicadores de calidad, las estadísticas de uso y los controles de intención del usuario son eficaces para ayudar a los desarrolladores a realizar juicios de confianza informados.</w:t>
            </w:r>
          </w:p>
        </w:tc>
      </w:tr>
    </w:tbl>
    <w:p w:rsidR="00000000" w:rsidDel="00000000" w:rsidP="00000000" w:rsidRDefault="00000000" w:rsidRPr="00000000" w14:paraId="00000026">
      <w:pPr>
        <w:pStyle w:val="Heading1"/>
        <w:jc w:val="both"/>
        <w:rPr>
          <w:rFonts w:ascii="Times New Roman" w:cs="Times New Roman" w:eastAsia="Times New Roman" w:hAnsi="Times New Roman"/>
          <w:sz w:val="28"/>
          <w:szCs w:val="28"/>
        </w:rPr>
      </w:pPr>
      <w:bookmarkStart w:colFirst="0" w:colLast="0" w:name="_jn67gb8xwcs6" w:id="1"/>
      <w:bookmarkEnd w:id="1"/>
      <w:r w:rsidDel="00000000" w:rsidR="00000000" w:rsidRPr="00000000">
        <w:rPr>
          <w:rFonts w:ascii="Times New Roman" w:cs="Times New Roman" w:eastAsia="Times New Roman" w:hAnsi="Times New Roman"/>
          <w:sz w:val="28"/>
          <w:szCs w:val="28"/>
          <w:rtl w:val="0"/>
        </w:rPr>
        <w:t xml:space="preserve">SECCIÓN 2 — PRODUCTIVIDAD REAL VS PRODUCTIVIDAD PERCIBIDA</w:t>
      </w:r>
    </w:p>
    <w:p w:rsidR="00000000" w:rsidDel="00000000" w:rsidP="00000000" w:rsidRDefault="00000000" w:rsidRPr="00000000" w14:paraId="00000027">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El estudio diferencia la productividad entre el </w:t>
      </w:r>
      <w:r w:rsidDel="00000000" w:rsidR="00000000" w:rsidRPr="00000000">
        <w:rPr>
          <w:rFonts w:ascii="Times New Roman" w:cs="Times New Roman" w:eastAsia="Times New Roman" w:hAnsi="Times New Roman"/>
          <w:b w:val="1"/>
          <w:bCs w:val="1"/>
          <w:color w:val="303030"/>
          <w:rtl w:val="0"/>
        </w:rPr>
        <w:t xml:space="preserve">beneficio práctico percibido</w:t>
      </w:r>
      <w:r w:rsidDel="00000000" w:rsidR="00000000" w:rsidRPr="00000000">
        <w:rPr>
          <w:rFonts w:ascii="Times New Roman" w:cs="Times New Roman" w:eastAsia="Times New Roman" w:hAnsi="Times New Roman"/>
          <w:color w:val="303030"/>
          <w:rtl w:val="0"/>
        </w:rPr>
        <w:t xml:space="preserve"> (ahorro de tiempo subjetivo) y los </w:t>
      </w:r>
      <w:r w:rsidDel="00000000" w:rsidR="00000000" w:rsidRPr="00000000">
        <w:rPr>
          <w:rFonts w:ascii="Times New Roman" w:cs="Times New Roman" w:eastAsia="Times New Roman" w:hAnsi="Times New Roman"/>
          <w:b w:val="1"/>
          <w:bCs w:val="1"/>
          <w:color w:val="303030"/>
          <w:rtl w:val="0"/>
        </w:rPr>
        <w:t xml:space="preserve">costos operativos reales</w:t>
      </w:r>
      <w:r w:rsidDel="00000000" w:rsidR="00000000" w:rsidRPr="00000000">
        <w:rPr>
          <w:rFonts w:ascii="Times New Roman" w:cs="Times New Roman" w:eastAsia="Times New Roman" w:hAnsi="Times New Roman"/>
          <w:color w:val="303030"/>
          <w:rtl w:val="0"/>
        </w:rPr>
        <w:t xml:space="preserve"> derivados de la validación y el agotamiento mental.</w:t>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050"/>
        <w:tblGridChange w:id="0">
          <w:tblGrid>
            <w:gridCol w:w="1980"/>
            <w:gridCol w:w="7050"/>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Evidencia encontrada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Productividad percibida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Se define como los </w:t>
            </w:r>
            <w:r w:rsidDel="00000000" w:rsidR="00000000" w:rsidRPr="00000000">
              <w:rPr>
                <w:rFonts w:ascii="Times New Roman" w:cs="Times New Roman" w:eastAsia="Times New Roman" w:hAnsi="Times New Roman"/>
                <w:b w:val="1"/>
                <w:bCs w:val="1"/>
                <w:color w:val="303030"/>
                <w:rtl w:val="0"/>
              </w:rPr>
              <w:t xml:space="preserve">beneficios prácticos percibidos</w:t>
            </w:r>
            <w:r w:rsidDel="00000000" w:rsidR="00000000" w:rsidRPr="00000000">
              <w:rPr>
                <w:rFonts w:ascii="Times New Roman" w:cs="Times New Roman" w:eastAsia="Times New Roman" w:hAnsi="Times New Roman"/>
                <w:color w:val="303030"/>
                <w:rtl w:val="0"/>
              </w:rPr>
              <w:t xml:space="preserve">: ahorro de tiempo, líneas de código contribuidas y la facilidad de construir sobre el output de la 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Productividad real medida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No se proporciona una métrica cuantitativa global de productividad real; el estudio es cualitativo. Se reportan incidentes donde la IA </w:t>
            </w:r>
            <w:r w:rsidDel="00000000" w:rsidR="00000000" w:rsidRPr="00000000">
              <w:rPr>
                <w:rFonts w:ascii="Times New Roman" w:cs="Times New Roman" w:eastAsia="Times New Roman" w:hAnsi="Times New Roman"/>
                <w:b w:val="1"/>
                <w:bCs w:val="1"/>
                <w:color w:val="303030"/>
                <w:rtl w:val="0"/>
              </w:rPr>
              <w:t xml:space="preserve">"crea más trabajo"</w:t>
            </w:r>
            <w:r w:rsidDel="00000000" w:rsidR="00000000" w:rsidRPr="00000000">
              <w:rPr>
                <w:rFonts w:ascii="Times New Roman" w:cs="Times New Roman" w:eastAsia="Times New Roman" w:hAnsi="Times New Roman"/>
                <w:color w:val="303030"/>
                <w:rtl w:val="0"/>
              </w:rPr>
              <w:t xml:space="preserve"> del que ahorra.</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 mejora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No especificado en el artículo.</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 reducción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Tiempo ahorrado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Percibido en tareas mundanas, estándar y comunes que involucran menos lógica.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Tiempo adicional introducido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Casos documentados de </w:t>
            </w:r>
            <w:r w:rsidDel="00000000" w:rsidR="00000000" w:rsidRPr="00000000">
              <w:rPr>
                <w:rFonts w:ascii="Times New Roman" w:cs="Times New Roman" w:eastAsia="Times New Roman" w:hAnsi="Times New Roman"/>
                <w:b w:val="1"/>
                <w:bCs w:val="1"/>
                <w:color w:val="303030"/>
                <w:rtl w:val="0"/>
              </w:rPr>
              <w:t xml:space="preserve">30 minutos</w:t>
            </w:r>
            <w:r w:rsidDel="00000000" w:rsidR="00000000" w:rsidRPr="00000000">
              <w:rPr>
                <w:rFonts w:ascii="Times New Roman" w:cs="Times New Roman" w:eastAsia="Times New Roman" w:hAnsi="Times New Roman"/>
                <w:color w:val="303030"/>
                <w:rtl w:val="0"/>
              </w:rPr>
              <w:t xml:space="preserve"> invertidos para identificar un solo error (un paréntesis adicional) en un bloque largo de código.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Overhead de 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Descrito como </w:t>
            </w:r>
            <w:r w:rsidDel="00000000" w:rsidR="00000000" w:rsidRPr="00000000">
              <w:rPr>
                <w:rFonts w:ascii="Times New Roman" w:cs="Times New Roman" w:eastAsia="Times New Roman" w:hAnsi="Times New Roman"/>
                <w:b w:val="1"/>
                <w:bCs w:val="1"/>
                <w:color w:val="303030"/>
                <w:rtl w:val="0"/>
              </w:rPr>
              <w:t xml:space="preserve">"mentalmente agotador"</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i w:val="1"/>
                <w:iCs w:val="1"/>
                <w:color w:val="303030"/>
                <w:rtl w:val="0"/>
              </w:rPr>
              <w:t xml:space="preserve">mentally draining</w:t>
            </w:r>
            <w:r w:rsidDel="00000000" w:rsidR="00000000" w:rsidRPr="00000000">
              <w:rPr>
                <w:rFonts w:ascii="Times New Roman" w:cs="Times New Roman" w:eastAsia="Times New Roman" w:hAnsi="Times New Roman"/>
                <w:color w:val="303030"/>
                <w:rtl w:val="0"/>
              </w:rPr>
              <w:t xml:space="preserve">); el cambio constante entre escribir y revisar código descarrila la mente del desarrollador.</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Overhead de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Necesidad de investigar métodos desconocidos sugeridos por la IA que resultan ser </w:t>
            </w:r>
            <w:r w:rsidDel="00000000" w:rsidR="00000000" w:rsidRPr="00000000">
              <w:rPr>
                <w:rFonts w:ascii="Times New Roman" w:cs="Times New Roman" w:eastAsia="Times New Roman" w:hAnsi="Times New Roman"/>
                <w:b w:val="1"/>
                <w:bCs w:val="1"/>
                <w:color w:val="303030"/>
                <w:rtl w:val="0"/>
              </w:rPr>
              <w:t xml:space="preserve">campos sin sentido o funciones obsoletas</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i w:val="1"/>
                <w:iCs w:val="1"/>
                <w:color w:val="303030"/>
                <w:rtl w:val="0"/>
              </w:rPr>
              <w:t xml:space="preserve">deprecated</w:t>
            </w:r>
            <w:r w:rsidDel="00000000" w:rsidR="00000000" w:rsidRPr="00000000">
              <w:rPr>
                <w:rFonts w:ascii="Times New Roman" w:cs="Times New Roman" w:eastAsia="Times New Roman" w:hAnsi="Times New Roman"/>
                <w:color w:val="303030"/>
                <w:rtl w:val="0"/>
              </w:rPr>
              <w:t xml:space="preserve">).</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Overhead de 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Preocupación por la pérdida de </w:t>
            </w:r>
            <w:r w:rsidDel="00000000" w:rsidR="00000000" w:rsidRPr="00000000">
              <w:rPr>
                <w:rFonts w:ascii="Times New Roman" w:cs="Times New Roman" w:eastAsia="Times New Roman" w:hAnsi="Times New Roman"/>
                <w:b w:val="1"/>
                <w:bCs w:val="1"/>
                <w:color w:val="303030"/>
                <w:rtl w:val="0"/>
              </w:rPr>
              <w:t xml:space="preserve">"músculos de programación"</w:t>
            </w:r>
            <w:r w:rsidDel="00000000" w:rsidR="00000000" w:rsidRPr="00000000">
              <w:rPr>
                <w:rFonts w:ascii="Times New Roman" w:cs="Times New Roman" w:eastAsia="Times New Roman" w:hAnsi="Times New Roman"/>
                <w:color w:val="303030"/>
                <w:rtl w:val="0"/>
              </w:rPr>
              <w:t xml:space="preserve">; el desarrollador pasa de ser el piloto a ser el copiloto, perdiendo capacidad de aprendizaje.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Evidencia de falsa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La IA genera código contextualmente relevante pero que requiere revisiones manuales ineficientes debido a la falta de señales de calidad en la interfaz.</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Diferencia junior vs senior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El estudio incluye ambos perfiles (2-25 años de experiencia), pero </w:t>
            </w:r>
            <w:r w:rsidDel="00000000" w:rsidR="00000000" w:rsidRPr="00000000">
              <w:rPr>
                <w:rFonts w:ascii="Times New Roman" w:cs="Times New Roman" w:eastAsia="Times New Roman" w:hAnsi="Times New Roman"/>
                <w:b w:val="1"/>
                <w:bCs w:val="1"/>
                <w:color w:val="303030"/>
                <w:rtl w:val="0"/>
              </w:rPr>
              <w:t xml:space="preserve">no especifica una comparación cuantitativa</w:t>
            </w:r>
            <w:r w:rsidDel="00000000" w:rsidR="00000000" w:rsidRPr="00000000">
              <w:rPr>
                <w:rFonts w:ascii="Times New Roman" w:cs="Times New Roman" w:eastAsia="Times New Roman" w:hAnsi="Times New Roman"/>
                <w:color w:val="303030"/>
                <w:rtl w:val="0"/>
              </w:rPr>
              <w:t xml:space="preserve"> de su productividad.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Productividad sostenible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Amenazada por la dependencia; algunos desarrolladores sienten que la IA les </w:t>
            </w:r>
            <w:r w:rsidDel="00000000" w:rsidR="00000000" w:rsidRPr="00000000">
              <w:rPr>
                <w:rFonts w:ascii="Times New Roman" w:cs="Times New Roman" w:eastAsia="Times New Roman" w:hAnsi="Times New Roman"/>
                <w:b w:val="1"/>
                <w:bCs w:val="1"/>
                <w:color w:val="303030"/>
                <w:rtl w:val="0"/>
              </w:rPr>
              <w:t xml:space="preserve">"roba la oportunidad de usar el cerebro"</w:t>
            </w:r>
            <w:r w:rsidDel="00000000" w:rsidR="00000000" w:rsidRPr="00000000">
              <w:rPr>
                <w:rFonts w:ascii="Times New Roman" w:cs="Times New Roman" w:eastAsia="Times New Roman" w:hAnsi="Times New Roman"/>
                <w:color w:val="303030"/>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Impacto largo plazo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Riesgos de seguridad si el código erróneo llega a producción y atrofia de habilidades técnicas individuales.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Métrica usada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Análisis de incidentes críticos, tasa de aceptación de sugerencias y tiempo ahorrado (propuestas como métricas en prototipos).</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Tipo de tarea evaluada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Desarrollo front-end, back-end, ciencia de datos, refactorización y escritura de pruebas.</w:t>
            </w:r>
          </w:p>
        </w:tc>
      </w:tr>
    </w:tbl>
    <w:p w:rsidR="00000000" w:rsidDel="00000000" w:rsidP="00000000" w:rsidRDefault="00000000" w:rsidRPr="00000000" w14:paraId="00000048">
      <w:pPr>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bCs w:val="1"/>
          <w:color w:val="303030"/>
        </w:rPr>
      </w:pPr>
      <w:r w:rsidDel="00000000" w:rsidR="00000000" w:rsidRPr="00000000">
        <w:rPr>
          <w:rFonts w:ascii="Times New Roman" w:cs="Times New Roman" w:eastAsia="Times New Roman" w:hAnsi="Times New Roman"/>
          <w:b w:val="1"/>
          <w:bCs w:val="1"/>
          <w:color w:val="303030"/>
          <w:rtl w:val="0"/>
        </w:rPr>
        <w:t xml:space="preserve">IDENTIFICACIÓN DE DISCREPANCIAS Y COSTOS OCULTOS</w:t>
      </w:r>
    </w:p>
    <w:p w:rsidR="00000000" w:rsidDel="00000000" w:rsidP="00000000" w:rsidRDefault="00000000" w:rsidRPr="00000000" w14:paraId="0000004A">
      <w:pPr>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1. Casos donde la IA aparenta acelerar pero realmente ralentiza</w:t>
      </w:r>
    </w:p>
    <w:p w:rsidR="00000000" w:rsidDel="00000000" w:rsidP="00000000" w:rsidRDefault="00000000" w:rsidRPr="00000000" w14:paraId="0000004B">
      <w:pPr>
        <w:numPr>
          <w:ilvl w:val="0"/>
          <w:numId w:val="8"/>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Sugerencias de múltiples líneas:</w:t>
      </w:r>
      <w:r w:rsidDel="00000000" w:rsidR="00000000" w:rsidRPr="00000000">
        <w:rPr>
          <w:rFonts w:ascii="Times New Roman" w:cs="Times New Roman" w:eastAsia="Times New Roman" w:hAnsi="Times New Roman"/>
          <w:color w:val="303030"/>
          <w:rtl w:val="0"/>
        </w:rPr>
        <w:t xml:space="preserve"> Aunque parecen completar el trabajo rápidamente, el esfuerzo de revisión de bloques extensos puede superar el tiempo de escritura manual.</w:t>
      </w:r>
    </w:p>
    <w:p w:rsidR="00000000" w:rsidDel="00000000" w:rsidP="00000000" w:rsidRDefault="00000000" w:rsidRPr="00000000" w14:paraId="0000004C">
      <w:pPr>
        <w:numPr>
          <w:ilvl w:val="0"/>
          <w:numId w:val="8"/>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"Jumping the gun":</w:t>
      </w:r>
      <w:r w:rsidDel="00000000" w:rsidR="00000000" w:rsidRPr="00000000">
        <w:rPr>
          <w:rFonts w:ascii="Times New Roman" w:cs="Times New Roman" w:eastAsia="Times New Roman" w:hAnsi="Times New Roman"/>
          <w:color w:val="303030"/>
          <w:rtl w:val="0"/>
        </w:rPr>
        <w:t xml:space="preserve"> La IA sugiere código antes de que el desarrollador termine de definir completamente el método, resultando en sugerencias </w:t>
      </w:r>
      <w:r w:rsidDel="00000000" w:rsidR="00000000" w:rsidRPr="00000000">
        <w:rPr>
          <w:rFonts w:ascii="Times New Roman" w:cs="Times New Roman" w:eastAsia="Times New Roman" w:hAnsi="Times New Roman"/>
          <w:b w:val="1"/>
          <w:bCs w:val="1"/>
          <w:color w:val="303030"/>
          <w:rtl w:val="0"/>
        </w:rPr>
        <w:t xml:space="preserve">totalmente erradas</w:t>
      </w:r>
      <w:r w:rsidDel="00000000" w:rsidR="00000000" w:rsidRPr="00000000">
        <w:rPr>
          <w:rFonts w:ascii="Times New Roman" w:cs="Times New Roman" w:eastAsia="Times New Roman" w:hAnsi="Times New Roman"/>
          <w:color w:val="303030"/>
          <w:rtl w:val="0"/>
        </w:rPr>
        <w:t xml:space="preserve"> que interrumpen el flujo.</w:t>
      </w:r>
    </w:p>
    <w:p w:rsidR="00000000" w:rsidDel="00000000" w:rsidP="00000000" w:rsidRDefault="00000000" w:rsidRPr="00000000" w14:paraId="0000004D">
      <w:pPr>
        <w:numPr>
          <w:ilvl w:val="0"/>
          <w:numId w:val="8"/>
        </w:numPr>
        <w:shd w:fill="ffffff" w:val="clea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Verificación de "Nonsense Fields":</w:t>
      </w:r>
      <w:r w:rsidDel="00000000" w:rsidR="00000000" w:rsidRPr="00000000">
        <w:rPr>
          <w:rFonts w:ascii="Times New Roman" w:cs="Times New Roman" w:eastAsia="Times New Roman" w:hAnsi="Times New Roman"/>
          <w:color w:val="303030"/>
          <w:rtl w:val="0"/>
        </w:rPr>
        <w:t xml:space="preserve"> El desarrollador debe dedicar tiempo extra a consultar documentación externa para validar campos o métodos inventados por el modelo.</w:t>
      </w:r>
    </w:p>
    <w:p w:rsidR="00000000" w:rsidDel="00000000" w:rsidP="00000000" w:rsidRDefault="00000000" w:rsidRPr="00000000" w14:paraId="0000004E">
      <w:pPr>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2. Costos ocultos</w:t>
      </w:r>
    </w:p>
    <w:p w:rsidR="00000000" w:rsidDel="00000000" w:rsidP="00000000" w:rsidRDefault="00000000" w:rsidRPr="00000000" w14:paraId="0000004F">
      <w:pPr>
        <w:numPr>
          <w:ilvl w:val="0"/>
          <w:numId w:val="15"/>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Context Switching:</w:t>
      </w:r>
      <w:r w:rsidDel="00000000" w:rsidR="00000000" w:rsidRPr="00000000">
        <w:rPr>
          <w:rFonts w:ascii="Times New Roman" w:cs="Times New Roman" w:eastAsia="Times New Roman" w:hAnsi="Times New Roman"/>
          <w:color w:val="303030"/>
          <w:rtl w:val="0"/>
        </w:rPr>
        <w:t xml:space="preserve"> El proceso de validar constantemente cada sugerencia rompe el flujo de pensamiento, lo que los participantes describen como un factor que </w:t>
      </w:r>
      <w:r w:rsidDel="00000000" w:rsidR="00000000" w:rsidRPr="00000000">
        <w:rPr>
          <w:rFonts w:ascii="Times New Roman" w:cs="Times New Roman" w:eastAsia="Times New Roman" w:hAnsi="Times New Roman"/>
          <w:b w:val="1"/>
          <w:bCs w:val="1"/>
          <w:color w:val="303030"/>
          <w:rtl w:val="0"/>
        </w:rPr>
        <w:t xml:space="preserve">"descarrila la mente"</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050">
      <w:pPr>
        <w:numPr>
          <w:ilvl w:val="0"/>
          <w:numId w:val="15"/>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Carga Cognitiva:</w:t>
      </w:r>
      <w:r w:rsidDel="00000000" w:rsidR="00000000" w:rsidRPr="00000000">
        <w:rPr>
          <w:rFonts w:ascii="Times New Roman" w:cs="Times New Roman" w:eastAsia="Times New Roman" w:hAnsi="Times New Roman"/>
          <w:color w:val="303030"/>
          <w:rtl w:val="0"/>
        </w:rPr>
        <w:t xml:space="preserve"> La evaluación de la calidad de las sugerencias en situaciones de alta complejidad aumenta el estrés y la carga de trabajo mental.</w:t>
      </w:r>
    </w:p>
    <w:p w:rsidR="00000000" w:rsidDel="00000000" w:rsidP="00000000" w:rsidRDefault="00000000" w:rsidRPr="00000000" w14:paraId="00000051">
      <w:pPr>
        <w:numPr>
          <w:ilvl w:val="0"/>
          <w:numId w:val="15"/>
        </w:numPr>
        <w:shd w:fill="ffffff" w:val="clea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Vulnerabilidad por exceso de confianza:</w:t>
      </w:r>
      <w:r w:rsidDel="00000000" w:rsidR="00000000" w:rsidRPr="00000000">
        <w:rPr>
          <w:rFonts w:ascii="Times New Roman" w:cs="Times New Roman" w:eastAsia="Times New Roman" w:hAnsi="Times New Roman"/>
          <w:color w:val="303030"/>
          <w:rtl w:val="0"/>
        </w:rPr>
        <w:t xml:space="preserve"> En escenarios de alta presión, los desarrolladores pueden aceptar sugerencias sin validación suficiente para ahorrar tiempo, introduciendo riesgos de seguridad.</w:t>
      </w:r>
    </w:p>
    <w:p w:rsidR="00000000" w:rsidDel="00000000" w:rsidP="00000000" w:rsidRDefault="00000000" w:rsidRPr="00000000" w14:paraId="00000052">
      <w:pPr>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3. Deuda técnica futura</w:t>
      </w:r>
    </w:p>
    <w:p w:rsidR="00000000" w:rsidDel="00000000" w:rsidP="00000000" w:rsidRDefault="00000000" w:rsidRPr="00000000" w14:paraId="00000053">
      <w:pPr>
        <w:numPr>
          <w:ilvl w:val="0"/>
          <w:numId w:val="22"/>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Pérdida de Habilidades:</w:t>
      </w:r>
      <w:r w:rsidDel="00000000" w:rsidR="00000000" w:rsidRPr="00000000">
        <w:rPr>
          <w:rFonts w:ascii="Times New Roman" w:cs="Times New Roman" w:eastAsia="Times New Roman" w:hAnsi="Times New Roman"/>
          <w:color w:val="303030"/>
          <w:rtl w:val="0"/>
        </w:rPr>
        <w:t xml:space="preserve"> El uso extensivo de la IA puede llevar a una atrofia en el razonamiento lógico y en la capacidad de aprendizaje autónomo.</w:t>
      </w:r>
    </w:p>
    <w:p w:rsidR="00000000" w:rsidDel="00000000" w:rsidP="00000000" w:rsidRDefault="00000000" w:rsidRPr="00000000" w14:paraId="00000054">
      <w:pPr>
        <w:numPr>
          <w:ilvl w:val="0"/>
          <w:numId w:val="22"/>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Riesgos de Integridad:</w:t>
      </w:r>
      <w:r w:rsidDel="00000000" w:rsidR="00000000" w:rsidRPr="00000000">
        <w:rPr>
          <w:rFonts w:ascii="Times New Roman" w:cs="Times New Roman" w:eastAsia="Times New Roman" w:hAnsi="Times New Roman"/>
          <w:color w:val="303030"/>
          <w:rtl w:val="0"/>
        </w:rPr>
        <w:t xml:space="preserve"> El código generado puede ser funcional pero no necesariamente el más </w:t>
      </w:r>
      <w:r w:rsidDel="00000000" w:rsidR="00000000" w:rsidRPr="00000000">
        <w:rPr>
          <w:rFonts w:ascii="Times New Roman" w:cs="Times New Roman" w:eastAsia="Times New Roman" w:hAnsi="Times New Roman"/>
          <w:b w:val="1"/>
          <w:bCs w:val="1"/>
          <w:color w:val="303030"/>
          <w:rtl w:val="0"/>
        </w:rPr>
        <w:t xml:space="preserve">explicable o mantenible</w:t>
      </w:r>
      <w:r w:rsidDel="00000000" w:rsidR="00000000" w:rsidRPr="00000000">
        <w:rPr>
          <w:rFonts w:ascii="Times New Roman" w:cs="Times New Roman" w:eastAsia="Times New Roman" w:hAnsi="Times New Roman"/>
          <w:color w:val="303030"/>
          <w:rtl w:val="0"/>
        </w:rPr>
        <w:t xml:space="preserve"> para otros seres humanos.</w:t>
      </w:r>
    </w:p>
    <w:p w:rsidR="00000000" w:rsidDel="00000000" w:rsidP="00000000" w:rsidRDefault="00000000" w:rsidRPr="00000000" w14:paraId="00000055">
      <w:pPr>
        <w:numPr>
          <w:ilvl w:val="0"/>
          <w:numId w:val="22"/>
        </w:numPr>
        <w:shd w:fill="ffffff" w:val="clea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Seguridad y Privacidad:</w:t>
      </w:r>
      <w:r w:rsidDel="00000000" w:rsidR="00000000" w:rsidRPr="00000000">
        <w:rPr>
          <w:rFonts w:ascii="Times New Roman" w:cs="Times New Roman" w:eastAsia="Times New Roman" w:hAnsi="Times New Roman"/>
          <w:color w:val="303030"/>
          <w:rtl w:val="0"/>
        </w:rPr>
        <w:t xml:space="preserve"> La falta de mecanismos de validación integrados puede resultar en la integración de vulnerabilidades que impacten a millones de clientes o dólares.</w:t>
      </w:r>
    </w:p>
    <w:p w:rsidR="00000000" w:rsidDel="00000000" w:rsidP="00000000" w:rsidRDefault="00000000" w:rsidRPr="00000000" w14:paraId="00000056">
      <w:pPr>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4. Diferencias entre percepción y medición real</w:t>
      </w:r>
    </w:p>
    <w:p w:rsidR="00000000" w:rsidDel="00000000" w:rsidP="00000000" w:rsidRDefault="00000000" w:rsidRPr="00000000" w14:paraId="00000057">
      <w:pPr>
        <w:numPr>
          <w:ilvl w:val="0"/>
          <w:numId w:val="6"/>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Intuición Sesgada:</w:t>
      </w:r>
      <w:r w:rsidDel="00000000" w:rsidR="00000000" w:rsidRPr="00000000">
        <w:rPr>
          <w:rFonts w:ascii="Times New Roman" w:cs="Times New Roman" w:eastAsia="Times New Roman" w:hAnsi="Times New Roman"/>
          <w:color w:val="303030"/>
          <w:rtl w:val="0"/>
        </w:rPr>
        <w:t xml:space="preserve"> Los desarrolladores dependen de intuiciones acumuladas; un solo error grave puede socavar la confianza más de lo que tres buenas sugerencias la construyen.</w:t>
      </w:r>
    </w:p>
    <w:p w:rsidR="00000000" w:rsidDel="00000000" w:rsidP="00000000" w:rsidRDefault="00000000" w:rsidRPr="00000000" w14:paraId="00000058">
      <w:pPr>
        <w:numPr>
          <w:ilvl w:val="0"/>
          <w:numId w:val="6"/>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Expectativas vs. Realidad:</w:t>
      </w:r>
      <w:r w:rsidDel="00000000" w:rsidR="00000000" w:rsidRPr="00000000">
        <w:rPr>
          <w:rFonts w:ascii="Times New Roman" w:cs="Times New Roman" w:eastAsia="Times New Roman" w:hAnsi="Times New Roman"/>
          <w:color w:val="303030"/>
          <w:rtl w:val="0"/>
        </w:rPr>
        <w:t xml:space="preserve"> Existe una discrepancia entre la expectativa de que la IA funcione como herramientas tradicionales (ej. IntelliSense) y la realidad de que la IA genera código flexible que </w:t>
      </w:r>
      <w:r w:rsidDel="00000000" w:rsidR="00000000" w:rsidRPr="00000000">
        <w:rPr>
          <w:rFonts w:ascii="Times New Roman" w:cs="Times New Roman" w:eastAsia="Times New Roman" w:hAnsi="Times New Roman"/>
          <w:b w:val="1"/>
          <w:bCs w:val="1"/>
          <w:color w:val="303030"/>
          <w:rtl w:val="0"/>
        </w:rPr>
        <w:t xml:space="preserve">siempre requiere revisión</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059">
      <w:pPr>
        <w:numPr>
          <w:ilvl w:val="0"/>
          <w:numId w:val="6"/>
        </w:numPr>
        <w:shd w:fill="ffffff" w:val="clea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Utilidad en Proyectos de Prueba vs. Producción:</w:t>
      </w:r>
      <w:r w:rsidDel="00000000" w:rsidR="00000000" w:rsidRPr="00000000">
        <w:rPr>
          <w:rFonts w:ascii="Times New Roman" w:cs="Times New Roman" w:eastAsia="Times New Roman" w:hAnsi="Times New Roman"/>
          <w:color w:val="303030"/>
          <w:rtl w:val="0"/>
        </w:rPr>
        <w:t xml:space="preserve"> La percepción de utilidad es alta para prototipos ("proof-of-concept"), pero la confianza cae drásticamente en entornos de producción real.</w:t>
      </w:r>
    </w:p>
    <w:p w:rsidR="00000000" w:rsidDel="00000000" w:rsidP="00000000" w:rsidRDefault="00000000" w:rsidRPr="00000000" w14:paraId="0000005A">
      <w:pPr>
        <w:pStyle w:val="Heading1"/>
        <w:jc w:val="both"/>
        <w:rPr>
          <w:rFonts w:ascii="Times New Roman" w:cs="Times New Roman" w:eastAsia="Times New Roman" w:hAnsi="Times New Roman"/>
          <w:sz w:val="28"/>
          <w:szCs w:val="28"/>
        </w:rPr>
      </w:pPr>
      <w:bookmarkStart w:colFirst="0" w:colLast="0" w:name="_3clxuzwvfktk" w:id="2"/>
      <w:bookmarkEnd w:id="2"/>
      <w:r w:rsidDel="00000000" w:rsidR="00000000" w:rsidRPr="00000000">
        <w:rPr>
          <w:rFonts w:ascii="Times New Roman" w:cs="Times New Roman" w:eastAsia="Times New Roman" w:hAnsi="Times New Roman"/>
          <w:sz w:val="28"/>
          <w:szCs w:val="28"/>
          <w:rtl w:val="0"/>
        </w:rPr>
        <w:t xml:space="preserve">SECCIÓN 3 — ANÁLISIS POR FASE DEL SDLC</w:t>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275"/>
        <w:tblGridChange w:id="0">
          <w:tblGrid>
            <w:gridCol w:w="1755"/>
            <w:gridCol w:w="7275"/>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Requisitos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r w:rsidDel="00000000" w:rsidR="00000000" w:rsidRPr="00000000">
              <w:rPr>
                <w:rFonts w:ascii="Times New Roman" w:cs="Times New Roman" w:eastAsia="Times New Roman" w:hAnsi="Times New Roman"/>
                <w:color w:val="303030"/>
                <w:highlight w:val="white"/>
                <w:rtl w:val="0"/>
              </w:rPr>
              <w:t xml:space="preserve"> No especificado en el artículo como fase de ingeniería de requisitos, aunque se menciona el uso de comentarios en lenguaje natural para guiar la generación de código.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Diseño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r w:rsidDel="00000000" w:rsidR="00000000" w:rsidRPr="00000000">
              <w:rPr>
                <w:rFonts w:ascii="Times New Roman" w:cs="Times New Roman" w:eastAsia="Times New Roman" w:hAnsi="Times New Roman"/>
                <w:color w:val="303030"/>
                <w:highlight w:val="white"/>
                <w:rtl w:val="0"/>
              </w:rPr>
              <w:t xml:space="preserve"> Definición de métodos y estructura lógica inicial. &lt;br&gt;</w:t>
            </w:r>
            <w:r w:rsidDel="00000000" w:rsidR="00000000" w:rsidRPr="00000000">
              <w:rPr>
                <w:rFonts w:ascii="Times New Roman" w:cs="Times New Roman" w:eastAsia="Times New Roman" w:hAnsi="Times New Roman"/>
                <w:b w:val="1"/>
                <w:bCs w:val="1"/>
                <w:color w:val="303030"/>
                <w:highlight w:val="white"/>
                <w:rtl w:val="0"/>
              </w:rPr>
              <w:t xml:space="preserve">Cómo se usa:</w:t>
            </w:r>
            <w:r w:rsidDel="00000000" w:rsidR="00000000" w:rsidRPr="00000000">
              <w:rPr>
                <w:rFonts w:ascii="Times New Roman" w:cs="Times New Roman" w:eastAsia="Times New Roman" w:hAnsi="Times New Roman"/>
                <w:color w:val="303030"/>
                <w:highlight w:val="white"/>
                <w:rtl w:val="0"/>
              </w:rPr>
              <w:t xml:space="preserve"> La IA intenta "completar la función" antes de que el desarrollador termine de definirla. &lt;br&gt;</w:t>
            </w:r>
            <w:r w:rsidDel="00000000" w:rsidR="00000000" w:rsidRPr="00000000">
              <w:rPr>
                <w:rFonts w:ascii="Times New Roman" w:cs="Times New Roman" w:eastAsia="Times New Roman" w:hAnsi="Times New Roman"/>
                <w:b w:val="1"/>
                <w:bCs w:val="1"/>
                <w:color w:val="303030"/>
                <w:highlight w:val="white"/>
                <w:rtl w:val="0"/>
              </w:rPr>
              <w:t xml:space="preserve">Riesgos:</w:t>
            </w:r>
            <w:r w:rsidDel="00000000" w:rsidR="00000000" w:rsidRPr="00000000">
              <w:rPr>
                <w:rFonts w:ascii="Times New Roman" w:cs="Times New Roman" w:eastAsia="Times New Roman" w:hAnsi="Times New Roman"/>
                <w:color w:val="303030"/>
                <w:highlight w:val="white"/>
                <w:rtl w:val="0"/>
              </w:rPr>
              <w:t xml:space="preserve"> La IA puede "adelantarse" (</w:t>
            </w:r>
            <w:r w:rsidDel="00000000" w:rsidR="00000000" w:rsidRPr="00000000">
              <w:rPr>
                <w:rFonts w:ascii="Times New Roman" w:cs="Times New Roman" w:eastAsia="Times New Roman" w:hAnsi="Times New Roman"/>
                <w:i w:val="1"/>
                <w:iCs w:val="1"/>
                <w:color w:val="303030"/>
                <w:highlight w:val="white"/>
                <w:rtl w:val="0"/>
              </w:rPr>
              <w:t xml:space="preserve">jump the gun</w:t>
            </w:r>
            <w:r w:rsidDel="00000000" w:rsidR="00000000" w:rsidRPr="00000000">
              <w:rPr>
                <w:rFonts w:ascii="Times New Roman" w:cs="Times New Roman" w:eastAsia="Times New Roman" w:hAnsi="Times New Roman"/>
                <w:color w:val="303030"/>
                <w:highlight w:val="white"/>
                <w:rtl w:val="0"/>
              </w:rPr>
              <w:t xml:space="preserve">) y sugerir soluciones fuera de lugar (</w:t>
            </w:r>
            <w:r w:rsidDel="00000000" w:rsidR="00000000" w:rsidRPr="00000000">
              <w:rPr>
                <w:rFonts w:ascii="Times New Roman" w:cs="Times New Roman" w:eastAsia="Times New Roman" w:hAnsi="Times New Roman"/>
                <w:i w:val="1"/>
                <w:iCs w:val="1"/>
                <w:color w:val="303030"/>
                <w:highlight w:val="white"/>
                <w:rtl w:val="0"/>
              </w:rPr>
              <w:t xml:space="preserve">off the mark</w:t>
            </w:r>
            <w:r w:rsidDel="00000000" w:rsidR="00000000" w:rsidRPr="00000000">
              <w:rPr>
                <w:rFonts w:ascii="Times New Roman" w:cs="Times New Roman" w:eastAsia="Times New Roman" w:hAnsi="Times New Roman"/>
                <w:color w:val="303030"/>
                <w:highlight w:val="white"/>
                <w:rtl w:val="0"/>
              </w:rPr>
              <w:t xml:space="preserve">). &lt;br&gt;</w:t>
            </w:r>
            <w:r w:rsidDel="00000000" w:rsidR="00000000" w:rsidRPr="00000000">
              <w:rPr>
                <w:rFonts w:ascii="Times New Roman" w:cs="Times New Roman" w:eastAsia="Times New Roman" w:hAnsi="Times New Roman"/>
                <w:b w:val="1"/>
                <w:bCs w:val="1"/>
                <w:color w:val="303030"/>
                <w:highlight w:val="white"/>
                <w:rtl w:val="0"/>
              </w:rPr>
              <w:t xml:space="preserve">Evidencia:</w:t>
            </w:r>
            <w:r w:rsidDel="00000000" w:rsidR="00000000" w:rsidRPr="00000000">
              <w:rPr>
                <w:rFonts w:ascii="Times New Roman" w:cs="Times New Roman" w:eastAsia="Times New Roman" w:hAnsi="Times New Roman"/>
                <w:color w:val="303030"/>
                <w:highlight w:val="white"/>
                <w:rtl w:val="0"/>
              </w:rPr>
              <w:t xml:space="preserve"> Entrevistas retrospectivas sobre incidentes de uso.</w:t>
            </w:r>
          </w:p>
        </w:tc>
      </w:tr>
      <w:tr>
        <w:trPr>
          <w:cantSplit w:val="0"/>
          <w:trHeight w:val="19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Desarrollo / Codificación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r w:rsidDel="00000000" w:rsidR="00000000" w:rsidRPr="00000000">
              <w:rPr>
                <w:rFonts w:ascii="Times New Roman" w:cs="Times New Roman" w:eastAsia="Times New Roman" w:hAnsi="Times New Roman"/>
                <w:color w:val="303030"/>
                <w:highlight w:val="white"/>
                <w:rtl w:val="0"/>
              </w:rPr>
              <w:t xml:space="preserve"> Generación de múltiples líneas de código en tiempo real. &lt;br&gt;</w:t>
            </w:r>
            <w:r w:rsidDel="00000000" w:rsidR="00000000" w:rsidRPr="00000000">
              <w:rPr>
                <w:rFonts w:ascii="Times New Roman" w:cs="Times New Roman" w:eastAsia="Times New Roman" w:hAnsi="Times New Roman"/>
                <w:b w:val="1"/>
                <w:bCs w:val="1"/>
                <w:color w:val="303030"/>
                <w:highlight w:val="white"/>
                <w:rtl w:val="0"/>
              </w:rPr>
              <w:t xml:space="preserve">Cómo se usa:</w:t>
            </w:r>
            <w:r w:rsidDel="00000000" w:rsidR="00000000" w:rsidRPr="00000000">
              <w:rPr>
                <w:rFonts w:ascii="Times New Roman" w:cs="Times New Roman" w:eastAsia="Times New Roman" w:hAnsi="Times New Roman"/>
                <w:color w:val="303030"/>
                <w:highlight w:val="white"/>
                <w:rtl w:val="0"/>
              </w:rPr>
              <w:t xml:space="preserve"> Sugerencias tipo "texto fantasma" (</w:t>
            </w:r>
            <w:r w:rsidDel="00000000" w:rsidR="00000000" w:rsidRPr="00000000">
              <w:rPr>
                <w:rFonts w:ascii="Times New Roman" w:cs="Times New Roman" w:eastAsia="Times New Roman" w:hAnsi="Times New Roman"/>
                <w:i w:val="1"/>
                <w:iCs w:val="1"/>
                <w:color w:val="303030"/>
                <w:highlight w:val="white"/>
                <w:rtl w:val="0"/>
              </w:rPr>
              <w:t xml:space="preserve">ghost text</w:t>
            </w:r>
            <w:r w:rsidDel="00000000" w:rsidR="00000000" w:rsidRPr="00000000">
              <w:rPr>
                <w:rFonts w:ascii="Times New Roman" w:cs="Times New Roman" w:eastAsia="Times New Roman" w:hAnsi="Times New Roman"/>
                <w:color w:val="303030"/>
                <w:highlight w:val="white"/>
                <w:rtl w:val="0"/>
              </w:rPr>
              <w:t xml:space="preserve">) basadas en el cursor, comentarios y contexto del proyecto. &lt;br&gt;</w:t>
            </w:r>
            <w:r w:rsidDel="00000000" w:rsidR="00000000" w:rsidRPr="00000000">
              <w:rPr>
                <w:rFonts w:ascii="Times New Roman" w:cs="Times New Roman" w:eastAsia="Times New Roman" w:hAnsi="Times New Roman"/>
                <w:b w:val="1"/>
                <w:bCs w:val="1"/>
                <w:color w:val="303030"/>
                <w:highlight w:val="white"/>
                <w:rtl w:val="0"/>
              </w:rPr>
              <w:t xml:space="preserve">Nivel automatización:</w:t>
            </w:r>
            <w:r w:rsidDel="00000000" w:rsidR="00000000" w:rsidRPr="00000000">
              <w:rPr>
                <w:rFonts w:ascii="Times New Roman" w:cs="Times New Roman" w:eastAsia="Times New Roman" w:hAnsi="Times New Roman"/>
                <w:color w:val="303030"/>
                <w:highlight w:val="white"/>
                <w:rtl w:val="0"/>
              </w:rPr>
              <w:t xml:space="preserve"> Alto (generación instantánea de bloques de código). &lt;br&gt;</w:t>
            </w:r>
            <w:r w:rsidDel="00000000" w:rsidR="00000000" w:rsidRPr="00000000">
              <w:rPr>
                <w:rFonts w:ascii="Times New Roman" w:cs="Times New Roman" w:eastAsia="Times New Roman" w:hAnsi="Times New Roman"/>
                <w:b w:val="1"/>
                <w:bCs w:val="1"/>
                <w:color w:val="303030"/>
                <w:highlight w:val="white"/>
                <w:rtl w:val="0"/>
              </w:rPr>
              <w:t xml:space="preserve">Beneficios:</w:t>
            </w:r>
            <w:r w:rsidDel="00000000" w:rsidR="00000000" w:rsidRPr="00000000">
              <w:rPr>
                <w:rFonts w:ascii="Times New Roman" w:cs="Times New Roman" w:eastAsia="Times New Roman" w:hAnsi="Times New Roman"/>
                <w:color w:val="303030"/>
                <w:highlight w:val="white"/>
                <w:rtl w:val="0"/>
              </w:rPr>
              <w:t xml:space="preserve"> Ahorro de tiempo, contribución de líneas de código y facilidad para "sentar las bases" (</w:t>
            </w:r>
            <w:r w:rsidDel="00000000" w:rsidR="00000000" w:rsidRPr="00000000">
              <w:rPr>
                <w:rFonts w:ascii="Times New Roman" w:cs="Times New Roman" w:eastAsia="Times New Roman" w:hAnsi="Times New Roman"/>
                <w:i w:val="1"/>
                <w:iCs w:val="1"/>
                <w:color w:val="303030"/>
                <w:highlight w:val="white"/>
                <w:rtl w:val="0"/>
              </w:rPr>
              <w:t xml:space="preserve">lay the foundation</w:t>
            </w:r>
            <w:r w:rsidDel="00000000" w:rsidR="00000000" w:rsidRPr="00000000">
              <w:rPr>
                <w:rFonts w:ascii="Times New Roman" w:cs="Times New Roman" w:eastAsia="Times New Roman" w:hAnsi="Times New Roman"/>
                <w:color w:val="303030"/>
                <w:highlight w:val="white"/>
                <w:rtl w:val="0"/>
              </w:rPr>
              <w:t xml:space="preserve">) de una tarea. &lt;br&gt;</w:t>
            </w:r>
            <w:r w:rsidDel="00000000" w:rsidR="00000000" w:rsidRPr="00000000">
              <w:rPr>
                <w:rFonts w:ascii="Times New Roman" w:cs="Times New Roman" w:eastAsia="Times New Roman" w:hAnsi="Times New Roman"/>
                <w:b w:val="1"/>
                <w:bCs w:val="1"/>
                <w:color w:val="303030"/>
                <w:highlight w:val="white"/>
                <w:rtl w:val="0"/>
              </w:rPr>
              <w:t xml:space="preserve">Riesgos:</w:t>
            </w:r>
            <w:r w:rsidDel="00000000" w:rsidR="00000000" w:rsidRPr="00000000">
              <w:rPr>
                <w:rFonts w:ascii="Times New Roman" w:cs="Times New Roman" w:eastAsia="Times New Roman" w:hAnsi="Times New Roman"/>
                <w:color w:val="303030"/>
                <w:highlight w:val="white"/>
                <w:rtl w:val="0"/>
              </w:rPr>
              <w:t xml:space="preserve"> Vulnerabilidad al sobre-confianza o bajo-confianza; fatiga mental por validación constante. &lt;br&gt;</w:t>
            </w:r>
            <w:r w:rsidDel="00000000" w:rsidR="00000000" w:rsidRPr="00000000">
              <w:rPr>
                <w:rFonts w:ascii="Times New Roman" w:cs="Times New Roman" w:eastAsia="Times New Roman" w:hAnsi="Times New Roman"/>
                <w:b w:val="1"/>
                <w:bCs w:val="1"/>
                <w:color w:val="303030"/>
                <w:highlight w:val="white"/>
                <w:rtl w:val="0"/>
              </w:rPr>
              <w:t xml:space="preserve">Fallos:</w:t>
            </w:r>
            <w:r w:rsidDel="00000000" w:rsidR="00000000" w:rsidRPr="00000000">
              <w:rPr>
                <w:rFonts w:ascii="Times New Roman" w:cs="Times New Roman" w:eastAsia="Times New Roman" w:hAnsi="Times New Roman"/>
                <w:color w:val="303030"/>
                <w:highlight w:val="white"/>
                <w:rtl w:val="0"/>
              </w:rPr>
              <w:t xml:space="preserve"> Generación de campos sin sentido (</w:t>
            </w:r>
            <w:r w:rsidDel="00000000" w:rsidR="00000000" w:rsidRPr="00000000">
              <w:rPr>
                <w:rFonts w:ascii="Times New Roman" w:cs="Times New Roman" w:eastAsia="Times New Roman" w:hAnsi="Times New Roman"/>
                <w:i w:val="1"/>
                <w:iCs w:val="1"/>
                <w:color w:val="303030"/>
                <w:highlight w:val="white"/>
                <w:rtl w:val="0"/>
              </w:rPr>
              <w:t xml:space="preserve">nonsense fields</w:t>
            </w:r>
            <w:r w:rsidDel="00000000" w:rsidR="00000000" w:rsidRPr="00000000">
              <w:rPr>
                <w:rFonts w:ascii="Times New Roman" w:cs="Times New Roman" w:eastAsia="Times New Roman" w:hAnsi="Times New Roman"/>
                <w:color w:val="303030"/>
                <w:highlight w:val="white"/>
                <w:rtl w:val="0"/>
              </w:rPr>
              <w:t xml:space="preserve">) o métodos obsoletos (</w:t>
            </w:r>
            <w:r w:rsidDel="00000000" w:rsidR="00000000" w:rsidRPr="00000000">
              <w:rPr>
                <w:rFonts w:ascii="Times New Roman" w:cs="Times New Roman" w:eastAsia="Times New Roman" w:hAnsi="Times New Roman"/>
                <w:i w:val="1"/>
                <w:iCs w:val="1"/>
                <w:color w:val="303030"/>
                <w:highlight w:val="white"/>
                <w:rtl w:val="0"/>
              </w:rPr>
              <w:t xml:space="preserve">deprecated</w:t>
            </w:r>
            <w:r w:rsidDel="00000000" w:rsidR="00000000" w:rsidRPr="00000000">
              <w:rPr>
                <w:rFonts w:ascii="Times New Roman" w:cs="Times New Roman" w:eastAsia="Times New Roman" w:hAnsi="Times New Roman"/>
                <w:color w:val="303030"/>
                <w:highlight w:val="white"/>
                <w:rtl w:val="0"/>
              </w:rPr>
              <w:t xml:space="preserve">). &lt;br&gt;</w:t>
            </w:r>
            <w:r w:rsidDel="00000000" w:rsidR="00000000" w:rsidRPr="00000000">
              <w:rPr>
                <w:rFonts w:ascii="Times New Roman" w:cs="Times New Roman" w:eastAsia="Times New Roman" w:hAnsi="Times New Roman"/>
                <w:b w:val="1"/>
                <w:bCs w:val="1"/>
                <w:color w:val="303030"/>
                <w:highlight w:val="white"/>
                <w:rtl w:val="0"/>
              </w:rPr>
              <w:t xml:space="preserve">Supervisión humana:</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b w:val="1"/>
                <w:bCs w:val="1"/>
                <w:color w:val="303030"/>
                <w:highlight w:val="white"/>
                <w:rtl w:val="0"/>
              </w:rPr>
              <w:t xml:space="preserve">Obligatoria</w:t>
            </w:r>
            <w:r w:rsidDel="00000000" w:rsidR="00000000" w:rsidRPr="00000000">
              <w:rPr>
                <w:rFonts w:ascii="Times New Roman" w:cs="Times New Roman" w:eastAsia="Times New Roman" w:hAnsi="Times New Roman"/>
                <w:color w:val="303030"/>
                <w:highlight w:val="white"/>
                <w:rtl w:val="0"/>
              </w:rPr>
              <w:t xml:space="preserve">; el desarrollador debe actuar como "piloto" validando cada sugerencia. &lt;br&gt;</w:t>
            </w:r>
            <w:r w:rsidDel="00000000" w:rsidR="00000000" w:rsidRPr="00000000">
              <w:rPr>
                <w:rFonts w:ascii="Times New Roman" w:cs="Times New Roman" w:eastAsia="Times New Roman" w:hAnsi="Times New Roman"/>
                <w:b w:val="1"/>
                <w:bCs w:val="1"/>
                <w:color w:val="303030"/>
                <w:highlight w:val="white"/>
                <w:rtl w:val="0"/>
              </w:rPr>
              <w:t xml:space="preserve">Evidencia:</w:t>
            </w:r>
            <w:r w:rsidDel="00000000" w:rsidR="00000000" w:rsidRPr="00000000">
              <w:rPr>
                <w:rFonts w:ascii="Times New Roman" w:cs="Times New Roman" w:eastAsia="Times New Roman" w:hAnsi="Times New Roman"/>
                <w:color w:val="303030"/>
                <w:highlight w:val="white"/>
                <w:rtl w:val="0"/>
              </w:rPr>
              <w:t xml:space="preserve"> GitHub Copilot reportado como herramienta diaria por el 53% de la muestra del Estudio 1.</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r w:rsidDel="00000000" w:rsidR="00000000" w:rsidRPr="00000000">
              <w:rPr>
                <w:rFonts w:ascii="Times New Roman" w:cs="Times New Roman" w:eastAsia="Times New Roman" w:hAnsi="Times New Roman"/>
                <w:color w:val="303030"/>
                <w:highlight w:val="white"/>
                <w:rtl w:val="0"/>
              </w:rPr>
              <w:t xml:space="preserve"> Escritura de pruebas unitarias y de integración. &lt;br&gt;</w:t>
            </w:r>
            <w:r w:rsidDel="00000000" w:rsidR="00000000" w:rsidRPr="00000000">
              <w:rPr>
                <w:rFonts w:ascii="Times New Roman" w:cs="Times New Roman" w:eastAsia="Times New Roman" w:hAnsi="Times New Roman"/>
                <w:b w:val="1"/>
                <w:bCs w:val="1"/>
                <w:color w:val="303030"/>
                <w:highlight w:val="white"/>
                <w:rtl w:val="0"/>
              </w:rPr>
              <w:t xml:space="preserve">Nivel automatización:</w:t>
            </w:r>
            <w:r w:rsidDel="00000000" w:rsidR="00000000" w:rsidRPr="00000000">
              <w:rPr>
                <w:rFonts w:ascii="Times New Roman" w:cs="Times New Roman" w:eastAsia="Times New Roman" w:hAnsi="Times New Roman"/>
                <w:color w:val="303030"/>
                <w:highlight w:val="white"/>
                <w:rtl w:val="0"/>
              </w:rPr>
              <w:t xml:space="preserve"> No especificado cuantitativamente, pero se menciona como actividad común. &lt;br&gt;</w:t>
            </w:r>
            <w:r w:rsidDel="00000000" w:rsidR="00000000" w:rsidRPr="00000000">
              <w:rPr>
                <w:rFonts w:ascii="Times New Roman" w:cs="Times New Roman" w:eastAsia="Times New Roman" w:hAnsi="Times New Roman"/>
                <w:b w:val="1"/>
                <w:bCs w:val="1"/>
                <w:color w:val="303030"/>
                <w:highlight w:val="white"/>
                <w:rtl w:val="0"/>
              </w:rPr>
              <w:t xml:space="preserve">Beneficios:</w:t>
            </w:r>
            <w:r w:rsidDel="00000000" w:rsidR="00000000" w:rsidRPr="00000000">
              <w:rPr>
                <w:rFonts w:ascii="Times New Roman" w:cs="Times New Roman" w:eastAsia="Times New Roman" w:hAnsi="Times New Roman"/>
                <w:color w:val="303030"/>
                <w:highlight w:val="white"/>
                <w:rtl w:val="0"/>
              </w:rPr>
              <w:t xml:space="preserve"> Ayuda en tareas mundanas y estándar.</w:t>
            </w:r>
          </w:p>
        </w:tc>
      </w:tr>
      <w:tr>
        <w:trPr>
          <w:cantSplit w:val="0"/>
          <w:trHeight w:val="5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r w:rsidDel="00000000" w:rsidR="00000000" w:rsidRPr="00000000">
              <w:rPr>
                <w:rFonts w:ascii="Times New Roman" w:cs="Times New Roman" w:eastAsia="Times New Roman" w:hAnsi="Times New Roman"/>
                <w:color w:val="303030"/>
                <w:highlight w:val="white"/>
                <w:rtl w:val="0"/>
              </w:rPr>
              <w:t xml:space="preserve"> Identificación de errores en sugerencias de la propia IA y reparación de funciones. &lt;br&gt;</w:t>
            </w:r>
            <w:r w:rsidDel="00000000" w:rsidR="00000000" w:rsidRPr="00000000">
              <w:rPr>
                <w:rFonts w:ascii="Times New Roman" w:cs="Times New Roman" w:eastAsia="Times New Roman" w:hAnsi="Times New Roman"/>
                <w:b w:val="1"/>
                <w:bCs w:val="1"/>
                <w:color w:val="303030"/>
                <w:highlight w:val="white"/>
                <w:rtl w:val="0"/>
              </w:rPr>
              <w:t xml:space="preserve">Cómo se usa:</w:t>
            </w:r>
            <w:r w:rsidDel="00000000" w:rsidR="00000000" w:rsidRPr="00000000">
              <w:rPr>
                <w:rFonts w:ascii="Times New Roman" w:cs="Times New Roman" w:eastAsia="Times New Roman" w:hAnsi="Times New Roman"/>
                <w:color w:val="303030"/>
                <w:highlight w:val="white"/>
                <w:rtl w:val="0"/>
              </w:rPr>
              <w:t xml:space="preserve"> El desarrollador investiga métodos desconocidos sugeridos por la IA para depurarlos. &lt;br&gt;</w:t>
            </w:r>
            <w:r w:rsidDel="00000000" w:rsidR="00000000" w:rsidRPr="00000000">
              <w:rPr>
                <w:rFonts w:ascii="Times New Roman" w:cs="Times New Roman" w:eastAsia="Times New Roman" w:hAnsi="Times New Roman"/>
                <w:b w:val="1"/>
                <w:bCs w:val="1"/>
                <w:color w:val="303030"/>
                <w:highlight w:val="white"/>
                <w:rtl w:val="0"/>
              </w:rPr>
              <w:t xml:space="preserve">Riesgos:</w:t>
            </w:r>
            <w:r w:rsidDel="00000000" w:rsidR="00000000" w:rsidRPr="00000000">
              <w:rPr>
                <w:rFonts w:ascii="Times New Roman" w:cs="Times New Roman" w:eastAsia="Times New Roman" w:hAnsi="Times New Roman"/>
                <w:color w:val="303030"/>
                <w:highlight w:val="white"/>
                <w:rtl w:val="0"/>
              </w:rPr>
              <w:t xml:space="preserve"> "Crear más trabajo" del que ahorra; invertir 30 minutos en hallar un solo carácter erróneo en un bloque largo.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DevOps / CI-CD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Deployment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Monitoreo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r w:rsidDel="00000000" w:rsidR="00000000" w:rsidRPr="00000000">
              <w:rPr>
                <w:rFonts w:ascii="Times New Roman" w:cs="Times New Roman" w:eastAsia="Times New Roman" w:hAnsi="Times New Roman"/>
                <w:color w:val="303030"/>
                <w:highlight w:val="white"/>
                <w:rtl w:val="0"/>
              </w:rPr>
              <w:t xml:space="preserve"> Reporte de estadísticas de uso y tasas de aceptación (propuesto como concepto de diseño). &lt;br&gt;</w:t>
            </w:r>
            <w:r w:rsidDel="00000000" w:rsidR="00000000" w:rsidRPr="00000000">
              <w:rPr>
                <w:rFonts w:ascii="Times New Roman" w:cs="Times New Roman" w:eastAsia="Times New Roman" w:hAnsi="Times New Roman"/>
                <w:b w:val="1"/>
                <w:bCs w:val="1"/>
                <w:color w:val="303030"/>
                <w:highlight w:val="white"/>
                <w:rtl w:val="0"/>
              </w:rPr>
              <w:t xml:space="preserve">Cómo se usa:</w:t>
            </w:r>
            <w:r w:rsidDel="00000000" w:rsidR="00000000" w:rsidRPr="00000000">
              <w:rPr>
                <w:rFonts w:ascii="Times New Roman" w:cs="Times New Roman" w:eastAsia="Times New Roman" w:hAnsi="Times New Roman"/>
                <w:color w:val="303030"/>
                <w:highlight w:val="white"/>
                <w:rtl w:val="0"/>
              </w:rPr>
              <w:t xml:space="preserve"> Paneles de control (</w:t>
            </w:r>
            <w:r w:rsidDel="00000000" w:rsidR="00000000" w:rsidRPr="00000000">
              <w:rPr>
                <w:rFonts w:ascii="Times New Roman" w:cs="Times New Roman" w:eastAsia="Times New Roman" w:hAnsi="Times New Roman"/>
                <w:i w:val="1"/>
                <w:iCs w:val="1"/>
                <w:color w:val="303030"/>
                <w:highlight w:val="white"/>
                <w:rtl w:val="0"/>
              </w:rPr>
              <w:t xml:space="preserve">dashboards</w:t>
            </w:r>
            <w:r w:rsidDel="00000000" w:rsidR="00000000" w:rsidRPr="00000000">
              <w:rPr>
                <w:rFonts w:ascii="Times New Roman" w:cs="Times New Roman" w:eastAsia="Times New Roman" w:hAnsi="Times New Roman"/>
                <w:color w:val="303030"/>
                <w:highlight w:val="white"/>
                <w:rtl w:val="0"/>
              </w:rPr>
              <w:t xml:space="preserve">) que muestran métricas de productividad y alineación de confianza. &lt;br&gt;</w:t>
            </w:r>
            <w:r w:rsidDel="00000000" w:rsidR="00000000" w:rsidRPr="00000000">
              <w:rPr>
                <w:rFonts w:ascii="Times New Roman" w:cs="Times New Roman" w:eastAsia="Times New Roman" w:hAnsi="Times New Roman"/>
                <w:b w:val="1"/>
                <w:bCs w:val="1"/>
                <w:color w:val="303030"/>
                <w:highlight w:val="white"/>
                <w:rtl w:val="0"/>
              </w:rPr>
              <w:t xml:space="preserve">Nivel automatización:</w:t>
            </w:r>
            <w:r w:rsidDel="00000000" w:rsidR="00000000" w:rsidRPr="00000000">
              <w:rPr>
                <w:rFonts w:ascii="Times New Roman" w:cs="Times New Roman" w:eastAsia="Times New Roman" w:hAnsi="Times New Roman"/>
                <w:color w:val="303030"/>
                <w:highlight w:val="white"/>
                <w:rtl w:val="0"/>
              </w:rPr>
              <w:t xml:space="preserve"> Bajo (requiere interpretación humana de los datos). &lt;br&gt;</w:t>
            </w:r>
            <w:r w:rsidDel="00000000" w:rsidR="00000000" w:rsidRPr="00000000">
              <w:rPr>
                <w:rFonts w:ascii="Times New Roman" w:cs="Times New Roman" w:eastAsia="Times New Roman" w:hAnsi="Times New Roman"/>
                <w:b w:val="1"/>
                <w:bCs w:val="1"/>
                <w:color w:val="303030"/>
                <w:highlight w:val="white"/>
                <w:rtl w:val="0"/>
              </w:rPr>
              <w:t xml:space="preserve">Restricción recomendada:</w:t>
            </w:r>
            <w:r w:rsidDel="00000000" w:rsidR="00000000" w:rsidRPr="00000000">
              <w:rPr>
                <w:rFonts w:ascii="Times New Roman" w:cs="Times New Roman" w:eastAsia="Times New Roman" w:hAnsi="Times New Roman"/>
                <w:color w:val="303030"/>
                <w:highlight w:val="white"/>
                <w:rtl w:val="0"/>
              </w:rPr>
              <w:t xml:space="preserve"> Evitar el uso de estos datos para vigilancia laboral o evaluación de empleados.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r w:rsidDel="00000000" w:rsidR="00000000" w:rsidRPr="00000000">
              <w:rPr>
                <w:rFonts w:ascii="Times New Roman" w:cs="Times New Roman" w:eastAsia="Times New Roman" w:hAnsi="Times New Roman"/>
                <w:color w:val="303030"/>
                <w:highlight w:val="white"/>
                <w:rtl w:val="0"/>
              </w:rPr>
              <w:t xml:space="preserve"> Modificación de características existentes y refactorización. &lt;br&gt;</w:t>
            </w:r>
            <w:r w:rsidDel="00000000" w:rsidR="00000000" w:rsidRPr="00000000">
              <w:rPr>
                <w:rFonts w:ascii="Times New Roman" w:cs="Times New Roman" w:eastAsia="Times New Roman" w:hAnsi="Times New Roman"/>
                <w:b w:val="1"/>
                <w:bCs w:val="1"/>
                <w:color w:val="303030"/>
                <w:highlight w:val="white"/>
                <w:rtl w:val="0"/>
              </w:rPr>
              <w:t xml:space="preserve">Riesgos:</w:t>
            </w:r>
            <w:r w:rsidDel="00000000" w:rsidR="00000000" w:rsidRPr="00000000">
              <w:rPr>
                <w:rFonts w:ascii="Times New Roman" w:cs="Times New Roman" w:eastAsia="Times New Roman" w:hAnsi="Times New Roman"/>
                <w:color w:val="303030"/>
                <w:highlight w:val="white"/>
                <w:rtl w:val="0"/>
              </w:rPr>
              <w:t xml:space="preserve"> Pérdida de "músculos de programación" y capacidad de razonamiento lógico a largo plazo.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Refactorización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r w:rsidDel="00000000" w:rsidR="00000000" w:rsidRPr="00000000">
              <w:rPr>
                <w:rFonts w:ascii="Times New Roman" w:cs="Times New Roman" w:eastAsia="Times New Roman" w:hAnsi="Times New Roman"/>
                <w:color w:val="303030"/>
                <w:highlight w:val="white"/>
                <w:rtl w:val="0"/>
              </w:rPr>
              <w:t xml:space="preserve"> Mejora de código existente. &lt;br&gt;</w:t>
            </w:r>
            <w:r w:rsidDel="00000000" w:rsidR="00000000" w:rsidRPr="00000000">
              <w:rPr>
                <w:rFonts w:ascii="Times New Roman" w:cs="Times New Roman" w:eastAsia="Times New Roman" w:hAnsi="Times New Roman"/>
                <w:b w:val="1"/>
                <w:bCs w:val="1"/>
                <w:color w:val="303030"/>
                <w:highlight w:val="white"/>
                <w:rtl w:val="0"/>
              </w:rPr>
              <w:t xml:space="preserve">Restricción recomendada:</w:t>
            </w:r>
            <w:r w:rsidDel="00000000" w:rsidR="00000000" w:rsidRPr="00000000">
              <w:rPr>
                <w:rFonts w:ascii="Times New Roman" w:cs="Times New Roman" w:eastAsia="Times New Roman" w:hAnsi="Times New Roman"/>
                <w:color w:val="303030"/>
                <w:highlight w:val="white"/>
                <w:rtl w:val="0"/>
              </w:rPr>
              <w:t xml:space="preserve"> No confiar en la IA para generar código "explicable" para otros humanos sin supervisión.</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Operación en producción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 encontrados:</w:t>
            </w:r>
            <w:r w:rsidDel="00000000" w:rsidR="00000000" w:rsidRPr="00000000">
              <w:rPr>
                <w:rFonts w:ascii="Times New Roman" w:cs="Times New Roman" w:eastAsia="Times New Roman" w:hAnsi="Times New Roman"/>
                <w:color w:val="303030"/>
                <w:highlight w:val="white"/>
                <w:rtl w:val="0"/>
              </w:rPr>
              <w:t xml:space="preserve"> Alto riesgo de impacto en millones de clientes y dólares si se integran errores sin validar. &lt;br&gt;</w:t>
            </w:r>
            <w:r w:rsidDel="00000000" w:rsidR="00000000" w:rsidRPr="00000000">
              <w:rPr>
                <w:rFonts w:ascii="Times New Roman" w:cs="Times New Roman" w:eastAsia="Times New Roman" w:hAnsi="Times New Roman"/>
                <w:b w:val="1"/>
                <w:bCs w:val="1"/>
                <w:color w:val="303030"/>
                <w:highlight w:val="white"/>
                <w:rtl w:val="0"/>
              </w:rPr>
              <w:t xml:space="preserve">Restricción IA:</w:t>
            </w:r>
            <w:r w:rsidDel="00000000" w:rsidR="00000000" w:rsidRPr="00000000">
              <w:rPr>
                <w:rFonts w:ascii="Times New Roman" w:cs="Times New Roman" w:eastAsia="Times New Roman" w:hAnsi="Times New Roman"/>
                <w:color w:val="303030"/>
                <w:highlight w:val="white"/>
                <w:rtl w:val="0"/>
              </w:rPr>
              <w:t xml:space="preserve"> Reluctancia a usar la IA en entornos de producción real; preferencia por su uso en "pruebas de concepto". &lt;br&gt;</w:t>
            </w:r>
            <w:r w:rsidDel="00000000" w:rsidR="00000000" w:rsidRPr="00000000">
              <w:rPr>
                <w:rFonts w:ascii="Times New Roman" w:cs="Times New Roman" w:eastAsia="Times New Roman" w:hAnsi="Times New Roman"/>
                <w:b w:val="1"/>
                <w:bCs w:val="1"/>
                <w:color w:val="303030"/>
                <w:highlight w:val="white"/>
                <w:rtl w:val="0"/>
              </w:rPr>
              <w:t xml:space="preserve">Nivel criticidad permitido:</w:t>
            </w:r>
            <w:r w:rsidDel="00000000" w:rsidR="00000000" w:rsidRPr="00000000">
              <w:rPr>
                <w:rFonts w:ascii="Times New Roman" w:cs="Times New Roman" w:eastAsia="Times New Roman" w:hAnsi="Times New Roman"/>
                <w:color w:val="303030"/>
                <w:highlight w:val="white"/>
                <w:rtl w:val="0"/>
              </w:rPr>
              <w:t xml:space="preserve"> Bajo; la IA solo debe tener un rol "sugerente".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Incident Response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bl>
    <w:p w:rsidR="00000000" w:rsidDel="00000000" w:rsidP="00000000" w:rsidRDefault="00000000" w:rsidRPr="00000000" w14:paraId="00000077">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ESTRATÉGICA</w:t>
      </w:r>
    </w:p>
    <w:p w:rsidR="00000000" w:rsidDel="00000000" w:rsidP="00000000" w:rsidRDefault="00000000" w:rsidRPr="00000000" w14:paraId="00000079">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7A">
      <w:pPr>
        <w:numPr>
          <w:ilvl w:val="0"/>
          <w:numId w:val="20"/>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la IA funciona mejor:</w:t>
      </w:r>
    </w:p>
    <w:p w:rsidR="00000000" w:rsidDel="00000000" w:rsidP="00000000" w:rsidRDefault="00000000" w:rsidRPr="00000000" w14:paraId="0000007B">
      <w:pPr>
        <w:numPr>
          <w:ilvl w:val="1"/>
          <w:numId w:val="20"/>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Codificación de tareas mundanas y comunes:</w:t>
      </w:r>
      <w:r w:rsidDel="00000000" w:rsidR="00000000" w:rsidRPr="00000000">
        <w:rPr>
          <w:rFonts w:ascii="Times New Roman" w:cs="Times New Roman" w:eastAsia="Times New Roman" w:hAnsi="Times New Roman"/>
          <w:color w:val="303030"/>
          <w:rtl w:val="0"/>
        </w:rPr>
        <w:t xml:space="preserve"> Funciona bien en lógica "estándar" que requiere poco razonamiento complejo.</w:t>
      </w:r>
    </w:p>
    <w:p w:rsidR="00000000" w:rsidDel="00000000" w:rsidP="00000000" w:rsidRDefault="00000000" w:rsidRPr="00000000" w14:paraId="0000007C">
      <w:pPr>
        <w:numPr>
          <w:ilvl w:val="1"/>
          <w:numId w:val="20"/>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Prototipado / Proof-of-concept:</w:t>
      </w:r>
      <w:r w:rsidDel="00000000" w:rsidR="00000000" w:rsidRPr="00000000">
        <w:rPr>
          <w:rFonts w:ascii="Times New Roman" w:cs="Times New Roman" w:eastAsia="Times New Roman" w:hAnsi="Times New Roman"/>
          <w:color w:val="303030"/>
          <w:rtl w:val="0"/>
        </w:rPr>
        <w:t xml:space="preserve"> Los desarrolladores están más dispuestos a confiar en la IA cuando los riesgos son bajos y el objetivo es la rapidez inicial.</w:t>
      </w:r>
    </w:p>
    <w:p w:rsidR="00000000" w:rsidDel="00000000" w:rsidP="00000000" w:rsidRDefault="00000000" w:rsidRPr="00000000" w14:paraId="0000007D">
      <w:pPr>
        <w:spacing w:after="0" w:lineRule="auto"/>
        <w:ind w:left="144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7E">
      <w:pPr>
        <w:numPr>
          <w:ilvl w:val="0"/>
          <w:numId w:val="20"/>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la IA falla:</w:t>
      </w:r>
    </w:p>
    <w:p w:rsidR="00000000" w:rsidDel="00000000" w:rsidP="00000000" w:rsidRDefault="00000000" w:rsidRPr="00000000" w14:paraId="0000007F">
      <w:pPr>
        <w:numPr>
          <w:ilvl w:val="1"/>
          <w:numId w:val="20"/>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Tareas de lógica abierta (</w:t>
      </w:r>
      <w:r w:rsidDel="00000000" w:rsidR="00000000" w:rsidRPr="00000000">
        <w:rPr>
          <w:rFonts w:ascii="Times New Roman" w:cs="Times New Roman" w:eastAsia="Times New Roman" w:hAnsi="Times New Roman"/>
          <w:b w:val="1"/>
          <w:bCs w:val="1"/>
          <w:i w:val="1"/>
          <w:iCs w:val="1"/>
          <w:color w:val="303030"/>
          <w:rtl w:val="0"/>
        </w:rPr>
        <w:t xml:space="preserve">open-ended</w:t>
      </w:r>
      <w:r w:rsidDel="00000000" w:rsidR="00000000" w:rsidRPr="00000000">
        <w:rPr>
          <w:rFonts w:ascii="Times New Roman" w:cs="Times New Roman" w:eastAsia="Times New Roman" w:hAnsi="Times New Roman"/>
          <w:b w:val="1"/>
          <w:bCs w:val="1"/>
          <w:color w:val="303030"/>
          <w:rtl w:val="0"/>
        </w:rPr>
        <w:t xml:space="preserve">):</w:t>
      </w:r>
      <w:r w:rsidDel="00000000" w:rsidR="00000000" w:rsidRPr="00000000">
        <w:rPr>
          <w:rFonts w:ascii="Times New Roman" w:cs="Times New Roman" w:eastAsia="Times New Roman" w:hAnsi="Times New Roman"/>
          <w:color w:val="303030"/>
          <w:rtl w:val="0"/>
        </w:rPr>
        <w:t xml:space="preserve"> Los desarrolladores no esperan que la IA sea útil en problemas que carecen de una solución estándar clara.</w:t>
      </w:r>
    </w:p>
    <w:p w:rsidR="00000000" w:rsidDel="00000000" w:rsidP="00000000" w:rsidRDefault="00000000" w:rsidRPr="00000000" w14:paraId="00000080">
      <w:pPr>
        <w:numPr>
          <w:ilvl w:val="1"/>
          <w:numId w:val="20"/>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Generación de código explicable:</w:t>
      </w:r>
      <w:r w:rsidDel="00000000" w:rsidR="00000000" w:rsidRPr="00000000">
        <w:rPr>
          <w:rFonts w:ascii="Times New Roman" w:cs="Times New Roman" w:eastAsia="Times New Roman" w:hAnsi="Times New Roman"/>
          <w:color w:val="303030"/>
          <w:rtl w:val="0"/>
        </w:rPr>
        <w:t xml:space="preserve"> La IA falla en producir código que sea fácilmente comprensible para otros miembros del equipo humano.</w:t>
      </w:r>
    </w:p>
    <w:p w:rsidR="00000000" w:rsidDel="00000000" w:rsidP="00000000" w:rsidRDefault="00000000" w:rsidRPr="00000000" w14:paraId="00000081">
      <w:pPr>
        <w:numPr>
          <w:ilvl w:val="1"/>
          <w:numId w:val="20"/>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Cumplimiento de requisitos no funcionales:</w:t>
      </w:r>
      <w:r w:rsidDel="00000000" w:rsidR="00000000" w:rsidRPr="00000000">
        <w:rPr>
          <w:rFonts w:ascii="Times New Roman" w:cs="Times New Roman" w:eastAsia="Times New Roman" w:hAnsi="Times New Roman"/>
          <w:color w:val="303030"/>
          <w:rtl w:val="0"/>
        </w:rPr>
        <w:t xml:space="preserve"> Se reporta desconfianza en la capacidad de la IA para satisfacer criterios de </w:t>
      </w:r>
      <w:r w:rsidDel="00000000" w:rsidR="00000000" w:rsidRPr="00000000">
        <w:rPr>
          <w:rFonts w:ascii="Times New Roman" w:cs="Times New Roman" w:eastAsia="Times New Roman" w:hAnsi="Times New Roman"/>
          <w:b w:val="1"/>
          <w:bCs w:val="1"/>
          <w:color w:val="303030"/>
          <w:rtl w:val="0"/>
        </w:rPr>
        <w:t xml:space="preserve">accesibilidad y responsividad</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082">
      <w:pPr>
        <w:spacing w:after="0" w:lineRule="auto"/>
        <w:ind w:left="144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83">
      <w:pPr>
        <w:numPr>
          <w:ilvl w:val="0"/>
          <w:numId w:val="20"/>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debería restringirse:</w:t>
      </w:r>
    </w:p>
    <w:p w:rsidR="00000000" w:rsidDel="00000000" w:rsidP="00000000" w:rsidRDefault="00000000" w:rsidRPr="00000000" w14:paraId="00000084">
      <w:pPr>
        <w:numPr>
          <w:ilvl w:val="1"/>
          <w:numId w:val="20"/>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Entornos de producción de alto impacto:</w:t>
      </w:r>
      <w:r w:rsidDel="00000000" w:rsidR="00000000" w:rsidRPr="00000000">
        <w:rPr>
          <w:rFonts w:ascii="Times New Roman" w:cs="Times New Roman" w:eastAsia="Times New Roman" w:hAnsi="Times New Roman"/>
          <w:color w:val="303030"/>
          <w:rtl w:val="0"/>
        </w:rPr>
        <w:t xml:space="preserve"> Debe restringirse a un rol puramente consultivo para evitar incidentes financieros o de seguridad masivos.</w:t>
      </w:r>
    </w:p>
    <w:p w:rsidR="00000000" w:rsidDel="00000000" w:rsidP="00000000" w:rsidRDefault="00000000" w:rsidRPr="00000000" w14:paraId="00000085">
      <w:pPr>
        <w:numPr>
          <w:ilvl w:val="1"/>
          <w:numId w:val="20"/>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Definición crítica de métodos:</w:t>
      </w:r>
      <w:r w:rsidDel="00000000" w:rsidR="00000000" w:rsidRPr="00000000">
        <w:rPr>
          <w:rFonts w:ascii="Times New Roman" w:cs="Times New Roman" w:eastAsia="Times New Roman" w:hAnsi="Times New Roman"/>
          <w:color w:val="303030"/>
          <w:rtl w:val="0"/>
        </w:rPr>
        <w:t xml:space="preserve"> Se recomienda restringir la sugerencia automática hasta que el desarrollador haya terminado de definir la intención para evitar interrupciones de flujo (</w:t>
      </w:r>
      <w:r w:rsidDel="00000000" w:rsidR="00000000" w:rsidRPr="00000000">
        <w:rPr>
          <w:rFonts w:ascii="Times New Roman" w:cs="Times New Roman" w:eastAsia="Times New Roman" w:hAnsi="Times New Roman"/>
          <w:i w:val="1"/>
          <w:iCs w:val="1"/>
          <w:color w:val="303030"/>
          <w:rtl w:val="0"/>
        </w:rPr>
        <w:t xml:space="preserve">jumping the gun</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086">
      <w:pPr>
        <w:spacing w:after="0" w:lineRule="auto"/>
        <w:ind w:left="144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87">
      <w:pPr>
        <w:numPr>
          <w:ilvl w:val="0"/>
          <w:numId w:val="20"/>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HITL (Human-in-the-Loop) es obligatorio:</w:t>
      </w:r>
    </w:p>
    <w:p w:rsidR="00000000" w:rsidDel="00000000" w:rsidP="00000000" w:rsidRDefault="00000000" w:rsidRPr="00000000" w14:paraId="00000088">
      <w:pPr>
        <w:numPr>
          <w:ilvl w:val="1"/>
          <w:numId w:val="20"/>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Validación de código complejo:</w:t>
      </w:r>
      <w:r w:rsidDel="00000000" w:rsidR="00000000" w:rsidRPr="00000000">
        <w:rPr>
          <w:rFonts w:ascii="Times New Roman" w:cs="Times New Roman" w:eastAsia="Times New Roman" w:hAnsi="Times New Roman"/>
          <w:color w:val="303030"/>
          <w:rtl w:val="0"/>
        </w:rPr>
        <w:t xml:space="preserve"> Debido a que la IA puede inventar métodos obsoletos o sintaxis errónea, la revisión humana línea por línea es mandatoria.</w:t>
      </w:r>
    </w:p>
    <w:p w:rsidR="00000000" w:rsidDel="00000000" w:rsidP="00000000" w:rsidRDefault="00000000" w:rsidRPr="00000000" w14:paraId="00000089">
      <w:pPr>
        <w:numPr>
          <w:ilvl w:val="1"/>
          <w:numId w:val="20"/>
        </w:numP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Integración de seguridad:</w:t>
      </w:r>
      <w:r w:rsidDel="00000000" w:rsidR="00000000" w:rsidRPr="00000000">
        <w:rPr>
          <w:rFonts w:ascii="Times New Roman" w:cs="Times New Roman" w:eastAsia="Times New Roman" w:hAnsi="Times New Roman"/>
          <w:color w:val="303030"/>
          <w:rtl w:val="0"/>
        </w:rPr>
        <w:t xml:space="preserve"> Es obligatorio que un humano escanee y valide las sugerencias para evitar la introducción de vulnerabilidades de seguridad.</w:t>
      </w:r>
    </w:p>
    <w:p w:rsidR="00000000" w:rsidDel="00000000" w:rsidP="00000000" w:rsidRDefault="00000000" w:rsidRPr="00000000" w14:paraId="0000008A">
      <w:pPr>
        <w:numPr>
          <w:ilvl w:val="1"/>
          <w:numId w:val="20"/>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Evaluación de la integridad del proceso:</w:t>
      </w:r>
      <w:r w:rsidDel="00000000" w:rsidR="00000000" w:rsidRPr="00000000">
        <w:rPr>
          <w:rFonts w:ascii="Times New Roman" w:cs="Times New Roman" w:eastAsia="Times New Roman" w:hAnsi="Times New Roman"/>
          <w:color w:val="303030"/>
          <w:rtl w:val="0"/>
        </w:rPr>
        <w:t xml:space="preserve"> El humano debe verificar si el código generado cumple con las leyes de privacidad y derechos de autor.</w:t>
      </w:r>
    </w:p>
    <w:p w:rsidR="00000000" w:rsidDel="00000000" w:rsidP="00000000" w:rsidRDefault="00000000" w:rsidRPr="00000000" w14:paraId="0000008B">
      <w:pPr>
        <w:pStyle w:val="Heading1"/>
        <w:jc w:val="both"/>
        <w:rPr>
          <w:rFonts w:ascii="Times New Roman" w:cs="Times New Roman" w:eastAsia="Times New Roman" w:hAnsi="Times New Roman"/>
          <w:sz w:val="28"/>
          <w:szCs w:val="28"/>
        </w:rPr>
      </w:pPr>
      <w:bookmarkStart w:colFirst="0" w:colLast="0" w:name="_lu17x5xcz26f" w:id="3"/>
      <w:bookmarkEnd w:id="3"/>
      <w:r w:rsidDel="00000000" w:rsidR="00000000" w:rsidRPr="00000000">
        <w:rPr>
          <w:rFonts w:ascii="Times New Roman" w:cs="Times New Roman" w:eastAsia="Times New Roman" w:hAnsi="Times New Roman"/>
          <w:sz w:val="28"/>
          <w:szCs w:val="28"/>
          <w:rtl w:val="0"/>
        </w:rPr>
        <w:t xml:space="preserve">SECCIÓN 4 — GOBERNANZA Y AUTONOMÍA IA</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1.5517139304957"/>
        <w:gridCol w:w="6853.960097093127"/>
        <w:tblGridChange w:id="0">
          <w:tblGrid>
            <w:gridCol w:w="2171.5517139304957"/>
            <w:gridCol w:w="6853.96009709312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Human-in-the-Loop</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paradigma actual requiere que el desarrollador actúe como el "piloto" que revisa, edita, acepta o rechaza las sugerencias presentadas como "texto fantasma".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describe como una tarea "mentalmente agotadora" que requiere validar constantemente la lógica y la sintaxis, descarrilando en ocasiones el flujo de pensamiento del programador.</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Límites de 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desarrolladores prefieren que la IA mantenga un rol puramente "sugerente" en lugar de uno generativo autónomo, especialmente en contextos de producción real.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Approval workflows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flujo de trabajo estándar implica la evaluación de múltiples candidatos de código antes de su integración definitiva en el editor.</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Accountability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confianza del desarrollador se identifica como un requisito previo crítico para garantizar la seguridad y responsabilidad de los productos de software resultantes.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Auditabilidad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participantes expresaron el deseo de contar con diagramas de transparencia "extremo a extremo" para auditar exactamente qué se está probando y asegurar el cumplimiento de derechos de autor (</w:t>
            </w:r>
            <w:r w:rsidDel="00000000" w:rsidR="00000000" w:rsidRPr="00000000">
              <w:rPr>
                <w:rFonts w:ascii="Times New Roman" w:cs="Times New Roman" w:eastAsia="Times New Roman" w:hAnsi="Times New Roman"/>
                <w:i w:val="1"/>
                <w:iCs w:val="1"/>
                <w:color w:val="303030"/>
                <w:highlight w:val="white"/>
                <w:rtl w:val="0"/>
              </w:rPr>
              <w:t xml:space="preserve">copyright</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propone el uso de paneles de estadísticas de uso (</w:t>
            </w:r>
            <w:r w:rsidDel="00000000" w:rsidR="00000000" w:rsidRPr="00000000">
              <w:rPr>
                <w:rFonts w:ascii="Times New Roman" w:cs="Times New Roman" w:eastAsia="Times New Roman" w:hAnsi="Times New Roman"/>
                <w:i w:val="1"/>
                <w:iCs w:val="1"/>
                <w:color w:val="303030"/>
                <w:highlight w:val="white"/>
                <w:rtl w:val="0"/>
              </w:rPr>
              <w:t xml:space="preserve">dashboards</w:t>
            </w:r>
            <w:r w:rsidDel="00000000" w:rsidR="00000000" w:rsidRPr="00000000">
              <w:rPr>
                <w:rFonts w:ascii="Times New Roman" w:cs="Times New Roman" w:eastAsia="Times New Roman" w:hAnsi="Times New Roman"/>
                <w:color w:val="303030"/>
                <w:highlight w:val="white"/>
                <w:rtl w:val="0"/>
              </w:rPr>
              <w:t xml:space="preserve">) para rastrear tasas de aceptación y tiempo ahorrado, permitiendo una reflexión estructurada sobre el rendimiento del sistema.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menciona que la confianza en las herramientas aumenta cuando se informa que estas cumplen con las leyes de privacidad vigentes.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Gestión de riesgo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confianza es fundamental en escenarios de alta incertidumbre donde los errores pueden tener repercusiones significativas en la integridad del software.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Restricciones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exploran mecanismos de control para que el usuario defina "límites" (</w:t>
            </w:r>
            <w:r w:rsidDel="00000000" w:rsidR="00000000" w:rsidRPr="00000000">
              <w:rPr>
                <w:rFonts w:ascii="Times New Roman" w:cs="Times New Roman" w:eastAsia="Times New Roman" w:hAnsi="Times New Roman"/>
                <w:i w:val="1"/>
                <w:iCs w:val="1"/>
                <w:color w:val="303030"/>
                <w:highlight w:val="white"/>
                <w:rtl w:val="0"/>
              </w:rPr>
              <w:t xml:space="preserve">boundaries</w:t>
            </w:r>
            <w:r w:rsidDel="00000000" w:rsidR="00000000" w:rsidRPr="00000000">
              <w:rPr>
                <w:rFonts w:ascii="Times New Roman" w:cs="Times New Roman" w:eastAsia="Times New Roman" w:hAnsi="Times New Roman"/>
                <w:color w:val="303030"/>
                <w:highlight w:val="white"/>
                <w:rtl w:val="0"/>
              </w:rPr>
              <w:t xml:space="preserve">), como restringir sugerencias solo a aquellas que superen chequeos de seguridad o licencias legales.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Existe una preocupación latente sobre el uso de la telemetría de las herramientas de IA para la vigilancia laboral o la evaluación del desempeño de los empleados por parte de las organizaciones.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Escalamiento humano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humano debe intervenir manualmente para investigar métodos obsoletos (</w:t>
            </w:r>
            <w:r w:rsidDel="00000000" w:rsidR="00000000" w:rsidRPr="00000000">
              <w:rPr>
                <w:rFonts w:ascii="Times New Roman" w:cs="Times New Roman" w:eastAsia="Times New Roman" w:hAnsi="Times New Roman"/>
                <w:i w:val="1"/>
                <w:iCs w:val="1"/>
                <w:color w:val="303030"/>
                <w:highlight w:val="white"/>
                <w:rtl w:val="0"/>
              </w:rPr>
              <w:t xml:space="preserve">deprecated</w:t>
            </w:r>
            <w:r w:rsidDel="00000000" w:rsidR="00000000" w:rsidRPr="00000000">
              <w:rPr>
                <w:rFonts w:ascii="Times New Roman" w:cs="Times New Roman" w:eastAsia="Times New Roman" w:hAnsi="Times New Roman"/>
                <w:color w:val="303030"/>
                <w:highlight w:val="white"/>
                <w:rtl w:val="0"/>
              </w:rPr>
              <w:t xml:space="preserve">) o campos sin sentido (</w:t>
            </w:r>
            <w:r w:rsidDel="00000000" w:rsidR="00000000" w:rsidRPr="00000000">
              <w:rPr>
                <w:rFonts w:ascii="Times New Roman" w:cs="Times New Roman" w:eastAsia="Times New Roman" w:hAnsi="Times New Roman"/>
                <w:i w:val="1"/>
                <w:iCs w:val="1"/>
                <w:color w:val="303030"/>
                <w:highlight w:val="white"/>
                <w:rtl w:val="0"/>
              </w:rPr>
              <w:t xml:space="preserve">nonsense fields</w:t>
            </w:r>
            <w:r w:rsidDel="00000000" w:rsidR="00000000" w:rsidRPr="00000000">
              <w:rPr>
                <w:rFonts w:ascii="Times New Roman" w:cs="Times New Roman" w:eastAsia="Times New Roman" w:hAnsi="Times New Roman"/>
                <w:color w:val="303030"/>
                <w:highlight w:val="white"/>
                <w:rtl w:val="0"/>
              </w:rPr>
              <w:t xml:space="preserve">) inventados por la 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 obligatoria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desarrolladores reportan incidentes donde deben "luchar con Copilot" para eliminar sugerencias intrusivas o validar manualmente errores sutiles en bloques largos de código.</w:t>
            </w:r>
          </w:p>
        </w:tc>
      </w:tr>
    </w:tbl>
    <w:p w:rsidR="00000000" w:rsidDel="00000000" w:rsidP="00000000" w:rsidRDefault="00000000" w:rsidRPr="00000000" w14:paraId="000000A8">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UMBRALES DE CONTROL Y RIESGOS</w:t>
      </w:r>
    </w:p>
    <w:p w:rsidR="00000000" w:rsidDel="00000000" w:rsidP="00000000" w:rsidRDefault="00000000" w:rsidRPr="00000000" w14:paraId="000000AA">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AB">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1. Cuándo debe intervenir el humano</w:t>
      </w:r>
    </w:p>
    <w:p w:rsidR="00000000" w:rsidDel="00000000" w:rsidP="00000000" w:rsidRDefault="00000000" w:rsidRPr="00000000" w14:paraId="000000AC">
      <w:pPr>
        <w:numPr>
          <w:ilvl w:val="0"/>
          <w:numId w:val="13"/>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En escenarios de alto impacto:</w:t>
      </w:r>
      <w:r w:rsidDel="00000000" w:rsidR="00000000" w:rsidRPr="00000000">
        <w:rPr>
          <w:rFonts w:ascii="Times New Roman" w:cs="Times New Roman" w:eastAsia="Times New Roman" w:hAnsi="Times New Roman"/>
          <w:color w:val="303030"/>
          <w:rtl w:val="0"/>
        </w:rPr>
        <w:t xml:space="preserve"> Cuando el código afecta a "millones de clientes y millones de dólares potenciales".</w:t>
      </w:r>
    </w:p>
    <w:p w:rsidR="00000000" w:rsidDel="00000000" w:rsidP="00000000" w:rsidRDefault="00000000" w:rsidRPr="00000000" w14:paraId="000000AD">
      <w:pPr>
        <w:numPr>
          <w:ilvl w:val="0"/>
          <w:numId w:val="13"/>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Ante la falta de familiaridad del modelo:</w:t>
      </w:r>
      <w:r w:rsidDel="00000000" w:rsidR="00000000" w:rsidRPr="00000000">
        <w:rPr>
          <w:rFonts w:ascii="Times New Roman" w:cs="Times New Roman" w:eastAsia="Times New Roman" w:hAnsi="Times New Roman"/>
          <w:color w:val="303030"/>
          <w:rtl w:val="0"/>
        </w:rPr>
        <w:t xml:space="preserve"> Cuando los indicadores de calidad señalan que la IA no conoce la biblioteca o el lenguaje específico utilizado en el archivo.</w:t>
      </w:r>
    </w:p>
    <w:p w:rsidR="00000000" w:rsidDel="00000000" w:rsidP="00000000" w:rsidRDefault="00000000" w:rsidRPr="00000000" w14:paraId="000000AE">
      <w:pPr>
        <w:numPr>
          <w:ilvl w:val="0"/>
          <w:numId w:val="13"/>
        </w:numPr>
        <w:shd w:fill="ffffff" w:val="clea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Interrupción de flujo:</w:t>
      </w:r>
      <w:r w:rsidDel="00000000" w:rsidR="00000000" w:rsidRPr="00000000">
        <w:rPr>
          <w:rFonts w:ascii="Times New Roman" w:cs="Times New Roman" w:eastAsia="Times New Roman" w:hAnsi="Times New Roman"/>
          <w:color w:val="303030"/>
          <w:rtl w:val="0"/>
        </w:rPr>
        <w:t xml:space="preserve"> Cuando la IA se adelanta (</w:t>
      </w:r>
      <w:r w:rsidDel="00000000" w:rsidR="00000000" w:rsidRPr="00000000">
        <w:rPr>
          <w:rFonts w:ascii="Times New Roman" w:cs="Times New Roman" w:eastAsia="Times New Roman" w:hAnsi="Times New Roman"/>
          <w:i w:val="1"/>
          <w:iCs w:val="1"/>
          <w:color w:val="303030"/>
          <w:rtl w:val="0"/>
        </w:rPr>
        <w:t xml:space="preserve">jumps the gun</w:t>
      </w:r>
      <w:r w:rsidDel="00000000" w:rsidR="00000000" w:rsidRPr="00000000">
        <w:rPr>
          <w:rFonts w:ascii="Times New Roman" w:cs="Times New Roman" w:eastAsia="Times New Roman" w:hAnsi="Times New Roman"/>
          <w:color w:val="303030"/>
          <w:rtl w:val="0"/>
        </w:rPr>
        <w:t xml:space="preserve">) sugiriendo código antes de que el desarrollador haya terminado de definir la intención del método.</w:t>
      </w:r>
    </w:p>
    <w:p w:rsidR="00000000" w:rsidDel="00000000" w:rsidP="00000000" w:rsidRDefault="00000000" w:rsidRPr="00000000" w14:paraId="000000AF">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 Cuándo NO debería actuar la IA</w:t>
      </w:r>
    </w:p>
    <w:p w:rsidR="00000000" w:rsidDel="00000000" w:rsidP="00000000" w:rsidRDefault="00000000" w:rsidRPr="00000000" w14:paraId="000000B0">
      <w:pPr>
        <w:numPr>
          <w:ilvl w:val="0"/>
          <w:numId w:val="16"/>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Lógica abierta (</w:t>
      </w:r>
      <w:r w:rsidDel="00000000" w:rsidR="00000000" w:rsidRPr="00000000">
        <w:rPr>
          <w:rFonts w:ascii="Times New Roman" w:cs="Times New Roman" w:eastAsia="Times New Roman" w:hAnsi="Times New Roman"/>
          <w:b w:val="1"/>
          <w:bCs w:val="1"/>
          <w:i w:val="1"/>
          <w:iCs w:val="1"/>
          <w:color w:val="303030"/>
          <w:rtl w:val="0"/>
        </w:rPr>
        <w:t xml:space="preserve">open-ended</w:t>
      </w:r>
      <w:r w:rsidDel="00000000" w:rsidR="00000000" w:rsidRPr="00000000">
        <w:rPr>
          <w:rFonts w:ascii="Times New Roman" w:cs="Times New Roman" w:eastAsia="Times New Roman" w:hAnsi="Times New Roman"/>
          <w:b w:val="1"/>
          <w:bCs w:val="1"/>
          <w:color w:val="303030"/>
          <w:rtl w:val="0"/>
        </w:rPr>
        <w:t xml:space="preserve">):</w:t>
      </w:r>
      <w:r w:rsidDel="00000000" w:rsidR="00000000" w:rsidRPr="00000000">
        <w:rPr>
          <w:rFonts w:ascii="Times New Roman" w:cs="Times New Roman" w:eastAsia="Times New Roman" w:hAnsi="Times New Roman"/>
          <w:color w:val="303030"/>
          <w:rtl w:val="0"/>
        </w:rPr>
        <w:t xml:space="preserve"> En tareas que no son estándares o comunes y que requieren un razonamiento lógico complejo y no determinista.</w:t>
      </w:r>
    </w:p>
    <w:p w:rsidR="00000000" w:rsidDel="00000000" w:rsidP="00000000" w:rsidRDefault="00000000" w:rsidRPr="00000000" w14:paraId="000000B1">
      <w:pPr>
        <w:numPr>
          <w:ilvl w:val="0"/>
          <w:numId w:val="16"/>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Requisitos de Explicabilidad:</w:t>
      </w:r>
      <w:r w:rsidDel="00000000" w:rsidR="00000000" w:rsidRPr="00000000">
        <w:rPr>
          <w:rFonts w:ascii="Times New Roman" w:cs="Times New Roman" w:eastAsia="Times New Roman" w:hAnsi="Times New Roman"/>
          <w:color w:val="303030"/>
          <w:rtl w:val="0"/>
        </w:rPr>
        <w:t xml:space="preserve"> Cuando el código debe ser compartido y entendido estrictamente por otros humanos, ya que la IA no siempre genera la solución más explicable.</w:t>
      </w:r>
    </w:p>
    <w:p w:rsidR="00000000" w:rsidDel="00000000" w:rsidP="00000000" w:rsidRDefault="00000000" w:rsidRPr="00000000" w14:paraId="000000B2">
      <w:pPr>
        <w:numPr>
          <w:ilvl w:val="0"/>
          <w:numId w:val="16"/>
        </w:numPr>
        <w:shd w:fill="ffffff" w:val="clea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Cumplimiento de accesibilidad:</w:t>
      </w:r>
      <w:r w:rsidDel="00000000" w:rsidR="00000000" w:rsidRPr="00000000">
        <w:rPr>
          <w:rFonts w:ascii="Times New Roman" w:cs="Times New Roman" w:eastAsia="Times New Roman" w:hAnsi="Times New Roman"/>
          <w:color w:val="303030"/>
          <w:rtl w:val="0"/>
        </w:rPr>
        <w:t xml:space="preserve"> En tareas que exigen requisitos específicos de accesibilidad y responsividad donde la IA ha demostrado ser poco fiable.</w:t>
      </w:r>
    </w:p>
    <w:p w:rsidR="00000000" w:rsidDel="00000000" w:rsidP="00000000" w:rsidRDefault="00000000" w:rsidRPr="00000000" w14:paraId="000000B3">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3. Fases críticas</w:t>
      </w:r>
    </w:p>
    <w:p w:rsidR="00000000" w:rsidDel="00000000" w:rsidP="00000000" w:rsidRDefault="00000000" w:rsidRPr="00000000" w14:paraId="000000B4">
      <w:pPr>
        <w:numPr>
          <w:ilvl w:val="0"/>
          <w:numId w:val="1"/>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Integración en producción:</w:t>
      </w:r>
      <w:r w:rsidDel="00000000" w:rsidR="00000000" w:rsidRPr="00000000">
        <w:rPr>
          <w:rFonts w:ascii="Times New Roman" w:cs="Times New Roman" w:eastAsia="Times New Roman" w:hAnsi="Times New Roman"/>
          <w:color w:val="303030"/>
          <w:rtl w:val="0"/>
        </w:rPr>
        <w:t xml:space="preserve"> El paso del código del IDE a un entorno de ejecución real es el punto de mayor vulnerabilidad y riesgo.</w:t>
      </w:r>
    </w:p>
    <w:p w:rsidR="00000000" w:rsidDel="00000000" w:rsidP="00000000" w:rsidRDefault="00000000" w:rsidRPr="00000000" w14:paraId="000000B5">
      <w:pPr>
        <w:numPr>
          <w:ilvl w:val="0"/>
          <w:numId w:val="1"/>
        </w:numPr>
        <w:shd w:fill="ffffff" w:val="clea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Inicialización del proyecto:</w:t>
      </w:r>
      <w:r w:rsidDel="00000000" w:rsidR="00000000" w:rsidRPr="00000000">
        <w:rPr>
          <w:rFonts w:ascii="Times New Roman" w:cs="Times New Roman" w:eastAsia="Times New Roman" w:hAnsi="Times New Roman"/>
          <w:color w:val="303030"/>
          <w:rtl w:val="0"/>
        </w:rPr>
        <w:t xml:space="preserve"> Fase crítica para establecer las intenciones, roles de sistema (ej. "tutor" vs. "prototipado") y parámetros de validación de seguridad.</w:t>
      </w:r>
    </w:p>
    <w:p w:rsidR="00000000" w:rsidDel="00000000" w:rsidP="00000000" w:rsidRDefault="00000000" w:rsidRPr="00000000" w14:paraId="000000B6">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4. Riesgos de autonomía excesiva</w:t>
      </w:r>
    </w:p>
    <w:p w:rsidR="00000000" w:rsidDel="00000000" w:rsidP="00000000" w:rsidRDefault="00000000" w:rsidRPr="00000000" w14:paraId="000000B7">
      <w:pPr>
        <w:numPr>
          <w:ilvl w:val="0"/>
          <w:numId w:val="17"/>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Atrofia de habilidades:</w:t>
      </w:r>
      <w:r w:rsidDel="00000000" w:rsidR="00000000" w:rsidRPr="00000000">
        <w:rPr>
          <w:rFonts w:ascii="Times New Roman" w:cs="Times New Roman" w:eastAsia="Times New Roman" w:hAnsi="Times New Roman"/>
          <w:color w:val="303030"/>
          <w:rtl w:val="0"/>
        </w:rPr>
        <w:t xml:space="preserve"> Riesgo de perder los "músculos de programación" y la capacidad de usar el cerebro para resolver problemas lógicos si la IA asume el rol de "piloto".</w:t>
      </w:r>
    </w:p>
    <w:p w:rsidR="00000000" w:rsidDel="00000000" w:rsidP="00000000" w:rsidRDefault="00000000" w:rsidRPr="00000000" w14:paraId="000000B8">
      <w:pPr>
        <w:numPr>
          <w:ilvl w:val="0"/>
          <w:numId w:val="17"/>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Sobreconfianza ciega:</w:t>
      </w:r>
      <w:r w:rsidDel="00000000" w:rsidR="00000000" w:rsidRPr="00000000">
        <w:rPr>
          <w:rFonts w:ascii="Times New Roman" w:cs="Times New Roman" w:eastAsia="Times New Roman" w:hAnsi="Times New Roman"/>
          <w:color w:val="303030"/>
          <w:rtl w:val="0"/>
        </w:rPr>
        <w:t xml:space="preserve"> En tareas de alta presión, la autonomía excesiva puede llevar a pasar por alto errores o riesgos de seguridad críticos producidos por la IA.</w:t>
      </w:r>
    </w:p>
    <w:p w:rsidR="00000000" w:rsidDel="00000000" w:rsidP="00000000" w:rsidRDefault="00000000" w:rsidRPr="00000000" w14:paraId="000000B9">
      <w:pPr>
        <w:numPr>
          <w:ilvl w:val="0"/>
          <w:numId w:val="17"/>
        </w:numPr>
        <w:shd w:fill="ffffff" w:val="clea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Pérdida de control:</w:t>
      </w:r>
      <w:r w:rsidDel="00000000" w:rsidR="00000000" w:rsidRPr="00000000">
        <w:rPr>
          <w:rFonts w:ascii="Times New Roman" w:cs="Times New Roman" w:eastAsia="Times New Roman" w:hAnsi="Times New Roman"/>
          <w:color w:val="303030"/>
          <w:rtl w:val="0"/>
        </w:rPr>
        <w:t xml:space="preserve"> Los desarrolladores temen que la herramienta se vuelva agresiva y obstructiva si no respeta los límites definidos por el usuario.</w:t>
      </w:r>
    </w:p>
    <w:p w:rsidR="00000000" w:rsidDel="00000000" w:rsidP="00000000" w:rsidRDefault="00000000" w:rsidRPr="00000000" w14:paraId="000000BA">
      <w:pPr>
        <w:pStyle w:val="Heading1"/>
        <w:jc w:val="both"/>
        <w:rPr>
          <w:rFonts w:ascii="Times New Roman" w:cs="Times New Roman" w:eastAsia="Times New Roman" w:hAnsi="Times New Roman"/>
          <w:sz w:val="28"/>
          <w:szCs w:val="28"/>
        </w:rPr>
      </w:pPr>
      <w:bookmarkStart w:colFirst="0" w:colLast="0" w:name="_p79chcyz0ya8" w:id="4"/>
      <w:bookmarkEnd w:id="4"/>
      <w:r w:rsidDel="00000000" w:rsidR="00000000" w:rsidRPr="00000000">
        <w:rPr>
          <w:rFonts w:ascii="Times New Roman" w:cs="Times New Roman" w:eastAsia="Times New Roman" w:hAnsi="Times New Roman"/>
          <w:sz w:val="28"/>
          <w:szCs w:val="28"/>
          <w:rtl w:val="0"/>
        </w:rPr>
        <w:t xml:space="preserve">SECCIÓN 5 – Evidencia de Problemas de Calidad y Seguridad en Código Generado por IA</w:t>
      </w:r>
    </w:p>
    <w:p w:rsidR="00000000" w:rsidDel="00000000" w:rsidP="00000000" w:rsidRDefault="00000000" w:rsidRPr="00000000" w14:paraId="000000B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Esta tabla sistematiza los hallazgos relacionados con defectos, riesgos y degradación técnica identificados en las interacciones de los desarrolladores con las herramientas de generación de código (principalmente GitHub Copilot).</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593046169981"/>
        <w:gridCol w:w="6664.918764853642"/>
        <w:tblGridChange w:id="0">
          <w:tblGrid>
            <w:gridCol w:w="2360.593046169981"/>
            <w:gridCol w:w="6664.91876485364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Vulnerabilidades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Percepción de riesgo sobre la introducción de </w:t>
            </w:r>
            <w:r w:rsidDel="00000000" w:rsidR="00000000" w:rsidRPr="00000000">
              <w:rPr>
                <w:rFonts w:ascii="Times New Roman" w:cs="Times New Roman" w:eastAsia="Times New Roman" w:hAnsi="Times New Roman"/>
                <w:b w:val="1"/>
                <w:bCs w:val="1"/>
                <w:color w:val="303030"/>
                <w:highlight w:val="white"/>
                <w:rtl w:val="0"/>
              </w:rPr>
              <w:t xml:space="preserve">vulnerabilidades de seguridad inadvertidas</w:t>
            </w:r>
            <w:r w:rsidDel="00000000" w:rsidR="00000000" w:rsidRPr="00000000">
              <w:rPr>
                <w:rFonts w:ascii="Times New Roman" w:cs="Times New Roman" w:eastAsia="Times New Roman" w:hAnsi="Times New Roman"/>
                <w:color w:val="303030"/>
                <w:highlight w:val="white"/>
                <w:rtl w:val="0"/>
              </w:rPr>
              <w:t xml:space="preserve">. Referencia a literatura externa que evalúa la inseguridad en las contribuciones de código de GitHub Copilot.</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Bugs ocultos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Casos documentados de errores menores difíciles de detectar, como un </w:t>
            </w:r>
            <w:r w:rsidDel="00000000" w:rsidR="00000000" w:rsidRPr="00000000">
              <w:rPr>
                <w:rFonts w:ascii="Times New Roman" w:cs="Times New Roman" w:eastAsia="Times New Roman" w:hAnsi="Times New Roman"/>
                <w:b w:val="1"/>
                <w:bCs w:val="1"/>
                <w:color w:val="303030"/>
                <w:highlight w:val="white"/>
                <w:rtl w:val="0"/>
              </w:rPr>
              <w:t xml:space="preserve">paréntesis adicional</w:t>
            </w:r>
            <w:r w:rsidDel="00000000" w:rsidR="00000000" w:rsidRPr="00000000">
              <w:rPr>
                <w:rFonts w:ascii="Times New Roman" w:cs="Times New Roman" w:eastAsia="Times New Roman" w:hAnsi="Times New Roman"/>
                <w:color w:val="303030"/>
                <w:highlight w:val="white"/>
                <w:rtl w:val="0"/>
              </w:rPr>
              <w:t xml:space="preserve"> en un bloque largo de código que requirió 30 minutos de depuración manual.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de </w:t>
            </w:r>
            <w:r w:rsidDel="00000000" w:rsidR="00000000" w:rsidRPr="00000000">
              <w:rPr>
                <w:rFonts w:ascii="Times New Roman" w:cs="Times New Roman" w:eastAsia="Times New Roman" w:hAnsi="Times New Roman"/>
                <w:b w:val="1"/>
                <w:bCs w:val="1"/>
                <w:color w:val="303030"/>
                <w:highlight w:val="white"/>
                <w:rtl w:val="0"/>
              </w:rPr>
              <w:t xml:space="preserve">campos sin sentido ("nonsense fields")</w:t>
            </w:r>
            <w:r w:rsidDel="00000000" w:rsidR="00000000" w:rsidRPr="00000000">
              <w:rPr>
                <w:rFonts w:ascii="Times New Roman" w:cs="Times New Roman" w:eastAsia="Times New Roman" w:hAnsi="Times New Roman"/>
                <w:color w:val="303030"/>
                <w:highlight w:val="white"/>
                <w:rtl w:val="0"/>
              </w:rPr>
              <w:t xml:space="preserve"> creados de forma autónoma por el modelo y uso de campos </w:t>
            </w:r>
            <w:r w:rsidDel="00000000" w:rsidR="00000000" w:rsidRPr="00000000">
              <w:rPr>
                <w:rFonts w:ascii="Times New Roman" w:cs="Times New Roman" w:eastAsia="Times New Roman" w:hAnsi="Times New Roman"/>
                <w:b w:val="1"/>
                <w:bCs w:val="1"/>
                <w:color w:val="303030"/>
                <w:highlight w:val="white"/>
                <w:rtl w:val="0"/>
              </w:rPr>
              <w:t xml:space="preserve">depreciados</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Código inseguro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desarrolladores expresan desconfianza en escenarios de producción debido al riesgo de que la IA genere código que no cumpla con estándares de seguridad.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Lógica incorrecta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Sugerencias calificadas como </w:t>
            </w:r>
            <w:r w:rsidDel="00000000" w:rsidR="00000000" w:rsidRPr="00000000">
              <w:rPr>
                <w:rFonts w:ascii="Times New Roman" w:cs="Times New Roman" w:eastAsia="Times New Roman" w:hAnsi="Times New Roman"/>
                <w:b w:val="1"/>
                <w:bCs w:val="1"/>
                <w:color w:val="303030"/>
                <w:highlight w:val="white"/>
                <w:rtl w:val="0"/>
              </w:rPr>
              <w:t xml:space="preserve">"way off the mark"</w:t>
            </w:r>
            <w:r w:rsidDel="00000000" w:rsidR="00000000" w:rsidRPr="00000000">
              <w:rPr>
                <w:rFonts w:ascii="Times New Roman" w:cs="Times New Roman" w:eastAsia="Times New Roman" w:hAnsi="Times New Roman"/>
                <w:color w:val="303030"/>
                <w:highlight w:val="white"/>
                <w:rtl w:val="0"/>
              </w:rPr>
              <w:t xml:space="preserve"> (totalmente erradas) cuando el desarrollador no ha terminado de definir el método. Código que "puede no compilar o ejecutarse correctamente".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arquitectónicos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w:t>
            </w:r>
            <w:r w:rsidDel="00000000" w:rsidR="00000000" w:rsidRPr="00000000">
              <w:rPr>
                <w:rFonts w:ascii="Times New Roman" w:cs="Times New Roman" w:eastAsia="Times New Roman" w:hAnsi="Times New Roman"/>
                <w:b w:val="1"/>
                <w:bCs w:val="1"/>
                <w:color w:val="303030"/>
                <w:highlight w:val="white"/>
                <w:rtl w:val="0"/>
              </w:rPr>
              <w:t xml:space="preserve">erosión de habilidades técnicas</w:t>
            </w:r>
            <w:r w:rsidDel="00000000" w:rsidR="00000000" w:rsidRPr="00000000">
              <w:rPr>
                <w:rFonts w:ascii="Times New Roman" w:cs="Times New Roman" w:eastAsia="Times New Roman" w:hAnsi="Times New Roman"/>
                <w:color w:val="303030"/>
                <w:highlight w:val="white"/>
                <w:rtl w:val="0"/>
              </w:rPr>
              <w:t xml:space="preserve"> ("programming muscles") a largo plazo, donde el desarrollador pasa de ser "piloto" a "copiloto" del proceso.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explícitamente bajo este término, aunque se menciona el costo cognitivo de revisar y corregir sugerencias de baja calidad.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Code smells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de </w:t>
            </w:r>
            <w:r w:rsidDel="00000000" w:rsidR="00000000" w:rsidRPr="00000000">
              <w:rPr>
                <w:rFonts w:ascii="Times New Roman" w:cs="Times New Roman" w:eastAsia="Times New Roman" w:hAnsi="Times New Roman"/>
                <w:b w:val="1"/>
                <w:bCs w:val="1"/>
                <w:color w:val="303030"/>
                <w:highlight w:val="white"/>
                <w:rtl w:val="0"/>
              </w:rPr>
              <w:t xml:space="preserve">"visual clutter" (desorden visual)</w:t>
            </w:r>
            <w:r w:rsidDel="00000000" w:rsidR="00000000" w:rsidRPr="00000000">
              <w:rPr>
                <w:rFonts w:ascii="Times New Roman" w:cs="Times New Roman" w:eastAsia="Times New Roman" w:hAnsi="Times New Roman"/>
                <w:color w:val="303030"/>
                <w:highlight w:val="white"/>
                <w:rtl w:val="0"/>
              </w:rPr>
              <w:t xml:space="preserve"> innecesario en el IDE mediante sugerencias intrusivas que dificultan la lectura del código propio.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Drift arquitectónico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Degradación software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bl>
    <w:p w:rsidR="00000000" w:rsidDel="00000000" w:rsidP="00000000" w:rsidRDefault="00000000" w:rsidRPr="00000000" w14:paraId="000000D4">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Mecanismos de Validación de Código Generado</w:t>
      </w:r>
    </w:p>
    <w:p w:rsidR="00000000" w:rsidDel="00000000" w:rsidP="00000000" w:rsidRDefault="00000000" w:rsidRPr="00000000" w14:paraId="000000D6">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 continuación, se detallan los mecanismos de validación identificados, diferenciando entre prácticas actuales de los usuarios (evidencia cualitativa) y funciones propuestas en el estudio de diseño (hipótesis de diseño/validación).</w:t>
      </w:r>
    </w:p>
    <w:p w:rsidR="00000000" w:rsidDel="00000000" w:rsidP="00000000" w:rsidRDefault="00000000" w:rsidRPr="00000000" w14:paraId="000000D8">
      <w:pPr>
        <w:jc w:val="both"/>
        <w:rPr>
          <w:rFonts w:ascii="Times New Roman" w:cs="Times New Roman" w:eastAsia="Times New Roman" w:hAnsi="Times New Roman"/>
          <w:color w:val="303030"/>
          <w:highlight w:val="white"/>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7.926791105999"/>
        <w:gridCol w:w="6897.585019917624"/>
        <w:tblGridChange w:id="0">
          <w:tblGrid>
            <w:gridCol w:w="2127.926791105999"/>
            <w:gridCol w:w="6897.585019917624"/>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Validación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y Mecanismos Identificados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Sintáctica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Identificación manual de errores de sintaxis (ej. brackets extra) y verificación de si el código es capaz de </w:t>
            </w:r>
            <w:r w:rsidDel="00000000" w:rsidR="00000000" w:rsidRPr="00000000">
              <w:rPr>
                <w:rFonts w:ascii="Times New Roman" w:cs="Times New Roman" w:eastAsia="Times New Roman" w:hAnsi="Times New Roman"/>
                <w:b w:val="1"/>
                <w:bCs w:val="1"/>
                <w:color w:val="303030"/>
                <w:highlight w:val="white"/>
                <w:rtl w:val="0"/>
              </w:rPr>
              <w:t xml:space="preserve">compilar</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Semántica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Método de </w:t>
            </w:r>
            <w:r w:rsidDel="00000000" w:rsidR="00000000" w:rsidRPr="00000000">
              <w:rPr>
                <w:rFonts w:ascii="Times New Roman" w:cs="Times New Roman" w:eastAsia="Times New Roman" w:hAnsi="Times New Roman"/>
                <w:b w:val="1"/>
                <w:bCs w:val="1"/>
                <w:color w:val="303030"/>
                <w:highlight w:val="white"/>
                <w:rtl w:val="0"/>
              </w:rPr>
              <w:t xml:space="preserve">"logically going through the problem"</w:t>
            </w:r>
            <w:r w:rsidDel="00000000" w:rsidR="00000000" w:rsidRPr="00000000">
              <w:rPr>
                <w:rFonts w:ascii="Times New Roman" w:cs="Times New Roman" w:eastAsia="Times New Roman" w:hAnsi="Times New Roman"/>
                <w:color w:val="303030"/>
                <w:highlight w:val="white"/>
                <w:rtl w:val="0"/>
              </w:rPr>
              <w:t xml:space="preserve"> (análisis lógico manual) realizado por el desarrollador para entender la intención del código sugerido.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Propuesta de diseño:</w:t>
            </w:r>
            <w:r w:rsidDel="00000000" w:rsidR="00000000" w:rsidRPr="00000000">
              <w:rPr>
                <w:rFonts w:ascii="Times New Roman" w:cs="Times New Roman" w:eastAsia="Times New Roman" w:hAnsi="Times New Roman"/>
                <w:color w:val="303030"/>
                <w:highlight w:val="white"/>
                <w:rtl w:val="0"/>
              </w:rPr>
              <w:t xml:space="preserve"> Mecanismo de control para "solo mostrar sugerencias validadas" mediante </w:t>
            </w:r>
            <w:r w:rsidDel="00000000" w:rsidR="00000000" w:rsidRPr="00000000">
              <w:rPr>
                <w:rFonts w:ascii="Times New Roman" w:cs="Times New Roman" w:eastAsia="Times New Roman" w:hAnsi="Times New Roman"/>
                <w:b w:val="1"/>
                <w:bCs w:val="1"/>
                <w:color w:val="303030"/>
                <w:highlight w:val="white"/>
                <w:rtl w:val="0"/>
              </w:rPr>
              <w:t xml:space="preserve">escaneo de vulnerabilidades de seguridad</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Negocio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Práctica reportada de </w:t>
            </w:r>
            <w:r w:rsidDel="00000000" w:rsidR="00000000" w:rsidRPr="00000000">
              <w:rPr>
                <w:rFonts w:ascii="Times New Roman" w:cs="Times New Roman" w:eastAsia="Times New Roman" w:hAnsi="Times New Roman"/>
                <w:b w:val="1"/>
                <w:bCs w:val="1"/>
                <w:color w:val="303030"/>
                <w:highlight w:val="white"/>
                <w:rtl w:val="0"/>
              </w:rPr>
              <w:t xml:space="preserve">"validate by testing it"</w:t>
            </w:r>
            <w:r w:rsidDel="00000000" w:rsidR="00000000" w:rsidRPr="00000000">
              <w:rPr>
                <w:rFonts w:ascii="Times New Roman" w:cs="Times New Roman" w:eastAsia="Times New Roman" w:hAnsi="Times New Roman"/>
                <w:color w:val="303030"/>
                <w:highlight w:val="white"/>
                <w:rtl w:val="0"/>
              </w:rPr>
              <w:t xml:space="preserve"> (validar mediante la ejecución de pruebas) para confirmar la funcionalidad de la sugerencia.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Formal verification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DevSecOps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Propuesta de diseño:</w:t>
            </w:r>
            <w:r w:rsidDel="00000000" w:rsidR="00000000" w:rsidRPr="00000000">
              <w:rPr>
                <w:rFonts w:ascii="Times New Roman" w:cs="Times New Roman" w:eastAsia="Times New Roman" w:hAnsi="Times New Roman"/>
                <w:color w:val="303030"/>
                <w:highlight w:val="white"/>
                <w:rtl w:val="0"/>
              </w:rPr>
              <w:t xml:space="preserve"> Integración de </w:t>
            </w:r>
            <w:r w:rsidDel="00000000" w:rsidR="00000000" w:rsidRPr="00000000">
              <w:rPr>
                <w:rFonts w:ascii="Times New Roman" w:cs="Times New Roman" w:eastAsia="Times New Roman" w:hAnsi="Times New Roman"/>
                <w:b w:val="1"/>
                <w:bCs w:val="1"/>
                <w:color w:val="303030"/>
                <w:highlight w:val="white"/>
                <w:rtl w:val="0"/>
              </w:rPr>
              <w:t xml:space="preserve">Análisis Estático (Static Analysis)</w:t>
            </w:r>
            <w:r w:rsidDel="00000000" w:rsidR="00000000" w:rsidRPr="00000000">
              <w:rPr>
                <w:rFonts w:ascii="Times New Roman" w:cs="Times New Roman" w:eastAsia="Times New Roman" w:hAnsi="Times New Roman"/>
                <w:color w:val="303030"/>
                <w:highlight w:val="white"/>
                <w:rtl w:val="0"/>
              </w:rPr>
              <w:t xml:space="preserve"> y verificación de </w:t>
            </w:r>
            <w:r w:rsidDel="00000000" w:rsidR="00000000" w:rsidRPr="00000000">
              <w:rPr>
                <w:rFonts w:ascii="Times New Roman" w:cs="Times New Roman" w:eastAsia="Times New Roman" w:hAnsi="Times New Roman"/>
                <w:b w:val="1"/>
                <w:bCs w:val="1"/>
                <w:color w:val="303030"/>
                <w:highlight w:val="white"/>
                <w:rtl w:val="0"/>
              </w:rPr>
              <w:t xml:space="preserve">Licencias Legales</w:t>
            </w:r>
            <w:r w:rsidDel="00000000" w:rsidR="00000000" w:rsidRPr="00000000">
              <w:rPr>
                <w:rFonts w:ascii="Times New Roman" w:cs="Times New Roman" w:eastAsia="Times New Roman" w:hAnsi="Times New Roman"/>
                <w:color w:val="303030"/>
                <w:highlight w:val="white"/>
                <w:rtl w:val="0"/>
              </w:rPr>
              <w:t xml:space="preserve"> dentro del flujo de sugerencias del IDE.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Propuesta de diseño:</w:t>
            </w:r>
            <w:r w:rsidDel="00000000" w:rsidR="00000000" w:rsidRPr="00000000">
              <w:rPr>
                <w:rFonts w:ascii="Times New Roman" w:cs="Times New Roman" w:eastAsia="Times New Roman" w:hAnsi="Times New Roman"/>
                <w:color w:val="303030"/>
                <w:highlight w:val="white"/>
                <w:rtl w:val="0"/>
              </w:rPr>
              <w:t xml:space="preserve"> Validación contra </w:t>
            </w:r>
            <w:r w:rsidDel="00000000" w:rsidR="00000000" w:rsidRPr="00000000">
              <w:rPr>
                <w:rFonts w:ascii="Times New Roman" w:cs="Times New Roman" w:eastAsia="Times New Roman" w:hAnsi="Times New Roman"/>
                <w:b w:val="1"/>
                <w:bCs w:val="1"/>
                <w:color w:val="303030"/>
                <w:highlight w:val="white"/>
                <w:rtl w:val="0"/>
              </w:rPr>
              <w:t xml:space="preserve">Guías de Estilo Organizacionales</w:t>
            </w:r>
            <w:r w:rsidDel="00000000" w:rsidR="00000000" w:rsidRPr="00000000">
              <w:rPr>
                <w:rFonts w:ascii="Times New Roman" w:cs="Times New Roman" w:eastAsia="Times New Roman" w:hAnsi="Times New Roman"/>
                <w:color w:val="303030"/>
                <w:highlight w:val="white"/>
                <w:rtl w:val="0"/>
              </w:rPr>
              <w:t xml:space="preserve"> para asegurar la consistencia del código generado.</w:t>
            </w:r>
          </w:p>
        </w:tc>
      </w:tr>
    </w:tbl>
    <w:p w:rsidR="00000000" w:rsidDel="00000000" w:rsidP="00000000" w:rsidRDefault="00000000" w:rsidRPr="00000000" w14:paraId="000000ED">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Observaciones para la Gobernanza AI-SDLC:</w:t>
      </w:r>
    </w:p>
    <w:p w:rsidR="00000000" w:rsidDel="00000000" w:rsidP="00000000" w:rsidRDefault="00000000" w:rsidRPr="00000000" w14:paraId="000000EF">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F0">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Métricas de dependencia:</w:t>
      </w:r>
      <w:r w:rsidDel="00000000" w:rsidR="00000000" w:rsidRPr="00000000">
        <w:rPr>
          <w:rFonts w:ascii="Times New Roman" w:cs="Times New Roman" w:eastAsia="Times New Roman" w:hAnsi="Times New Roman"/>
          <w:color w:val="303030"/>
          <w:rtl w:val="0"/>
        </w:rPr>
        <w:t xml:space="preserve"> Se identifica que los desarrolladores ajustan su confianza basándose en la </w:t>
      </w:r>
      <w:r w:rsidDel="00000000" w:rsidR="00000000" w:rsidRPr="00000000">
        <w:rPr>
          <w:rFonts w:ascii="Times New Roman" w:cs="Times New Roman" w:eastAsia="Times New Roman" w:hAnsi="Times New Roman"/>
          <w:b w:val="1"/>
          <w:bCs w:val="1"/>
          <w:color w:val="303030"/>
          <w:rtl w:val="0"/>
        </w:rPr>
        <w:t xml:space="preserve">complejidad de la tarea</w:t>
      </w:r>
      <w:r w:rsidDel="00000000" w:rsidR="00000000" w:rsidRPr="00000000">
        <w:rPr>
          <w:rFonts w:ascii="Times New Roman" w:cs="Times New Roman" w:eastAsia="Times New Roman" w:hAnsi="Times New Roman"/>
          <w:color w:val="303030"/>
          <w:rtl w:val="0"/>
        </w:rPr>
        <w:t xml:space="preserve"> y el </w:t>
      </w:r>
      <w:r w:rsidDel="00000000" w:rsidR="00000000" w:rsidRPr="00000000">
        <w:rPr>
          <w:rFonts w:ascii="Times New Roman" w:cs="Times New Roman" w:eastAsia="Times New Roman" w:hAnsi="Times New Roman"/>
          <w:b w:val="1"/>
          <w:bCs w:val="1"/>
          <w:color w:val="303030"/>
          <w:rtl w:val="0"/>
        </w:rPr>
        <w:t xml:space="preserve">stake (riesgo)</w:t>
      </w:r>
      <w:r w:rsidDel="00000000" w:rsidR="00000000" w:rsidRPr="00000000">
        <w:rPr>
          <w:rFonts w:ascii="Times New Roman" w:cs="Times New Roman" w:eastAsia="Times New Roman" w:hAnsi="Times New Roman"/>
          <w:color w:val="303030"/>
          <w:rtl w:val="0"/>
        </w:rPr>
        <w:t xml:space="preserve"> del escenario; por ejemplo, menor confianza en código de producción que impacta a millones de clientes.</w:t>
      </w:r>
    </w:p>
    <w:p w:rsidR="00000000" w:rsidDel="00000000" w:rsidP="00000000" w:rsidRDefault="00000000" w:rsidRPr="00000000" w14:paraId="000000F1">
      <w:pPr>
        <w:numPr>
          <w:ilvl w:val="0"/>
          <w:numId w:val="7"/>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Validación de confianza:</w:t>
      </w:r>
      <w:r w:rsidDel="00000000" w:rsidR="00000000" w:rsidRPr="00000000">
        <w:rPr>
          <w:rFonts w:ascii="Times New Roman" w:cs="Times New Roman" w:eastAsia="Times New Roman" w:hAnsi="Times New Roman"/>
          <w:color w:val="303030"/>
          <w:rtl w:val="0"/>
        </w:rPr>
        <w:t xml:space="preserve"> El estudio propone el uso de indicadores de confianza a tres niveles (</w:t>
      </w:r>
      <w:r w:rsidDel="00000000" w:rsidR="00000000" w:rsidRPr="00000000">
        <w:rPr>
          <w:rFonts w:ascii="Times New Roman" w:cs="Times New Roman" w:eastAsia="Times New Roman" w:hAnsi="Times New Roman"/>
          <w:b w:val="1"/>
          <w:bCs w:val="1"/>
          <w:color w:val="303030"/>
          <w:rtl w:val="0"/>
        </w:rPr>
        <w:t xml:space="preserve">Token-level, Solution-level, File-level</w:t>
      </w:r>
      <w:r w:rsidDel="00000000" w:rsidR="00000000" w:rsidRPr="00000000">
        <w:rPr>
          <w:rFonts w:ascii="Times New Roman" w:cs="Times New Roman" w:eastAsia="Times New Roman" w:hAnsi="Times New Roman"/>
          <w:color w:val="303030"/>
          <w:rtl w:val="0"/>
        </w:rPr>
        <w:t xml:space="preserve">) para asistir en la validación humana, permitiendo al desarrollador enfocar su revisión en partes del código donde el modelo tiene baja certeza.</w:t>
      </w:r>
    </w:p>
    <w:p w:rsidR="00000000" w:rsidDel="00000000" w:rsidP="00000000" w:rsidRDefault="00000000" w:rsidRPr="00000000" w14:paraId="000000F2">
      <w:pPr>
        <w:numPr>
          <w:ilvl w:val="0"/>
          <w:numId w:val="7"/>
        </w:numPr>
        <w:shd w:fill="ffffff" w:val="clear"/>
        <w:spacing w:after="18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Human-in-the-Loop:</w:t>
      </w:r>
      <w:r w:rsidDel="00000000" w:rsidR="00000000" w:rsidRPr="00000000">
        <w:rPr>
          <w:rFonts w:ascii="Times New Roman" w:cs="Times New Roman" w:eastAsia="Times New Roman" w:hAnsi="Times New Roman"/>
          <w:color w:val="303030"/>
          <w:rtl w:val="0"/>
        </w:rPr>
        <w:t xml:space="preserve"> El proceso de validación actual es descrito como </w:t>
      </w:r>
      <w:r w:rsidDel="00000000" w:rsidR="00000000" w:rsidRPr="00000000">
        <w:rPr>
          <w:rFonts w:ascii="Times New Roman" w:cs="Times New Roman" w:eastAsia="Times New Roman" w:hAnsi="Times New Roman"/>
          <w:b w:val="1"/>
          <w:bCs w:val="1"/>
          <w:color w:val="303030"/>
          <w:rtl w:val="0"/>
        </w:rPr>
        <w:t xml:space="preserve">"mentally draining"</w:t>
      </w:r>
      <w:r w:rsidDel="00000000" w:rsidR="00000000" w:rsidRPr="00000000">
        <w:rPr>
          <w:rFonts w:ascii="Times New Roman" w:cs="Times New Roman" w:eastAsia="Times New Roman" w:hAnsi="Times New Roman"/>
          <w:color w:val="303030"/>
          <w:rtl w:val="0"/>
        </w:rPr>
        <w:t xml:space="preserve"> (mentalmente agotador), lo que sugiere la necesidad de herramientas que reduzcan la carga cognitiva de la revisión manual.</w:t>
      </w:r>
    </w:p>
    <w:p w:rsidR="00000000" w:rsidDel="00000000" w:rsidP="00000000" w:rsidRDefault="00000000" w:rsidRPr="00000000" w14:paraId="000000F3">
      <w:pPr>
        <w:pStyle w:val="Heading1"/>
        <w:jc w:val="both"/>
        <w:rPr>
          <w:rFonts w:ascii="Times New Roman" w:cs="Times New Roman" w:eastAsia="Times New Roman" w:hAnsi="Times New Roman"/>
          <w:color w:val="303030"/>
          <w:sz w:val="28"/>
          <w:szCs w:val="28"/>
          <w:highlight w:val="white"/>
        </w:rPr>
      </w:pPr>
      <w:bookmarkStart w:colFirst="0" w:colLast="0" w:name="_ann8x6hkjb3s" w:id="5"/>
      <w:bookmarkEnd w:id="5"/>
      <w:r w:rsidDel="00000000" w:rsidR="00000000" w:rsidRPr="00000000">
        <w:rPr>
          <w:rFonts w:ascii="Times New Roman" w:cs="Times New Roman" w:eastAsia="Times New Roman" w:hAnsi="Times New Roman"/>
          <w:sz w:val="28"/>
          <w:szCs w:val="28"/>
          <w:rtl w:val="0"/>
        </w:rPr>
        <w:t xml:space="preserve">SECCIÓN </w:t>
      </w:r>
      <w:r w:rsidDel="00000000" w:rsidR="00000000" w:rsidRPr="00000000">
        <w:rPr>
          <w:rFonts w:ascii="Times New Roman" w:cs="Times New Roman" w:eastAsia="Times New Roman" w:hAnsi="Times New Roman"/>
          <w:color w:val="303030"/>
          <w:sz w:val="28"/>
          <w:szCs w:val="28"/>
          <w:highlight w:val="white"/>
          <w:rtl w:val="0"/>
        </w:rPr>
        <w:t xml:space="preserve">6 – Evidencia de Impacto en la Cognición Humana y Dependencia</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7.0520226325095"/>
        <w:gridCol w:w="7028.459788391114"/>
        <w:tblGridChange w:id="0">
          <w:tblGrid>
            <w:gridCol w:w="1997.0520226325095"/>
            <w:gridCol w:w="7028.459788391114"/>
          </w:tblGrid>
        </w:tblGridChange>
      </w:tblGrid>
      <w:tr>
        <w:trPr>
          <w:cantSplit w:val="0"/>
          <w:trHeight w:val="472.70141601562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Overtrust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desarrolladores son vulnerables a confiar excesivamente en la IA sin el soporte adecuado para evaluar la calidad de las sugerencias. Se identifica el riesgo de que indicadores de confianza (scores) lleven a los usuarios a aceptar código sin una evaluación crítica.</w:t>
            </w:r>
          </w:p>
        </w:tc>
      </w:tr>
      <w:tr>
        <w:trPr>
          <w:cantSplit w:val="0"/>
          <w:trHeight w:val="4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Deskilling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Evidencia de preocupación por la </w:t>
            </w:r>
            <w:r w:rsidDel="00000000" w:rsidR="00000000" w:rsidRPr="00000000">
              <w:rPr>
                <w:rFonts w:ascii="Times New Roman" w:cs="Times New Roman" w:eastAsia="Times New Roman" w:hAnsi="Times New Roman"/>
                <w:b w:val="1"/>
                <w:bCs w:val="1"/>
                <w:color w:val="303030"/>
                <w:highlight w:val="white"/>
                <w:rtl w:val="0"/>
              </w:rPr>
              <w:t xml:space="preserve">erosión de las "habilidades de programación"</w:t>
            </w:r>
            <w:r w:rsidDel="00000000" w:rsidR="00000000" w:rsidRPr="00000000">
              <w:rPr>
                <w:rFonts w:ascii="Times New Roman" w:cs="Times New Roman" w:eastAsia="Times New Roman" w:hAnsi="Times New Roman"/>
                <w:color w:val="303030"/>
                <w:highlight w:val="white"/>
                <w:rtl w:val="0"/>
              </w:rPr>
              <w:t xml:space="preserve"> ("programming muscles") a largo plazo. Participantes expresan que la IA les "roba la oportunidad de usar realmente su cerebro", impidiendo la mejora de sus propias habilidades.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Cognitive laziness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explícitamente con este término, pero se documenta la tendencia a </w:t>
            </w:r>
            <w:r w:rsidDel="00000000" w:rsidR="00000000" w:rsidRPr="00000000">
              <w:rPr>
                <w:rFonts w:ascii="Times New Roman" w:cs="Times New Roman" w:eastAsia="Times New Roman" w:hAnsi="Times New Roman"/>
                <w:b w:val="1"/>
                <w:bCs w:val="1"/>
                <w:color w:val="303030"/>
                <w:highlight w:val="white"/>
                <w:rtl w:val="0"/>
              </w:rPr>
              <w:t xml:space="preserve">"aceptar sin pensar críticamente"</w:t>
            </w:r>
            <w:r w:rsidDel="00000000" w:rsidR="00000000" w:rsidRPr="00000000">
              <w:rPr>
                <w:rFonts w:ascii="Times New Roman" w:cs="Times New Roman" w:eastAsia="Times New Roman" w:hAnsi="Times New Roman"/>
                <w:color w:val="303030"/>
                <w:highlight w:val="white"/>
                <w:rtl w:val="0"/>
              </w:rPr>
              <w:t xml:space="preserve"> sobre una sugerencia cuando se presentan señales de transparencia de la 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Passive acceptance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detectado de que los usuarios acepten soluciones basadas en métricas numéricas de confianza de la IA, incluso si el juicio humano podría identificar una solución mejor.</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Automation bias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advierte que la exposición a puntajes de confianza del modelo puede introducir sesgos, haciendo que los usuarios dependan del número en lugar de razonar sobre la validez de la solución.</w:t>
            </w:r>
          </w:p>
        </w:tc>
      </w:tr>
      <w:tr>
        <w:trPr>
          <w:cantSplit w:val="0"/>
          <w:trHeight w:val="3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desarrolladores indican que, ante aumentos cuantificables de productividad o ahorro de tiempo, son </w:t>
            </w:r>
            <w:r w:rsidDel="00000000" w:rsidR="00000000" w:rsidRPr="00000000">
              <w:rPr>
                <w:rFonts w:ascii="Times New Roman" w:cs="Times New Roman" w:eastAsia="Times New Roman" w:hAnsi="Times New Roman"/>
                <w:b w:val="1"/>
                <w:bCs w:val="1"/>
                <w:color w:val="303030"/>
                <w:highlight w:val="white"/>
                <w:rtl w:val="0"/>
              </w:rPr>
              <w:t xml:space="preserve">"más propensos a depender más"</w:t>
            </w:r>
            <w:r w:rsidDel="00000000" w:rsidR="00000000" w:rsidRPr="00000000">
              <w:rPr>
                <w:rFonts w:ascii="Times New Roman" w:cs="Times New Roman" w:eastAsia="Times New Roman" w:hAnsi="Times New Roman"/>
                <w:color w:val="303030"/>
                <w:highlight w:val="white"/>
                <w:rtl w:val="0"/>
              </w:rPr>
              <w:t xml:space="preserve"> de la herramienta. Existe un riesgo latente de </w:t>
            </w:r>
            <w:r w:rsidDel="00000000" w:rsidR="00000000" w:rsidRPr="00000000">
              <w:rPr>
                <w:rFonts w:ascii="Times New Roman" w:cs="Times New Roman" w:eastAsia="Times New Roman" w:hAnsi="Times New Roman"/>
                <w:b w:val="1"/>
                <w:bCs w:val="1"/>
                <w:color w:val="303030"/>
                <w:highlight w:val="white"/>
                <w:rtl w:val="0"/>
              </w:rPr>
              <w:t xml:space="preserve">sobrerrelación (overreliance)</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proceso de revisión de código generado es descrito como </w:t>
            </w:r>
            <w:r w:rsidDel="00000000" w:rsidR="00000000" w:rsidRPr="00000000">
              <w:rPr>
                <w:rFonts w:ascii="Times New Roman" w:cs="Times New Roman" w:eastAsia="Times New Roman" w:hAnsi="Times New Roman"/>
                <w:b w:val="1"/>
                <w:bCs w:val="1"/>
                <w:color w:val="303030"/>
                <w:highlight w:val="white"/>
                <w:rtl w:val="0"/>
              </w:rPr>
              <w:t xml:space="preserve">"mentalmente agotador"</w:t>
            </w:r>
            <w:r w:rsidDel="00000000" w:rsidR="00000000" w:rsidRPr="00000000">
              <w:rPr>
                <w:rFonts w:ascii="Times New Roman" w:cs="Times New Roman" w:eastAsia="Times New Roman" w:hAnsi="Times New Roman"/>
                <w:color w:val="303030"/>
                <w:highlight w:val="white"/>
                <w:rtl w:val="0"/>
              </w:rPr>
              <w:t xml:space="preserve"> ("mentally draining"). Se documentan ineficiencias graves, como gastar 30 minutos buscando un error de sintaxis simple (un paréntesis) en un bloque generado por 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razonamiento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menciona que el uso de la IA puede evitar que el desarrollador realice un análisis lógico profundo del problema al delegar la creación del código a la máquina.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Comprensión reducida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desarrolladores luchan por formar </w:t>
            </w:r>
            <w:r w:rsidDel="00000000" w:rsidR="00000000" w:rsidRPr="00000000">
              <w:rPr>
                <w:rFonts w:ascii="Times New Roman" w:cs="Times New Roman" w:eastAsia="Times New Roman" w:hAnsi="Times New Roman"/>
                <w:b w:val="1"/>
                <w:bCs w:val="1"/>
                <w:color w:val="303030"/>
                <w:highlight w:val="white"/>
                <w:rtl w:val="0"/>
              </w:rPr>
              <w:t xml:space="preserve">modelos mentales precisos</w:t>
            </w:r>
            <w:r w:rsidDel="00000000" w:rsidR="00000000" w:rsidRPr="00000000">
              <w:rPr>
                <w:rFonts w:ascii="Times New Roman" w:cs="Times New Roman" w:eastAsia="Times New Roman" w:hAnsi="Times New Roman"/>
                <w:color w:val="303030"/>
                <w:highlight w:val="white"/>
                <w:rtl w:val="0"/>
              </w:rPr>
              <w:t xml:space="preserve"> de lo que la IA puede o no puede hacer. El cambio constante entre escribir y revisar código generado "desvía la mente" ("derail my mind").</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Shallow learning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Participantes manifiestan temor de que la IA limite sus oportunidades de aprendizaje y crecimiento profesional al automatizar tareas que requieren esfuerzo cognitivo.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 cognitivo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 una </w:t>
            </w:r>
            <w:r w:rsidDel="00000000" w:rsidR="00000000" w:rsidRPr="00000000">
              <w:rPr>
                <w:rFonts w:ascii="Times New Roman" w:cs="Times New Roman" w:eastAsia="Times New Roman" w:hAnsi="Times New Roman"/>
                <w:b w:val="1"/>
                <w:bCs w:val="1"/>
                <w:color w:val="303030"/>
                <w:highlight w:val="white"/>
                <w:rtl w:val="0"/>
              </w:rPr>
              <w:t xml:space="preserve">vulnerabilidad cognitiva</w:t>
            </w:r>
            <w:r w:rsidDel="00000000" w:rsidR="00000000" w:rsidRPr="00000000">
              <w:rPr>
                <w:rFonts w:ascii="Times New Roman" w:cs="Times New Roman" w:eastAsia="Times New Roman" w:hAnsi="Times New Roman"/>
                <w:color w:val="303030"/>
                <w:highlight w:val="white"/>
                <w:rtl w:val="0"/>
              </w:rPr>
              <w:t xml:space="preserve"> debido a la falta de fuentes confiables de información sobre las capacidades de la IA, lo que obliga a depender de intuiciones sesgadas por experiencias personales.</w:t>
            </w:r>
          </w:p>
        </w:tc>
      </w:tr>
    </w:tbl>
    <w:p w:rsidR="00000000" w:rsidDel="00000000" w:rsidP="00000000" w:rsidRDefault="00000000" w:rsidRPr="00000000" w14:paraId="0000010C">
      <w:pPr>
        <w:ind w:left="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Patrones Conductuales y Riesgos</w:t>
      </w:r>
    </w:p>
    <w:p w:rsidR="00000000" w:rsidDel="00000000" w:rsidP="00000000" w:rsidRDefault="00000000" w:rsidRPr="00000000" w14:paraId="0000010E">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10F">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Cambios de Comportamiento</w:t>
      </w:r>
    </w:p>
    <w:p w:rsidR="00000000" w:rsidDel="00000000" w:rsidP="00000000" w:rsidRDefault="00000000" w:rsidRPr="00000000" w14:paraId="00000110">
      <w:pPr>
        <w:numPr>
          <w:ilvl w:val="0"/>
          <w:numId w:val="9"/>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Transición de roles:</w:t>
      </w:r>
      <w:r w:rsidDel="00000000" w:rsidR="00000000" w:rsidRPr="00000000">
        <w:rPr>
          <w:rFonts w:ascii="Times New Roman" w:cs="Times New Roman" w:eastAsia="Times New Roman" w:hAnsi="Times New Roman"/>
          <w:color w:val="303030"/>
          <w:rtl w:val="0"/>
        </w:rPr>
        <w:t xml:space="preserve"> El desarrollador percibe un cambio de ser el "piloto" a convertirse en el "copiloto" del proceso de programación, mientras la IA asume el mando ("Copilot want to sit in my seat").</w:t>
      </w:r>
    </w:p>
    <w:p w:rsidR="00000000" w:rsidDel="00000000" w:rsidP="00000000" w:rsidRDefault="00000000" w:rsidRPr="00000000" w14:paraId="00000111">
      <w:pPr>
        <w:numPr>
          <w:ilvl w:val="0"/>
          <w:numId w:val="9"/>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Lucha con la interfaz:</w:t>
      </w:r>
      <w:r w:rsidDel="00000000" w:rsidR="00000000" w:rsidRPr="00000000">
        <w:rPr>
          <w:rFonts w:ascii="Times New Roman" w:cs="Times New Roman" w:eastAsia="Times New Roman" w:hAnsi="Times New Roman"/>
          <w:color w:val="303030"/>
          <w:rtl w:val="0"/>
        </w:rPr>
        <w:t xml:space="preserve"> Comportamientos de "pelea con Copilot" ("fight with Copilot") para eliminar sugerencias intrusivas o irrelevantes que generan desorden visual.</w:t>
      </w:r>
    </w:p>
    <w:p w:rsidR="00000000" w:rsidDel="00000000" w:rsidP="00000000" w:rsidRDefault="00000000" w:rsidRPr="00000000" w14:paraId="00000112">
      <w:pPr>
        <w:numPr>
          <w:ilvl w:val="0"/>
          <w:numId w:val="9"/>
        </w:numPr>
        <w:shd w:fill="ffffff" w:val="clea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Experimentación intencional:</w:t>
      </w:r>
      <w:r w:rsidDel="00000000" w:rsidR="00000000" w:rsidRPr="00000000">
        <w:rPr>
          <w:rFonts w:ascii="Times New Roman" w:cs="Times New Roman" w:eastAsia="Times New Roman" w:hAnsi="Times New Roman"/>
          <w:color w:val="303030"/>
          <w:rtl w:val="0"/>
        </w:rPr>
        <w:t xml:space="preserve"> Los usuarios realizan pruebas para intentar "romper" la IA al inicio de su uso para conocer sus límites y ajustar sus expectativas.</w:t>
      </w:r>
    </w:p>
    <w:p w:rsidR="00000000" w:rsidDel="00000000" w:rsidP="00000000" w:rsidRDefault="00000000" w:rsidRPr="00000000" w14:paraId="00000113">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Pérdida de Habilidades (Evidence of Skills Atrophy)</w:t>
      </w:r>
    </w:p>
    <w:p w:rsidR="00000000" w:rsidDel="00000000" w:rsidP="00000000" w:rsidRDefault="00000000" w:rsidRPr="00000000" w14:paraId="00000114">
      <w:pPr>
        <w:numPr>
          <w:ilvl w:val="0"/>
          <w:numId w:val="23"/>
        </w:numPr>
        <w:shd w:fill="ffffff" w:val="clea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Se reporta una preocupación explícita por la pérdida de la capacidad de </w:t>
      </w:r>
      <w:r w:rsidDel="00000000" w:rsidR="00000000" w:rsidRPr="00000000">
        <w:rPr>
          <w:rFonts w:ascii="Times New Roman" w:cs="Times New Roman" w:eastAsia="Times New Roman" w:hAnsi="Times New Roman"/>
          <w:b w:val="1"/>
          <w:bCs w:val="1"/>
          <w:color w:val="303030"/>
          <w:rtl w:val="0"/>
        </w:rPr>
        <w:t xml:space="preserve">razonamiento profundo</w:t>
      </w:r>
      <w:r w:rsidDel="00000000" w:rsidR="00000000" w:rsidRPr="00000000">
        <w:rPr>
          <w:rFonts w:ascii="Times New Roman" w:cs="Times New Roman" w:eastAsia="Times New Roman" w:hAnsi="Times New Roman"/>
          <w:color w:val="303030"/>
          <w:rtl w:val="0"/>
        </w:rPr>
        <w:t xml:space="preserve"> y la mejora de habilidades técnicas individuales al delegar la lógica a la IA.</w:t>
      </w:r>
    </w:p>
    <w:p w:rsidR="00000000" w:rsidDel="00000000" w:rsidP="00000000" w:rsidRDefault="00000000" w:rsidRPr="00000000" w14:paraId="00000115">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Dependencia Operacional</w:t>
      </w:r>
    </w:p>
    <w:p w:rsidR="00000000" w:rsidDel="00000000" w:rsidP="00000000" w:rsidRDefault="00000000" w:rsidRPr="00000000" w14:paraId="00000116">
      <w:pPr>
        <w:numPr>
          <w:ilvl w:val="0"/>
          <w:numId w:val="14"/>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Calibración basada en productividad:</w:t>
      </w:r>
      <w:r w:rsidDel="00000000" w:rsidR="00000000" w:rsidRPr="00000000">
        <w:rPr>
          <w:rFonts w:ascii="Times New Roman" w:cs="Times New Roman" w:eastAsia="Times New Roman" w:hAnsi="Times New Roman"/>
          <w:color w:val="303030"/>
          <w:rtl w:val="0"/>
        </w:rPr>
        <w:t xml:space="preserve"> La dependencia operacional está ligada al ahorro de tiempo percibido. Si la herramienta ralentiza el proceso debido a la necesidad de verificaciones constantes, los desarrolladores consideran abandonar su uso.</w:t>
      </w:r>
    </w:p>
    <w:p w:rsidR="00000000" w:rsidDel="00000000" w:rsidP="00000000" w:rsidRDefault="00000000" w:rsidRPr="00000000" w14:paraId="00000117">
      <w:pPr>
        <w:numPr>
          <w:ilvl w:val="0"/>
          <w:numId w:val="14"/>
        </w:numPr>
        <w:shd w:fill="ffffff" w:val="clea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Dependencia situacional:</w:t>
      </w:r>
      <w:r w:rsidDel="00000000" w:rsidR="00000000" w:rsidRPr="00000000">
        <w:rPr>
          <w:rFonts w:ascii="Times New Roman" w:cs="Times New Roman" w:eastAsia="Times New Roman" w:hAnsi="Times New Roman"/>
          <w:color w:val="303030"/>
          <w:rtl w:val="0"/>
        </w:rPr>
        <w:t xml:space="preserve"> La dependencia varía según el "stake" (riesgo); existe menor dependencia en entornos de producción crítica y mayor en proyectos de "prueba de concepto".</w:t>
      </w:r>
    </w:p>
    <w:p w:rsidR="00000000" w:rsidDel="00000000" w:rsidP="00000000" w:rsidRDefault="00000000" w:rsidRPr="00000000" w14:paraId="00000118">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Diferencias Junior/Senior</w:t>
      </w:r>
    </w:p>
    <w:p w:rsidR="00000000" w:rsidDel="00000000" w:rsidP="00000000" w:rsidRDefault="00000000" w:rsidRPr="00000000" w14:paraId="00000119">
      <w:pPr>
        <w:numPr>
          <w:ilvl w:val="0"/>
          <w:numId w:val="21"/>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Necesidad de Guía:</w:t>
      </w:r>
      <w:r w:rsidDel="00000000" w:rsidR="00000000" w:rsidRPr="00000000">
        <w:rPr>
          <w:rFonts w:ascii="Times New Roman" w:cs="Times New Roman" w:eastAsia="Times New Roman" w:hAnsi="Times New Roman"/>
          <w:color w:val="303030"/>
          <w:rtl w:val="0"/>
        </w:rPr>
        <w:t xml:space="preserve"> El estudio menciona que los desarrolladores con menos conocimiento de las configuraciones de personalización (posiblemente juniors) encontrarían más útiles los </w:t>
      </w:r>
      <w:r w:rsidDel="00000000" w:rsidR="00000000" w:rsidRPr="00000000">
        <w:rPr>
          <w:rFonts w:ascii="Times New Roman" w:cs="Times New Roman" w:eastAsia="Times New Roman" w:hAnsi="Times New Roman"/>
          <w:b w:val="1"/>
          <w:bCs w:val="1"/>
          <w:color w:val="303030"/>
          <w:rtl w:val="0"/>
        </w:rPr>
        <w:t xml:space="preserve">ajustes preestablecidos (presets)</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11A">
      <w:pPr>
        <w:numPr>
          <w:ilvl w:val="0"/>
          <w:numId w:val="21"/>
        </w:numPr>
        <w:shd w:fill="ffffff" w:val="clea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Contexto de la muestra:</w:t>
      </w:r>
      <w:r w:rsidDel="00000000" w:rsidR="00000000" w:rsidRPr="00000000">
        <w:rPr>
          <w:rFonts w:ascii="Times New Roman" w:cs="Times New Roman" w:eastAsia="Times New Roman" w:hAnsi="Times New Roman"/>
          <w:color w:val="303030"/>
          <w:rtl w:val="0"/>
        </w:rPr>
        <w:t xml:space="preserve"> Aunque el estudio incluyó participantes con experiencia desde 2 hasta 25 años y diversos niveles de educación, no se presenta una matriz comparativa estadística de diferencias de comportamiento cognitivo segmentada estrictamente por años de experiencia.</w:t>
      </w:r>
    </w:p>
    <w:p w:rsidR="00000000" w:rsidDel="00000000" w:rsidP="00000000" w:rsidRDefault="00000000" w:rsidRPr="00000000" w14:paraId="0000011B">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Riesgos Cognitivos</w:t>
      </w:r>
    </w:p>
    <w:p w:rsidR="00000000" w:rsidDel="00000000" w:rsidP="00000000" w:rsidRDefault="00000000" w:rsidRPr="00000000" w14:paraId="0000011C">
      <w:pPr>
        <w:numPr>
          <w:ilvl w:val="0"/>
          <w:numId w:val="2"/>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Carga Cognitiva:</w:t>
      </w:r>
      <w:r w:rsidDel="00000000" w:rsidR="00000000" w:rsidRPr="00000000">
        <w:rPr>
          <w:rFonts w:ascii="Times New Roman" w:cs="Times New Roman" w:eastAsia="Times New Roman" w:hAnsi="Times New Roman"/>
          <w:color w:val="303030"/>
          <w:rtl w:val="0"/>
        </w:rPr>
        <w:t xml:space="preserve"> El proceso de validación manual es ineficiente y disruptivo para el flujo de trabajo ("derails my mind").</w:t>
      </w:r>
    </w:p>
    <w:p w:rsidR="00000000" w:rsidDel="00000000" w:rsidP="00000000" w:rsidRDefault="00000000" w:rsidRPr="00000000" w14:paraId="0000011D">
      <w:pPr>
        <w:numPr>
          <w:ilvl w:val="0"/>
          <w:numId w:val="2"/>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Sesgo de confirmación:</w:t>
      </w:r>
      <w:r w:rsidDel="00000000" w:rsidR="00000000" w:rsidRPr="00000000">
        <w:rPr>
          <w:rFonts w:ascii="Times New Roman" w:cs="Times New Roman" w:eastAsia="Times New Roman" w:hAnsi="Times New Roman"/>
          <w:color w:val="303030"/>
          <w:rtl w:val="0"/>
        </w:rPr>
        <w:t xml:space="preserve"> El uso de indicadores de confianza del modelo puede reforzar una falsa sensación de seguridad, llevando a omitir fallos de seguridad o lógica.</w:t>
      </w:r>
    </w:p>
    <w:p w:rsidR="00000000" w:rsidDel="00000000" w:rsidP="00000000" w:rsidRDefault="00000000" w:rsidRPr="00000000" w14:paraId="0000011E">
      <w:pPr>
        <w:numPr>
          <w:ilvl w:val="0"/>
          <w:numId w:val="2"/>
        </w:numPr>
        <w:shd w:fill="ffffff" w:val="clea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Deterioro del pensamiento crítico:</w:t>
      </w:r>
      <w:r w:rsidDel="00000000" w:rsidR="00000000" w:rsidRPr="00000000">
        <w:rPr>
          <w:rFonts w:ascii="Times New Roman" w:cs="Times New Roman" w:eastAsia="Times New Roman" w:hAnsi="Times New Roman"/>
          <w:color w:val="303030"/>
          <w:rtl w:val="0"/>
        </w:rPr>
        <w:t xml:space="preserve"> La automatización de la sugerencia de código puede incentivar un procesamiento de información superficial en lugar de un análisis analítico profundo.</w:t>
      </w:r>
    </w:p>
    <w:p w:rsidR="00000000" w:rsidDel="00000000" w:rsidP="00000000" w:rsidRDefault="00000000" w:rsidRPr="00000000" w14:paraId="0000011F">
      <w:pPr>
        <w:pStyle w:val="Heading1"/>
        <w:jc w:val="both"/>
        <w:rPr>
          <w:rFonts w:ascii="Times New Roman" w:cs="Times New Roman" w:eastAsia="Times New Roman" w:hAnsi="Times New Roman"/>
          <w:sz w:val="28"/>
          <w:szCs w:val="28"/>
        </w:rPr>
      </w:pPr>
      <w:bookmarkStart w:colFirst="0" w:colLast="0" w:name="_adlfaj1yrzk8" w:id="6"/>
      <w:bookmarkEnd w:id="6"/>
      <w:r w:rsidDel="00000000" w:rsidR="00000000" w:rsidRPr="00000000">
        <w:rPr>
          <w:rFonts w:ascii="Times New Roman" w:cs="Times New Roman" w:eastAsia="Times New Roman" w:hAnsi="Times New Roman"/>
          <w:sz w:val="28"/>
          <w:szCs w:val="28"/>
          <w:rtl w:val="0"/>
        </w:rPr>
        <w:t xml:space="preserve">SECCIÓN 7 – Evidencia de Contexto, Multiarchivo y Arquitectura</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5.176636754992"/>
        <w:gridCol w:w="6810.335174268631"/>
        <w:tblGridChange w:id="0">
          <w:tblGrid>
            <w:gridCol w:w="2215.176636754992"/>
            <w:gridCol w:w="6810.335174268631"/>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Multi-file reasoning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estudio propone el uso de </w:t>
            </w:r>
            <w:r w:rsidDel="00000000" w:rsidR="00000000" w:rsidRPr="00000000">
              <w:rPr>
                <w:rFonts w:ascii="Times New Roman" w:cs="Times New Roman" w:eastAsia="Times New Roman" w:hAnsi="Times New Roman"/>
                <w:b w:val="1"/>
                <w:bCs w:val="1"/>
                <w:color w:val="303030"/>
                <w:highlight w:val="white"/>
                <w:rtl w:val="0"/>
              </w:rPr>
              <w:t xml:space="preserve">controles deslizantes de ajuste de contexto</w:t>
            </w:r>
            <w:r w:rsidDel="00000000" w:rsidR="00000000" w:rsidRPr="00000000">
              <w:rPr>
                <w:rFonts w:ascii="Times New Roman" w:cs="Times New Roman" w:eastAsia="Times New Roman" w:hAnsi="Times New Roman"/>
                <w:color w:val="303030"/>
                <w:highlight w:val="white"/>
                <w:rtl w:val="0"/>
              </w:rPr>
              <w:t xml:space="preserve"> que permiten al desarrollador seleccionar manualmente qué archivos o fragmentos de código deben incluirse en los </w:t>
            </w:r>
            <w:r w:rsidDel="00000000" w:rsidR="00000000" w:rsidRPr="00000000">
              <w:rPr>
                <w:rFonts w:ascii="Times New Roman" w:cs="Times New Roman" w:eastAsia="Times New Roman" w:hAnsi="Times New Roman"/>
                <w:i w:val="1"/>
                <w:iCs w:val="1"/>
                <w:color w:val="303030"/>
                <w:highlight w:val="white"/>
                <w:rtl w:val="0"/>
              </w:rPr>
              <w:t xml:space="preserve">prompts</w:t>
            </w:r>
            <w:r w:rsidDel="00000000" w:rsidR="00000000" w:rsidRPr="00000000">
              <w:rPr>
                <w:rFonts w:ascii="Times New Roman" w:cs="Times New Roman" w:eastAsia="Times New Roman" w:hAnsi="Times New Roman"/>
                <w:color w:val="303030"/>
                <w:highlight w:val="white"/>
                <w:rtl w:val="0"/>
              </w:rPr>
              <w:t xml:space="preserve"> para la generación.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Repositorios grandes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documenta una </w:t>
            </w:r>
            <w:r w:rsidDel="00000000" w:rsidR="00000000" w:rsidRPr="00000000">
              <w:rPr>
                <w:rFonts w:ascii="Times New Roman" w:cs="Times New Roman" w:eastAsia="Times New Roman" w:hAnsi="Times New Roman"/>
                <w:b w:val="1"/>
                <w:bCs w:val="1"/>
                <w:color w:val="303030"/>
                <w:highlight w:val="white"/>
                <w:rtl w:val="0"/>
              </w:rPr>
              <w:t xml:space="preserve">renuncia al uso de IA en bases de código de alta escala</w:t>
            </w:r>
            <w:r w:rsidDel="00000000" w:rsidR="00000000" w:rsidRPr="00000000">
              <w:rPr>
                <w:rFonts w:ascii="Times New Roman" w:cs="Times New Roman" w:eastAsia="Times New Roman" w:hAnsi="Times New Roman"/>
                <w:color w:val="303030"/>
                <w:highlight w:val="white"/>
                <w:rtl w:val="0"/>
              </w:rPr>
              <w:t xml:space="preserve"> que "impactan a millones de clientes y millones de dólares", donde los desarrolladores limitan la herramienta a un rol puramente "sugerente".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paradigma actual de interacción obliga a los desarrolladores a incluir información en el código en progreso para guiar a la IA, lo que dificulta comunicar intenciones sin interrumpir el flujo de trabajo.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Existe una distinción clara en la confianza basada en el entorno: se confía en la IA para "proyectos de prueba de concepto", pero no en </w:t>
            </w:r>
            <w:r w:rsidDel="00000000" w:rsidR="00000000" w:rsidRPr="00000000">
              <w:rPr>
                <w:rFonts w:ascii="Times New Roman" w:cs="Times New Roman" w:eastAsia="Times New Roman" w:hAnsi="Times New Roman"/>
                <w:b w:val="1"/>
                <w:bCs w:val="1"/>
                <w:color w:val="303030"/>
                <w:highlight w:val="white"/>
                <w:rtl w:val="0"/>
              </w:rPr>
              <w:t xml:space="preserve">"entornos de producción reales"</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Dependencias entre módulos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Tacit knowledge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fragmentation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explícitamente, pero se menciona que la falta de fuentes confiables sobre las habilidades de la IA en diferentes situaciones obliga a los usuarios a depender de intuiciones fragmentadas.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inconsistency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Reporte de casos donde la IA utiliza campos que </w:t>
            </w:r>
            <w:r w:rsidDel="00000000" w:rsidR="00000000" w:rsidRPr="00000000">
              <w:rPr>
                <w:rFonts w:ascii="Times New Roman" w:cs="Times New Roman" w:eastAsia="Times New Roman" w:hAnsi="Times New Roman"/>
                <w:b w:val="1"/>
                <w:bCs w:val="1"/>
                <w:color w:val="303030"/>
                <w:highlight w:val="white"/>
                <w:rtl w:val="0"/>
              </w:rPr>
              <w:t xml:space="preserve">no tienen sentido semántico</w:t>
            </w:r>
            <w:r w:rsidDel="00000000" w:rsidR="00000000" w:rsidRPr="00000000">
              <w:rPr>
                <w:rFonts w:ascii="Times New Roman" w:cs="Times New Roman" w:eastAsia="Times New Roman" w:hAnsi="Times New Roman"/>
                <w:color w:val="303030"/>
                <w:highlight w:val="white"/>
                <w:rtl w:val="0"/>
              </w:rPr>
              <w:t xml:space="preserve"> ("nonsense fields") dentro del contexto del proyecto.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Repository 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Evidencia de que la IA genera campos inexistentes o utiliza campos que han sido </w:t>
            </w:r>
            <w:r w:rsidDel="00000000" w:rsidR="00000000" w:rsidRPr="00000000">
              <w:rPr>
                <w:rFonts w:ascii="Times New Roman" w:cs="Times New Roman" w:eastAsia="Times New Roman" w:hAnsi="Times New Roman"/>
                <w:b w:val="1"/>
                <w:bCs w:val="1"/>
                <w:color w:val="303030"/>
                <w:highlight w:val="white"/>
                <w:rtl w:val="0"/>
              </w:rPr>
              <w:t xml:space="preserve">depreciados</w:t>
            </w:r>
            <w:r w:rsidDel="00000000" w:rsidR="00000000" w:rsidRPr="00000000">
              <w:rPr>
                <w:rFonts w:ascii="Times New Roman" w:cs="Times New Roman" w:eastAsia="Times New Roman" w:hAnsi="Times New Roman"/>
                <w:color w:val="303030"/>
                <w:highlight w:val="white"/>
                <w:rtl w:val="0"/>
              </w:rPr>
              <w:t xml:space="preserve"> en el repositorio.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Long-context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menciona que las </w:t>
            </w:r>
            <w:r w:rsidDel="00000000" w:rsidR="00000000" w:rsidRPr="00000000">
              <w:rPr>
                <w:rFonts w:ascii="Times New Roman" w:cs="Times New Roman" w:eastAsia="Times New Roman" w:hAnsi="Times New Roman"/>
                <w:b w:val="1"/>
                <w:bCs w:val="1"/>
                <w:color w:val="303030"/>
                <w:highlight w:val="white"/>
                <w:rtl w:val="0"/>
              </w:rPr>
              <w:t xml:space="preserve">sugerencias multilínea</w:t>
            </w:r>
            <w:r w:rsidDel="00000000" w:rsidR="00000000" w:rsidRPr="00000000">
              <w:rPr>
                <w:rFonts w:ascii="Times New Roman" w:cs="Times New Roman" w:eastAsia="Times New Roman" w:hAnsi="Times New Roman"/>
                <w:color w:val="303030"/>
                <w:highlight w:val="white"/>
                <w:rtl w:val="0"/>
              </w:rPr>
              <w:t xml:space="preserve"> son percibidas en ocasiones como poco útiles, llevando a los usuarios a ignorarlas por completo tras experiencias negativas.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RAG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explícitamente mediante este acrónimo, aunque los mecanismos de selección de contexto manual actúan como una forma de control sobre el material de referencia del modelo.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memory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bl>
    <w:p w:rsidR="00000000" w:rsidDel="00000000" w:rsidP="00000000" w:rsidRDefault="00000000" w:rsidRPr="00000000" w14:paraId="0000013A">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3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Patrones Técnicos y Limitaciones de Escala</w:t>
      </w:r>
    </w:p>
    <w:p w:rsidR="00000000" w:rsidDel="00000000" w:rsidP="00000000" w:rsidRDefault="00000000" w:rsidRPr="00000000" w14:paraId="0000013C">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13D">
      <w:pPr>
        <w:numPr>
          <w:ilvl w:val="0"/>
          <w:numId w:val="10"/>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Fallos por falta de contexto:</w:t>
      </w:r>
      <w:r w:rsidDel="00000000" w:rsidR="00000000" w:rsidRPr="00000000">
        <w:rPr>
          <w:rFonts w:ascii="Times New Roman" w:cs="Times New Roman" w:eastAsia="Times New Roman" w:hAnsi="Times New Roman"/>
          <w:color w:val="303030"/>
          <w:rtl w:val="0"/>
        </w:rPr>
        <w:t xml:space="preserve"> Se identifican sugerencias que están </w:t>
      </w:r>
      <w:r w:rsidDel="00000000" w:rsidR="00000000" w:rsidRPr="00000000">
        <w:rPr>
          <w:rFonts w:ascii="Times New Roman" w:cs="Times New Roman" w:eastAsia="Times New Roman" w:hAnsi="Times New Roman"/>
          <w:b w:val="1"/>
          <w:bCs w:val="1"/>
          <w:color w:val="303030"/>
          <w:rtl w:val="0"/>
        </w:rPr>
        <w:t xml:space="preserve">"totalmente erradas" (way off the mark)</w:t>
      </w:r>
      <w:r w:rsidDel="00000000" w:rsidR="00000000" w:rsidRPr="00000000">
        <w:rPr>
          <w:rFonts w:ascii="Times New Roman" w:cs="Times New Roman" w:eastAsia="Times New Roman" w:hAnsi="Times New Roman"/>
          <w:color w:val="303030"/>
          <w:rtl w:val="0"/>
        </w:rPr>
        <w:t xml:space="preserve"> cuando el desarrollador aún no ha terminado de definir completamente un método, lo que evidencia una incapacidad del modelo para inferir la intención sin un contexto local completo.</w:t>
      </w:r>
    </w:p>
    <w:p w:rsidR="00000000" w:rsidDel="00000000" w:rsidP="00000000" w:rsidRDefault="00000000" w:rsidRPr="00000000" w14:paraId="0000013E">
      <w:pPr>
        <w:numPr>
          <w:ilvl w:val="0"/>
          <w:numId w:val="10"/>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Problemas enterprise-scale:</w:t>
      </w:r>
      <w:r w:rsidDel="00000000" w:rsidR="00000000" w:rsidRPr="00000000">
        <w:rPr>
          <w:rFonts w:ascii="Times New Roman" w:cs="Times New Roman" w:eastAsia="Times New Roman" w:hAnsi="Times New Roman"/>
          <w:color w:val="303030"/>
          <w:rtl w:val="0"/>
        </w:rPr>
        <w:t xml:space="preserve"> Los desarrolladores senior (ej. P13, 6 años de experiencia; P3, 25 años) expresan que en escenarios de </w:t>
      </w:r>
      <w:r w:rsidDel="00000000" w:rsidR="00000000" w:rsidRPr="00000000">
        <w:rPr>
          <w:rFonts w:ascii="Times New Roman" w:cs="Times New Roman" w:eastAsia="Times New Roman" w:hAnsi="Times New Roman"/>
          <w:b w:val="1"/>
          <w:bCs w:val="1"/>
          <w:color w:val="303030"/>
          <w:rtl w:val="0"/>
        </w:rPr>
        <w:t xml:space="preserve">alto impacto económico</w:t>
      </w:r>
      <w:r w:rsidDel="00000000" w:rsidR="00000000" w:rsidRPr="00000000">
        <w:rPr>
          <w:rFonts w:ascii="Times New Roman" w:cs="Times New Roman" w:eastAsia="Times New Roman" w:hAnsi="Times New Roman"/>
          <w:color w:val="303030"/>
          <w:rtl w:val="0"/>
        </w:rPr>
        <w:t xml:space="preserve">, la incertidumbre de la IA es un riesgo inaceptable para la producción.</w:t>
      </w:r>
    </w:p>
    <w:p w:rsidR="00000000" w:rsidDel="00000000" w:rsidP="00000000" w:rsidRDefault="00000000" w:rsidRPr="00000000" w14:paraId="0000013F">
      <w:pPr>
        <w:numPr>
          <w:ilvl w:val="0"/>
          <w:numId w:val="10"/>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Limitaciones multiarchivo:</w:t>
      </w:r>
      <w:r w:rsidDel="00000000" w:rsidR="00000000" w:rsidRPr="00000000">
        <w:rPr>
          <w:rFonts w:ascii="Times New Roman" w:cs="Times New Roman" w:eastAsia="Times New Roman" w:hAnsi="Times New Roman"/>
          <w:color w:val="303030"/>
          <w:rtl w:val="0"/>
        </w:rPr>
        <w:t xml:space="preserve"> En las pruebas de diseño, los participantes señalaron que la gestión manual del contexto (seleccionar qué archivos incluir) conlleva un </w:t>
      </w:r>
      <w:r w:rsidDel="00000000" w:rsidR="00000000" w:rsidRPr="00000000">
        <w:rPr>
          <w:rFonts w:ascii="Times New Roman" w:cs="Times New Roman" w:eastAsia="Times New Roman" w:hAnsi="Times New Roman"/>
          <w:b w:val="1"/>
          <w:bCs w:val="1"/>
          <w:color w:val="303030"/>
          <w:rtl w:val="0"/>
        </w:rPr>
        <w:t xml:space="preserve">"alto costo de interacción"</w:t>
      </w:r>
      <w:r w:rsidDel="00000000" w:rsidR="00000000" w:rsidRPr="00000000">
        <w:rPr>
          <w:rFonts w:ascii="Times New Roman" w:cs="Times New Roman" w:eastAsia="Times New Roman" w:hAnsi="Times New Roman"/>
          <w:color w:val="303030"/>
          <w:rtl w:val="0"/>
        </w:rPr>
        <w:t xml:space="preserve">, lo que podría reducir la utilidad de la herramienta al invertir más tiempo en la gestión que en la programación.</w:t>
      </w:r>
    </w:p>
    <w:p w:rsidR="00000000" w:rsidDel="00000000" w:rsidP="00000000" w:rsidRDefault="00000000" w:rsidRPr="00000000" w14:paraId="00000140">
      <w:pPr>
        <w:numPr>
          <w:ilvl w:val="0"/>
          <w:numId w:val="10"/>
        </w:numPr>
        <w:shd w:fill="ffffff" w:val="clea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Errores arquitectónicos sistémicos:</w:t>
      </w:r>
      <w:r w:rsidDel="00000000" w:rsidR="00000000" w:rsidRPr="00000000">
        <w:rPr>
          <w:rFonts w:ascii="Times New Roman" w:cs="Times New Roman" w:eastAsia="Times New Roman" w:hAnsi="Times New Roman"/>
          <w:color w:val="303030"/>
          <w:rtl w:val="0"/>
        </w:rPr>
        <w:t xml:space="preserve"> No especificado en el artículo (el enfoque se mantiene en errores de lógica, sintaxis y uso de campos específicos).</w:t>
      </w:r>
    </w:p>
    <w:p w:rsidR="00000000" w:rsidDel="00000000" w:rsidP="00000000" w:rsidRDefault="00000000" w:rsidRPr="00000000" w14:paraId="00000141">
      <w:pPr>
        <w:ind w:left="720" w:firstLine="0"/>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Implicaciones para Modelos de Context Governance:</w:t>
      </w:r>
    </w:p>
    <w:p w:rsidR="00000000" w:rsidDel="00000000" w:rsidP="00000000" w:rsidRDefault="00000000" w:rsidRPr="00000000" w14:paraId="00000142">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sugiere que la gobernanza del contexto no debe ser solo automática; los desarrolladores demandan </w:t>
      </w:r>
      <w:r w:rsidDel="00000000" w:rsidR="00000000" w:rsidRPr="00000000">
        <w:rPr>
          <w:rFonts w:ascii="Times New Roman" w:cs="Times New Roman" w:eastAsia="Times New Roman" w:hAnsi="Times New Roman"/>
          <w:b w:val="1"/>
          <w:bCs w:val="1"/>
          <w:color w:val="303030"/>
          <w:highlight w:val="white"/>
          <w:rtl w:val="0"/>
        </w:rPr>
        <w:t xml:space="preserve">mecanismos de transparencia a nivel de archivo</w:t>
      </w:r>
      <w:r w:rsidDel="00000000" w:rsidR="00000000" w:rsidRPr="00000000">
        <w:rPr>
          <w:rFonts w:ascii="Times New Roman" w:cs="Times New Roman" w:eastAsia="Times New Roman" w:hAnsi="Times New Roman"/>
          <w:color w:val="303030"/>
          <w:highlight w:val="white"/>
          <w:rtl w:val="0"/>
        </w:rPr>
        <w:t xml:space="preserve"> (File-level familiarity indicators) para saber si la IA es competente en un contexto tecnológico específico (lenguaje o librería) antes de aceptar sus sugerencias. Esto permite una </w:t>
      </w:r>
      <w:r w:rsidDel="00000000" w:rsidR="00000000" w:rsidRPr="00000000">
        <w:rPr>
          <w:rFonts w:ascii="Times New Roman" w:cs="Times New Roman" w:eastAsia="Times New Roman" w:hAnsi="Times New Roman"/>
          <w:b w:val="1"/>
          <w:bCs w:val="1"/>
          <w:color w:val="303030"/>
          <w:highlight w:val="white"/>
          <w:rtl w:val="0"/>
        </w:rPr>
        <w:t xml:space="preserve">calibración dinámica de la confianza</w:t>
      </w:r>
      <w:r w:rsidDel="00000000" w:rsidR="00000000" w:rsidRPr="00000000">
        <w:rPr>
          <w:rFonts w:ascii="Times New Roman" w:cs="Times New Roman" w:eastAsia="Times New Roman" w:hAnsi="Times New Roman"/>
          <w:color w:val="303030"/>
          <w:highlight w:val="white"/>
          <w:rtl w:val="0"/>
        </w:rPr>
        <w:t xml:space="preserve"> basada en la familiaridad del modelo con el stack tecnológico del repositorio.</w:t>
      </w:r>
    </w:p>
    <w:p w:rsidR="00000000" w:rsidDel="00000000" w:rsidP="00000000" w:rsidRDefault="00000000" w:rsidRPr="00000000" w14:paraId="00000143">
      <w:pPr>
        <w:pStyle w:val="Heading1"/>
        <w:jc w:val="both"/>
        <w:rPr>
          <w:rFonts w:ascii="Times New Roman" w:cs="Times New Roman" w:eastAsia="Times New Roman" w:hAnsi="Times New Roman"/>
          <w:color w:val="303030"/>
          <w:sz w:val="28"/>
          <w:szCs w:val="28"/>
          <w:highlight w:val="white"/>
        </w:rPr>
      </w:pPr>
      <w:bookmarkStart w:colFirst="0" w:colLast="0" w:name="_x42523d5dj7x" w:id="7"/>
      <w:bookmarkEnd w:id="7"/>
      <w:r w:rsidDel="00000000" w:rsidR="00000000" w:rsidRPr="00000000">
        <w:rPr>
          <w:rFonts w:ascii="Times New Roman" w:cs="Times New Roman" w:eastAsia="Times New Roman" w:hAnsi="Times New Roman"/>
          <w:sz w:val="28"/>
          <w:szCs w:val="28"/>
          <w:rtl w:val="0"/>
        </w:rPr>
        <w:t xml:space="preserve">SECCIÓN </w:t>
      </w:r>
      <w:r w:rsidDel="00000000" w:rsidR="00000000" w:rsidRPr="00000000">
        <w:rPr>
          <w:rFonts w:ascii="Times New Roman" w:cs="Times New Roman" w:eastAsia="Times New Roman" w:hAnsi="Times New Roman"/>
          <w:color w:val="303030"/>
          <w:sz w:val="28"/>
          <w:szCs w:val="28"/>
          <w:highlight w:val="white"/>
          <w:rtl w:val="0"/>
        </w:rPr>
        <w:t xml:space="preserve">8 – Evidencia sobre Prompt Engineering y Gobernanza de Entradas</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1.5517139304957"/>
        <w:gridCol w:w="6853.960097093127"/>
        <w:tblGridChange w:id="0">
          <w:tblGrid>
            <w:gridCol w:w="2171.5517139304957"/>
            <w:gridCol w:w="6853.96009709312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3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 prompts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calidad de la sugerencia depende de la información incluida en el código en progreso y en los comentarios en lenguaje natural. La dificultad de "adaptar los prompts" sin interrumpir el flujo de trabajo es un desafío crítico reportado por los desarrolladores.</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Structured prompting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propone un cambio de paradigma hacia una </w:t>
            </w:r>
            <w:r w:rsidDel="00000000" w:rsidR="00000000" w:rsidRPr="00000000">
              <w:rPr>
                <w:rFonts w:ascii="Times New Roman" w:cs="Times New Roman" w:eastAsia="Times New Roman" w:hAnsi="Times New Roman"/>
                <w:b w:val="1"/>
                <w:bCs w:val="1"/>
                <w:color w:val="303030"/>
                <w:highlight w:val="white"/>
                <w:rtl w:val="0"/>
              </w:rPr>
              <w:t xml:space="preserve">interfaz gráfica de usuario (GUI)</w:t>
            </w:r>
            <w:r w:rsidDel="00000000" w:rsidR="00000000" w:rsidRPr="00000000">
              <w:rPr>
                <w:rFonts w:ascii="Times New Roman" w:cs="Times New Roman" w:eastAsia="Times New Roman" w:hAnsi="Times New Roman"/>
                <w:color w:val="303030"/>
                <w:highlight w:val="white"/>
                <w:rtl w:val="0"/>
              </w:rPr>
              <w:t xml:space="preserve"> que complemente el lenguaje natural, permitiendo una estructuración de la intención mediante paneles de control y selectores de contexto.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reliability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documenta que la falta de mecanismos para comunicar intenciones a corto y largo plazo reduce la fiabilidad de las sugerencias ("no hay razón para esperar que Copilot lea mi mente").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reproducibility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propone un modelo de gobernanza basado en </w:t>
            </w:r>
            <w:r w:rsidDel="00000000" w:rsidR="00000000" w:rsidRPr="00000000">
              <w:rPr>
                <w:rFonts w:ascii="Times New Roman" w:cs="Times New Roman" w:eastAsia="Times New Roman" w:hAnsi="Times New Roman"/>
                <w:b w:val="1"/>
                <w:bCs w:val="1"/>
                <w:color w:val="303030"/>
                <w:highlight w:val="white"/>
                <w:rtl w:val="0"/>
              </w:rPr>
              <w:t xml:space="preserve">"Presets" (roles de sistema)</w:t>
            </w:r>
            <w:r w:rsidDel="00000000" w:rsidR="00000000" w:rsidRPr="00000000">
              <w:rPr>
                <w:rFonts w:ascii="Times New Roman" w:cs="Times New Roman" w:eastAsia="Times New Roman" w:hAnsi="Times New Roman"/>
                <w:color w:val="303030"/>
                <w:highlight w:val="white"/>
                <w:rtl w:val="0"/>
              </w:rPr>
              <w:t xml:space="preserve"> como "Programming Tutor" o "Pair Programmer" para estandarizar el comportamiento de la IA según el objetivo del proyecto.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traceability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versioning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standardization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Propuesta de un panel de control inicial para definir </w:t>
            </w:r>
            <w:r w:rsidDel="00000000" w:rsidR="00000000" w:rsidRPr="00000000">
              <w:rPr>
                <w:rFonts w:ascii="Times New Roman" w:cs="Times New Roman" w:eastAsia="Times New Roman" w:hAnsi="Times New Roman"/>
                <w:b w:val="1"/>
                <w:bCs w:val="1"/>
                <w:color w:val="303030"/>
                <w:highlight w:val="white"/>
                <w:rtl w:val="0"/>
              </w:rPr>
              <w:t xml:space="preserve">"límites de comportamiento"</w:t>
            </w:r>
            <w:r w:rsidDel="00000000" w:rsidR="00000000" w:rsidRPr="00000000">
              <w:rPr>
                <w:rFonts w:ascii="Times New Roman" w:cs="Times New Roman" w:eastAsia="Times New Roman" w:hAnsi="Times New Roman"/>
                <w:color w:val="303030"/>
                <w:highlight w:val="white"/>
                <w:rtl w:val="0"/>
              </w:rPr>
              <w:t xml:space="preserve"> y preferencias de configuración que la IA debe respetar durante toda la sesión.</w:t>
            </w:r>
          </w:p>
        </w:tc>
      </w:tr>
      <w:tr>
        <w:trPr>
          <w:cantSplit w:val="0"/>
          <w:trHeight w:val="4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security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desarrolladores demandan controles para filtrar sugerencias basándose en </w:t>
            </w:r>
            <w:r w:rsidDel="00000000" w:rsidR="00000000" w:rsidRPr="00000000">
              <w:rPr>
                <w:rFonts w:ascii="Times New Roman" w:cs="Times New Roman" w:eastAsia="Times New Roman" w:hAnsi="Times New Roman"/>
                <w:b w:val="1"/>
                <w:bCs w:val="1"/>
                <w:color w:val="303030"/>
                <w:highlight w:val="white"/>
                <w:rtl w:val="0"/>
              </w:rPr>
              <w:t xml:space="preserve">escaneos de vulnerabilidades de seguridad</w:t>
            </w:r>
            <w:r w:rsidDel="00000000" w:rsidR="00000000" w:rsidRPr="00000000">
              <w:rPr>
                <w:rFonts w:ascii="Times New Roman" w:cs="Times New Roman" w:eastAsia="Times New Roman" w:hAnsi="Times New Roman"/>
                <w:color w:val="303030"/>
                <w:highlight w:val="white"/>
                <w:rtl w:val="0"/>
              </w:rPr>
              <w:t xml:space="preserve"> y verificación de </w:t>
            </w:r>
            <w:r w:rsidDel="00000000" w:rsidR="00000000" w:rsidRPr="00000000">
              <w:rPr>
                <w:rFonts w:ascii="Times New Roman" w:cs="Times New Roman" w:eastAsia="Times New Roman" w:hAnsi="Times New Roman"/>
                <w:b w:val="1"/>
                <w:bCs w:val="1"/>
                <w:color w:val="303030"/>
                <w:highlight w:val="white"/>
                <w:rtl w:val="0"/>
              </w:rPr>
              <w:t xml:space="preserve">licencias legales</w:t>
            </w:r>
            <w:r w:rsidDel="00000000" w:rsidR="00000000" w:rsidRPr="00000000">
              <w:rPr>
                <w:rFonts w:ascii="Times New Roman" w:cs="Times New Roman" w:eastAsia="Times New Roman" w:hAnsi="Times New Roman"/>
                <w:color w:val="303030"/>
                <w:highlight w:val="white"/>
                <w:rtl w:val="0"/>
              </w:rPr>
              <w:t xml:space="preserve"> antes de que el código sea mostrado.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injection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bl>
    <w:p w:rsidR="00000000" w:rsidDel="00000000" w:rsidP="00000000" w:rsidRDefault="00000000" w:rsidRPr="00000000" w14:paraId="0000015A">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Mecanismos y Artefactos</w:t>
      </w:r>
    </w:p>
    <w:p w:rsidR="00000000" w:rsidDel="00000000" w:rsidP="00000000" w:rsidRDefault="00000000" w:rsidRPr="00000000" w14:paraId="0000015C">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15D">
      <w:pPr>
        <w:ind w:left="720" w:firstLine="0"/>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afecta el prompt al resultado:</w:t>
      </w:r>
    </w:p>
    <w:p w:rsidR="00000000" w:rsidDel="00000000" w:rsidP="00000000" w:rsidRDefault="00000000" w:rsidRPr="00000000" w14:paraId="0000015E">
      <w:pPr>
        <w:numPr>
          <w:ilvl w:val="0"/>
          <w:numId w:val="3"/>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Contexto local:</w:t>
      </w:r>
      <w:r w:rsidDel="00000000" w:rsidR="00000000" w:rsidRPr="00000000">
        <w:rPr>
          <w:rFonts w:ascii="Times New Roman" w:cs="Times New Roman" w:eastAsia="Times New Roman" w:hAnsi="Times New Roman"/>
          <w:color w:val="303030"/>
          <w:rtl w:val="0"/>
        </w:rPr>
        <w:t xml:space="preserve"> La IA sintetiza código basándose tanto en los comentarios del usuario como en el contexto del proyecto circundante.</w:t>
      </w:r>
    </w:p>
    <w:p w:rsidR="00000000" w:rsidDel="00000000" w:rsidP="00000000" w:rsidRDefault="00000000" w:rsidRPr="00000000" w14:paraId="0000015F">
      <w:pPr>
        <w:numPr>
          <w:ilvl w:val="0"/>
          <w:numId w:val="3"/>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Ambigüedad:</w:t>
      </w:r>
      <w:r w:rsidDel="00000000" w:rsidR="00000000" w:rsidRPr="00000000">
        <w:rPr>
          <w:rFonts w:ascii="Times New Roman" w:cs="Times New Roman" w:eastAsia="Times New Roman" w:hAnsi="Times New Roman"/>
          <w:color w:val="303030"/>
          <w:rtl w:val="0"/>
        </w:rPr>
        <w:t xml:space="preserve"> Definiciones incompletas en el prompt/código resultan en sugerencias que están </w:t>
      </w:r>
      <w:r w:rsidDel="00000000" w:rsidR="00000000" w:rsidRPr="00000000">
        <w:rPr>
          <w:rFonts w:ascii="Times New Roman" w:cs="Times New Roman" w:eastAsia="Times New Roman" w:hAnsi="Times New Roman"/>
          <w:b w:val="1"/>
          <w:bCs w:val="1"/>
          <w:color w:val="303030"/>
          <w:rtl w:val="0"/>
        </w:rPr>
        <w:t xml:space="preserve">"totalmente erradas" (way off the mark)</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160">
      <w:pPr>
        <w:numPr>
          <w:ilvl w:val="0"/>
          <w:numId w:val="3"/>
        </w:numPr>
        <w:shd w:fill="ffffff" w:val="clea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Costo de interacción:</w:t>
      </w:r>
      <w:r w:rsidDel="00000000" w:rsidR="00000000" w:rsidRPr="00000000">
        <w:rPr>
          <w:rFonts w:ascii="Times New Roman" w:cs="Times New Roman" w:eastAsia="Times New Roman" w:hAnsi="Times New Roman"/>
          <w:color w:val="303030"/>
          <w:rtl w:val="0"/>
        </w:rPr>
        <w:t xml:space="preserve"> Existe un "alto costo de interacción" en la gestión manual del contexto para el prompt, lo que puede anular los beneficios de productividad si el desarrollador invierte demasiado tiempo gestionando qué información ve la IA.</w:t>
      </w:r>
    </w:p>
    <w:p w:rsidR="00000000" w:rsidDel="00000000" w:rsidP="00000000" w:rsidRDefault="00000000" w:rsidRPr="00000000" w14:paraId="00000161">
      <w:pPr>
        <w:ind w:left="720" w:firstLine="0"/>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Tratamiento de prompts como artefactos:</w:t>
      </w:r>
    </w:p>
    <w:p w:rsidR="00000000" w:rsidDel="00000000" w:rsidP="00000000" w:rsidRDefault="00000000" w:rsidRPr="00000000" w14:paraId="00000162">
      <w:pPr>
        <w:numPr>
          <w:ilvl w:val="0"/>
          <w:numId w:val="18"/>
        </w:numPr>
        <w:shd w:fill="ffffff" w:val="clea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El artículo </w:t>
      </w:r>
      <w:r w:rsidDel="00000000" w:rsidR="00000000" w:rsidRPr="00000000">
        <w:rPr>
          <w:rFonts w:ascii="Times New Roman" w:cs="Times New Roman" w:eastAsia="Times New Roman" w:hAnsi="Times New Roman"/>
          <w:b w:val="1"/>
          <w:bCs w:val="1"/>
          <w:color w:val="303030"/>
          <w:rtl w:val="0"/>
        </w:rPr>
        <w:t xml:space="preserve">no describe los prompts como artefactos versionables o trazables</w:t>
      </w:r>
      <w:r w:rsidDel="00000000" w:rsidR="00000000" w:rsidRPr="00000000">
        <w:rPr>
          <w:rFonts w:ascii="Times New Roman" w:cs="Times New Roman" w:eastAsia="Times New Roman" w:hAnsi="Times New Roman"/>
          <w:color w:val="303030"/>
          <w:rtl w:val="0"/>
        </w:rPr>
        <w:t xml:space="preserve"> en un sistema de gestión formal. Se tratan principalmente como entradas efímeras o configuraciones de sesión dentro del IDE.</w:t>
      </w:r>
    </w:p>
    <w:p w:rsidR="00000000" w:rsidDel="00000000" w:rsidP="00000000" w:rsidRDefault="00000000" w:rsidRPr="00000000" w14:paraId="00000163">
      <w:pPr>
        <w:ind w:left="720" w:firstLine="0"/>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Mecanismos de gobernanza propuestos:</w:t>
      </w:r>
    </w:p>
    <w:p w:rsidR="00000000" w:rsidDel="00000000" w:rsidP="00000000" w:rsidRDefault="00000000" w:rsidRPr="00000000" w14:paraId="00000164">
      <w:pPr>
        <w:numPr>
          <w:ilvl w:val="0"/>
          <w:numId w:val="4"/>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Validación de sugerencias:</w:t>
      </w:r>
      <w:r w:rsidDel="00000000" w:rsidR="00000000" w:rsidRPr="00000000">
        <w:rPr>
          <w:rFonts w:ascii="Times New Roman" w:cs="Times New Roman" w:eastAsia="Times New Roman" w:hAnsi="Times New Roman"/>
          <w:color w:val="303030"/>
          <w:rtl w:val="0"/>
        </w:rPr>
        <w:t xml:space="preserve"> El estudio introduce el concepto de </w:t>
      </w:r>
      <w:r w:rsidDel="00000000" w:rsidR="00000000" w:rsidRPr="00000000">
        <w:rPr>
          <w:rFonts w:ascii="Times New Roman" w:cs="Times New Roman" w:eastAsia="Times New Roman" w:hAnsi="Times New Roman"/>
          <w:b w:val="1"/>
          <w:bCs w:val="1"/>
          <w:color w:val="303030"/>
          <w:rtl w:val="0"/>
        </w:rPr>
        <w:t xml:space="preserve">"Suggestion Validation"</w:t>
      </w:r>
      <w:r w:rsidDel="00000000" w:rsidR="00000000" w:rsidRPr="00000000">
        <w:rPr>
          <w:rFonts w:ascii="Times New Roman" w:cs="Times New Roman" w:eastAsia="Times New Roman" w:hAnsi="Times New Roman"/>
          <w:color w:val="303030"/>
          <w:rtl w:val="0"/>
        </w:rPr>
        <w:t xml:space="preserve">, un mecanismo de gobernanza técnica donde el usuario puede activar filtros de </w:t>
      </w:r>
      <w:r w:rsidDel="00000000" w:rsidR="00000000" w:rsidRPr="00000000">
        <w:rPr>
          <w:rFonts w:ascii="Times New Roman" w:cs="Times New Roman" w:eastAsia="Times New Roman" w:hAnsi="Times New Roman"/>
          <w:b w:val="1"/>
          <w:bCs w:val="1"/>
          <w:color w:val="303030"/>
          <w:rtl w:val="0"/>
        </w:rPr>
        <w:t xml:space="preserve">Análisis Estático</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Guías de Estilo Organizacionales</w:t>
      </w:r>
      <w:r w:rsidDel="00000000" w:rsidR="00000000" w:rsidRPr="00000000">
        <w:rPr>
          <w:rFonts w:ascii="Times New Roman" w:cs="Times New Roman" w:eastAsia="Times New Roman" w:hAnsi="Times New Roman"/>
          <w:color w:val="303030"/>
          <w:rtl w:val="0"/>
        </w:rPr>
        <w:t xml:space="preserve"> y cumplimiento de </w:t>
      </w:r>
      <w:r w:rsidDel="00000000" w:rsidR="00000000" w:rsidRPr="00000000">
        <w:rPr>
          <w:rFonts w:ascii="Times New Roman" w:cs="Times New Roman" w:eastAsia="Times New Roman" w:hAnsi="Times New Roman"/>
          <w:b w:val="1"/>
          <w:bCs w:val="1"/>
          <w:color w:val="303030"/>
          <w:rtl w:val="0"/>
        </w:rPr>
        <w:t xml:space="preserve">Licencias Legales</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165">
      <w:pPr>
        <w:numPr>
          <w:ilvl w:val="0"/>
          <w:numId w:val="4"/>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Establecimiento de límites (Boundaries):</w:t>
      </w:r>
      <w:r w:rsidDel="00000000" w:rsidR="00000000" w:rsidRPr="00000000">
        <w:rPr>
          <w:rFonts w:ascii="Times New Roman" w:cs="Times New Roman" w:eastAsia="Times New Roman" w:hAnsi="Times New Roman"/>
          <w:color w:val="303030"/>
          <w:rtl w:val="0"/>
        </w:rPr>
        <w:t xml:space="preserve"> La capacidad de definir qué puede y qué no puede hacer la IA al inicio del proyecto es identificada como el núcleo para construir una relación de confianza técnica ("the core of building trust").</w:t>
      </w:r>
    </w:p>
    <w:p w:rsidR="00000000" w:rsidDel="00000000" w:rsidP="00000000" w:rsidRDefault="00000000" w:rsidRPr="00000000" w14:paraId="00000166">
      <w:pPr>
        <w:numPr>
          <w:ilvl w:val="0"/>
          <w:numId w:val="4"/>
        </w:numPr>
        <w:shd w:fill="ffffff" w:val="clea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Personalización basada en roles:</w:t>
      </w:r>
      <w:r w:rsidDel="00000000" w:rsidR="00000000" w:rsidRPr="00000000">
        <w:rPr>
          <w:rFonts w:ascii="Times New Roman" w:cs="Times New Roman" w:eastAsia="Times New Roman" w:hAnsi="Times New Roman"/>
          <w:color w:val="303030"/>
          <w:rtl w:val="0"/>
        </w:rPr>
        <w:t xml:space="preserve"> El uso de metáforas de roles (ej. "Sensei", "Prototyping Tool") actúa como un mecanismo de gobernanza de alto nivel para alinear el comportamiento del modelo con las expectativas de integridad y benevolencia del desarrollador.</w:t>
      </w:r>
    </w:p>
    <w:p w:rsidR="00000000" w:rsidDel="00000000" w:rsidP="00000000" w:rsidRDefault="00000000" w:rsidRPr="00000000" w14:paraId="00000167">
      <w:pPr>
        <w:shd w:fill="ffffff" w:val="clea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68">
      <w:pPr>
        <w:pStyle w:val="Heading1"/>
        <w:jc w:val="both"/>
        <w:rPr>
          <w:rFonts w:ascii="Times New Roman" w:cs="Times New Roman" w:eastAsia="Times New Roman" w:hAnsi="Times New Roman"/>
          <w:sz w:val="28"/>
          <w:szCs w:val="28"/>
        </w:rPr>
      </w:pPr>
      <w:bookmarkStart w:colFirst="0" w:colLast="0" w:name="_yxwd3t4fcqjz" w:id="8"/>
      <w:bookmarkEnd w:id="8"/>
      <w:r w:rsidDel="00000000" w:rsidR="00000000" w:rsidRPr="00000000">
        <w:rPr>
          <w:rFonts w:ascii="Times New Roman" w:cs="Times New Roman" w:eastAsia="Times New Roman" w:hAnsi="Times New Roman"/>
          <w:sz w:val="28"/>
          <w:szCs w:val="28"/>
          <w:rtl w:val="0"/>
        </w:rPr>
        <w:t xml:space="preserve">SECCIÓN 9 – Matriz de Vacíos de Investigación por Categoría</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2.5103816910107"/>
        <w:gridCol w:w="7043.001429332612"/>
        <w:tblGridChange w:id="0">
          <w:tblGrid>
            <w:gridCol w:w="1982.5103816910107"/>
            <w:gridCol w:w="7043.001429332612"/>
          </w:tblGrid>
        </w:tblGridChange>
      </w:tblGrid>
      <w:tr>
        <w:trPr>
          <w:cantSplit w:val="0"/>
          <w:trHeight w:val="19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Categoría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Vacío Científico Identificado (Gap)</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mecanismos para comunicar de manera efectiva las características internas de confiabilidad del sistema a través de la interfaz.</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Autonomía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Incertidumbre sobre cómo el aumento de la autonomía del modelo afecta la transición del desarrollador de "piloto" a "copiloto" y la consecuente pérdida de control.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proceso de validación humana actual es ineficiente y "mentalmente agotador"; no existe una integración fluida que reduzca la carga cognitiva del humano en el bucle.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Ausencia de soporte en las herramientas actuales para realizar evaluaciones rápidas y precisas de la calidad del código generado.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Necesidad de automatizar la validación de seguridad y licencias legales dentro del flujo de sugerencias para mitigar riesgos en producción.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w:t>
            </w:r>
            <w:r w:rsidDel="00000000" w:rsidR="00000000" w:rsidRPr="00000000">
              <w:rPr>
                <w:rFonts w:ascii="Times New Roman" w:cs="Times New Roman" w:eastAsia="Times New Roman" w:hAnsi="Times New Roman"/>
                <w:b w:val="1"/>
                <w:bCs w:val="1"/>
                <w:color w:val="303030"/>
                <w:highlight w:val="white"/>
                <w:rtl w:val="0"/>
              </w:rPr>
              <w:t xml:space="preserve">sobrerrelación (overreliance)</w:t>
            </w:r>
            <w:r w:rsidDel="00000000" w:rsidR="00000000" w:rsidRPr="00000000">
              <w:rPr>
                <w:rFonts w:ascii="Times New Roman" w:cs="Times New Roman" w:eastAsia="Times New Roman" w:hAnsi="Times New Roman"/>
                <w:color w:val="303030"/>
                <w:highlight w:val="white"/>
                <w:rtl w:val="0"/>
              </w:rPr>
              <w:t xml:space="preserve"> y sesgo de automatización al presentar métricas de confianza sin un marco de razonamiento crítico.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como término técnico, aunque se identifica la necesidad de "estadísticas de uso" para reflejar el rendimiento histórico.</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 costo de interacción para que el usuario gestione manualmente el contexto; falta de automatización inteligente de la selección de archivos relevantes.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Engineering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paradigma de lenguaje natural es insuficiente; existe una brecha en cómo permitir al usuario comunicar intenciones complejas sin interrumpir el flujo de trabajo.</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explícitamente, pero se documenta el costo de depuración de errores menores (ej. paréntesis extra) que genera ineficiencias operativas.</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métricas numéricas de confianza son difíciles de interpretar por los desarrolladores y pueden ser engañosas sin contexto adicional.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Preocupaciones sobre la vigilancia en el lugar de trabajo mediante el seguimiento de datos de telemetría y el cumplimiento de leyes de privacidad.</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Enterprise AI</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evidencia sobre el uso de estas herramientas en bases de código a escala empresarial con impacto crítico en millones de clientes.</w:t>
            </w:r>
          </w:p>
        </w:tc>
      </w:tr>
    </w:tbl>
    <w:p w:rsidR="00000000" w:rsidDel="00000000" w:rsidP="00000000" w:rsidRDefault="00000000" w:rsidRPr="00000000" w14:paraId="00000185">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188">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18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Limitaciones, Contradicciones y Líneas Futuras</w:t>
      </w:r>
    </w:p>
    <w:p w:rsidR="00000000" w:rsidDel="00000000" w:rsidP="00000000" w:rsidRDefault="00000000" w:rsidRPr="00000000" w14:paraId="0000018A">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18B">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Qué NO resuelve el paper</w:t>
      </w:r>
    </w:p>
    <w:p w:rsidR="00000000" w:rsidDel="00000000" w:rsidP="00000000" w:rsidRDefault="00000000" w:rsidRPr="00000000" w14:paraId="0000018C">
      <w:pPr>
        <w:numPr>
          <w:ilvl w:val="0"/>
          <w:numId w:val="19"/>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Cuantificación del impacto:</w:t>
      </w:r>
      <w:r w:rsidDel="00000000" w:rsidR="00000000" w:rsidRPr="00000000">
        <w:rPr>
          <w:rFonts w:ascii="Times New Roman" w:cs="Times New Roman" w:eastAsia="Times New Roman" w:hAnsi="Times New Roman"/>
          <w:color w:val="303030"/>
          <w:rtl w:val="0"/>
        </w:rPr>
        <w:t xml:space="preserve"> El estudio no cuantifica mediante experimentos controlados el efecto real de los diseños propuestos en la calibración del nivel de confianza.</w:t>
      </w:r>
    </w:p>
    <w:p w:rsidR="00000000" w:rsidDel="00000000" w:rsidP="00000000" w:rsidRDefault="00000000" w:rsidRPr="00000000" w14:paraId="0000018D">
      <w:pPr>
        <w:numPr>
          <w:ilvl w:val="0"/>
          <w:numId w:val="19"/>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Diversidad demográfica:</w:t>
      </w:r>
      <w:r w:rsidDel="00000000" w:rsidR="00000000" w:rsidRPr="00000000">
        <w:rPr>
          <w:rFonts w:ascii="Times New Roman" w:cs="Times New Roman" w:eastAsia="Times New Roman" w:hAnsi="Times New Roman"/>
          <w:color w:val="303030"/>
          <w:rtl w:val="0"/>
        </w:rPr>
        <w:t xml:space="preserve"> Los hallazgos podrían no ser generalizables a mujeres y grupos minoritarios debido a una muestra sesgada hacia desarrolladores masculinos.</w:t>
      </w:r>
    </w:p>
    <w:p w:rsidR="00000000" w:rsidDel="00000000" w:rsidP="00000000" w:rsidRDefault="00000000" w:rsidRPr="00000000" w14:paraId="0000018E">
      <w:pPr>
        <w:numPr>
          <w:ilvl w:val="0"/>
          <w:numId w:val="19"/>
        </w:numPr>
        <w:shd w:fill="ffffff" w:val="clea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Evolución tecnológica:</w:t>
      </w:r>
      <w:r w:rsidDel="00000000" w:rsidR="00000000" w:rsidRPr="00000000">
        <w:rPr>
          <w:rFonts w:ascii="Times New Roman" w:cs="Times New Roman" w:eastAsia="Times New Roman" w:hAnsi="Times New Roman"/>
          <w:color w:val="303030"/>
          <w:rtl w:val="0"/>
        </w:rPr>
        <w:t xml:space="preserve"> No aborda el impacto de interfaces conversacionales (chat) o asistentes que surgieron después de la recolección de datos en 2022.</w:t>
      </w:r>
    </w:p>
    <w:p w:rsidR="00000000" w:rsidDel="00000000" w:rsidP="00000000" w:rsidRDefault="00000000" w:rsidRPr="00000000" w14:paraId="0000018F">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Limitaciones Metodológicas</w:t>
      </w:r>
    </w:p>
    <w:p w:rsidR="00000000" w:rsidDel="00000000" w:rsidP="00000000" w:rsidRDefault="00000000" w:rsidRPr="00000000" w14:paraId="00000190">
      <w:pPr>
        <w:numPr>
          <w:ilvl w:val="0"/>
          <w:numId w:val="11"/>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Muestra organizacional:</w:t>
      </w:r>
      <w:r w:rsidDel="00000000" w:rsidR="00000000" w:rsidRPr="00000000">
        <w:rPr>
          <w:rFonts w:ascii="Times New Roman" w:cs="Times New Roman" w:eastAsia="Times New Roman" w:hAnsi="Times New Roman"/>
          <w:color w:val="303030"/>
          <w:rtl w:val="0"/>
        </w:rPr>
        <w:t xml:space="preserve"> El Estudio 1 se limitó a una sola compañía tecnológica, lo que podría omitir necesidades específicas de otros entornos organizacionales.</w:t>
      </w:r>
    </w:p>
    <w:p w:rsidR="00000000" w:rsidDel="00000000" w:rsidP="00000000" w:rsidRDefault="00000000" w:rsidRPr="00000000" w14:paraId="00000191">
      <w:pPr>
        <w:numPr>
          <w:ilvl w:val="0"/>
          <w:numId w:val="11"/>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Naturaleza cualitativa:</w:t>
      </w:r>
      <w:r w:rsidDel="00000000" w:rsidR="00000000" w:rsidRPr="00000000">
        <w:rPr>
          <w:rFonts w:ascii="Times New Roman" w:cs="Times New Roman" w:eastAsia="Times New Roman" w:hAnsi="Times New Roman"/>
          <w:color w:val="303030"/>
          <w:rtl w:val="0"/>
        </w:rPr>
        <w:t xml:space="preserve"> La investigación es puramente cualitativa y exploratoria, utilizando "probes" de diseño de baja fidelidad que no prueban la viabilidad técnica final.</w:t>
      </w:r>
    </w:p>
    <w:p w:rsidR="00000000" w:rsidDel="00000000" w:rsidP="00000000" w:rsidRDefault="00000000" w:rsidRPr="00000000" w14:paraId="00000192">
      <w:pPr>
        <w:numPr>
          <w:ilvl w:val="0"/>
          <w:numId w:val="11"/>
        </w:numPr>
        <w:shd w:fill="ffffff" w:val="clea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Sesgo retrospectivo:</w:t>
      </w:r>
      <w:r w:rsidDel="00000000" w:rsidR="00000000" w:rsidRPr="00000000">
        <w:rPr>
          <w:rFonts w:ascii="Times New Roman" w:cs="Times New Roman" w:eastAsia="Times New Roman" w:hAnsi="Times New Roman"/>
          <w:color w:val="303030"/>
          <w:rtl w:val="0"/>
        </w:rPr>
        <w:t xml:space="preserve"> La recolección de datos depende de la memoria de los participantes sobre incidentes críticos pasados.</w:t>
      </w:r>
    </w:p>
    <w:p w:rsidR="00000000" w:rsidDel="00000000" w:rsidP="00000000" w:rsidRDefault="00000000" w:rsidRPr="00000000" w14:paraId="00000193">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Problemas Abiertos y Contradicciones</w:t>
      </w:r>
    </w:p>
    <w:p w:rsidR="00000000" w:rsidDel="00000000" w:rsidP="00000000" w:rsidRDefault="00000000" w:rsidRPr="00000000" w14:paraId="00000194">
      <w:pPr>
        <w:numPr>
          <w:ilvl w:val="0"/>
          <w:numId w:val="5"/>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Contradicción Productividad vs. Confianza:</w:t>
      </w:r>
      <w:r w:rsidDel="00000000" w:rsidR="00000000" w:rsidRPr="00000000">
        <w:rPr>
          <w:rFonts w:ascii="Times New Roman" w:cs="Times New Roman" w:eastAsia="Times New Roman" w:hAnsi="Times New Roman"/>
          <w:color w:val="303030"/>
          <w:rtl w:val="0"/>
        </w:rPr>
        <w:t xml:space="preserve"> Una sugerencia con un puntaje de confianza bajo (ej. 20%) aún puede ser útil si ahorra tiempo al desarrollador, lo que cuestiona la utilidad de los puntajes numéricos como métrica única.</w:t>
      </w:r>
    </w:p>
    <w:p w:rsidR="00000000" w:rsidDel="00000000" w:rsidP="00000000" w:rsidRDefault="00000000" w:rsidRPr="00000000" w14:paraId="00000195">
      <w:pPr>
        <w:numPr>
          <w:ilvl w:val="0"/>
          <w:numId w:val="5"/>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Carga de Control:</w:t>
      </w:r>
      <w:r w:rsidDel="00000000" w:rsidR="00000000" w:rsidRPr="00000000">
        <w:rPr>
          <w:rFonts w:ascii="Times New Roman" w:cs="Times New Roman" w:eastAsia="Times New Roman" w:hAnsi="Times New Roman"/>
          <w:color w:val="303030"/>
          <w:rtl w:val="0"/>
        </w:rPr>
        <w:t xml:space="preserve"> Proporcionar más mecanismos de control para alinear la IA con los objetivos del usuario introduce un "alto costo de interacción", lo que puede reducir la utilidad neta de la herramienta.</w:t>
      </w:r>
    </w:p>
    <w:p w:rsidR="00000000" w:rsidDel="00000000" w:rsidP="00000000" w:rsidRDefault="00000000" w:rsidRPr="00000000" w14:paraId="00000196">
      <w:pPr>
        <w:numPr>
          <w:ilvl w:val="0"/>
          <w:numId w:val="5"/>
        </w:numPr>
        <w:shd w:fill="ffffff" w:val="clea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Alfabetización de Datos:</w:t>
      </w:r>
      <w:r w:rsidDel="00000000" w:rsidR="00000000" w:rsidRPr="00000000">
        <w:rPr>
          <w:rFonts w:ascii="Times New Roman" w:cs="Times New Roman" w:eastAsia="Times New Roman" w:hAnsi="Times New Roman"/>
          <w:color w:val="303030"/>
          <w:rtl w:val="0"/>
        </w:rPr>
        <w:t xml:space="preserve"> Los desarrolladores necesitan "cierta alfabetización de datos" para interpretar correctamente las estadísticas de rendimiento y ajustar su confianza.</w:t>
      </w:r>
    </w:p>
    <w:p w:rsidR="00000000" w:rsidDel="00000000" w:rsidP="00000000" w:rsidRDefault="00000000" w:rsidRPr="00000000" w14:paraId="00000197">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Futuras Líneas de Investigación</w:t>
      </w:r>
    </w:p>
    <w:p w:rsidR="00000000" w:rsidDel="00000000" w:rsidP="00000000" w:rsidRDefault="00000000" w:rsidRPr="00000000" w14:paraId="00000198">
      <w:pPr>
        <w:numPr>
          <w:ilvl w:val="0"/>
          <w:numId w:val="12"/>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Prototipado Interactivo:</w:t>
      </w:r>
      <w:r w:rsidDel="00000000" w:rsidR="00000000" w:rsidRPr="00000000">
        <w:rPr>
          <w:rFonts w:ascii="Times New Roman" w:cs="Times New Roman" w:eastAsia="Times New Roman" w:hAnsi="Times New Roman"/>
          <w:color w:val="303030"/>
          <w:rtl w:val="0"/>
        </w:rPr>
        <w:t xml:space="preserve"> Implementar y evaluar prototipos funcionales en experimentos controlados para medir efectos estadísticos en la confianza.</w:t>
      </w:r>
    </w:p>
    <w:p w:rsidR="00000000" w:rsidDel="00000000" w:rsidP="00000000" w:rsidRDefault="00000000" w:rsidRPr="00000000" w14:paraId="00000199">
      <w:pPr>
        <w:numPr>
          <w:ilvl w:val="0"/>
          <w:numId w:val="12"/>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Estudios de Género y Minorías:</w:t>
      </w:r>
      <w:r w:rsidDel="00000000" w:rsidR="00000000" w:rsidRPr="00000000">
        <w:rPr>
          <w:rFonts w:ascii="Times New Roman" w:cs="Times New Roman" w:eastAsia="Times New Roman" w:hAnsi="Times New Roman"/>
          <w:color w:val="303030"/>
          <w:rtl w:val="0"/>
        </w:rPr>
        <w:t xml:space="preserve"> Investigar cómo desarrolladoras y minorías abordan la confianza en herramientas de IA.</w:t>
      </w:r>
    </w:p>
    <w:p w:rsidR="00000000" w:rsidDel="00000000" w:rsidP="00000000" w:rsidRDefault="00000000" w:rsidRPr="00000000" w14:paraId="0000019A">
      <w:pPr>
        <w:numPr>
          <w:ilvl w:val="0"/>
          <w:numId w:val="12"/>
        </w:numPr>
        <w:shd w:fill="ffffff" w:val="clear"/>
        <w:spacing w:after="0" w:afterAutospacing="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Impacto de la IA Conversacional:</w:t>
      </w:r>
      <w:r w:rsidDel="00000000" w:rsidR="00000000" w:rsidRPr="00000000">
        <w:rPr>
          <w:rFonts w:ascii="Times New Roman" w:cs="Times New Roman" w:eastAsia="Times New Roman" w:hAnsi="Times New Roman"/>
          <w:color w:val="303030"/>
          <w:rtl w:val="0"/>
        </w:rPr>
        <w:t xml:space="preserve"> Explorar cómo el cambio de interacciones de autocompletado a interfaces de chat afecta la formación de modelos mentales y la confianza.</w:t>
      </w:r>
    </w:p>
    <w:p w:rsidR="00000000" w:rsidDel="00000000" w:rsidP="00000000" w:rsidRDefault="00000000" w:rsidRPr="00000000" w14:paraId="0000019B">
      <w:pPr>
        <w:numPr>
          <w:ilvl w:val="0"/>
          <w:numId w:val="12"/>
        </w:numPr>
        <w:shd w:fill="ffffff" w:val="clea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Gobernanza Social:</w:t>
      </w:r>
      <w:r w:rsidDel="00000000" w:rsidR="00000000" w:rsidRPr="00000000">
        <w:rPr>
          <w:rFonts w:ascii="Times New Roman" w:cs="Times New Roman" w:eastAsia="Times New Roman" w:hAnsi="Times New Roman"/>
          <w:color w:val="303030"/>
          <w:rtl w:val="0"/>
        </w:rPr>
        <w:t xml:space="preserve"> Investigar la "transparencia social" (ej. aceptación de una solución por la comunidad) como un indicador de calidad adicional.</w:t>
      </w:r>
    </w:p>
    <w:p w:rsidR="00000000" w:rsidDel="00000000" w:rsidP="00000000" w:rsidRDefault="00000000" w:rsidRPr="00000000" w14:paraId="0000019C">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D">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E">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F">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0">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1">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2">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3">
      <w:pPr>
        <w:pStyle w:val="Heading1"/>
        <w:jc w:val="both"/>
        <w:rPr>
          <w:rFonts w:ascii="Times New Roman" w:cs="Times New Roman" w:eastAsia="Times New Roman" w:hAnsi="Times New Roman"/>
          <w:sz w:val="28"/>
          <w:szCs w:val="28"/>
        </w:rPr>
      </w:pPr>
      <w:bookmarkStart w:colFirst="0" w:colLast="0" w:name="_r0ryg1x7024x" w:id="9"/>
      <w:bookmarkEnd w:id="9"/>
      <w:r w:rsidDel="00000000" w:rsidR="00000000" w:rsidRPr="00000000">
        <w:rPr>
          <w:rFonts w:ascii="Times New Roman" w:cs="Times New Roman" w:eastAsia="Times New Roman" w:hAnsi="Times New Roman"/>
          <w:sz w:val="28"/>
          <w:szCs w:val="28"/>
          <w:rtl w:val="0"/>
        </w:rPr>
        <w:t xml:space="preserve">SECCIÓN 10 – Clasificación por pilares</w:t>
      </w:r>
    </w:p>
    <w:p w:rsidR="00000000" w:rsidDel="00000000" w:rsidP="00000000" w:rsidRDefault="00000000" w:rsidRPr="00000000" w14:paraId="000001A4">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1 — Gobernanza IA</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1807751957494"/>
        <w:gridCol w:w="1290.9042062910335"/>
        <w:gridCol w:w="1139.4573441004652"/>
        <w:gridCol w:w="1409.8981694407655"/>
        <w:gridCol w:w="1366.6276373863175"/>
        <w:gridCol w:w="1312.5394723182576"/>
        <w:gridCol w:w="1290.9042062910335"/>
        <w:tblGridChange w:id="0">
          <w:tblGrid>
            <w:gridCol w:w="1215.1807751957494"/>
            <w:gridCol w:w="1290.9042062910335"/>
            <w:gridCol w:w="1139.4573441004652"/>
            <w:gridCol w:w="1409.8981694407655"/>
            <w:gridCol w:w="1366.6276373863175"/>
            <w:gridCol w:w="1312.5394723182576"/>
            <w:gridCol w:w="1290.9042062910335"/>
          </w:tblGrid>
        </w:tblGridChange>
      </w:tblGrid>
      <w:tr>
        <w:trPr>
          <w:cantSplit w:val="0"/>
          <w:trHeight w:val="4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r>
      <w:tr>
        <w:trPr>
          <w:cantSplit w:val="0"/>
          <w:trHeight w:val="23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Transición percibida del desarrollador de "piloto" a "copiloto" del proceso.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Identificación del riesgo de desplazamiento del control humano en la toma de decisiones lógicas.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desarrollador siente que la IA "quiere sentarse en su asiento".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Incertidumbre sobre los límites de la autonomía delegada sin perder la capacidad crítica.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Define la necesidad de políticas sobre quién mantiene la autoría lógica final en el SDLC.</w:t>
            </w:r>
          </w:p>
        </w:tc>
      </w:tr>
      <w:tr>
        <w:trPr>
          <w:cantSplit w:val="0"/>
          <w:trHeight w:val="2201.1035156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Criticidad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confianza es situacional y disminuye ante escenarios de alto impacto económico o técnico.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Modelo de confianza basado en el riesgo del entorno (producción vs. prototipo).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Menor confianza en código que impacta a "millones de clientes" o "millones de dólares".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métricas objetivas para calibrar la confianza según la criticidad de la tarea.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Establece requisitos de gobernanza diferenciados según el entorno de despliegue.</w:t>
            </w:r>
          </w:p>
        </w:tc>
      </w:tr>
      <w:tr>
        <w:trPr>
          <w:cantSplit w:val="0"/>
          <w:trHeight w:val="22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humano actúa como validador mediante revisión lógica y pruebas de ejecución.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Caracterización de la revisión humana como un proceso de alto costo cognitivo y baja eficiencia.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validación manual es descrita como "mentalmente agotadora" y "descarrila la mente".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Ineficiencia de los métodos actuales de revisión manual de código generado.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Requiere el diseño de interfaces de validación más eficientes dentro del ciclo de desarrollo.</w:t>
            </w:r>
          </w:p>
        </w:tc>
      </w:tr>
      <w:tr>
        <w:trPr>
          <w:cantSplit w:val="0"/>
          <w:trHeight w:val="27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Preocupación por el cumplimiento de leyes de privacidad y propiedad intelectual del código.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Necesidad de transparencia legal integrada en las sugerencias de la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Interés en diagramas transparentes sobre el origen y copyright del código sugerido.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mecanismos automáticos de verificación de licencias en tiempo real.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Impacta en la etapa de auditoría legal y cumplimiento de seguridad del código.</w:t>
            </w:r>
          </w:p>
        </w:tc>
      </w:tr>
      <w:tr>
        <w:trPr>
          <w:cantSplit w:val="0"/>
          <w:trHeight w:val="23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Auditoría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Temor a la vigilancia laboral mediante el rastreo de telemetría y estadísticas de uso de la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Identificación de la auditoría de rendimiento como un riesgo para la privacidad del desarrollador.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Preocupación de que las organizaciones usen los datos de telemetría para evaluar a los empleados.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Tensiones éticas entre la recopilación de datos para mejora del modelo y la vigilancia.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Crucial para definir políticas de uso de IA en entornos corporativos.</w:t>
            </w:r>
          </w:p>
        </w:tc>
      </w:tr>
    </w:tbl>
    <w:p w:rsidR="00000000" w:rsidDel="00000000" w:rsidP="00000000" w:rsidRDefault="00000000" w:rsidRPr="00000000" w14:paraId="000001D0">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D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2 — Calidad y Seguridad</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9.0629371034396"/>
        <w:gridCol w:w="1357.6441083886216"/>
        <w:gridCol w:w="1048.937746334485"/>
        <w:gridCol w:w="1307.8527596702124"/>
        <w:gridCol w:w="1676.3087401864395"/>
        <w:gridCol w:w="1357.6441083886216"/>
        <w:gridCol w:w="1258.0614109518033"/>
        <w:tblGridChange w:id="0">
          <w:tblGrid>
            <w:gridCol w:w="1019.0629371034396"/>
            <w:gridCol w:w="1357.6441083886216"/>
            <w:gridCol w:w="1048.937746334485"/>
            <w:gridCol w:w="1307.8527596702124"/>
            <w:gridCol w:w="1676.3087401864395"/>
            <w:gridCol w:w="1357.6441083886216"/>
            <w:gridCol w:w="1258.0614109518033"/>
          </w:tblGrid>
        </w:tblGridChange>
      </w:tblGrid>
      <w:tr>
        <w:trPr>
          <w:cantSplit w:val="0"/>
          <w:trHeight w:val="570"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r>
      <w:tr>
        <w:trPr>
          <w:cantSplit w:val="0"/>
          <w:trHeight w:val="15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 multinivel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Propuesta de indicadores de confianza a nivel de Token, Solución y Archivo.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Framework de transparencia granular para dirigir la atención humana a fallos específicos.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"Token-level confidence" ayuda a identificar errores pequeños como paréntesis extra.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Dificultad para interpretar puntajes numéricos de confianza sin contexto explicativo.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Mejora la etapa de Code Review mediante señales de alerta temprana basadas en datos.</w:t>
            </w:r>
          </w:p>
        </w:tc>
      </w:tr>
      <w:tr>
        <w:trPr>
          <w:cantSplit w:val="0"/>
          <w:trHeight w:val="19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introducir vulnerabilidades inadvertidas en bases de código críticas.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Propuesta de filtros de seguridad que bloqueen sugerencias no escaneadas previamente.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desarrolladores solicitan opciones para "solo recibir sugerencias escaneadas por vulnerabilidades".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herramientas actuales no garantizan código libre de vulnerabilidades de 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Integra el concepto de DevSecOps "shift-left" directamente en el IDE.</w:t>
            </w:r>
          </w:p>
        </w:tc>
      </w:tr>
      <w:tr>
        <w:trPr>
          <w:cantSplit w:val="0"/>
          <w:trHeight w:val="29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Ineficiencias operativas causadas por errores sutiles en bloques de código extensos.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Identificación del costo de depuración de errores de la IA como una forma de deuda técnica.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reportan 30 minutos de depuración para encontrar un error de sintaxis simple en código generado.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explícitamente como "Technical Debt" en el artículo.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Impacta en la mantenibilidad a largo plazo y la eficiencia del ciclo de vida.</w:t>
            </w:r>
          </w:p>
        </w:tc>
      </w:tr>
      <w:tr>
        <w:trPr>
          <w:cantSplit w:val="0"/>
          <w:trHeight w:val="8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Práctica de validación empírica mediante la ejecución de código sugerido.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testing se convierte en el mecanismo primario para compensar la opacidad del modelo.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"Validar probándolo" es una de las estrategias de validación manual reportadas.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integración nativa entre la generación de código y la generación automática de pruebas.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Refuerza la importancia de marcos de testing robustos en el desarrollo asistido por IA.</w:t>
            </w:r>
          </w:p>
        </w:tc>
      </w:tr>
      <w:tr>
        <w:trPr>
          <w:cantSplit w:val="0"/>
          <w:trHeight w:val="15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 software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alucinaciones como campos inexistentes o funciones depreciadas.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Documentación de fallos semánticos específicos en modelos generativos.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IA genera "nonsense fields" que no existen en la base de código real.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Inconsistencia del modelo en seguir reglas de estilo y consistencia arquitectónica.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Define la necesidad de validadores sintácticos y semánticos post-generación.</w:t>
            </w:r>
          </w:p>
        </w:tc>
      </w:tr>
    </w:tbl>
    <w:p w:rsidR="00000000" w:rsidDel="00000000" w:rsidP="00000000" w:rsidRDefault="00000000" w:rsidRPr="00000000" w14:paraId="000001FC">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F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3 — Cognición Humana</w:t>
      </w:r>
    </w:p>
    <w:tbl>
      <w:tblPr>
        <w:tblStyle w:val="Table13"/>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2.8036525253506"/>
        <w:gridCol w:w="1409.910656127584"/>
        <w:gridCol w:w="1097.368885064819"/>
        <w:gridCol w:w="1357.8203609504567"/>
        <w:gridCol w:w="1336.9842428796055"/>
        <w:gridCol w:w="1253.6397705962015"/>
        <w:gridCol w:w="1336.9842428796055"/>
        <w:tblGridChange w:id="0">
          <w:tblGrid>
            <w:gridCol w:w="1232.8036525253506"/>
            <w:gridCol w:w="1409.910656127584"/>
            <w:gridCol w:w="1097.368885064819"/>
            <w:gridCol w:w="1357.8203609504567"/>
            <w:gridCol w:w="1336.9842428796055"/>
            <w:gridCol w:w="1253.6397705962015"/>
            <w:gridCol w:w="1336.9842428796055"/>
          </w:tblGrid>
        </w:tblGridChange>
      </w:tblGrid>
      <w:tr>
        <w:trPr>
          <w:cantSplit w:val="0"/>
          <w:trHeight w:val="40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r>
      <w:tr>
        <w:trPr>
          <w:cantSplit w:val="0"/>
          <w:trHeight w:val="17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sobrerrelación (overreliance) impulsada por métricas de confianza visuales.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Caracterización del sesgo de aceptación pasiva ante indicadores de transparencia.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usuarios pueden aceptar sin pensar críticamente si el indicador de confianza es 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funciones de "forzado cognitivo" para reducir la dependencia ciega.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Crítico para la formación de desarrolladores y estándares de supervisión.</w:t>
            </w:r>
          </w:p>
        </w:tc>
      </w:tr>
      <w:tr>
        <w:trPr>
          <w:cantSplit w:val="0"/>
          <w:trHeight w:val="1781.1035156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Degradación cognitiva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Preocupación por la atrofia de las habilidades de programación ("programming muscles").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Identificación de la IA como un agente que reduce la oportunidad de aprendizaje profundo.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desarrolladores temen que la IA les "robe la oportunidad de usar el cerebro".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Impacto a largo plazo de la IA en la capacidad de razonamiento independiente del programador.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Afecta la gestión del talento y el crecimiento profesional en la ingeniería de software.</w:t>
            </w:r>
          </w:p>
        </w:tc>
      </w:tr>
      <w:tr>
        <w:trPr>
          <w:cantSplit w:val="0"/>
          <w:trHeight w:val="17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Confianza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Actitud subjetiva basada en la percepción de habilidad, benevolencia e integridad.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Modelo tridimensional para la evaluación de la confiabilidad técnica.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confianza es un "viaje en el tiempo" que se calibra con la experiencia personal.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falta de fuentes de información confiables lleva a una calibración ineficiente basada en intuición.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 el habilitador psicológico para la adopción de herramientas en el SDLC.</w:t>
            </w:r>
          </w:p>
        </w:tc>
      </w:tr>
      <w:tr>
        <w:trPr>
          <w:cantSplit w:val="0"/>
          <w:trHeight w:val="13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Aprendizaje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Deseo de que la IA actúe como un tutor o mentor ("Sensei").</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Potencial de la IA para sugerir nuevos conceptos y mejorar la competencia del usuario.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Propuesta de un rol de "Programming Tutor" para aprender nuevos lenguajes.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herramientas actuales priorizan la productividad sobre el aprendizaje del usuario.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Transforma el SDLC en un proceso de formación continua.</w:t>
            </w:r>
          </w:p>
        </w:tc>
      </w:tr>
      <w:tr>
        <w:trPr>
          <w:cantSplit w:val="0"/>
          <w:trHeight w:val="13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Necesidad de establecer límites (boundaries) claros para el comportamiento de la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control y la previsibilidad son la base para construir una confianza calificada.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capacidad de establecer un límite es el núcleo de construir confianza".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Sobrecarga cognitiva por el exceso de opciones de control (Interaction cost).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Define el rol de autoridad del humano en el framework de gobernanza AI-SDLC.</w:t>
            </w:r>
          </w:p>
        </w:tc>
      </w:tr>
    </w:tbl>
    <w:p w:rsidR="00000000" w:rsidDel="00000000" w:rsidP="00000000" w:rsidRDefault="00000000" w:rsidRPr="00000000" w14:paraId="00000228">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2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4 — Contexto y Operación</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9.7363942072689"/>
        <w:gridCol w:w="1228.6037020241583"/>
        <w:gridCol w:w="1066.5900270319614"/>
        <w:gridCol w:w="1208.3519926501335"/>
        <w:gridCol w:w="1755.1481457487976"/>
        <w:gridCol w:w="1177.9744285890968"/>
        <w:gridCol w:w="1269.1071207722073"/>
        <w:tblGridChange w:id="0">
          <w:tblGrid>
            <w:gridCol w:w="1319.7363942072689"/>
            <w:gridCol w:w="1228.6037020241583"/>
            <w:gridCol w:w="1066.5900270319614"/>
            <w:gridCol w:w="1208.3519926501335"/>
            <w:gridCol w:w="1755.1481457487976"/>
            <w:gridCol w:w="1177.9744285890968"/>
            <w:gridCol w:w="1269.1071207722073"/>
          </w:tblGrid>
        </w:tblGridChange>
      </w:tblGrid>
      <w:tr>
        <w:trPr>
          <w:cantSplit w:val="0"/>
          <w:trHeight w:val="31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r>
      <w:tr>
        <w:trPr>
          <w:cantSplit w:val="0"/>
          <w:trHeight w:val="18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Ineficiencia del lenguaje natural para comunicar intenciones técnicas complejas.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Propuesta de una interfaz híbrida (GUI + Prompt) para reducir la ambigüedad.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desarrolladores luchan por "leerle la mente" a la IA mediante prompts.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Limitación de los prompts actuales para capturar intenciones a largo plazo.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Cambia la interacción de "escritura de texto" a "configuración de intención".</w:t>
            </w:r>
          </w:p>
        </w:tc>
      </w:tr>
      <w:tr>
        <w:trPr>
          <w:cantSplit w:val="0"/>
          <w:trHeight w:val="23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Multiarchivo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Propuesta de selección manual del contexto de archivos relevantes mediante controles deslizantes.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Mecanismo de control granular sobre la memoria de corto plazo del modelo.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"Context adjustment slider" para seleccionar archivos que guían la generación.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 costo de tiempo al gestionar manualmente qué contexto incluir.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Crucial para la resolución de tareas que involucran dependencias entre módulos.</w:t>
            </w:r>
          </w:p>
        </w:tc>
      </w:tr>
      <w:tr>
        <w:trPr>
          <w:cantSplit w:val="0"/>
          <w:trHeight w:val="2420.178222656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dashboards de estadísticas de uso para reflejar el rendimiento histórico.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Auditoría de productividad personal y tasa de aceptación como base para la calibración.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Visualización de "horas totales" y "tasa de aceptación promedio".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Dificultad para interpretar la causalidad estadística en los dashboards de rendimiento.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Permite la medición del retorno de inversión (ROI) y eficiencia en el SDLC.</w:t>
            </w:r>
          </w:p>
        </w:tc>
      </w:tr>
      <w:tr>
        <w:trPr>
          <w:cantSplit w:val="0"/>
          <w:trHeight w:val="18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Contexto organizacional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Influencia de las guías de estilo y estándares corporativos en la 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Integración de reglas de negocio y arquitectura en el flujo de sugerencias.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Propuesta de validación contra "Guías de Estilo Organizacionales".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Variación de la confianza según las normas y el respaldo de otros usuarios en la organización.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Alinea la IA con la arquitectura empresarial y estándares de calidad internos.</w:t>
            </w:r>
          </w:p>
        </w:tc>
      </w:tr>
      <w:tr>
        <w:trPr>
          <w:cantSplit w:val="0"/>
          <w:trHeight w:val="23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Memoria semántica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Indicadores de "familiaridad" del modelo con archivos específicos del repositorio.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Medición de la competencia relativa del modelo sobre el stack tecnológico local.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"File-level familiarity indicator" que alerta si el modelo conoce el lenguaje o librería del archivo.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como "memoria semántica" técnica, sino como familiaridad del modelo.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Ayuda a prevenir alucinaciones en archivos con dependencias complejas.</w:t>
            </w:r>
          </w:p>
        </w:tc>
      </w:tr>
    </w:tbl>
    <w:p w:rsidR="00000000" w:rsidDel="00000000" w:rsidP="00000000" w:rsidRDefault="00000000" w:rsidRPr="00000000" w14:paraId="00000254">
      <w:pPr>
        <w:pStyle w:val="Heading1"/>
        <w:jc w:val="both"/>
        <w:rPr>
          <w:rFonts w:ascii="Times New Roman" w:cs="Times New Roman" w:eastAsia="Times New Roman" w:hAnsi="Times New Roman"/>
          <w:sz w:val="28"/>
          <w:szCs w:val="28"/>
        </w:rPr>
      </w:pPr>
      <w:bookmarkStart w:colFirst="0" w:colLast="0" w:name="_vbh55koktjk9" w:id="10"/>
      <w:bookmarkEnd w:id="10"/>
      <w:r w:rsidDel="00000000" w:rsidR="00000000" w:rsidRPr="00000000">
        <w:rPr>
          <w:rFonts w:ascii="Times New Roman" w:cs="Times New Roman" w:eastAsia="Times New Roman" w:hAnsi="Times New Roman"/>
          <w:sz w:val="28"/>
          <w:szCs w:val="28"/>
          <w:rtl w:val="0"/>
        </w:rPr>
        <w:t xml:space="preserve">SECCIÓN 11 — EXTRACCIÓN FINAL PARA MATRIZ GENERAL</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6.9681233454844"/>
        <w:gridCol w:w="6708.543687678139"/>
        <w:tblGridChange w:id="0">
          <w:tblGrid>
            <w:gridCol w:w="2316.9681233454844"/>
            <w:gridCol w:w="6708.543687678139"/>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Wang et al. (2024)</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2024</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IA/Herramienta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GitHub Copilot y Tabnine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Dominio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Ingeniería de Software</w:t>
            </w:r>
          </w:p>
        </w:tc>
      </w:tr>
      <w:tr>
        <w:trPr>
          <w:cantSplit w:val="0"/>
          <w:trHeight w:val="3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 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Implementación (codificación de nuevas funciones), Pruebas (escritura de tests) y Mantenimiento (refactorización)</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Mejora productividad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(el estudio es cualitativo y exploratorio, aunque menciona que los desarrolladores perciben beneficios prácticos en ahorro de tiempo)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Empeoramiento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Sobrerrelación (over-trust)</w:t>
            </w:r>
            <w:r w:rsidDel="00000000" w:rsidR="00000000" w:rsidRPr="00000000">
              <w:rPr>
                <w:rFonts w:ascii="Times New Roman" w:cs="Times New Roman" w:eastAsia="Times New Roman" w:hAnsi="Times New Roman"/>
                <w:color w:val="303030"/>
                <w:highlight w:val="white"/>
                <w:rtl w:val="0"/>
              </w:rPr>
              <w:t xml:space="preserve"> que lleva a omitir errores/vulnerabilidades y la </w:t>
            </w:r>
            <w:r w:rsidDel="00000000" w:rsidR="00000000" w:rsidRPr="00000000">
              <w:rPr>
                <w:rFonts w:ascii="Times New Roman" w:cs="Times New Roman" w:eastAsia="Times New Roman" w:hAnsi="Times New Roman"/>
                <w:b w:val="1"/>
                <w:bCs w:val="1"/>
                <w:color w:val="303030"/>
                <w:highlight w:val="white"/>
                <w:rtl w:val="0"/>
              </w:rPr>
              <w:t xml:space="preserve">erosión de habilidades técnicas</w:t>
            </w:r>
            <w:r w:rsidDel="00000000" w:rsidR="00000000" w:rsidRPr="00000000">
              <w:rPr>
                <w:rFonts w:ascii="Times New Roman" w:cs="Times New Roman" w:eastAsia="Times New Roman" w:hAnsi="Times New Roman"/>
                <w:color w:val="303030"/>
                <w:highlight w:val="white"/>
                <w:rtl w:val="0"/>
              </w:rPr>
              <w:t xml:space="preserve"> ("programming muscles") a largo plazo</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w:t>
            </w:r>
            <w:r w:rsidDel="00000000" w:rsidR="00000000" w:rsidRPr="00000000">
              <w:rPr>
                <w:rFonts w:ascii="Times New Roman" w:cs="Times New Roman" w:eastAsia="Times New Roman" w:hAnsi="Times New Roman"/>
                <w:b w:val="1"/>
                <w:bCs w:val="1"/>
                <w:color w:val="303030"/>
                <w:highlight w:val="white"/>
                <w:rtl w:val="0"/>
              </w:rPr>
              <w:t xml:space="preserve">aceptación pasiva</w:t>
            </w:r>
            <w:r w:rsidDel="00000000" w:rsidR="00000000" w:rsidRPr="00000000">
              <w:rPr>
                <w:rFonts w:ascii="Times New Roman" w:cs="Times New Roman" w:eastAsia="Times New Roman" w:hAnsi="Times New Roman"/>
                <w:color w:val="303030"/>
                <w:highlight w:val="white"/>
                <w:rtl w:val="0"/>
              </w:rPr>
              <w:t xml:space="preserve"> y sesgo de automatización ante indicadores de confianza visuales, reduciendo el pensamiento crítico del usuario</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Multiarchivo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Propuesta de mecanismos de control (</w:t>
            </w:r>
            <w:r w:rsidDel="00000000" w:rsidR="00000000" w:rsidRPr="00000000">
              <w:rPr>
                <w:rFonts w:ascii="Times New Roman" w:cs="Times New Roman" w:eastAsia="Times New Roman" w:hAnsi="Times New Roman"/>
                <w:b w:val="1"/>
                <w:bCs w:val="1"/>
                <w:color w:val="303030"/>
                <w:highlight w:val="white"/>
                <w:rtl w:val="0"/>
              </w:rPr>
              <w:t xml:space="preserve">"context adjustment sliders"</w:t>
            </w:r>
            <w:r w:rsidDel="00000000" w:rsidR="00000000" w:rsidRPr="00000000">
              <w:rPr>
                <w:rFonts w:ascii="Times New Roman" w:cs="Times New Roman" w:eastAsia="Times New Roman" w:hAnsi="Times New Roman"/>
                <w:color w:val="303030"/>
                <w:highlight w:val="white"/>
                <w:rtl w:val="0"/>
              </w:rPr>
              <w:t xml:space="preserve">) para que el usuario seleccione manualmente archivos o fragmentos como contexto para el prompt</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desarrollador asume el rol de validador lógico y de ejecución; el proceso es descrito como </w:t>
            </w:r>
            <w:r w:rsidDel="00000000" w:rsidR="00000000" w:rsidRPr="00000000">
              <w:rPr>
                <w:rFonts w:ascii="Times New Roman" w:cs="Times New Roman" w:eastAsia="Times New Roman" w:hAnsi="Times New Roman"/>
                <w:b w:val="1"/>
                <w:bCs w:val="1"/>
                <w:color w:val="303030"/>
                <w:highlight w:val="white"/>
                <w:rtl w:val="0"/>
              </w:rPr>
              <w:t xml:space="preserve">"mentalmente agotador"</w:t>
            </w:r>
            <w:r w:rsidDel="00000000" w:rsidR="00000000" w:rsidRPr="00000000">
              <w:rPr>
                <w:rFonts w:ascii="Times New Roman" w:cs="Times New Roman" w:eastAsia="Times New Roman" w:hAnsi="Times New Roman"/>
                <w:color w:val="303030"/>
                <w:highlight w:val="white"/>
                <w:rtl w:val="0"/>
              </w:rPr>
              <w:t xml:space="preserve"> y propenso a ineficiencias en la depuración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Implementación de </w:t>
            </w:r>
            <w:r w:rsidDel="00000000" w:rsidR="00000000" w:rsidRPr="00000000">
              <w:rPr>
                <w:rFonts w:ascii="Times New Roman" w:cs="Times New Roman" w:eastAsia="Times New Roman" w:hAnsi="Times New Roman"/>
                <w:b w:val="1"/>
                <w:bCs w:val="1"/>
                <w:color w:val="303030"/>
                <w:highlight w:val="white"/>
                <w:rtl w:val="0"/>
              </w:rPr>
              <w:t xml:space="preserve">Dashboards de estadísticas de uso</w:t>
            </w:r>
            <w:r w:rsidDel="00000000" w:rsidR="00000000" w:rsidRPr="00000000">
              <w:rPr>
                <w:rFonts w:ascii="Times New Roman" w:cs="Times New Roman" w:eastAsia="Times New Roman" w:hAnsi="Times New Roman"/>
                <w:color w:val="303030"/>
                <w:highlight w:val="white"/>
                <w:rtl w:val="0"/>
              </w:rPr>
              <w:t xml:space="preserve"> que rastrean horas totales, tasa de aceptación y rendimiento histórico por tipo de tarea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w:t>
            </w:r>
            <w:r w:rsidDel="00000000" w:rsidR="00000000" w:rsidRPr="00000000">
              <w:rPr>
                <w:rFonts w:ascii="Times New Roman" w:cs="Times New Roman" w:eastAsia="Times New Roman" w:hAnsi="Times New Roman"/>
                <w:b w:val="1"/>
                <w:bCs w:val="1"/>
                <w:color w:val="303030"/>
                <w:highlight w:val="white"/>
                <w:rtl w:val="0"/>
              </w:rPr>
              <w:t xml:space="preserve">"Presets" (roles de sistema)</w:t>
            </w:r>
            <w:r w:rsidDel="00000000" w:rsidR="00000000" w:rsidRPr="00000000">
              <w:rPr>
                <w:rFonts w:ascii="Times New Roman" w:cs="Times New Roman" w:eastAsia="Times New Roman" w:hAnsi="Times New Roman"/>
                <w:color w:val="303030"/>
                <w:highlight w:val="white"/>
                <w:rtl w:val="0"/>
              </w:rPr>
              <w:t xml:space="preserve"> y paneles de control iniciales para establecer límites de comportamiento, validaciones de seguridad y guías de estilo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Documentación del costo de depuración de errores menores (ej. paréntesis extra) y el uso de </w:t>
            </w:r>
            <w:r w:rsidDel="00000000" w:rsidR="00000000" w:rsidRPr="00000000">
              <w:rPr>
                <w:rFonts w:ascii="Times New Roman" w:cs="Times New Roman" w:eastAsia="Times New Roman" w:hAnsi="Times New Roman"/>
                <w:b w:val="1"/>
                <w:bCs w:val="1"/>
                <w:color w:val="303030"/>
                <w:highlight w:val="white"/>
                <w:rtl w:val="0"/>
              </w:rPr>
              <w:t xml:space="preserve">"nonsense fields"</w:t>
            </w:r>
            <w:r w:rsidDel="00000000" w:rsidR="00000000" w:rsidRPr="00000000">
              <w:rPr>
                <w:rFonts w:ascii="Times New Roman" w:cs="Times New Roman" w:eastAsia="Times New Roman" w:hAnsi="Times New Roman"/>
                <w:color w:val="303030"/>
                <w:highlight w:val="white"/>
                <w:rtl w:val="0"/>
              </w:rPr>
              <w:t xml:space="preserve"> (campos sin sentido) generados por la 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interfaces actuales carecen de </w:t>
            </w:r>
            <w:r w:rsidDel="00000000" w:rsidR="00000000" w:rsidRPr="00000000">
              <w:rPr>
                <w:rFonts w:ascii="Times New Roman" w:cs="Times New Roman" w:eastAsia="Times New Roman" w:hAnsi="Times New Roman"/>
                <w:b w:val="1"/>
                <w:bCs w:val="1"/>
                <w:color w:val="303030"/>
                <w:highlight w:val="white"/>
                <w:rtl w:val="0"/>
              </w:rPr>
              <w:t xml:space="preserve">"trust affordances"</w:t>
            </w:r>
            <w:r w:rsidDel="00000000" w:rsidR="00000000" w:rsidRPr="00000000">
              <w:rPr>
                <w:rFonts w:ascii="Times New Roman" w:cs="Times New Roman" w:eastAsia="Times New Roman" w:hAnsi="Times New Roman"/>
                <w:color w:val="303030"/>
                <w:highlight w:val="white"/>
                <w:rtl w:val="0"/>
              </w:rPr>
              <w:t xml:space="preserve"> (pistas visuales de confiabilidad) que permitan al desarrollador calibrar su confianza de manera eficiente según el contexto y el riesgo</w:t>
            </w:r>
          </w:p>
        </w:tc>
      </w:tr>
    </w:tbl>
    <w:p w:rsidR="00000000" w:rsidDel="00000000" w:rsidP="00000000" w:rsidRDefault="00000000" w:rsidRPr="00000000" w14:paraId="00000275">
      <w:pPr>
        <w:ind w:left="0" w:firstLine="0"/>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145/3630106.36589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