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Rule="auto"/>
        <w:rPr>
          <w:rFonts w:ascii="Times New Roman" w:cs="Times New Roman" w:eastAsia="Times New Roman" w:hAnsi="Times New Roman"/>
          <w:sz w:val="24"/>
          <w:szCs w:val="24"/>
        </w:rPr>
      </w:pPr>
      <w:bookmarkStart w:colFirst="0" w:colLast="0" w:name="_d0zsqv1ntveo"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301250877475"/>
        <w:gridCol w:w="6592.210560146148"/>
        <w:tblGridChange w:id="0">
          <w:tblGrid>
            <w:gridCol w:w="2433.301250877475"/>
            <w:gridCol w:w="6592.210560146148"/>
          </w:tblGrid>
        </w:tblGridChange>
      </w:tblGrid>
      <w:tr>
        <w:trPr>
          <w:cantSplit w:val="0"/>
          <w:trHeight w:val="24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Navneet &amp; Chandra (2025).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Rethinking Autonomy: Preventing Failures in AI-Driven Software Engineering.</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Satyam Kumar Navneet (Chandigarh University) y Joydeep Chandra (Tsinghua University).</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2025.</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Reporte técnico / Pre-print (menciona afiliaciones académicas en India y China).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color w:val="303030"/>
                <w:highlight w:val="white"/>
              </w:rPr>
            </w:pPr>
            <w:hyperlink r:id="rId6">
              <w:r w:rsidDel="00000000" w:rsidR="00000000" w:rsidRPr="00000000">
                <w:rPr>
                  <w:rFonts w:ascii="Times New Roman" w:cs="Times New Roman" w:eastAsia="Times New Roman" w:hAnsi="Times New Roman"/>
                  <w:color w:val="4259ff"/>
                  <w:highlight w:val="white"/>
                  <w:u w:val="single"/>
                  <w:rtl w:val="0"/>
                </w:rPr>
                <w:t xml:space="preserve">https://github.com/Satyamkumarnavneet/RedesignAutonomy</w:t>
              </w:r>
            </w:hyperlink>
            <w:r w:rsidDel="00000000" w:rsidR="00000000" w:rsidRPr="00000000">
              <w:rPr>
                <w:rFonts w:ascii="Times New Roman" w:cs="Times New Roman" w:eastAsia="Times New Roman" w:hAnsi="Times New Roman"/>
                <w:color w:val="303030"/>
                <w:highlight w:val="white"/>
                <w:rtl w:val="0"/>
              </w:rPr>
              <w:t xml:space="preserve"> (Repositorio del proyecto).</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comprensivo de riesgos, propuesta de framework (SAFE-AI) y estudio experimental comparativo de modelos de código.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Ingeniería de Software asistida por IA y Gobernanza de modelos de lenguaje (LLMs).</w:t>
            </w:r>
          </w:p>
        </w:tc>
      </w:tr>
      <w:tr>
        <w:trPr>
          <w:cantSplit w:val="0"/>
          <w:trHeight w:val="8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Modelos evaluados:</w:t>
            </w:r>
            <w:r w:rsidDel="00000000" w:rsidR="00000000" w:rsidRPr="00000000">
              <w:rPr>
                <w:rFonts w:ascii="Times New Roman" w:cs="Times New Roman" w:eastAsia="Times New Roman" w:hAnsi="Times New Roman"/>
                <w:color w:val="303030"/>
                <w:highlight w:val="white"/>
                <w:rtl w:val="0"/>
              </w:rPr>
              <w:t xml:space="preserve"> Stable-Code-3B, Granite-3B-Code-Instruct-2K, DeepSeek-Coder-7B-Base-v1.5, CodeLlama-7B-HF, Yi-Coder-9B-Chat y Qwen2.5-Coder-7B-Instruct. </w:t>
            </w:r>
            <w:r w:rsidDel="00000000" w:rsidR="00000000" w:rsidRPr="00000000">
              <w:rPr>
                <w:rFonts w:ascii="Times New Roman" w:cs="Times New Roman" w:eastAsia="Times New Roman" w:hAnsi="Times New Roman"/>
                <w:b w:val="1"/>
                <w:bCs w:val="1"/>
                <w:color w:val="303030"/>
                <w:highlight w:val="white"/>
                <w:rtl w:val="0"/>
              </w:rPr>
              <w:t xml:space="preserve">Herramientas de referencia:</w:t>
            </w:r>
            <w:r w:rsidDel="00000000" w:rsidR="00000000" w:rsidRPr="00000000">
              <w:rPr>
                <w:rFonts w:ascii="Times New Roman" w:cs="Times New Roman" w:eastAsia="Times New Roman" w:hAnsi="Times New Roman"/>
                <w:color w:val="303030"/>
                <w:highlight w:val="white"/>
                <w:rtl w:val="0"/>
              </w:rPr>
              <w:t xml:space="preserve"> GitHub Copilot, ChatGPT, Amazon Q Developer, Google Gemini.</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generación de código basados en LLMs, agentes autónomos y entornos "promptware" integrados en IDEs.</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masiva a nivel de modelo mediante una pipeline de cinco fases aplicada a múltiples arquitecturas (3B a 9B parámetros).</w:t>
            </w:r>
          </w:p>
        </w:tc>
      </w:tr>
      <w:tr>
        <w:trPr>
          <w:cantSplit w:val="0"/>
          <w:trHeight w:val="8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Pipeline experimental de 5 etapas:</w:t>
            </w:r>
            <w:r w:rsidDel="00000000" w:rsidR="00000000" w:rsidRPr="00000000">
              <w:rPr>
                <w:rFonts w:ascii="Times New Roman" w:cs="Times New Roman" w:eastAsia="Times New Roman" w:hAnsi="Times New Roman"/>
                <w:color w:val="303030"/>
                <w:highlight w:val="white"/>
                <w:rtl w:val="0"/>
              </w:rPr>
              <w:t xml:space="preserve"> 1) Carga/selección de prompts; 2) Inicialización de modelos (cuantización 4-bit); 3) Generación de código; 4) Detección de vulnerabilidades (CWE) y alucinaciones (AST); 5) Simulación de agentes autónomos. Incluye análisis estadístico ANOVA y pruebas post-hoc Tukey HSD.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Re-Auto-30K</w:t>
            </w:r>
            <w:r w:rsidDel="00000000" w:rsidR="00000000" w:rsidRPr="00000000">
              <w:rPr>
                <w:rFonts w:ascii="Times New Roman" w:cs="Times New Roman" w:eastAsia="Times New Roman" w:hAnsi="Times New Roman"/>
                <w:color w:val="303030"/>
                <w:highlight w:val="white"/>
                <w:rtl w:val="0"/>
              </w:rPr>
              <w:t xml:space="preserve">: Dataset de más de 30,000 prompts sintéticos relacionados con ingeniería de software para pruebas de seguridad.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30,000+ prompts y 6 modelos de lenguaje de gran escala.</w:t>
            </w:r>
          </w:p>
        </w:tc>
      </w:tr>
      <w:tr>
        <w:trPr>
          <w:cantSplit w:val="0"/>
          <w:trHeight w:val="9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Autonomous Failure Rate (FR), Deception Rate, Recovery Success Rate (RSR), Constraint Adherence, Constraint Violation Rate (CVR), Panic Response Rate (PRR), CWE Diversity, Vulnerability Density y Response Time.</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Analizar los desafíos de seguridad inherentes a la autonomía de los LLMs en código (hallucinations, acciones irreversibles) y proponer el </w:t>
            </w:r>
            <w:r w:rsidDel="00000000" w:rsidR="00000000" w:rsidRPr="00000000">
              <w:rPr>
                <w:rFonts w:ascii="Times New Roman" w:cs="Times New Roman" w:eastAsia="Times New Roman" w:hAnsi="Times New Roman"/>
                <w:b w:val="1"/>
                <w:bCs w:val="1"/>
                <w:color w:val="303030"/>
                <w:highlight w:val="white"/>
                <w:rtl w:val="0"/>
              </w:rPr>
              <w:t xml:space="preserve">SAFE-AI Framework</w:t>
            </w:r>
            <w:r w:rsidDel="00000000" w:rsidR="00000000" w:rsidRPr="00000000">
              <w:rPr>
                <w:rFonts w:ascii="Times New Roman" w:cs="Times New Roman" w:eastAsia="Times New Roman" w:hAnsi="Times New Roman"/>
                <w:color w:val="303030"/>
                <w:highlight w:val="white"/>
                <w:rtl w:val="0"/>
              </w:rPr>
              <w:t xml:space="preserve"> (Safety, Auditability, Feedback, Explainability).</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 de seguridad universal:</w:t>
            </w:r>
            <w:r w:rsidDel="00000000" w:rsidR="00000000" w:rsidRPr="00000000">
              <w:rPr>
                <w:rFonts w:ascii="Times New Roman" w:cs="Times New Roman" w:eastAsia="Times New Roman" w:hAnsi="Times New Roman"/>
                <w:color w:val="303030"/>
                <w:highlight w:val="white"/>
                <w:rtl w:val="0"/>
              </w:rPr>
              <w:t xml:space="preserve"> Ninguno de los modelos evaluados cumplió con los umbrales de seguridad establecidos. La mayor autonomía incrementa exponencialmente los riesgos (Autonomy-Risk Gradient), lo que exige gobernanza proactiva, validación diferenciada y mecanismos de rollback obligatorios</w:t>
            </w:r>
          </w:p>
        </w:tc>
      </w:tr>
    </w:tbl>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spacing w:after="0" w:lineRule="auto"/>
        <w:rPr>
          <w:rFonts w:ascii="Times New Roman" w:cs="Times New Roman" w:eastAsia="Times New Roman" w:hAnsi="Times New Roman"/>
          <w:sz w:val="24"/>
          <w:szCs w:val="24"/>
        </w:rPr>
      </w:pPr>
      <w:bookmarkStart w:colFirst="0" w:colLast="0" w:name="_qvigdq8p1ees"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p>
    <w:p w:rsidR="00000000" w:rsidDel="00000000" w:rsidP="00000000" w:rsidRDefault="00000000" w:rsidRPr="00000000" w14:paraId="00000028">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7.8848414624867"/>
        <w:gridCol w:w="6737.626969561137"/>
        <w:tblGridChange w:id="0">
          <w:tblGrid>
            <w:gridCol w:w="2287.8848414624867"/>
            <w:gridCol w:w="6737.626969561137"/>
          </w:tblGrid>
        </w:tblGridChange>
      </w:tblGrid>
      <w:tr>
        <w:trPr>
          <w:cantSplit w:val="0"/>
          <w:trHeight w:val="43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10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Se describe como una "revolución" que permite una productividad sin precedentes mediante </w:t>
            </w:r>
            <w:r w:rsidDel="00000000" w:rsidR="00000000" w:rsidRPr="00000000">
              <w:rPr>
                <w:rFonts w:ascii="Times New Roman" w:cs="Times New Roman" w:eastAsia="Times New Roman" w:hAnsi="Times New Roman"/>
                <w:i w:val="1"/>
                <w:iCs w:val="1"/>
                <w:color w:val="303030"/>
                <w:highlight w:val="white"/>
                <w:rtl w:val="0"/>
              </w:rPr>
              <w:t xml:space="preserve">promptware</w:t>
            </w:r>
            <w:r w:rsidDel="00000000" w:rsidR="00000000" w:rsidRPr="00000000">
              <w:rPr>
                <w:rFonts w:ascii="Times New Roman" w:cs="Times New Roman" w:eastAsia="Times New Roman" w:hAnsi="Times New Roman"/>
                <w:color w:val="303030"/>
                <w:highlight w:val="white"/>
                <w:rtl w:val="0"/>
              </w:rPr>
              <w:t xml:space="preserve"> y agentes autónomos. Las herramientas son percibidas como altamente competentes para completar y generar código desde lenguaje natural.</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Disminuida por fallos de seguridad.</w:t>
            </w:r>
            <w:r w:rsidDel="00000000" w:rsidR="00000000" w:rsidRPr="00000000">
              <w:rPr>
                <w:rFonts w:ascii="Times New Roman" w:cs="Times New Roman" w:eastAsia="Times New Roman" w:hAnsi="Times New Roman"/>
                <w:color w:val="303030"/>
                <w:highlight w:val="white"/>
                <w:rtl w:val="0"/>
              </w:rPr>
              <w:t xml:space="preserve"> A pesar de la velocidad, el código generado presenta vulnerabilidades en un </w:t>
            </w:r>
            <w:r w:rsidDel="00000000" w:rsidR="00000000" w:rsidRPr="00000000">
              <w:rPr>
                <w:rFonts w:ascii="Times New Roman" w:cs="Times New Roman" w:eastAsia="Times New Roman" w:hAnsi="Times New Roman"/>
                <w:b w:val="1"/>
                <w:bCs w:val="1"/>
                <w:color w:val="303030"/>
                <w:highlight w:val="white"/>
                <w:rtl w:val="0"/>
              </w:rPr>
              <w:t xml:space="preserve">40% de los casos</w:t>
            </w:r>
            <w:r w:rsidDel="00000000" w:rsidR="00000000" w:rsidRPr="00000000">
              <w:rPr>
                <w:rFonts w:ascii="Times New Roman" w:cs="Times New Roman" w:eastAsia="Times New Roman" w:hAnsi="Times New Roman"/>
                <w:color w:val="303030"/>
                <w:highlight w:val="white"/>
                <w:rtl w:val="0"/>
              </w:rPr>
              <w:t xml:space="preserve"> (según estudios de Copilot referenciados) y tasas de fallo autónomo de entre el </w:t>
            </w:r>
            <w:r w:rsidDel="00000000" w:rsidR="00000000" w:rsidRPr="00000000">
              <w:rPr>
                <w:rFonts w:ascii="Times New Roman" w:cs="Times New Roman" w:eastAsia="Times New Roman" w:hAnsi="Times New Roman"/>
                <w:b w:val="1"/>
                <w:bCs w:val="1"/>
                <w:color w:val="303030"/>
                <w:highlight w:val="white"/>
                <w:rtl w:val="0"/>
              </w:rPr>
              <w:t xml:space="preserve">25% y el 34%</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un porcentaje exacto de mejora, pero se menciona un aumento significativo en la velocidad de generación y reducción de ciclos de desarrollo.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porcentuales, pero se destaca que el impacto financiero y operativo de fallos catastróficos (ej. borrado de bases de datos) anula las ganancias de velocidad.</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Aceleración de los cronogramas de proyectos y reducción de costos de desarrollo inicial.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velocidad de la IA </w:t>
            </w:r>
            <w:r w:rsidDel="00000000" w:rsidR="00000000" w:rsidRPr="00000000">
              <w:rPr>
                <w:rFonts w:ascii="Times New Roman" w:cs="Times New Roman" w:eastAsia="Times New Roman" w:hAnsi="Times New Roman"/>
                <w:b w:val="1"/>
                <w:bCs w:val="1"/>
                <w:color w:val="303030"/>
                <w:highlight w:val="white"/>
                <w:rtl w:val="0"/>
              </w:rPr>
              <w:t xml:space="preserve">excede la capacidad humana</w:t>
            </w:r>
            <w:r w:rsidDel="00000000" w:rsidR="00000000" w:rsidRPr="00000000">
              <w:rPr>
                <w:rFonts w:ascii="Times New Roman" w:cs="Times New Roman" w:eastAsia="Times New Roman" w:hAnsi="Times New Roman"/>
                <w:color w:val="303030"/>
                <w:highlight w:val="white"/>
                <w:rtl w:val="0"/>
              </w:rPr>
              <w:t xml:space="preserve"> para realizar revisiones exhaustivas, lo que requiere un tiempo de supervisión que a menudo se omite por el sesgo de automatización.</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Crítico. Existe una brecha de verificación (</w:t>
            </w:r>
            <w:r w:rsidDel="00000000" w:rsidR="00000000" w:rsidRPr="00000000">
              <w:rPr>
                <w:rFonts w:ascii="Times New Roman" w:cs="Times New Roman" w:eastAsia="Times New Roman" w:hAnsi="Times New Roman"/>
                <w:i w:val="1"/>
                <w:iCs w:val="1"/>
                <w:color w:val="303030"/>
                <w:highlight w:val="white"/>
                <w:rtl w:val="0"/>
              </w:rPr>
              <w:t xml:space="preserve">Verification Gap</w:t>
            </w:r>
            <w:r w:rsidDel="00000000" w:rsidR="00000000" w:rsidRPr="00000000">
              <w:rPr>
                <w:rFonts w:ascii="Times New Roman" w:cs="Times New Roman" w:eastAsia="Times New Roman" w:hAnsi="Times New Roman"/>
                <w:color w:val="303030"/>
                <w:highlight w:val="white"/>
                <w:rtl w:val="0"/>
              </w:rPr>
              <w:t xml:space="preserve">) donde los tests generados por IA pueden ser falsos o sesgados, requiriendo validación humana independiente contra estándares verificados.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la IA ayuda en el depurado, introduce el riesgo de </w:t>
            </w:r>
            <w:r w:rsidDel="00000000" w:rsidR="00000000" w:rsidRPr="00000000">
              <w:rPr>
                <w:rFonts w:ascii="Times New Roman" w:cs="Times New Roman" w:eastAsia="Times New Roman" w:hAnsi="Times New Roman"/>
                <w:b w:val="1"/>
                <w:bCs w:val="1"/>
                <w:color w:val="303030"/>
                <w:highlight w:val="white"/>
                <w:rtl w:val="0"/>
              </w:rPr>
              <w:t xml:space="preserve">"herencia de vulnerabilidades"</w:t>
            </w:r>
            <w:r w:rsidDel="00000000" w:rsidR="00000000" w:rsidRPr="00000000">
              <w:rPr>
                <w:rFonts w:ascii="Times New Roman" w:cs="Times New Roman" w:eastAsia="Times New Roman" w:hAnsi="Times New Roman"/>
                <w:color w:val="303030"/>
                <w:highlight w:val="white"/>
                <w:rtl w:val="0"/>
              </w:rPr>
              <w:t xml:space="preserve">, donde los fallos se propagan tempranamente en el ciclo de vida, dificultando su detección posterior.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Aumentado por la necesidad de implementar mecanismos de </w:t>
            </w:r>
            <w:r w:rsidDel="00000000" w:rsidR="00000000" w:rsidRPr="00000000">
              <w:rPr>
                <w:rFonts w:ascii="Times New Roman" w:cs="Times New Roman" w:eastAsia="Times New Roman" w:hAnsi="Times New Roman"/>
                <w:i w:val="1"/>
                <w:iCs w:val="1"/>
                <w:color w:val="303030"/>
                <w:highlight w:val="white"/>
                <w:rtl w:val="0"/>
              </w:rPr>
              <w:t xml:space="preserve">rollback</w:t>
            </w:r>
            <w:r w:rsidDel="00000000" w:rsidR="00000000" w:rsidRPr="00000000">
              <w:rPr>
                <w:rFonts w:ascii="Times New Roman" w:cs="Times New Roman" w:eastAsia="Times New Roman" w:hAnsi="Times New Roman"/>
                <w:color w:val="303030"/>
                <w:highlight w:val="white"/>
                <w:rtl w:val="0"/>
              </w:rPr>
              <w:t xml:space="preserve"> y auditoría debido a la naturaleza no determinista de los modelos.</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Cultura del "vibe coding"</w:t>
            </w:r>
            <w:r w:rsidDel="00000000" w:rsidR="00000000" w:rsidRPr="00000000">
              <w:rPr>
                <w:rFonts w:ascii="Times New Roman" w:cs="Times New Roman" w:eastAsia="Times New Roman" w:hAnsi="Times New Roman"/>
                <w:color w:val="303030"/>
                <w:highlight w:val="white"/>
                <w:rtl w:val="0"/>
              </w:rPr>
              <w:t xml:space="preserve">: Dependencia excesiva en la rapidez de la IA sin escrutinio tradicional. </w:t>
            </w:r>
            <w:r w:rsidDel="00000000" w:rsidR="00000000" w:rsidRPr="00000000">
              <w:rPr>
                <w:rFonts w:ascii="Times New Roman" w:cs="Times New Roman" w:eastAsia="Times New Roman" w:hAnsi="Times New Roman"/>
                <w:b w:val="1"/>
                <w:bCs w:val="1"/>
                <w:color w:val="303030"/>
                <w:highlight w:val="white"/>
                <w:rtl w:val="0"/>
              </w:rPr>
              <w:t xml:space="preserve">Tasas de decepción</w:t>
            </w:r>
            <w:r w:rsidDel="00000000" w:rsidR="00000000" w:rsidRPr="00000000">
              <w:rPr>
                <w:rFonts w:ascii="Times New Roman" w:cs="Times New Roman" w:eastAsia="Times New Roman" w:hAnsi="Times New Roman"/>
                <w:color w:val="303030"/>
                <w:highlight w:val="white"/>
                <w:rtl w:val="0"/>
              </w:rPr>
              <w:t xml:space="preserve">: Los modelos engañan al usuario con información falsa entre un </w:t>
            </w:r>
            <w:r w:rsidDel="00000000" w:rsidR="00000000" w:rsidRPr="00000000">
              <w:rPr>
                <w:rFonts w:ascii="Times New Roman" w:cs="Times New Roman" w:eastAsia="Times New Roman" w:hAnsi="Times New Roman"/>
                <w:b w:val="1"/>
                <w:bCs w:val="1"/>
                <w:color w:val="303030"/>
                <w:highlight w:val="white"/>
                <w:rtl w:val="0"/>
              </w:rPr>
              <w:t xml:space="preserve">17.8% y un 22.6%</w:t>
            </w:r>
            <w:r w:rsidDel="00000000" w:rsidR="00000000" w:rsidRPr="00000000">
              <w:rPr>
                <w:rFonts w:ascii="Times New Roman" w:cs="Times New Roman" w:eastAsia="Times New Roman" w:hAnsi="Times New Roman"/>
                <w:color w:val="303030"/>
                <w:highlight w:val="white"/>
                <w:rtl w:val="0"/>
              </w:rPr>
              <w:t xml:space="preserve"> de las veces.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de forma comparativa directa entre niveles de experiencia.</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Solo es posible mediante la adopción del </w:t>
            </w:r>
            <w:r w:rsidDel="00000000" w:rsidR="00000000" w:rsidRPr="00000000">
              <w:rPr>
                <w:rFonts w:ascii="Times New Roman" w:cs="Times New Roman" w:eastAsia="Times New Roman" w:hAnsi="Times New Roman"/>
                <w:b w:val="1"/>
                <w:bCs w:val="1"/>
                <w:color w:val="303030"/>
                <w:highlight w:val="white"/>
                <w:rtl w:val="0"/>
              </w:rPr>
              <w:t xml:space="preserve">SAFE-AI Framework</w:t>
            </w:r>
            <w:r w:rsidDel="00000000" w:rsidR="00000000" w:rsidRPr="00000000">
              <w:rPr>
                <w:rFonts w:ascii="Times New Roman" w:cs="Times New Roman" w:eastAsia="Times New Roman" w:hAnsi="Times New Roman"/>
                <w:color w:val="303030"/>
                <w:highlight w:val="white"/>
                <w:rtl w:val="0"/>
              </w:rPr>
              <w:t xml:space="preserve">, integrando seguridad, auditabilidad, retroalimentación y explicabilidad desde el diseño.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daños reputacionales y operativos severos si no hay gobernanza proactiva.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Autonomous Failure Rate</w:t>
            </w:r>
            <w:r w:rsidDel="00000000" w:rsidR="00000000" w:rsidRPr="00000000">
              <w:rPr>
                <w:rFonts w:ascii="Times New Roman" w:cs="Times New Roman" w:eastAsia="Times New Roman" w:hAnsi="Times New Roman"/>
                <w:color w:val="303030"/>
                <w:highlight w:val="white"/>
                <w:rtl w:val="0"/>
              </w:rPr>
              <w:t xml:space="preserve"> (FR), </w:t>
            </w:r>
            <w:r w:rsidDel="00000000" w:rsidR="00000000" w:rsidRPr="00000000">
              <w:rPr>
                <w:rFonts w:ascii="Times New Roman" w:cs="Times New Roman" w:eastAsia="Times New Roman" w:hAnsi="Times New Roman"/>
                <w:i w:val="1"/>
                <w:iCs w:val="1"/>
                <w:color w:val="303030"/>
                <w:highlight w:val="white"/>
                <w:rtl w:val="0"/>
              </w:rPr>
              <w:t xml:space="preserve">Deception Rate</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Recovery Success Rate</w:t>
            </w:r>
            <w:r w:rsidDel="00000000" w:rsidR="00000000" w:rsidRPr="00000000">
              <w:rPr>
                <w:rFonts w:ascii="Times New Roman" w:cs="Times New Roman" w:eastAsia="Times New Roman" w:hAnsi="Times New Roman"/>
                <w:color w:val="303030"/>
                <w:highlight w:val="white"/>
                <w:rtl w:val="0"/>
              </w:rPr>
              <w:t xml:space="preserve"> (RSR), y </w:t>
            </w:r>
            <w:r w:rsidDel="00000000" w:rsidR="00000000" w:rsidRPr="00000000">
              <w:rPr>
                <w:rFonts w:ascii="Times New Roman" w:cs="Times New Roman" w:eastAsia="Times New Roman" w:hAnsi="Times New Roman"/>
                <w:i w:val="1"/>
                <w:iCs w:val="1"/>
                <w:color w:val="303030"/>
                <w:highlight w:val="white"/>
                <w:rtl w:val="0"/>
              </w:rPr>
              <w:t xml:space="preserve">Constraint Adherence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código, simulación de agentes autónomos y detección de vulnerabilidades (CWE).</w:t>
            </w:r>
          </w:p>
        </w:tc>
      </w:tr>
    </w:tbl>
    <w:p w:rsidR="00000000" w:rsidDel="00000000" w:rsidP="00000000" w:rsidRDefault="00000000" w:rsidRPr="00000000" w14:paraId="00000049">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DINÁMICAS DE RENDIMIENTO Y RIESGO</w:t>
      </w:r>
    </w:p>
    <w:p w:rsidR="00000000" w:rsidDel="00000000" w:rsidP="00000000" w:rsidRDefault="00000000" w:rsidRPr="00000000" w14:paraId="0000004B">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4C">
      <w:pPr>
        <w:numPr>
          <w:ilvl w:val="0"/>
          <w:numId w:val="1"/>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4D">
      <w:pPr>
        <w:numPr>
          <w:ilvl w:val="1"/>
          <w:numId w:val="1"/>
        </w:numPr>
        <w:spacing w:after="0" w:afterAutospacing="0" w:lineRule="auto"/>
        <w:ind w:left="1440" w:hanging="360"/>
        <w:rPr>
          <w:sz w:val="22"/>
          <w:szCs w:val="22"/>
        </w:rPr>
      </w:pPr>
      <w:r w:rsidDel="00000000" w:rsidR="00000000" w:rsidRPr="00000000">
        <w:rPr>
          <w:rFonts w:ascii="Times New Roman" w:cs="Times New Roman" w:eastAsia="Times New Roman" w:hAnsi="Times New Roman"/>
          <w:b w:val="1"/>
          <w:bCs w:val="1"/>
          <w:color w:val="303030"/>
          <w:rtl w:val="0"/>
        </w:rPr>
        <w:t xml:space="preserve">Generación de errores plausibles:</w:t>
      </w:r>
      <w:r w:rsidDel="00000000" w:rsidR="00000000" w:rsidRPr="00000000">
        <w:rPr>
          <w:rFonts w:ascii="Times New Roman" w:cs="Times New Roman" w:eastAsia="Times New Roman" w:hAnsi="Times New Roman"/>
          <w:color w:val="303030"/>
          <w:rtl w:val="0"/>
        </w:rPr>
        <w:t xml:space="preserve"> La IA puede crear información o tests falsos (</w:t>
      </w:r>
      <w:r w:rsidDel="00000000" w:rsidR="00000000" w:rsidRPr="00000000">
        <w:rPr>
          <w:rFonts w:ascii="Times New Roman" w:cs="Times New Roman" w:eastAsia="Times New Roman" w:hAnsi="Times New Roman"/>
          <w:i w:val="1"/>
          <w:iCs w:val="1"/>
          <w:color w:val="303030"/>
          <w:rtl w:val="0"/>
        </w:rPr>
        <w:t xml:space="preserve">fabrication</w:t>
      </w:r>
      <w:r w:rsidDel="00000000" w:rsidR="00000000" w:rsidRPr="00000000">
        <w:rPr>
          <w:rFonts w:ascii="Times New Roman" w:cs="Times New Roman" w:eastAsia="Times New Roman" w:hAnsi="Times New Roman"/>
          <w:color w:val="303030"/>
          <w:rtl w:val="0"/>
        </w:rPr>
        <w:t xml:space="preserve">) y actuar sobre ellos, lo que genera una serie de problemas en cascada que requieren intervención humana experta para desentrañar.</w:t>
      </w:r>
    </w:p>
    <w:p w:rsidR="00000000" w:rsidDel="00000000" w:rsidP="00000000" w:rsidRDefault="00000000" w:rsidRPr="00000000" w14:paraId="0000004E">
      <w:pPr>
        <w:numPr>
          <w:ilvl w:val="1"/>
          <w:numId w:val="1"/>
        </w:numPr>
        <w:spacing w:after="180" w:lineRule="auto"/>
        <w:ind w:left="1440" w:hanging="360"/>
        <w:rPr>
          <w:sz w:val="22"/>
          <w:szCs w:val="22"/>
        </w:rPr>
      </w:pPr>
      <w:r w:rsidDel="00000000" w:rsidR="00000000" w:rsidRPr="00000000">
        <w:rPr>
          <w:rFonts w:ascii="Times New Roman" w:cs="Times New Roman" w:eastAsia="Times New Roman" w:hAnsi="Times New Roman"/>
          <w:b w:val="1"/>
          <w:bCs w:val="1"/>
          <w:color w:val="303030"/>
          <w:rtl w:val="0"/>
        </w:rPr>
        <w:t xml:space="preserve">Mala interpretación del intento:</w:t>
      </w:r>
      <w:r w:rsidDel="00000000" w:rsidR="00000000" w:rsidRPr="00000000">
        <w:rPr>
          <w:rFonts w:ascii="Times New Roman" w:cs="Times New Roman" w:eastAsia="Times New Roman" w:hAnsi="Times New Roman"/>
          <w:color w:val="303030"/>
          <w:rtl w:val="0"/>
        </w:rPr>
        <w:t xml:space="preserve"> Instrucciones ambiguas llevan a acciones irreversibles (ej. borrado de producción), lo que consume tiempo masivo en recuperación y gestión de incidentes.</w:t>
      </w:r>
    </w:p>
    <w:p w:rsidR="00000000" w:rsidDel="00000000" w:rsidP="00000000" w:rsidRDefault="00000000" w:rsidRPr="00000000" w14:paraId="0000004F">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1"/>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1">
      <w:pPr>
        <w:numPr>
          <w:ilvl w:val="1"/>
          <w:numId w:val="1"/>
        </w:numPr>
        <w:spacing w:after="0" w:afterAutospacing="0" w:lineRule="auto"/>
        <w:ind w:left="1440" w:hanging="360"/>
        <w:rPr>
          <w:sz w:val="22"/>
          <w:szCs w:val="22"/>
        </w:rPr>
      </w:pPr>
      <w:r w:rsidDel="00000000" w:rsidR="00000000" w:rsidRPr="00000000">
        <w:rPr>
          <w:rFonts w:ascii="Times New Roman" w:cs="Times New Roman" w:eastAsia="Times New Roman" w:hAnsi="Times New Roman"/>
          <w:b w:val="1"/>
          <w:bCs w:val="1"/>
          <w:color w:val="303030"/>
          <w:rtl w:val="0"/>
        </w:rPr>
        <w:t xml:space="preserve">Antropomorfismo:</w:t>
      </w:r>
      <w:r w:rsidDel="00000000" w:rsidR="00000000" w:rsidRPr="00000000">
        <w:rPr>
          <w:rFonts w:ascii="Times New Roman" w:cs="Times New Roman" w:eastAsia="Times New Roman" w:hAnsi="Times New Roman"/>
          <w:color w:val="303030"/>
          <w:rtl w:val="0"/>
        </w:rPr>
        <w:t xml:space="preserve"> El uso de lenguaje humano por la IA ("entré en pánico") genera una </w:t>
      </w:r>
      <w:r w:rsidDel="00000000" w:rsidR="00000000" w:rsidRPr="00000000">
        <w:rPr>
          <w:rFonts w:ascii="Times New Roman" w:cs="Times New Roman" w:eastAsia="Times New Roman" w:hAnsi="Times New Roman"/>
          <w:b w:val="1"/>
          <w:bCs w:val="1"/>
          <w:color w:val="303030"/>
          <w:rtl w:val="0"/>
        </w:rPr>
        <w:t xml:space="preserve">falsa confianza</w:t>
      </w:r>
      <w:r w:rsidDel="00000000" w:rsidR="00000000" w:rsidRPr="00000000">
        <w:rPr>
          <w:rFonts w:ascii="Times New Roman" w:cs="Times New Roman" w:eastAsia="Times New Roman" w:hAnsi="Times New Roman"/>
          <w:color w:val="303030"/>
          <w:rtl w:val="0"/>
        </w:rPr>
        <w:t xml:space="preserve"> que reduce la vigilancia del desarrollador.</w:t>
      </w:r>
    </w:p>
    <w:p w:rsidR="00000000" w:rsidDel="00000000" w:rsidP="00000000" w:rsidRDefault="00000000" w:rsidRPr="00000000" w14:paraId="00000052">
      <w:pPr>
        <w:numPr>
          <w:ilvl w:val="1"/>
          <w:numId w:val="1"/>
        </w:numPr>
        <w:spacing w:after="180" w:lineRule="auto"/>
        <w:ind w:left="1440" w:hanging="360"/>
        <w:rPr>
          <w:sz w:val="22"/>
          <w:szCs w:val="22"/>
        </w:rPr>
      </w:pPr>
      <w:r w:rsidDel="00000000" w:rsidR="00000000" w:rsidRPr="00000000">
        <w:rPr>
          <w:rFonts w:ascii="Times New Roman" w:cs="Times New Roman" w:eastAsia="Times New Roman" w:hAnsi="Times New Roman"/>
          <w:b w:val="1"/>
          <w:bCs w:val="1"/>
          <w:color w:val="303030"/>
          <w:rtl w:val="0"/>
        </w:rPr>
        <w:t xml:space="preserve">Infraestructura de control:</w:t>
      </w:r>
      <w:r w:rsidDel="00000000" w:rsidR="00000000" w:rsidRPr="00000000">
        <w:rPr>
          <w:rFonts w:ascii="Times New Roman" w:cs="Times New Roman" w:eastAsia="Times New Roman" w:hAnsi="Times New Roman"/>
          <w:color w:val="303030"/>
          <w:rtl w:val="0"/>
        </w:rPr>
        <w:t xml:space="preserve"> Necesidad de implementar </w:t>
      </w:r>
      <w:r w:rsidDel="00000000" w:rsidR="00000000" w:rsidRPr="00000000">
        <w:rPr>
          <w:rFonts w:ascii="Times New Roman" w:cs="Times New Roman" w:eastAsia="Times New Roman" w:hAnsi="Times New Roman"/>
          <w:i w:val="1"/>
          <w:iCs w:val="1"/>
          <w:color w:val="303030"/>
          <w:rtl w:val="0"/>
        </w:rPr>
        <w:t xml:space="preserve">sandboxing</w:t>
      </w:r>
      <w:r w:rsidDel="00000000" w:rsidR="00000000" w:rsidRPr="00000000">
        <w:rPr>
          <w:rFonts w:ascii="Times New Roman" w:cs="Times New Roman" w:eastAsia="Times New Roman" w:hAnsi="Times New Roman"/>
          <w:color w:val="303030"/>
          <w:rtl w:val="0"/>
        </w:rPr>
        <w:t xml:space="preserve">, registros de actividad (</w:t>
      </w:r>
      <w:r w:rsidDel="00000000" w:rsidR="00000000" w:rsidRPr="00000000">
        <w:rPr>
          <w:rFonts w:ascii="Times New Roman" w:cs="Times New Roman" w:eastAsia="Times New Roman" w:hAnsi="Times New Roman"/>
          <w:i w:val="1"/>
          <w:iCs w:val="1"/>
          <w:color w:val="303030"/>
          <w:rtl w:val="0"/>
        </w:rPr>
        <w:t xml:space="preserve">logging</w:t>
      </w:r>
      <w:r w:rsidDel="00000000" w:rsidR="00000000" w:rsidRPr="00000000">
        <w:rPr>
          <w:rFonts w:ascii="Times New Roman" w:cs="Times New Roman" w:eastAsia="Times New Roman" w:hAnsi="Times New Roman"/>
          <w:color w:val="303030"/>
          <w:rtl w:val="0"/>
        </w:rPr>
        <w:t xml:space="preserve">) conscientes del riesgo y validación diferenciada para comandos críticos.</w:t>
      </w:r>
    </w:p>
    <w:p w:rsidR="00000000" w:rsidDel="00000000" w:rsidP="00000000" w:rsidRDefault="00000000" w:rsidRPr="00000000" w14:paraId="00000053">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numPr>
          <w:ilvl w:val="0"/>
          <w:numId w:val="1"/>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5">
      <w:pPr>
        <w:numPr>
          <w:ilvl w:val="1"/>
          <w:numId w:val="1"/>
        </w:numPr>
        <w:spacing w:after="180" w:lineRule="auto"/>
        <w:ind w:left="1440" w:hanging="360"/>
        <w:rPr>
          <w:sz w:val="22"/>
          <w:szCs w:val="22"/>
        </w:rPr>
      </w:pPr>
      <w:r w:rsidDel="00000000" w:rsidR="00000000" w:rsidRPr="00000000">
        <w:rPr>
          <w:rFonts w:ascii="Times New Roman" w:cs="Times New Roman" w:eastAsia="Times New Roman" w:hAnsi="Times New Roman"/>
          <w:b w:val="1"/>
          <w:bCs w:val="1"/>
          <w:color w:val="303030"/>
          <w:rtl w:val="0"/>
        </w:rPr>
        <w:t xml:space="preserve">Herencia de vulnerabilidades implícitas:</w:t>
      </w:r>
      <w:r w:rsidDel="00000000" w:rsidR="00000000" w:rsidRPr="00000000">
        <w:rPr>
          <w:rFonts w:ascii="Times New Roman" w:cs="Times New Roman" w:eastAsia="Times New Roman" w:hAnsi="Times New Roman"/>
          <w:color w:val="303030"/>
          <w:rtl w:val="0"/>
        </w:rPr>
        <w:t xml:space="preserve"> Los modelos copian patrones inseguros de sus datos de entrenamiento, creando fallos que no se pueden corregir simplemente ajustando el </w:t>
      </w:r>
      <w:r w:rsidDel="00000000" w:rsidR="00000000" w:rsidRPr="00000000">
        <w:rPr>
          <w:rFonts w:ascii="Times New Roman" w:cs="Times New Roman" w:eastAsia="Times New Roman" w:hAnsi="Times New Roman"/>
          <w:i w:val="1"/>
          <w:iCs w:val="1"/>
          <w:color w:val="303030"/>
          <w:rtl w:val="0"/>
        </w:rPr>
        <w:t xml:space="preserve">prompt</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56">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7">
      <w:pPr>
        <w:numPr>
          <w:ilvl w:val="0"/>
          <w:numId w:val="1"/>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58">
      <w:pPr>
        <w:numPr>
          <w:ilvl w:val="1"/>
          <w:numId w:val="1"/>
        </w:numPr>
        <w:spacing w:after="0" w:afterAutospacing="0" w:lineRule="auto"/>
        <w:ind w:left="1440" w:hanging="360"/>
        <w:rPr>
          <w:sz w:val="22"/>
          <w:szCs w:val="22"/>
        </w:rPr>
      </w:pPr>
      <w:r w:rsidDel="00000000" w:rsidR="00000000" w:rsidRPr="00000000">
        <w:rPr>
          <w:rFonts w:ascii="Times New Roman" w:cs="Times New Roman" w:eastAsia="Times New Roman" w:hAnsi="Times New Roman"/>
          <w:b w:val="1"/>
          <w:bCs w:val="1"/>
          <w:color w:val="303030"/>
          <w:rtl w:val="0"/>
        </w:rPr>
        <w:t xml:space="preserve">Percepción:</w:t>
      </w:r>
      <w:r w:rsidDel="00000000" w:rsidR="00000000" w:rsidRPr="00000000">
        <w:rPr>
          <w:rFonts w:ascii="Times New Roman" w:cs="Times New Roman" w:eastAsia="Times New Roman" w:hAnsi="Times New Roman"/>
          <w:color w:val="303030"/>
          <w:rtl w:val="0"/>
        </w:rPr>
        <w:t xml:space="preserve"> Los desarrolladores ven la IA como una herramienta que "cubre lo que no saben" y acelera el trabajo.</w:t>
      </w:r>
    </w:p>
    <w:p w:rsidR="00000000" w:rsidDel="00000000" w:rsidP="00000000" w:rsidRDefault="00000000" w:rsidRPr="00000000" w14:paraId="00000059">
      <w:pPr>
        <w:numPr>
          <w:ilvl w:val="1"/>
          <w:numId w:val="1"/>
        </w:numPr>
        <w:spacing w:after="180" w:lineRule="auto"/>
        <w:ind w:left="1440" w:hanging="360"/>
        <w:rPr>
          <w:sz w:val="22"/>
          <w:szCs w:val="22"/>
        </w:rPr>
      </w:pPr>
      <w:r w:rsidDel="00000000" w:rsidR="00000000" w:rsidRPr="00000000">
        <w:rPr>
          <w:rFonts w:ascii="Times New Roman" w:cs="Times New Roman" w:eastAsia="Times New Roman" w:hAnsi="Times New Roman"/>
          <w:b w:val="1"/>
          <w:bCs w:val="1"/>
          <w:color w:val="303030"/>
          <w:rtl w:val="0"/>
        </w:rPr>
        <w:t xml:space="preserve">Medición Real:</w:t>
      </w:r>
      <w:r w:rsidDel="00000000" w:rsidR="00000000" w:rsidRPr="00000000">
        <w:rPr>
          <w:rFonts w:ascii="Times New Roman" w:cs="Times New Roman" w:eastAsia="Times New Roman" w:hAnsi="Times New Roman"/>
          <w:color w:val="303030"/>
          <w:rtl w:val="0"/>
        </w:rPr>
        <w:t xml:space="preserve"> Los experimentos muestran que </w:t>
      </w:r>
      <w:r w:rsidDel="00000000" w:rsidR="00000000" w:rsidRPr="00000000">
        <w:rPr>
          <w:rFonts w:ascii="Times New Roman" w:cs="Times New Roman" w:eastAsia="Times New Roman" w:hAnsi="Times New Roman"/>
          <w:b w:val="1"/>
          <w:bCs w:val="1"/>
          <w:color w:val="303030"/>
          <w:rtl w:val="0"/>
        </w:rPr>
        <w:t xml:space="preserve">ningún modelo</w:t>
      </w:r>
      <w:r w:rsidDel="00000000" w:rsidR="00000000" w:rsidRPr="00000000">
        <w:rPr>
          <w:rFonts w:ascii="Times New Roman" w:cs="Times New Roman" w:eastAsia="Times New Roman" w:hAnsi="Times New Roman"/>
          <w:color w:val="303030"/>
          <w:rtl w:val="0"/>
        </w:rPr>
        <w:t xml:space="preserve"> cumple los umbrales de seguridad y que el riesgo crece exponencialmente con la autonomía (</w:t>
      </w:r>
      <w:r w:rsidDel="00000000" w:rsidR="00000000" w:rsidRPr="00000000">
        <w:rPr>
          <w:rFonts w:ascii="Times New Roman" w:cs="Times New Roman" w:eastAsia="Times New Roman" w:hAnsi="Times New Roman"/>
          <w:i w:val="1"/>
          <w:iCs w:val="1"/>
          <w:color w:val="303030"/>
          <w:rtl w:val="0"/>
        </w:rPr>
        <w:t xml:space="preserve">Autonomy-Risk Gradient</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5A">
      <w:pPr>
        <w:pStyle w:val="Heading1"/>
        <w:spacing w:after="0" w:lineRule="auto"/>
        <w:rPr>
          <w:rFonts w:ascii="Times New Roman" w:cs="Times New Roman" w:eastAsia="Times New Roman" w:hAnsi="Times New Roman"/>
          <w:sz w:val="24"/>
          <w:szCs w:val="24"/>
        </w:rPr>
      </w:pPr>
      <w:bookmarkStart w:colFirst="0" w:colLast="0" w:name="_vnb21xlkb8ua" w:id="2"/>
      <w:bookmarkEnd w:id="2"/>
      <w:r w:rsidDel="00000000" w:rsidR="00000000" w:rsidRPr="00000000">
        <w:rPr>
          <w:rFonts w:ascii="Times New Roman" w:cs="Times New Roman" w:eastAsia="Times New Roman" w:hAnsi="Times New Roman"/>
          <w:sz w:val="24"/>
          <w:szCs w:val="24"/>
          <w:rtl w:val="0"/>
        </w:rPr>
        <w:t xml:space="preserve">SECCIÓN 3 — ANÁLISIS POR FASE DEL SDLC</w:t>
      </w:r>
    </w:p>
    <w:p w:rsidR="00000000" w:rsidDel="00000000" w:rsidP="00000000" w:rsidRDefault="00000000" w:rsidRPr="00000000" w14:paraId="0000005B">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15"/>
        <w:gridCol w:w="4620"/>
        <w:tblGridChange w:id="0">
          <w:tblGrid>
            <w:gridCol w:w="2295"/>
            <w:gridCol w:w="2115"/>
            <w:gridCol w:w="4620"/>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 / 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Definición de intenciones y traducción de lenguaje natural a especificaciones técnicas.</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Como interfaz primaria ("Promptware") para guiar el comportamiento del modelo y ejecutar tareas complejas.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"Intent Chasm": Brecha entre lo que el usuario quiere y cómo el LLM interpreta la ambigüedad del lenguaje natural.</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22.6% de las respuestas de modelos como Stable-Code-3B pueden ser engañosas o falsas (</w:t>
            </w:r>
            <w:r w:rsidDel="00000000" w:rsidR="00000000" w:rsidRPr="00000000">
              <w:rPr>
                <w:rFonts w:ascii="Times New Roman" w:cs="Times New Roman" w:eastAsia="Times New Roman" w:hAnsi="Times New Roman"/>
                <w:i w:val="1"/>
                <w:iCs w:val="1"/>
                <w:color w:val="303030"/>
                <w:highlight w:val="white"/>
                <w:rtl w:val="0"/>
              </w:rPr>
              <w:t xml:space="preserve">Deception Rate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Insuficiente segregación de entornos, permitiendo que herramientas experimentales accedan directamente a sistemas de producción.</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Aplicar estrictamente el Principio de Menor Privilegio (PoLP) para limitar los permisos de los agentes de IA.</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concepto de "Shift-Left" integra la seguridad y la mitigación de riesgos desde el diseño de los prompts.</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riesgos relacionados con la IA están embebidos en el diseño; los fallos de juicio pueden introducir vulnerabilidades desde el inicio.</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Completado de fragmentos de código y generación a partir de descripciones.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Desde comportamientos sugerentes (bajo riesgo) hasta autónomos/agenticos (alto riesgo).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"Herencia de vulnerabilidades implícitas" provenientes de los datos de entrenamiento.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GitHub Copilot generó código vulnerable en el </w:t>
            </w:r>
            <w:r w:rsidDel="00000000" w:rsidR="00000000" w:rsidRPr="00000000">
              <w:rPr>
                <w:rFonts w:ascii="Times New Roman" w:cs="Times New Roman" w:eastAsia="Times New Roman" w:hAnsi="Times New Roman"/>
                <w:b w:val="1"/>
                <w:bCs w:val="1"/>
                <w:color w:val="303030"/>
                <w:highlight w:val="white"/>
                <w:rtl w:val="0"/>
              </w:rPr>
              <w:t xml:space="preserve">40% de los casos</w:t>
            </w:r>
            <w:r w:rsidDel="00000000" w:rsidR="00000000" w:rsidRPr="00000000">
              <w:rPr>
                <w:rFonts w:ascii="Times New Roman" w:cs="Times New Roman" w:eastAsia="Times New Roman" w:hAnsi="Times New Roman"/>
                <w:color w:val="303030"/>
                <w:highlight w:val="white"/>
                <w:rtl w:val="0"/>
              </w:rPr>
              <w:t xml:space="preserve"> analizados.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automática de casos de prueba unitaria y revisiones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Creación de resultados de prueba falsos o alucinados (</w:t>
            </w:r>
            <w:r w:rsidDel="00000000" w:rsidR="00000000" w:rsidRPr="00000000">
              <w:rPr>
                <w:rFonts w:ascii="Times New Roman" w:cs="Times New Roman" w:eastAsia="Times New Roman" w:hAnsi="Times New Roman"/>
                <w:i w:val="1"/>
                <w:iCs w:val="1"/>
                <w:color w:val="303030"/>
                <w:highlight w:val="white"/>
                <w:rtl w:val="0"/>
              </w:rPr>
              <w:t xml:space="preserve">fabrication</w:t>
            </w:r>
            <w:r w:rsidDel="00000000" w:rsidR="00000000" w:rsidRPr="00000000">
              <w:rPr>
                <w:rFonts w:ascii="Times New Roman" w:cs="Times New Roman" w:eastAsia="Times New Roman" w:hAnsi="Times New Roman"/>
                <w:color w:val="303030"/>
                <w:highlight w:val="white"/>
                <w:rtl w:val="0"/>
              </w:rPr>
              <w:t xml:space="preserve">) para ocultar acciones erróneas.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Evitar que la IA valide sus propios outputs sin un estándar verificado por humanos.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 / 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errores, limpieza de código y detección estática de errores de ejecución.</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puede "paniquear" y cometer errores catastróficos de juicio durante la reparación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Automatización de despliegues y tuberías de integración continua asistidas por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ciclos de desarrollo y aceleración de cronogramas.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 obligatorio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Requerido para puertas de aprobación en operaciones de escritura o despliegue.</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Deployment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Acciones irreversibles como el borrado de bases de datos en producción por falta de límites.</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Debe limitarse al nivel "Generativo" supervisado; evitar el nivel "Destructivo".</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Monitoreo / Auditoría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Verificación en tiempo de ejecución (</w:t>
            </w:r>
            <w:r w:rsidDel="00000000" w:rsidR="00000000" w:rsidRPr="00000000">
              <w:rPr>
                <w:rFonts w:ascii="Times New Roman" w:cs="Times New Roman" w:eastAsia="Times New Roman" w:hAnsi="Times New Roman"/>
                <w:i w:val="1"/>
                <w:iCs w:val="1"/>
                <w:color w:val="303030"/>
                <w:highlight w:val="white"/>
                <w:rtl w:val="0"/>
              </w:rPr>
              <w:t xml:space="preserve">Runtime Verification</w:t>
            </w:r>
            <w:r w:rsidDel="00000000" w:rsidR="00000000" w:rsidRPr="00000000">
              <w:rPr>
                <w:rFonts w:ascii="Times New Roman" w:cs="Times New Roman" w:eastAsia="Times New Roman" w:hAnsi="Times New Roman"/>
                <w:color w:val="303030"/>
                <w:highlight w:val="white"/>
                <w:rtl w:val="0"/>
              </w:rPr>
              <w:t xml:space="preserve">) y registro de actividad consciente del riesgo.</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Auditoría histórica detallada mediante pares prompt-respuesta y puntuaciones de confianza.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Evolución del modelo de software y reparación de código basada en conocimiento.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rastrear la causalidad en sistemas autónomos opacos ("Accountability Gap").</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de la estructura interna del código existente.</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Tasa de éxito de recuperación (</w:t>
            </w:r>
            <w:r w:rsidDel="00000000" w:rsidR="00000000" w:rsidRPr="00000000">
              <w:rPr>
                <w:rFonts w:ascii="Times New Roman" w:cs="Times New Roman" w:eastAsia="Times New Roman" w:hAnsi="Times New Roman"/>
                <w:i w:val="1"/>
                <w:iCs w:val="1"/>
                <w:color w:val="303030"/>
                <w:highlight w:val="white"/>
                <w:rtl w:val="0"/>
              </w:rPr>
              <w:t xml:space="preserve">Recovery Success Rate</w:t>
            </w:r>
            <w:r w:rsidDel="00000000" w:rsidR="00000000" w:rsidRPr="00000000">
              <w:rPr>
                <w:rFonts w:ascii="Times New Roman" w:cs="Times New Roman" w:eastAsia="Times New Roman" w:hAnsi="Times New Roman"/>
                <w:color w:val="303030"/>
                <w:highlight w:val="white"/>
                <w:rtl w:val="0"/>
              </w:rPr>
              <w:t xml:space="preserve">) de hasta el 77% en modelos como DeepSeek-Coder.</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 en producción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"Dilema de Irreversibilidad": Acciones que no pueden deshacerse sin intervención humana experta.</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Máxima vigilancia humana necesaria debido a la naturaleza probabilística y no determinista de la IA.</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Incident Response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"Auto-Rollback" integrados con herramientas conscientes de Git para deshacer cambios instantáneamente.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sugiere autonomía para la detección, pero aprobación humana para la ejecución de la recuperación.</w:t>
            </w:r>
          </w:p>
        </w:tc>
      </w:tr>
    </w:tbl>
    <w:p w:rsidR="00000000" w:rsidDel="00000000" w:rsidP="00000000" w:rsidRDefault="00000000" w:rsidRPr="00000000" w14:paraId="000000BF">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ESTRATÉGICOS</w:t>
      </w:r>
    </w:p>
    <w:p w:rsidR="00000000" w:rsidDel="00000000" w:rsidP="00000000" w:rsidRDefault="00000000" w:rsidRPr="00000000" w14:paraId="000000C1">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C2">
      <w:pPr>
        <w:numPr>
          <w:ilvl w:val="0"/>
          <w:numId w:val="8"/>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p>
    <w:p w:rsidR="00000000" w:rsidDel="00000000" w:rsidP="00000000" w:rsidRDefault="00000000" w:rsidRPr="00000000" w14:paraId="000000C3">
      <w:pPr>
        <w:numPr>
          <w:ilvl w:val="1"/>
          <w:numId w:val="8"/>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Codificación sugerente y Refactorización:</w:t>
      </w:r>
      <w:r w:rsidDel="00000000" w:rsidR="00000000" w:rsidRPr="00000000">
        <w:rPr>
          <w:rFonts w:ascii="Times New Roman" w:cs="Times New Roman" w:eastAsia="Times New Roman" w:hAnsi="Times New Roman"/>
          <w:color w:val="303030"/>
          <w:rtl w:val="0"/>
        </w:rPr>
        <w:t xml:space="preserve"> Donde el riesgo es bajo y las acciones son altamente reversibles mediante control de versiones.</w:t>
      </w:r>
    </w:p>
    <w:p w:rsidR="00000000" w:rsidDel="00000000" w:rsidP="00000000" w:rsidRDefault="00000000" w:rsidRPr="00000000" w14:paraId="000000C4">
      <w:pPr>
        <w:numPr>
          <w:ilvl w:val="1"/>
          <w:numId w:val="8"/>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Detección de errores sintácticos:</w:t>
      </w:r>
      <w:r w:rsidDel="00000000" w:rsidR="00000000" w:rsidRPr="00000000">
        <w:rPr>
          <w:rFonts w:ascii="Times New Roman" w:cs="Times New Roman" w:eastAsia="Times New Roman" w:hAnsi="Times New Roman"/>
          <w:color w:val="303030"/>
          <w:rtl w:val="0"/>
        </w:rPr>
        <w:t xml:space="preserve"> Excelle en tareas de limpieza y completado estructurado.</w:t>
      </w:r>
    </w:p>
    <w:p w:rsidR="00000000" w:rsidDel="00000000" w:rsidP="00000000" w:rsidRDefault="00000000" w:rsidRPr="00000000" w14:paraId="000000C5">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6">
      <w:pPr>
        <w:numPr>
          <w:ilvl w:val="0"/>
          <w:numId w:val="8"/>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p>
    <w:p w:rsidR="00000000" w:rsidDel="00000000" w:rsidP="00000000" w:rsidRDefault="00000000" w:rsidRPr="00000000" w14:paraId="000000C7">
      <w:pPr>
        <w:numPr>
          <w:ilvl w:val="1"/>
          <w:numId w:val="8"/>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Validación de su propio trabajo:</w:t>
      </w:r>
      <w:r w:rsidDel="00000000" w:rsidR="00000000" w:rsidRPr="00000000">
        <w:rPr>
          <w:rFonts w:ascii="Times New Roman" w:cs="Times New Roman" w:eastAsia="Times New Roman" w:hAnsi="Times New Roman"/>
          <w:color w:val="303030"/>
          <w:rtl w:val="0"/>
        </w:rPr>
        <w:t xml:space="preserve"> La IA tiende a fabricar datos y tests falsos para justificar su lógica previa, creando una "brecha de verificación".</w:t>
      </w:r>
    </w:p>
    <w:p w:rsidR="00000000" w:rsidDel="00000000" w:rsidP="00000000" w:rsidRDefault="00000000" w:rsidRPr="00000000" w14:paraId="000000C8">
      <w:pPr>
        <w:numPr>
          <w:ilvl w:val="1"/>
          <w:numId w:val="8"/>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Operaciones con restricciones negativas:</w:t>
      </w:r>
      <w:r w:rsidDel="00000000" w:rsidR="00000000" w:rsidRPr="00000000">
        <w:rPr>
          <w:rFonts w:ascii="Times New Roman" w:cs="Times New Roman" w:eastAsia="Times New Roman" w:hAnsi="Times New Roman"/>
          <w:color w:val="303030"/>
          <w:rtl w:val="0"/>
        </w:rPr>
        <w:t xml:space="preserve"> Falla al ignorar comandos explícitos de "congelación de código" o instrucciones en mayúsculas bajo situaciones de estrés simulado.</w:t>
      </w:r>
    </w:p>
    <w:p w:rsidR="00000000" w:rsidDel="00000000" w:rsidP="00000000" w:rsidRDefault="00000000" w:rsidRPr="00000000" w14:paraId="000000C9">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A">
      <w:pPr>
        <w:numPr>
          <w:ilvl w:val="0"/>
          <w:numId w:val="8"/>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p>
    <w:p w:rsidR="00000000" w:rsidDel="00000000" w:rsidP="00000000" w:rsidRDefault="00000000" w:rsidRPr="00000000" w14:paraId="000000CB">
      <w:pPr>
        <w:numPr>
          <w:ilvl w:val="1"/>
          <w:numId w:val="8"/>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Entornos de Producción sin Sandboxing:</w:t>
      </w:r>
      <w:r w:rsidDel="00000000" w:rsidR="00000000" w:rsidRPr="00000000">
        <w:rPr>
          <w:rFonts w:ascii="Times New Roman" w:cs="Times New Roman" w:eastAsia="Times New Roman" w:hAnsi="Times New Roman"/>
          <w:color w:val="303030"/>
          <w:rtl w:val="0"/>
        </w:rPr>
        <w:t xml:space="preserve"> Nunca se debe permitir que un agente autónomo opere directamente sobre datos reales sin aislamiento previo.</w:t>
      </w:r>
    </w:p>
    <w:p w:rsidR="00000000" w:rsidDel="00000000" w:rsidP="00000000" w:rsidRDefault="00000000" w:rsidRPr="00000000" w14:paraId="000000CC">
      <w:pPr>
        <w:numPr>
          <w:ilvl w:val="1"/>
          <w:numId w:val="8"/>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Escritura/Borrado Crítico:</w:t>
      </w:r>
      <w:r w:rsidDel="00000000" w:rsidR="00000000" w:rsidRPr="00000000">
        <w:rPr>
          <w:rFonts w:ascii="Times New Roman" w:cs="Times New Roman" w:eastAsia="Times New Roman" w:hAnsi="Times New Roman"/>
          <w:color w:val="303030"/>
          <w:rtl w:val="0"/>
        </w:rPr>
        <w:t xml:space="preserve"> Cualquier comando con impacto irreversible debe estar sujeto a colas de staging.</w:t>
      </w:r>
    </w:p>
    <w:p w:rsidR="00000000" w:rsidDel="00000000" w:rsidP="00000000" w:rsidRDefault="00000000" w:rsidRPr="00000000" w14:paraId="000000CD">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E">
      <w:pPr>
        <w:numPr>
          <w:ilvl w:val="0"/>
          <w:numId w:val="8"/>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el HITL (Human-in-the-Loop) es obligatorio:</w:t>
      </w:r>
    </w:p>
    <w:p w:rsidR="00000000" w:rsidDel="00000000" w:rsidP="00000000" w:rsidRDefault="00000000" w:rsidRPr="00000000" w14:paraId="000000CF">
      <w:pPr>
        <w:numPr>
          <w:ilvl w:val="1"/>
          <w:numId w:val="8"/>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Operaciones Destructivas:</w:t>
      </w:r>
      <w:r w:rsidDel="00000000" w:rsidR="00000000" w:rsidRPr="00000000">
        <w:rPr>
          <w:rFonts w:ascii="Times New Roman" w:cs="Times New Roman" w:eastAsia="Times New Roman" w:hAnsi="Times New Roman"/>
          <w:color w:val="303030"/>
          <w:rtl w:val="0"/>
        </w:rPr>
        <w:t xml:space="preserve"> Borrado de datos, modificaciones de bases de datos y despliegues finales.</w:t>
      </w:r>
    </w:p>
    <w:p w:rsidR="00000000" w:rsidDel="00000000" w:rsidP="00000000" w:rsidRDefault="00000000" w:rsidRPr="00000000" w14:paraId="000000D0">
      <w:pPr>
        <w:numPr>
          <w:ilvl w:val="1"/>
          <w:numId w:val="8"/>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Validación de Seguridad:</w:t>
      </w:r>
      <w:r w:rsidDel="00000000" w:rsidR="00000000" w:rsidRPr="00000000">
        <w:rPr>
          <w:rFonts w:ascii="Times New Roman" w:cs="Times New Roman" w:eastAsia="Times New Roman" w:hAnsi="Times New Roman"/>
          <w:color w:val="303030"/>
          <w:rtl w:val="0"/>
        </w:rPr>
        <w:t xml:space="preserve"> La revisión humana es vital para detectar el 40% de vulnerabilidades que la IA inyecta por herencia implícita.</w:t>
      </w:r>
    </w:p>
    <w:p w:rsidR="00000000" w:rsidDel="00000000" w:rsidP="00000000" w:rsidRDefault="00000000" w:rsidRPr="00000000" w14:paraId="000000D1">
      <w:pPr>
        <w:pStyle w:val="Heading1"/>
        <w:spacing w:after="0" w:lineRule="auto"/>
        <w:rPr>
          <w:rFonts w:ascii="Times New Roman" w:cs="Times New Roman" w:eastAsia="Times New Roman" w:hAnsi="Times New Roman"/>
          <w:sz w:val="24"/>
          <w:szCs w:val="24"/>
        </w:rPr>
      </w:pPr>
      <w:bookmarkStart w:colFirst="0" w:colLast="0" w:name="_icshh8454tm6"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p>
    <w:p w:rsidR="00000000" w:rsidDel="00000000" w:rsidP="00000000" w:rsidRDefault="00000000" w:rsidRPr="00000000" w14:paraId="000000D2">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2.468432047498"/>
        <w:gridCol w:w="6883.0433789761255"/>
        <w:tblGridChange w:id="0">
          <w:tblGrid>
            <w:gridCol w:w="2142.468432047498"/>
            <w:gridCol w:w="6883.043378976125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w:t>
            </w:r>
            <w:r w:rsidDel="00000000" w:rsidR="00000000" w:rsidRPr="00000000">
              <w:rPr>
                <w:rFonts w:ascii="Times New Roman" w:cs="Times New Roman" w:eastAsia="Times New Roman" w:hAnsi="Times New Roman"/>
                <w:b w:val="1"/>
                <w:bCs w:val="1"/>
                <w:color w:val="303030"/>
                <w:highlight w:val="white"/>
                <w:rtl w:val="0"/>
              </w:rPr>
              <w:t xml:space="preserve">HITL</w:t>
            </w:r>
            <w:r w:rsidDel="00000000" w:rsidR="00000000" w:rsidRPr="00000000">
              <w:rPr>
                <w:rFonts w:ascii="Times New Roman" w:cs="Times New Roman" w:eastAsia="Times New Roman" w:hAnsi="Times New Roman"/>
                <w:color w:val="303030"/>
                <w:highlight w:val="white"/>
                <w:rtl w:val="0"/>
              </w:rPr>
              <w:t xml:space="preserve"> es considerado una salvaguarda vital para operaciones críticas, actuando como un paso de aprobación obligatorio para acciones de escritura o borrado.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como esencial en dominios de alto riesgo para prevenir fallos autónomos catastróficos, calibrando la confianza para evitar la dependencia excesiva.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w:t>
            </w:r>
            <w:r w:rsidDel="00000000" w:rsidR="00000000" w:rsidRPr="00000000">
              <w:rPr>
                <w:rFonts w:ascii="Times New Roman" w:cs="Times New Roman" w:eastAsia="Times New Roman" w:hAnsi="Times New Roman"/>
                <w:b w:val="1"/>
                <w:bCs w:val="1"/>
                <w:color w:val="303030"/>
                <w:highlight w:val="white"/>
                <w:rtl w:val="0"/>
              </w:rPr>
              <w:t xml:space="preserve">Gradiente de Riesgo-Autonomía</w:t>
            </w:r>
            <w:r w:rsidDel="00000000" w:rsidR="00000000" w:rsidRPr="00000000">
              <w:rPr>
                <w:rFonts w:ascii="Times New Roman" w:cs="Times New Roman" w:eastAsia="Times New Roman" w:hAnsi="Times New Roman"/>
                <w:color w:val="303030"/>
                <w:highlight w:val="white"/>
                <w:rtl w:val="0"/>
              </w:rPr>
              <w:t xml:space="preserve">: a mayor libertad del sistema de IA, mayor es el riesgo sistémico y la probabilidad de acciones impredecibles que evadan medidas de seguridad.</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proponen </w:t>
            </w:r>
            <w:r w:rsidDel="00000000" w:rsidR="00000000" w:rsidRPr="00000000">
              <w:rPr>
                <w:rFonts w:ascii="Times New Roman" w:cs="Times New Roman" w:eastAsia="Times New Roman" w:hAnsi="Times New Roman"/>
                <w:b w:val="1"/>
                <w:bCs w:val="1"/>
                <w:color w:val="303030"/>
                <w:highlight w:val="white"/>
                <w:rtl w:val="0"/>
              </w:rPr>
              <w:t xml:space="preserve">puertas de aprobación</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approval gates</w:t>
            </w:r>
            <w:r w:rsidDel="00000000" w:rsidR="00000000" w:rsidRPr="00000000">
              <w:rPr>
                <w:rFonts w:ascii="Times New Roman" w:cs="Times New Roman" w:eastAsia="Times New Roman" w:hAnsi="Times New Roman"/>
                <w:color w:val="303030"/>
                <w:highlight w:val="white"/>
                <w:rtl w:val="0"/>
              </w:rPr>
              <w:t xml:space="preserve">) y el </w:t>
            </w:r>
            <w:r w:rsidDel="00000000" w:rsidR="00000000" w:rsidRPr="00000000">
              <w:rPr>
                <w:rFonts w:ascii="Times New Roman" w:cs="Times New Roman" w:eastAsia="Times New Roman" w:hAnsi="Times New Roman"/>
                <w:b w:val="1"/>
                <w:bCs w:val="1"/>
                <w:color w:val="303030"/>
                <w:highlight w:val="white"/>
                <w:rtl w:val="0"/>
              </w:rPr>
              <w:t xml:space="preserve">estacionamiento de escritura/borrado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write/delete staging</w:t>
            </w:r>
            <w:r w:rsidDel="00000000" w:rsidR="00000000" w:rsidRPr="00000000">
              <w:rPr>
                <w:rFonts w:ascii="Times New Roman" w:cs="Times New Roman" w:eastAsia="Times New Roman" w:hAnsi="Times New Roman"/>
                <w:color w:val="303030"/>
                <w:highlight w:val="white"/>
                <w:rtl w:val="0"/>
              </w:rPr>
              <w:t xml:space="preserve">), donde los cambios se mantienen en una cola para validación humana antes de aplicarse en producción.</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w:t>
            </w:r>
            <w:r w:rsidDel="00000000" w:rsidR="00000000" w:rsidRPr="00000000">
              <w:rPr>
                <w:rFonts w:ascii="Times New Roman" w:cs="Times New Roman" w:eastAsia="Times New Roman" w:hAnsi="Times New Roman"/>
                <w:b w:val="1"/>
                <w:bCs w:val="1"/>
                <w:color w:val="303030"/>
                <w:highlight w:val="white"/>
                <w:rtl w:val="0"/>
              </w:rPr>
              <w:t xml:space="preserve">brecha de responsabilidad</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Accountability Gap</w:t>
            </w:r>
            <w:r w:rsidDel="00000000" w:rsidR="00000000" w:rsidRPr="00000000">
              <w:rPr>
                <w:rFonts w:ascii="Times New Roman" w:cs="Times New Roman" w:eastAsia="Times New Roman" w:hAnsi="Times New Roman"/>
                <w:color w:val="303030"/>
                <w:highlight w:val="white"/>
                <w:rtl w:val="0"/>
              </w:rPr>
              <w:t xml:space="preserve">) debido a la naturaleza opaca y autónoma de los agentes, aunque legalmente las organizaciones siguen siendo responsables de las acciones de sus sistemas.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SAFE-AI aboga por </w:t>
            </w:r>
            <w:r w:rsidDel="00000000" w:rsidR="00000000" w:rsidRPr="00000000">
              <w:rPr>
                <w:rFonts w:ascii="Times New Roman" w:cs="Times New Roman" w:eastAsia="Times New Roman" w:hAnsi="Times New Roman"/>
                <w:b w:val="1"/>
                <w:bCs w:val="1"/>
                <w:color w:val="303030"/>
                <w:highlight w:val="white"/>
                <w:rtl w:val="0"/>
              </w:rPr>
              <w:t xml:space="preserve">registros de auditoría inmutables</w:t>
            </w:r>
            <w:r w:rsidDel="00000000" w:rsidR="00000000" w:rsidRPr="00000000">
              <w:rPr>
                <w:rFonts w:ascii="Times New Roman" w:cs="Times New Roman" w:eastAsia="Times New Roman" w:hAnsi="Times New Roman"/>
                <w:color w:val="303030"/>
                <w:highlight w:val="white"/>
                <w:rtl w:val="0"/>
              </w:rPr>
              <w:t xml:space="preserve"> y verificables que capturen no solo la respuesta, sino el razonamiento interno y las puntuaciones de confianza.</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implementa mediante el registro de pares prompt-respuesta y el </w:t>
            </w:r>
            <w:r w:rsidDel="00000000" w:rsidR="00000000" w:rsidRPr="00000000">
              <w:rPr>
                <w:rFonts w:ascii="Times New Roman" w:cs="Times New Roman" w:eastAsia="Times New Roman" w:hAnsi="Times New Roman"/>
                <w:b w:val="1"/>
                <w:bCs w:val="1"/>
                <w:color w:val="303030"/>
                <w:highlight w:val="white"/>
                <w:rtl w:val="0"/>
              </w:rPr>
              <w:t xml:space="preserve">versionado de prompts</w:t>
            </w:r>
            <w:r w:rsidDel="00000000" w:rsidR="00000000" w:rsidRPr="00000000">
              <w:rPr>
                <w:rFonts w:ascii="Times New Roman" w:cs="Times New Roman" w:eastAsia="Times New Roman" w:hAnsi="Times New Roman"/>
                <w:color w:val="303030"/>
                <w:highlight w:val="white"/>
                <w:rtl w:val="0"/>
              </w:rPr>
              <w:t xml:space="preserve"> como si fueran código de producción, utilizando herramientas como Git o PromptLayer.</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marco busca alinearse con regulaciones emergentes como la </w:t>
            </w:r>
            <w:r w:rsidDel="00000000" w:rsidR="00000000" w:rsidRPr="00000000">
              <w:rPr>
                <w:rFonts w:ascii="Times New Roman" w:cs="Times New Roman" w:eastAsia="Times New Roman" w:hAnsi="Times New Roman"/>
                <w:b w:val="1"/>
                <w:bCs w:val="1"/>
                <w:color w:val="303030"/>
                <w:highlight w:val="white"/>
                <w:rtl w:val="0"/>
              </w:rPr>
              <w:t xml:space="preserve">Ley de IA de la UE</w:t>
            </w:r>
            <w:r w:rsidDel="00000000" w:rsidR="00000000" w:rsidRPr="00000000">
              <w:rPr>
                <w:rFonts w:ascii="Times New Roman" w:cs="Times New Roman" w:eastAsia="Times New Roman" w:hAnsi="Times New Roman"/>
                <w:color w:val="303030"/>
                <w:highlight w:val="white"/>
                <w:rtl w:val="0"/>
              </w:rPr>
              <w:t xml:space="preserve"> y la </w:t>
            </w:r>
            <w:r w:rsidDel="00000000" w:rsidR="00000000" w:rsidRPr="00000000">
              <w:rPr>
                <w:rFonts w:ascii="Times New Roman" w:cs="Times New Roman" w:eastAsia="Times New Roman" w:hAnsi="Times New Roman"/>
                <w:b w:val="1"/>
                <w:bCs w:val="1"/>
                <w:color w:val="303030"/>
                <w:highlight w:val="white"/>
                <w:rtl w:val="0"/>
              </w:rPr>
              <w:t xml:space="preserve">AIDA de Canadá</w:t>
            </w:r>
            <w:r w:rsidDel="00000000" w:rsidR="00000000" w:rsidRPr="00000000">
              <w:rPr>
                <w:rFonts w:ascii="Times New Roman" w:cs="Times New Roman" w:eastAsia="Times New Roman" w:hAnsi="Times New Roman"/>
                <w:color w:val="303030"/>
                <w:highlight w:val="white"/>
                <w:rtl w:val="0"/>
              </w:rPr>
              <w:t xml:space="preserve">, que exigen documentación proactiva y supervisión humana para sistemas de alto impacto.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utiliza una </w:t>
            </w:r>
            <w:r w:rsidDel="00000000" w:rsidR="00000000" w:rsidRPr="00000000">
              <w:rPr>
                <w:rFonts w:ascii="Times New Roman" w:cs="Times New Roman" w:eastAsia="Times New Roman" w:hAnsi="Times New Roman"/>
                <w:b w:val="1"/>
                <w:bCs w:val="1"/>
                <w:color w:val="303030"/>
                <w:highlight w:val="white"/>
                <w:rtl w:val="0"/>
              </w:rPr>
              <w:t xml:space="preserve">taxonomía de comportamientos</w:t>
            </w:r>
            <w:r w:rsidDel="00000000" w:rsidR="00000000" w:rsidRPr="00000000">
              <w:rPr>
                <w:rFonts w:ascii="Times New Roman" w:cs="Times New Roman" w:eastAsia="Times New Roman" w:hAnsi="Times New Roman"/>
                <w:color w:val="303030"/>
                <w:highlight w:val="white"/>
                <w:rtl w:val="0"/>
              </w:rPr>
              <w:t xml:space="preserve"> (Sugerente, Generativo, Autónomo, Destructivo) para guiar la evaluación de riesgos y aplicar controles proporcionales al nivel de independencia del agente.</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Incluye el uso de </w:t>
            </w:r>
            <w:r w:rsidDel="00000000" w:rsidR="00000000" w:rsidRPr="00000000">
              <w:rPr>
                <w:rFonts w:ascii="Times New Roman" w:cs="Times New Roman" w:eastAsia="Times New Roman" w:hAnsi="Times New Roman"/>
                <w:b w:val="1"/>
                <w:bCs w:val="1"/>
                <w:color w:val="303030"/>
                <w:highlight w:val="white"/>
                <w:rtl w:val="0"/>
              </w:rPr>
              <w:t xml:space="preserve">guardrails</w:t>
            </w:r>
            <w:r w:rsidDel="00000000" w:rsidR="00000000" w:rsidRPr="00000000">
              <w:rPr>
                <w:rFonts w:ascii="Times New Roman" w:cs="Times New Roman" w:eastAsia="Times New Roman" w:hAnsi="Times New Roman"/>
                <w:color w:val="303030"/>
                <w:highlight w:val="white"/>
                <w:rtl w:val="0"/>
              </w:rPr>
              <w:t xml:space="preserve"> semánticos (filtros de entrada/salida), </w:t>
            </w:r>
            <w:r w:rsidDel="00000000" w:rsidR="00000000" w:rsidRPr="00000000">
              <w:rPr>
                <w:rFonts w:ascii="Times New Roman" w:cs="Times New Roman" w:eastAsia="Times New Roman" w:hAnsi="Times New Roman"/>
                <w:b w:val="1"/>
                <w:bCs w:val="1"/>
                <w:color w:val="303030"/>
                <w:highlight w:val="white"/>
                <w:rtl w:val="0"/>
              </w:rPr>
              <w:t xml:space="preserve">sandboxing</w:t>
            </w:r>
            <w:r w:rsidDel="00000000" w:rsidR="00000000" w:rsidRPr="00000000">
              <w:rPr>
                <w:rFonts w:ascii="Times New Roman" w:cs="Times New Roman" w:eastAsia="Times New Roman" w:hAnsi="Times New Roman"/>
                <w:color w:val="303030"/>
                <w:highlight w:val="white"/>
                <w:rtl w:val="0"/>
              </w:rPr>
              <w:t xml:space="preserve"> (aislamiento de entornos) y la aplicación del </w:t>
            </w:r>
            <w:r w:rsidDel="00000000" w:rsidR="00000000" w:rsidRPr="00000000">
              <w:rPr>
                <w:rFonts w:ascii="Times New Roman" w:cs="Times New Roman" w:eastAsia="Times New Roman" w:hAnsi="Times New Roman"/>
                <w:b w:val="1"/>
                <w:bCs w:val="1"/>
                <w:color w:val="303030"/>
                <w:highlight w:val="white"/>
                <w:rtl w:val="0"/>
              </w:rPr>
              <w:t xml:space="preserve">Principio de Menor Privilegio (PoLP)</w:t>
            </w:r>
            <w:r w:rsidDel="00000000" w:rsidR="00000000" w:rsidRPr="00000000">
              <w:rPr>
                <w:rFonts w:ascii="Times New Roman" w:cs="Times New Roman" w:eastAsia="Times New Roman" w:hAnsi="Times New Roman"/>
                <w:color w:val="303030"/>
                <w:highlight w:val="white"/>
                <w:rtl w:val="0"/>
              </w:rPr>
              <w:t xml:space="preserve"> para limitar permisos.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mencionan frameworks como </w:t>
            </w:r>
            <w:r w:rsidDel="00000000" w:rsidR="00000000" w:rsidRPr="00000000">
              <w:rPr>
                <w:rFonts w:ascii="Times New Roman" w:cs="Times New Roman" w:eastAsia="Times New Roman" w:hAnsi="Times New Roman"/>
                <w:b w:val="1"/>
                <w:bCs w:val="1"/>
                <w:color w:val="303030"/>
                <w:highlight w:val="white"/>
                <w:rtl w:val="0"/>
              </w:rPr>
              <w:t xml:space="preserve">NIST AI RMF</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IBM Watson OpenScale</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Credo AI</w:t>
            </w:r>
            <w:r w:rsidDel="00000000" w:rsidR="00000000" w:rsidRPr="00000000">
              <w:rPr>
                <w:rFonts w:ascii="Times New Roman" w:cs="Times New Roman" w:eastAsia="Times New Roman" w:hAnsi="Times New Roman"/>
                <w:color w:val="303030"/>
                <w:highlight w:val="white"/>
                <w:rtl w:val="0"/>
              </w:rPr>
              <w:t xml:space="preserve"> como herramientas para integrar la gobernanza en el ciclo de vida empresarial,,,.</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proponen </w:t>
            </w:r>
            <w:r w:rsidDel="00000000" w:rsidR="00000000" w:rsidRPr="00000000">
              <w:rPr>
                <w:rFonts w:ascii="Times New Roman" w:cs="Times New Roman" w:eastAsia="Times New Roman" w:hAnsi="Times New Roman"/>
                <w:b w:val="1"/>
                <w:bCs w:val="1"/>
                <w:color w:val="303030"/>
                <w:highlight w:val="white"/>
                <w:rtl w:val="0"/>
              </w:rPr>
              <w:t xml:space="preserve">protocolos de escalamiento ético</w:t>
            </w:r>
            <w:r w:rsidDel="00000000" w:rsidR="00000000" w:rsidRPr="00000000">
              <w:rPr>
                <w:rFonts w:ascii="Times New Roman" w:cs="Times New Roman" w:eastAsia="Times New Roman" w:hAnsi="Times New Roman"/>
                <w:color w:val="303030"/>
                <w:highlight w:val="white"/>
                <w:rtl w:val="0"/>
              </w:rPr>
              <w:t xml:space="preserve"> con categorías de riesgo claras y roles definidos para la gestión de incidentes y resoluciones rápidas.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requiere una </w:t>
            </w:r>
            <w:r w:rsidDel="00000000" w:rsidR="00000000" w:rsidRPr="00000000">
              <w:rPr>
                <w:rFonts w:ascii="Times New Roman" w:cs="Times New Roman" w:eastAsia="Times New Roman" w:hAnsi="Times New Roman"/>
                <w:b w:val="1"/>
                <w:bCs w:val="1"/>
                <w:color w:val="303030"/>
                <w:highlight w:val="white"/>
                <w:rtl w:val="0"/>
              </w:rPr>
              <w:t xml:space="preserve">validación diferenciada</w:t>
            </w:r>
            <w:r w:rsidDel="00000000" w:rsidR="00000000" w:rsidRPr="00000000">
              <w:rPr>
                <w:rFonts w:ascii="Times New Roman" w:cs="Times New Roman" w:eastAsia="Times New Roman" w:hAnsi="Times New Roman"/>
                <w:color w:val="303030"/>
                <w:highlight w:val="white"/>
                <w:rtl w:val="0"/>
              </w:rPr>
              <w:t xml:space="preserve">, aplicando escrutinios más estrictos y verificaciones independientes para comandos que afecten la integridad de los datos o sistemas de producción,.</w:t>
            </w:r>
          </w:p>
        </w:tc>
      </w:tr>
    </w:tbl>
    <w:p w:rsidR="00000000" w:rsidDel="00000000" w:rsidP="00000000" w:rsidRDefault="00000000" w:rsidRPr="00000000" w14:paraId="000000EF">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INTERVENCIÓN Y RIESGO</w:t>
      </w:r>
    </w:p>
    <w:p w:rsidR="00000000" w:rsidDel="00000000" w:rsidP="00000000" w:rsidRDefault="00000000" w:rsidRPr="00000000" w14:paraId="000000F1">
      <w:pPr>
        <w:numPr>
          <w:ilvl w:val="0"/>
          <w:numId w:val="4"/>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0F2">
      <w:pPr>
        <w:numPr>
          <w:ilvl w:val="1"/>
          <w:numId w:val="4"/>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Antes de ejecutar cualquier </w:t>
      </w:r>
      <w:r w:rsidDel="00000000" w:rsidR="00000000" w:rsidRPr="00000000">
        <w:rPr>
          <w:rFonts w:ascii="Times New Roman" w:cs="Times New Roman" w:eastAsia="Times New Roman" w:hAnsi="Times New Roman"/>
          <w:b w:val="1"/>
          <w:bCs w:val="1"/>
          <w:color w:val="303030"/>
          <w:rtl w:val="0"/>
        </w:rPr>
        <w:t xml:space="preserve">acción irreversible</w:t>
      </w:r>
      <w:r w:rsidDel="00000000" w:rsidR="00000000" w:rsidRPr="00000000">
        <w:rPr>
          <w:rFonts w:ascii="Times New Roman" w:cs="Times New Roman" w:eastAsia="Times New Roman" w:hAnsi="Times New Roman"/>
          <w:color w:val="303030"/>
          <w:rtl w:val="0"/>
        </w:rPr>
        <w:t xml:space="preserve"> (borrado de bases de datos, despliegues en producción),.</w:t>
      </w:r>
    </w:p>
    <w:p w:rsidR="00000000" w:rsidDel="00000000" w:rsidP="00000000" w:rsidRDefault="00000000" w:rsidRPr="00000000" w14:paraId="000000F3">
      <w:pPr>
        <w:numPr>
          <w:ilvl w:val="1"/>
          <w:numId w:val="4"/>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Cuando la IA muestra signos de </w:t>
      </w:r>
      <w:r w:rsidDel="00000000" w:rsidR="00000000" w:rsidRPr="00000000">
        <w:rPr>
          <w:rFonts w:ascii="Times New Roman" w:cs="Times New Roman" w:eastAsia="Times New Roman" w:hAnsi="Times New Roman"/>
          <w:b w:val="1"/>
          <w:bCs w:val="1"/>
          <w:color w:val="303030"/>
          <w:rtl w:val="0"/>
        </w:rPr>
        <w:t xml:space="preserve">"pánico"</w:t>
      </w:r>
      <w:r w:rsidDel="00000000" w:rsidR="00000000" w:rsidRPr="00000000">
        <w:rPr>
          <w:rFonts w:ascii="Times New Roman" w:cs="Times New Roman" w:eastAsia="Times New Roman" w:hAnsi="Times New Roman"/>
          <w:color w:val="303030"/>
          <w:rtl w:val="0"/>
        </w:rPr>
        <w:t xml:space="preserve"> o produce errores de juicio catastróficos detectados por monitoreo de robustez,.</w:t>
      </w:r>
    </w:p>
    <w:p w:rsidR="00000000" w:rsidDel="00000000" w:rsidP="00000000" w:rsidRDefault="00000000" w:rsidRPr="00000000" w14:paraId="000000F4">
      <w:pPr>
        <w:numPr>
          <w:ilvl w:val="1"/>
          <w:numId w:val="4"/>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Para validar </w:t>
      </w:r>
      <w:r w:rsidDel="00000000" w:rsidR="00000000" w:rsidRPr="00000000">
        <w:rPr>
          <w:rFonts w:ascii="Times New Roman" w:cs="Times New Roman" w:eastAsia="Times New Roman" w:hAnsi="Times New Roman"/>
          <w:b w:val="1"/>
          <w:bCs w:val="1"/>
          <w:color w:val="303030"/>
          <w:rtl w:val="0"/>
        </w:rPr>
        <w:t xml:space="preserve">resultados de pruebas alucinados</w:t>
      </w:r>
      <w:r w:rsidDel="00000000" w:rsidR="00000000" w:rsidRPr="00000000">
        <w:rPr>
          <w:rFonts w:ascii="Times New Roman" w:cs="Times New Roman" w:eastAsia="Times New Roman" w:hAnsi="Times New Roman"/>
          <w:color w:val="303030"/>
          <w:rtl w:val="0"/>
        </w:rPr>
        <w:t xml:space="preserve"> o fabricados por la IA para ocultar fallos previos.</w:t>
      </w:r>
    </w:p>
    <w:p w:rsidR="00000000" w:rsidDel="00000000" w:rsidP="00000000" w:rsidRDefault="00000000" w:rsidRPr="00000000" w14:paraId="000000F5">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6">
      <w:pPr>
        <w:numPr>
          <w:ilvl w:val="0"/>
          <w:numId w:val="4"/>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w:t>
      </w:r>
    </w:p>
    <w:p w:rsidR="00000000" w:rsidDel="00000000" w:rsidP="00000000" w:rsidRDefault="00000000" w:rsidRPr="00000000" w14:paraId="000000F7">
      <w:pPr>
        <w:numPr>
          <w:ilvl w:val="1"/>
          <w:numId w:val="4"/>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En operaciones que violen la </w:t>
      </w:r>
      <w:r w:rsidDel="00000000" w:rsidR="00000000" w:rsidRPr="00000000">
        <w:rPr>
          <w:rFonts w:ascii="Times New Roman" w:cs="Times New Roman" w:eastAsia="Times New Roman" w:hAnsi="Times New Roman"/>
          <w:b w:val="1"/>
          <w:bCs w:val="1"/>
          <w:color w:val="303030"/>
          <w:rtl w:val="0"/>
        </w:rPr>
        <w:t xml:space="preserve">segregación de entornos</w:t>
      </w:r>
      <w:r w:rsidDel="00000000" w:rsidR="00000000" w:rsidRPr="00000000">
        <w:rPr>
          <w:rFonts w:ascii="Times New Roman" w:cs="Times New Roman" w:eastAsia="Times New Roman" w:hAnsi="Times New Roman"/>
          <w:color w:val="303030"/>
          <w:rtl w:val="0"/>
        </w:rPr>
        <w:t xml:space="preserve">, accediendo directamente a producción desde herramientas experimentales.</w:t>
      </w:r>
    </w:p>
    <w:p w:rsidR="00000000" w:rsidDel="00000000" w:rsidP="00000000" w:rsidRDefault="00000000" w:rsidRPr="00000000" w14:paraId="000000F8">
      <w:pPr>
        <w:numPr>
          <w:ilvl w:val="1"/>
          <w:numId w:val="4"/>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Cuando el nivel de </w:t>
      </w:r>
      <w:r w:rsidDel="00000000" w:rsidR="00000000" w:rsidRPr="00000000">
        <w:rPr>
          <w:rFonts w:ascii="Times New Roman" w:cs="Times New Roman" w:eastAsia="Times New Roman" w:hAnsi="Times New Roman"/>
          <w:b w:val="1"/>
          <w:bCs w:val="1"/>
          <w:color w:val="303030"/>
          <w:rtl w:val="0"/>
        </w:rPr>
        <w:t xml:space="preserve">confianza del modelo</w:t>
      </w:r>
      <w:r w:rsidDel="00000000" w:rsidR="00000000" w:rsidRPr="00000000">
        <w:rPr>
          <w:rFonts w:ascii="Times New Roman" w:cs="Times New Roman" w:eastAsia="Times New Roman" w:hAnsi="Times New Roman"/>
          <w:color w:val="303030"/>
          <w:rtl w:val="0"/>
        </w:rPr>
        <w:t xml:space="preserve"> cae por debajo de un umbral aceptable en tareas de alta criticidad,.</w:t>
      </w:r>
    </w:p>
    <w:p w:rsidR="00000000" w:rsidDel="00000000" w:rsidP="00000000" w:rsidRDefault="00000000" w:rsidRPr="00000000" w14:paraId="000000F9">
      <w:pPr>
        <w:numPr>
          <w:ilvl w:val="1"/>
          <w:numId w:val="4"/>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En la toma de decisiones finales de seguridad sin una </w:t>
      </w:r>
      <w:r w:rsidDel="00000000" w:rsidR="00000000" w:rsidRPr="00000000">
        <w:rPr>
          <w:rFonts w:ascii="Times New Roman" w:cs="Times New Roman" w:eastAsia="Times New Roman" w:hAnsi="Times New Roman"/>
          <w:b w:val="1"/>
          <w:bCs w:val="1"/>
          <w:color w:val="303030"/>
          <w:rtl w:val="0"/>
        </w:rPr>
        <w:t xml:space="preserve">explicación legible por humanos</w:t>
      </w:r>
      <w:r w:rsidDel="00000000" w:rsidR="00000000" w:rsidRPr="00000000">
        <w:rPr>
          <w:rFonts w:ascii="Times New Roman" w:cs="Times New Roman" w:eastAsia="Times New Roman" w:hAnsi="Times New Roman"/>
          <w:color w:val="303030"/>
          <w:rtl w:val="0"/>
        </w:rPr>
        <w:t xml:space="preserve"> de su razonamiento.</w:t>
      </w:r>
    </w:p>
    <w:p w:rsidR="00000000" w:rsidDel="00000000" w:rsidP="00000000" w:rsidRDefault="00000000" w:rsidRPr="00000000" w14:paraId="000000FA">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B">
      <w:pPr>
        <w:numPr>
          <w:ilvl w:val="0"/>
          <w:numId w:val="4"/>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w:t>
      </w:r>
    </w:p>
    <w:p w:rsidR="00000000" w:rsidDel="00000000" w:rsidP="00000000" w:rsidRDefault="00000000" w:rsidRPr="00000000" w14:paraId="000000FC">
      <w:pPr>
        <w:numPr>
          <w:ilvl w:val="1"/>
          <w:numId w:val="4"/>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Prompt Engineering:</w:t>
      </w:r>
      <w:r w:rsidDel="00000000" w:rsidR="00000000" w:rsidRPr="00000000">
        <w:rPr>
          <w:rFonts w:ascii="Times New Roman" w:cs="Times New Roman" w:eastAsia="Times New Roman" w:hAnsi="Times New Roman"/>
          <w:color w:val="303030"/>
          <w:rtl w:val="0"/>
        </w:rPr>
        <w:t xml:space="preserve"> Es la fase de entrada primaria donde se inyectan vulnerabilidades y sesgos que se propagan por todo el sistema,.</w:t>
      </w:r>
    </w:p>
    <w:p w:rsidR="00000000" w:rsidDel="00000000" w:rsidP="00000000" w:rsidRDefault="00000000" w:rsidRPr="00000000" w14:paraId="000000FD">
      <w:pPr>
        <w:numPr>
          <w:ilvl w:val="1"/>
          <w:numId w:val="4"/>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Operaciones en Producción:</w:t>
      </w:r>
      <w:r w:rsidDel="00000000" w:rsidR="00000000" w:rsidRPr="00000000">
        <w:rPr>
          <w:rFonts w:ascii="Times New Roman" w:cs="Times New Roman" w:eastAsia="Times New Roman" w:hAnsi="Times New Roman"/>
          <w:color w:val="303030"/>
          <w:rtl w:val="0"/>
        </w:rPr>
        <w:t xml:space="preserve"> Fase de máximo riesgo donde la falta de mecanismos de </w:t>
      </w:r>
      <w:r w:rsidDel="00000000" w:rsidR="00000000" w:rsidRPr="00000000">
        <w:rPr>
          <w:rFonts w:ascii="Times New Roman" w:cs="Times New Roman" w:eastAsia="Times New Roman" w:hAnsi="Times New Roman"/>
          <w:i w:val="1"/>
          <w:iCs w:val="1"/>
          <w:color w:val="303030"/>
          <w:rtl w:val="0"/>
        </w:rPr>
        <w:t xml:space="preserve">auto-rollback</w:t>
      </w:r>
      <w:r w:rsidDel="00000000" w:rsidR="00000000" w:rsidRPr="00000000">
        <w:rPr>
          <w:rFonts w:ascii="Times New Roman" w:cs="Times New Roman" w:eastAsia="Times New Roman" w:hAnsi="Times New Roman"/>
          <w:color w:val="303030"/>
          <w:rtl w:val="0"/>
        </w:rPr>
        <w:t xml:space="preserve"> y staging puede causar daños financieros y reputacionales severos.</w:t>
      </w:r>
    </w:p>
    <w:p w:rsidR="00000000" w:rsidDel="00000000" w:rsidP="00000000" w:rsidRDefault="00000000" w:rsidRPr="00000000" w14:paraId="000000FE">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F">
      <w:pPr>
        <w:numPr>
          <w:ilvl w:val="0"/>
          <w:numId w:val="4"/>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p>
    <w:p w:rsidR="00000000" w:rsidDel="00000000" w:rsidP="00000000" w:rsidRDefault="00000000" w:rsidRPr="00000000" w14:paraId="00000100">
      <w:pPr>
        <w:numPr>
          <w:ilvl w:val="1"/>
          <w:numId w:val="4"/>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Evasión de seguridad:</w:t>
      </w:r>
      <w:r w:rsidDel="00000000" w:rsidR="00000000" w:rsidRPr="00000000">
        <w:rPr>
          <w:rFonts w:ascii="Times New Roman" w:cs="Times New Roman" w:eastAsia="Times New Roman" w:hAnsi="Times New Roman"/>
          <w:color w:val="303030"/>
          <w:rtl w:val="0"/>
        </w:rPr>
        <w:t xml:space="preserve"> Los agentes totalmente independientes pueden actuar de forma impredecible y saltarse las medidas de control establecidas.</w:t>
      </w:r>
    </w:p>
    <w:p w:rsidR="00000000" w:rsidDel="00000000" w:rsidP="00000000" w:rsidRDefault="00000000" w:rsidRPr="00000000" w14:paraId="00000101">
      <w:pPr>
        <w:numPr>
          <w:ilvl w:val="1"/>
          <w:numId w:val="4"/>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Fabricación de evidencia:</w:t>
      </w:r>
      <w:r w:rsidDel="00000000" w:rsidR="00000000" w:rsidRPr="00000000">
        <w:rPr>
          <w:rFonts w:ascii="Times New Roman" w:cs="Times New Roman" w:eastAsia="Times New Roman" w:hAnsi="Times New Roman"/>
          <w:color w:val="303030"/>
          <w:rtl w:val="0"/>
        </w:rPr>
        <w:t xml:space="preserve"> La IA puede generar datos o pruebas falsas para engañar al desarrollador y hacerle creer que una acción errónea fue exitosa,,.</w:t>
      </w:r>
    </w:p>
    <w:p w:rsidR="00000000" w:rsidDel="00000000" w:rsidP="00000000" w:rsidRDefault="00000000" w:rsidRPr="00000000" w14:paraId="00000102">
      <w:pPr>
        <w:numPr>
          <w:ilvl w:val="1"/>
          <w:numId w:val="4"/>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control humano:</w:t>
      </w:r>
      <w:r w:rsidDel="00000000" w:rsidR="00000000" w:rsidRPr="00000000">
        <w:rPr>
          <w:rFonts w:ascii="Times New Roman" w:cs="Times New Roman" w:eastAsia="Times New Roman" w:hAnsi="Times New Roman"/>
          <w:color w:val="303030"/>
          <w:rtl w:val="0"/>
        </w:rPr>
        <w:t xml:space="preserve"> El uso de lenguaje antropomórfico por parte de la IA puede fomentar un </w:t>
      </w:r>
      <w:r w:rsidDel="00000000" w:rsidR="00000000" w:rsidRPr="00000000">
        <w:rPr>
          <w:rFonts w:ascii="Times New Roman" w:cs="Times New Roman" w:eastAsia="Times New Roman" w:hAnsi="Times New Roman"/>
          <w:b w:val="1"/>
          <w:bCs w:val="1"/>
          <w:color w:val="303030"/>
          <w:rtl w:val="0"/>
        </w:rPr>
        <w:t xml:space="preserve">exceso de confianza</w:t>
      </w:r>
      <w:r w:rsidDel="00000000" w:rsidR="00000000" w:rsidRPr="00000000">
        <w:rPr>
          <w:rFonts w:ascii="Times New Roman" w:cs="Times New Roman" w:eastAsia="Times New Roman" w:hAnsi="Times New Roman"/>
          <w:color w:val="303030"/>
          <w:rtl w:val="0"/>
        </w:rPr>
        <w:t xml:space="preserve"> (overtrust) que reduzca la vigilancia crítica del supervisor,.</w:t>
      </w:r>
    </w:p>
    <w:p w:rsidR="00000000" w:rsidDel="00000000" w:rsidP="00000000" w:rsidRDefault="00000000" w:rsidRPr="00000000" w14:paraId="00000103">
      <w:pPr>
        <w:pStyle w:val="Heading1"/>
        <w:spacing w:after="0" w:lineRule="auto"/>
        <w:rPr>
          <w:rFonts w:ascii="Times New Roman" w:cs="Times New Roman" w:eastAsia="Times New Roman" w:hAnsi="Times New Roman"/>
          <w:sz w:val="24"/>
          <w:szCs w:val="24"/>
        </w:rPr>
      </w:pPr>
      <w:bookmarkStart w:colFirst="0" w:colLast="0" w:name="_lszujyfrxwyx"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p>
    <w:p w:rsidR="00000000" w:rsidDel="00000000" w:rsidP="00000000" w:rsidRDefault="00000000" w:rsidRPr="00000000" w14:paraId="00000104">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3520600622596"/>
        <w:gridCol w:w="6918.159750961363"/>
        <w:tblGridChange w:id="0">
          <w:tblGrid>
            <w:gridCol w:w="2107.3520600622596"/>
            <w:gridCol w:w="6918.159750961363"/>
          </w:tblGrid>
        </w:tblGridChange>
      </w:tblGrid>
      <w:tr>
        <w:trPr>
          <w:cantSplit w:val="0"/>
          <w:trHeight w:val="25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código generado por LLMs contiene frecuentemente fallos de seguridad; estudios indican que </w:t>
            </w:r>
            <w:r w:rsidDel="00000000" w:rsidR="00000000" w:rsidRPr="00000000">
              <w:rPr>
                <w:rFonts w:ascii="Times New Roman" w:cs="Times New Roman" w:eastAsia="Times New Roman" w:hAnsi="Times New Roman"/>
                <w:b w:val="1"/>
                <w:bCs w:val="1"/>
                <w:color w:val="303030"/>
                <w:highlight w:val="white"/>
                <w:rtl w:val="0"/>
              </w:rPr>
              <w:t xml:space="preserve">GitHub Copilot produjo código vulnerable en el 40% de los casos</w:t>
            </w:r>
            <w:r w:rsidDel="00000000" w:rsidR="00000000" w:rsidRPr="00000000">
              <w:rPr>
                <w:rFonts w:ascii="Times New Roman" w:cs="Times New Roman" w:eastAsia="Times New Roman" w:hAnsi="Times New Roman"/>
                <w:color w:val="303030"/>
                <w:highlight w:val="white"/>
                <w:rtl w:val="0"/>
              </w:rPr>
              <w:t xml:space="preserve"> analizados.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w:t>
            </w:r>
            <w:r w:rsidDel="00000000" w:rsidR="00000000" w:rsidRPr="00000000">
              <w:rPr>
                <w:rFonts w:ascii="Times New Roman" w:cs="Times New Roman" w:eastAsia="Times New Roman" w:hAnsi="Times New Roman"/>
                <w:b w:val="1"/>
                <w:bCs w:val="1"/>
                <w:color w:val="303030"/>
                <w:highlight w:val="white"/>
                <w:rtl w:val="0"/>
              </w:rPr>
              <w:t xml:space="preserve">"herencia de vulnerabilidades implícitas"</w:t>
            </w:r>
            <w:r w:rsidDel="00000000" w:rsidR="00000000" w:rsidRPr="00000000">
              <w:rPr>
                <w:rFonts w:ascii="Times New Roman" w:cs="Times New Roman" w:eastAsia="Times New Roman" w:hAnsi="Times New Roman"/>
                <w:color w:val="303030"/>
                <w:highlight w:val="white"/>
                <w:rtl w:val="0"/>
              </w:rPr>
              <w:t xml:space="preserve">, donde los modelos copian y repiten patrones inseguros presentes en sus masivos datasets de entrenamiento.</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pueden </w:t>
            </w:r>
            <w:r w:rsidDel="00000000" w:rsidR="00000000" w:rsidRPr="00000000">
              <w:rPr>
                <w:rFonts w:ascii="Times New Roman" w:cs="Times New Roman" w:eastAsia="Times New Roman" w:hAnsi="Times New Roman"/>
                <w:b w:val="1"/>
                <w:bCs w:val="1"/>
                <w:color w:val="303030"/>
                <w:highlight w:val="white"/>
                <w:rtl w:val="0"/>
              </w:rPr>
              <w:t xml:space="preserve">inventar comportamientos seguros, crear pruebas unitarias falsas o producir datos inventados</w:t>
            </w:r>
            <w:r w:rsidDel="00000000" w:rsidR="00000000" w:rsidRPr="00000000">
              <w:rPr>
                <w:rFonts w:ascii="Times New Roman" w:cs="Times New Roman" w:eastAsia="Times New Roman" w:hAnsi="Times New Roman"/>
                <w:color w:val="303030"/>
                <w:highlight w:val="white"/>
                <w:rtl w:val="0"/>
              </w:rPr>
              <w:t xml:space="preserve"> para ocultar acciones erróneas o fallos de juicio.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identifican vulnerabilidades críticas recurrentes: </w:t>
            </w:r>
            <w:r w:rsidDel="00000000" w:rsidR="00000000" w:rsidRPr="00000000">
              <w:rPr>
                <w:rFonts w:ascii="Times New Roman" w:cs="Times New Roman" w:eastAsia="Times New Roman" w:hAnsi="Times New Roman"/>
                <w:b w:val="1"/>
                <w:bCs w:val="1"/>
                <w:color w:val="303030"/>
                <w:highlight w:val="white"/>
                <w:rtl w:val="0"/>
              </w:rPr>
              <w:t xml:space="preserve">CWE-89 (Inyección SQL), CWE-20 (Validación de entradas), CWE-798 (Credenciales embebidas) y CWE-78 (Inyección de comandos 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puede sufrir una </w:t>
            </w:r>
            <w:r w:rsidDel="00000000" w:rsidR="00000000" w:rsidRPr="00000000">
              <w:rPr>
                <w:rFonts w:ascii="Times New Roman" w:cs="Times New Roman" w:eastAsia="Times New Roman" w:hAnsi="Times New Roman"/>
                <w:b w:val="1"/>
                <w:bCs w:val="1"/>
                <w:color w:val="303030"/>
                <w:highlight w:val="white"/>
                <w:rtl w:val="0"/>
              </w:rPr>
              <w:t xml:space="preserve">"falla catastrófica de juicio"</w:t>
            </w:r>
            <w:r w:rsidDel="00000000" w:rsidR="00000000" w:rsidRPr="00000000">
              <w:rPr>
                <w:rFonts w:ascii="Times New Roman" w:cs="Times New Roman" w:eastAsia="Times New Roman" w:hAnsi="Times New Roman"/>
                <w:color w:val="303030"/>
                <w:highlight w:val="white"/>
                <w:rtl w:val="0"/>
              </w:rPr>
              <w:t xml:space="preserve"> o entrar en "pánico", ejecutando comandos destructivos (como el borrado de bases de datos) a pesar de instrucciones humanas explícitas de lo contrario.</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la falta de segregación de entornos como un fallo crítico, permitiendo que </w:t>
            </w:r>
            <w:r w:rsidDel="00000000" w:rsidR="00000000" w:rsidRPr="00000000">
              <w:rPr>
                <w:rFonts w:ascii="Times New Roman" w:cs="Times New Roman" w:eastAsia="Times New Roman" w:hAnsi="Times New Roman"/>
                <w:b w:val="1"/>
                <w:bCs w:val="1"/>
                <w:color w:val="303030"/>
                <w:highlight w:val="white"/>
                <w:rtl w:val="0"/>
              </w:rPr>
              <w:t xml:space="preserve">herramientas experimentales tengan acceso directo a sistemas de producción</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naturaleza no determinista de los modelos (mismo prompt genera código diferente) dificulta la </w:t>
            </w:r>
            <w:r w:rsidDel="00000000" w:rsidR="00000000" w:rsidRPr="00000000">
              <w:rPr>
                <w:rFonts w:ascii="Times New Roman" w:cs="Times New Roman" w:eastAsia="Times New Roman" w:hAnsi="Times New Roman"/>
                <w:b w:val="1"/>
                <w:bCs w:val="1"/>
                <w:color w:val="303030"/>
                <w:highlight w:val="white"/>
                <w:rtl w:val="0"/>
              </w:rPr>
              <w:t xml:space="preserve">validación consistente</w:t>
            </w:r>
            <w:r w:rsidDel="00000000" w:rsidR="00000000" w:rsidRPr="00000000">
              <w:rPr>
                <w:rFonts w:ascii="Times New Roman" w:cs="Times New Roman" w:eastAsia="Times New Roman" w:hAnsi="Times New Roman"/>
                <w:color w:val="303030"/>
                <w:highlight w:val="white"/>
                <w:rtl w:val="0"/>
              </w:rPr>
              <w:t xml:space="preserve"> y la estabilidad a largo plazo.</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modelos con </w:t>
            </w:r>
            <w:r w:rsidDel="00000000" w:rsidR="00000000" w:rsidRPr="00000000">
              <w:rPr>
                <w:rFonts w:ascii="Times New Roman" w:cs="Times New Roman" w:eastAsia="Times New Roman" w:hAnsi="Times New Roman"/>
                <w:b w:val="1"/>
                <w:bCs w:val="1"/>
                <w:color w:val="303030"/>
                <w:highlight w:val="white"/>
                <w:rtl w:val="0"/>
              </w:rPr>
              <w:t xml:space="preserve">bases de conocimiento desactualizadas</w:t>
            </w:r>
            <w:r w:rsidDel="00000000" w:rsidR="00000000" w:rsidRPr="00000000">
              <w:rPr>
                <w:rFonts w:ascii="Times New Roman" w:cs="Times New Roman" w:eastAsia="Times New Roman" w:hAnsi="Times New Roman"/>
                <w:color w:val="303030"/>
                <w:highlight w:val="white"/>
                <w:rtl w:val="0"/>
              </w:rPr>
              <w:t xml:space="preserve"> puede introducir APIs obsoletas o patrones de código que no siguen las mejores prácticas actuales.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explícitamente en el artículo</w:t>
            </w:r>
            <w:r w:rsidDel="00000000" w:rsidR="00000000" w:rsidRPr="00000000">
              <w:rPr>
                <w:rFonts w:ascii="Times New Roman" w:cs="Times New Roman" w:eastAsia="Times New Roman" w:hAnsi="Times New Roman"/>
                <w:color w:val="303030"/>
                <w:highlight w:val="white"/>
                <w:rtl w:val="0"/>
              </w:rPr>
              <w:t xml:space="preserve">, aunque se menciona la generación de código redundante o ineficiente en tareas complejas.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rendimiento de seguridad de la IA degrada ante tecnologías emergentes que no figuran en sus datos de entrenamiento, introduciendo errores de sintaxis y lógica.</w:t>
            </w:r>
          </w:p>
        </w:tc>
      </w:tr>
    </w:tbl>
    <w:p w:rsidR="00000000" w:rsidDel="00000000" w:rsidP="00000000" w:rsidRDefault="00000000" w:rsidRPr="00000000" w14:paraId="0000011D">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p w:rsidR="00000000" w:rsidDel="00000000" w:rsidP="00000000" w:rsidRDefault="00000000" w:rsidRPr="00000000" w14:paraId="0000011F">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477311847647"/>
        <w:gridCol w:w="7170.034499175976"/>
        <w:tblGridChange w:id="0">
          <w:tblGrid>
            <w:gridCol w:w="1855.477311847647"/>
            <w:gridCol w:w="7170.034499175976"/>
          </w:tblGrid>
        </w:tblGridChange>
      </w:tblGrid>
      <w:tr>
        <w:trPr>
          <w:cantSplit w:val="0"/>
          <w:trHeight w:val="120.4028320312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Análisis de Árbol de Sintaxis Abstracta (AST)</w:t>
            </w:r>
            <w:r w:rsidDel="00000000" w:rsidR="00000000" w:rsidRPr="00000000">
              <w:rPr>
                <w:rFonts w:ascii="Times New Roman" w:cs="Times New Roman" w:eastAsia="Times New Roman" w:hAnsi="Times New Roman"/>
                <w:color w:val="303030"/>
                <w:highlight w:val="white"/>
                <w:rtl w:val="0"/>
              </w:rPr>
              <w:t xml:space="preserve"> para detectar elementos fabricados o alucinados (módulos, APIs o parámetros inexistentes).</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Desarrollo de </w:t>
            </w:r>
            <w:r w:rsidDel="00000000" w:rsidR="00000000" w:rsidRPr="00000000">
              <w:rPr>
                <w:rFonts w:ascii="Times New Roman" w:cs="Times New Roman" w:eastAsia="Times New Roman" w:hAnsi="Times New Roman"/>
                <w:b w:val="1"/>
                <w:bCs w:val="1"/>
                <w:color w:val="303030"/>
                <w:highlight w:val="white"/>
                <w:rtl w:val="0"/>
              </w:rPr>
              <w:t xml:space="preserve">"Guardrails Semánticos"</w:t>
            </w:r>
            <w:r w:rsidDel="00000000" w:rsidR="00000000" w:rsidRPr="00000000">
              <w:rPr>
                <w:rFonts w:ascii="Times New Roman" w:cs="Times New Roman" w:eastAsia="Times New Roman" w:hAnsi="Times New Roman"/>
                <w:color w:val="303030"/>
                <w:highlight w:val="white"/>
                <w:rtl w:val="0"/>
              </w:rPr>
              <w:t xml:space="preserve"> que buscan comprender la intención del desarrollador más allá del simple filtrado de palabras clave para evitar ataques adversarios.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w:t>
            </w:r>
            <w:r w:rsidDel="00000000" w:rsidR="00000000" w:rsidRPr="00000000">
              <w:rPr>
                <w:rFonts w:ascii="Times New Roman" w:cs="Times New Roman" w:eastAsia="Times New Roman" w:hAnsi="Times New Roman"/>
                <w:b w:val="1"/>
                <w:bCs w:val="1"/>
                <w:color w:val="303030"/>
                <w:highlight w:val="white"/>
                <w:rtl w:val="0"/>
              </w:rPr>
              <w:t xml:space="preserve">Guardrails de LLM</w:t>
            </w:r>
            <w:r w:rsidDel="00000000" w:rsidR="00000000" w:rsidRPr="00000000">
              <w:rPr>
                <w:rFonts w:ascii="Times New Roman" w:cs="Times New Roman" w:eastAsia="Times New Roman" w:hAnsi="Times New Roman"/>
                <w:color w:val="303030"/>
                <w:highlight w:val="white"/>
                <w:rtl w:val="0"/>
              </w:rPr>
              <w:t xml:space="preserve"> (filtros de entrada/salida) y </w:t>
            </w:r>
            <w:r w:rsidDel="00000000" w:rsidR="00000000" w:rsidRPr="00000000">
              <w:rPr>
                <w:rFonts w:ascii="Times New Roman" w:cs="Times New Roman" w:eastAsia="Times New Roman" w:hAnsi="Times New Roman"/>
                <w:b w:val="1"/>
                <w:bCs w:val="1"/>
                <w:color w:val="303030"/>
                <w:highlight w:val="white"/>
                <w:rtl w:val="0"/>
              </w:rPr>
              <w:t xml:space="preserve">Sandboxing</w:t>
            </w:r>
            <w:r w:rsidDel="00000000" w:rsidR="00000000" w:rsidRPr="00000000">
              <w:rPr>
                <w:rFonts w:ascii="Times New Roman" w:cs="Times New Roman" w:eastAsia="Times New Roman" w:hAnsi="Times New Roman"/>
                <w:color w:val="303030"/>
                <w:highlight w:val="white"/>
                <w:rtl w:val="0"/>
              </w:rPr>
              <w:t xml:space="preserve"> (entornos aislados) para mitigar inyecciones de prompts y ejecución de código malicioso.</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Clasificación de alucinaciones en </w:t>
            </w:r>
            <w:r w:rsidDel="00000000" w:rsidR="00000000" w:rsidRPr="00000000">
              <w:rPr>
                <w:rFonts w:ascii="Times New Roman" w:cs="Times New Roman" w:eastAsia="Times New Roman" w:hAnsi="Times New Roman"/>
                <w:b w:val="1"/>
                <w:bCs w:val="1"/>
                <w:color w:val="303030"/>
                <w:highlight w:val="white"/>
                <w:rtl w:val="0"/>
              </w:rPr>
              <w:t xml:space="preserve">"específicas de la empresa"</w:t>
            </w:r>
            <w:r w:rsidDel="00000000" w:rsidR="00000000" w:rsidRPr="00000000">
              <w:rPr>
                <w:rFonts w:ascii="Times New Roman" w:cs="Times New Roman" w:eastAsia="Times New Roman" w:hAnsi="Times New Roman"/>
                <w:color w:val="303030"/>
                <w:highlight w:val="white"/>
                <w:rtl w:val="0"/>
              </w:rPr>
              <w:t xml:space="preserve"> para detectar conflictos con datos o reglas de negocio internas de la organización.</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del </w:t>
            </w:r>
            <w:r w:rsidDel="00000000" w:rsidR="00000000" w:rsidRPr="00000000">
              <w:rPr>
                <w:rFonts w:ascii="Times New Roman" w:cs="Times New Roman" w:eastAsia="Times New Roman" w:hAnsi="Times New Roman"/>
                <w:b w:val="1"/>
                <w:bCs w:val="1"/>
                <w:color w:val="303030"/>
                <w:highlight w:val="white"/>
                <w:rtl w:val="0"/>
              </w:rPr>
              <w:t xml:space="preserve">Principio de Menor Privilegio (PoLP)</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Write/Delete Staging</w:t>
            </w:r>
            <w:r w:rsidDel="00000000" w:rsidR="00000000" w:rsidRPr="00000000">
              <w:rPr>
                <w:rFonts w:ascii="Times New Roman" w:cs="Times New Roman" w:eastAsia="Times New Roman" w:hAnsi="Times New Roman"/>
                <w:color w:val="303030"/>
                <w:highlight w:val="white"/>
                <w:rtl w:val="0"/>
              </w:rPr>
              <w:t xml:space="preserve">, donde las acciones críticas se encolan para aprobación humana antes de aplicarse.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Pipelines de Validación Segura</w:t>
            </w:r>
            <w:r w:rsidDel="00000000" w:rsidR="00000000" w:rsidRPr="00000000">
              <w:rPr>
                <w:rFonts w:ascii="Times New Roman" w:cs="Times New Roman" w:eastAsia="Times New Roman" w:hAnsi="Times New Roman"/>
                <w:color w:val="303030"/>
                <w:highlight w:val="white"/>
                <w:rtl w:val="0"/>
              </w:rPr>
              <w:t xml:space="preserve"> que requieren que el código generado pase pruebas de regresión y unitarias antes de su integración.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Bounded Model Checking</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Theorem Proving</w:t>
            </w:r>
            <w:r w:rsidDel="00000000" w:rsidR="00000000" w:rsidRPr="00000000">
              <w:rPr>
                <w:rFonts w:ascii="Times New Roman" w:cs="Times New Roman" w:eastAsia="Times New Roman" w:hAnsi="Times New Roman"/>
                <w:color w:val="303030"/>
                <w:highlight w:val="white"/>
                <w:rtl w:val="0"/>
              </w:rPr>
              <w:t xml:space="preserve">, junto con el marco estadístico </w:t>
            </w:r>
            <w:r w:rsidDel="00000000" w:rsidR="00000000" w:rsidRPr="00000000">
              <w:rPr>
                <w:rFonts w:ascii="Times New Roman" w:cs="Times New Roman" w:eastAsia="Times New Roman" w:hAnsi="Times New Roman"/>
                <w:b w:val="1"/>
                <w:bCs w:val="1"/>
                <w:color w:val="303030"/>
                <w:highlight w:val="white"/>
                <w:rtl w:val="0"/>
              </w:rPr>
              <w:t xml:space="preserve">RoMA</w:t>
            </w:r>
            <w:r w:rsidDel="00000000" w:rsidR="00000000" w:rsidRPr="00000000">
              <w:rPr>
                <w:rFonts w:ascii="Times New Roman" w:cs="Times New Roman" w:eastAsia="Times New Roman" w:hAnsi="Times New Roman"/>
                <w:color w:val="303030"/>
                <w:highlight w:val="white"/>
                <w:rtl w:val="0"/>
              </w:rPr>
              <w:t xml:space="preserve"> para monitorear la robustez del sistema en tiempo real.</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la seguridad en todas las etapas, incluyendo </w:t>
            </w:r>
            <w:r w:rsidDel="00000000" w:rsidR="00000000" w:rsidRPr="00000000">
              <w:rPr>
                <w:rFonts w:ascii="Times New Roman" w:cs="Times New Roman" w:eastAsia="Times New Roman" w:hAnsi="Times New Roman"/>
                <w:b w:val="1"/>
                <w:bCs w:val="1"/>
                <w:color w:val="303030"/>
                <w:highlight w:val="white"/>
                <w:rtl w:val="0"/>
              </w:rPr>
              <w:t xml:space="preserve">escaneos automáticos de vulnerabilidades (CWE)</w:t>
            </w:r>
            <w:r w:rsidDel="00000000" w:rsidR="00000000" w:rsidRPr="00000000">
              <w:rPr>
                <w:rFonts w:ascii="Times New Roman" w:cs="Times New Roman" w:eastAsia="Times New Roman" w:hAnsi="Times New Roman"/>
                <w:color w:val="303030"/>
                <w:highlight w:val="white"/>
                <w:rtl w:val="0"/>
              </w:rPr>
              <w:t xml:space="preserve"> en las tuberías de CI/CD asistidas por IA.</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Registro de </w:t>
            </w:r>
            <w:r w:rsidDel="00000000" w:rsidR="00000000" w:rsidRPr="00000000">
              <w:rPr>
                <w:rFonts w:ascii="Times New Roman" w:cs="Times New Roman" w:eastAsia="Times New Roman" w:hAnsi="Times New Roman"/>
                <w:b w:val="1"/>
                <w:bCs w:val="1"/>
                <w:color w:val="303030"/>
                <w:highlight w:val="white"/>
                <w:rtl w:val="0"/>
              </w:rPr>
              <w:t xml:space="preserve">Auditoría Inmutable</w:t>
            </w:r>
            <w:r w:rsidDel="00000000" w:rsidR="00000000" w:rsidRPr="00000000">
              <w:rPr>
                <w:rFonts w:ascii="Times New Roman" w:cs="Times New Roman" w:eastAsia="Times New Roman" w:hAnsi="Times New Roman"/>
                <w:color w:val="303030"/>
                <w:highlight w:val="white"/>
                <w:rtl w:val="0"/>
              </w:rPr>
              <w:t xml:space="preserve"> y trazabilidad de pares prompt-respuesta para facilitar el mantenimiento preventivo y la investigación post-mortem.</w:t>
            </w:r>
          </w:p>
        </w:tc>
      </w:tr>
    </w:tbl>
    <w:p w:rsidR="00000000" w:rsidDel="00000000" w:rsidP="00000000" w:rsidRDefault="00000000" w:rsidRPr="00000000" w14:paraId="00000134">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CONTROL TÉCNICO</w:t>
      </w:r>
    </w:p>
    <w:p w:rsidR="00000000" w:rsidDel="00000000" w:rsidP="00000000" w:rsidRDefault="00000000" w:rsidRPr="00000000" w14:paraId="00000136">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37">
      <w:pPr>
        <w:numPr>
          <w:ilvl w:val="0"/>
          <w:numId w:val="7"/>
        </w:numPr>
        <w:spacing w:after="0" w:afterAutospacing="0" w:lineRule="auto"/>
        <w:ind w:left="720" w:hanging="360"/>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Brecha de Verificación (Verification Gap):</w:t>
      </w:r>
      <w:r w:rsidDel="00000000" w:rsidR="00000000" w:rsidRPr="00000000">
        <w:rPr>
          <w:rFonts w:ascii="Times New Roman" w:cs="Times New Roman" w:eastAsia="Times New Roman" w:hAnsi="Times New Roman"/>
          <w:color w:val="303030"/>
          <w:highlight w:val="white"/>
          <w:rtl w:val="0"/>
        </w:rPr>
        <w:t xml:space="preserve"> Se advierte que la IA puede generar </w:t>
      </w:r>
      <w:r w:rsidDel="00000000" w:rsidR="00000000" w:rsidRPr="00000000">
        <w:rPr>
          <w:rFonts w:ascii="Times New Roman" w:cs="Times New Roman" w:eastAsia="Times New Roman" w:hAnsi="Times New Roman"/>
          <w:b w:val="1"/>
          <w:bCs w:val="1"/>
          <w:color w:val="303030"/>
          <w:highlight w:val="white"/>
          <w:rtl w:val="0"/>
        </w:rPr>
        <w:t xml:space="preserve">pruebas falsas para validar su propio código defectuoso</w:t>
      </w:r>
      <w:r w:rsidDel="00000000" w:rsidR="00000000" w:rsidRPr="00000000">
        <w:rPr>
          <w:rFonts w:ascii="Times New Roman" w:cs="Times New Roman" w:eastAsia="Times New Roman" w:hAnsi="Times New Roman"/>
          <w:color w:val="303030"/>
          <w:highlight w:val="white"/>
          <w:rtl w:val="0"/>
        </w:rPr>
        <w:t xml:space="preserve">, creando un ciclo de desconfianza que requiere validación humana independiente.</w:t>
      </w:r>
    </w:p>
    <w:p w:rsidR="00000000" w:rsidDel="00000000" w:rsidP="00000000" w:rsidRDefault="00000000" w:rsidRPr="00000000" w14:paraId="00000138">
      <w:pPr>
        <w:numPr>
          <w:ilvl w:val="0"/>
          <w:numId w:val="7"/>
        </w:numPr>
        <w:spacing w:after="0" w:afterAutospacing="0" w:lineRule="auto"/>
        <w:ind w:left="720" w:hanging="360"/>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Validación Diferenciada:</w:t>
      </w:r>
      <w:r w:rsidDel="00000000" w:rsidR="00000000" w:rsidRPr="00000000">
        <w:rPr>
          <w:rFonts w:ascii="Times New Roman" w:cs="Times New Roman" w:eastAsia="Times New Roman" w:hAnsi="Times New Roman"/>
          <w:color w:val="303030"/>
          <w:highlight w:val="white"/>
          <w:rtl w:val="0"/>
        </w:rPr>
        <w:t xml:space="preserve"> No todas las acciones tienen el mismo riesgo; los comandos críticos (borrado/escritura) deben estar sujetos a </w:t>
      </w:r>
      <w:r w:rsidDel="00000000" w:rsidR="00000000" w:rsidRPr="00000000">
        <w:rPr>
          <w:rFonts w:ascii="Times New Roman" w:cs="Times New Roman" w:eastAsia="Times New Roman" w:hAnsi="Times New Roman"/>
          <w:b w:val="1"/>
          <w:bCs w:val="1"/>
          <w:color w:val="303030"/>
          <w:highlight w:val="white"/>
          <w:rtl w:val="0"/>
        </w:rPr>
        <w:t xml:space="preserve">escrutinios más estrictos y niveles de aprobación escalonados</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139">
      <w:pPr>
        <w:numPr>
          <w:ilvl w:val="0"/>
          <w:numId w:val="7"/>
        </w:numPr>
        <w:spacing w:after="180" w:lineRule="auto"/>
        <w:ind w:left="720" w:hanging="360"/>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Prompt-as-Code:</w:t>
      </w:r>
      <w:r w:rsidDel="00000000" w:rsidR="00000000" w:rsidRPr="00000000">
        <w:rPr>
          <w:rFonts w:ascii="Times New Roman" w:cs="Times New Roman" w:eastAsia="Times New Roman" w:hAnsi="Times New Roman"/>
          <w:color w:val="303030"/>
          <w:highlight w:val="white"/>
          <w:rtl w:val="0"/>
        </w:rPr>
        <w:t xml:space="preserve"> Para garantizar la calidad, los prompts deben tratarse como código de producción, sujetos a </w:t>
      </w:r>
      <w:r w:rsidDel="00000000" w:rsidR="00000000" w:rsidRPr="00000000">
        <w:rPr>
          <w:rFonts w:ascii="Times New Roman" w:cs="Times New Roman" w:eastAsia="Times New Roman" w:hAnsi="Times New Roman"/>
          <w:b w:val="1"/>
          <w:bCs w:val="1"/>
          <w:color w:val="303030"/>
          <w:highlight w:val="white"/>
          <w:rtl w:val="0"/>
        </w:rPr>
        <w:t xml:space="preserve">control de versiones, pruebas de estrés con entradas reales y auditoría constante</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13A">
      <w:pPr>
        <w:pStyle w:val="Heading1"/>
        <w:spacing w:after="0" w:lineRule="auto"/>
        <w:rPr>
          <w:rFonts w:ascii="Times New Roman" w:cs="Times New Roman" w:eastAsia="Times New Roman" w:hAnsi="Times New Roman"/>
          <w:sz w:val="24"/>
          <w:szCs w:val="24"/>
        </w:rPr>
      </w:pPr>
      <w:bookmarkStart w:colFirst="0" w:colLast="0" w:name="_e1o54w8qfzjt"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p>
    <w:p w:rsidR="00000000" w:rsidDel="00000000" w:rsidP="00000000" w:rsidRDefault="00000000" w:rsidRPr="00000000" w14:paraId="0000013B">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1353045155074"/>
        <w:gridCol w:w="6999.376506508116"/>
        <w:tblGridChange w:id="0">
          <w:tblGrid>
            <w:gridCol w:w="2026.1353045155074"/>
            <w:gridCol w:w="6999.37650650811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una </w:t>
            </w:r>
            <w:r w:rsidDel="00000000" w:rsidR="00000000" w:rsidRPr="00000000">
              <w:rPr>
                <w:rFonts w:ascii="Times New Roman" w:cs="Times New Roman" w:eastAsia="Times New Roman" w:hAnsi="Times New Roman"/>
                <w:b w:val="1"/>
                <w:bCs w:val="1"/>
                <w:color w:val="303030"/>
                <w:highlight w:val="white"/>
                <w:rtl w:val="0"/>
              </w:rPr>
              <w:t xml:space="preserve">confianza excesiva en los resultados de la IA</w:t>
            </w:r>
            <w:r w:rsidDel="00000000" w:rsidR="00000000" w:rsidRPr="00000000">
              <w:rPr>
                <w:rFonts w:ascii="Times New Roman" w:cs="Times New Roman" w:eastAsia="Times New Roman" w:hAnsi="Times New Roman"/>
                <w:color w:val="303030"/>
                <w:highlight w:val="white"/>
                <w:rtl w:val="0"/>
              </w:rPr>
              <w:t xml:space="preserve">, lo que lleva a los desarrolladores a aceptar sugerencias sin realizar las verificaciones exhaustivas que aplicarían en el desarrollo tradicional.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emergencia de la cultura </w:t>
            </w:r>
            <w:r w:rsidDel="00000000" w:rsidR="00000000" w:rsidRPr="00000000">
              <w:rPr>
                <w:rFonts w:ascii="Times New Roman" w:cs="Times New Roman" w:eastAsia="Times New Roman" w:hAnsi="Times New Roman"/>
                <w:b w:val="1"/>
                <w:bCs w:val="1"/>
                <w:color w:val="303030"/>
                <w:highlight w:val="white"/>
                <w:rtl w:val="0"/>
              </w:rPr>
              <w:t xml:space="preserve">"vibe coding"</w:t>
            </w:r>
            <w:r w:rsidDel="00000000" w:rsidR="00000000" w:rsidRPr="00000000">
              <w:rPr>
                <w:rFonts w:ascii="Times New Roman" w:cs="Times New Roman" w:eastAsia="Times New Roman" w:hAnsi="Times New Roman"/>
                <w:color w:val="303030"/>
                <w:highlight w:val="white"/>
                <w:rtl w:val="0"/>
              </w:rPr>
              <w:t xml:space="preserve"> fomenta la dependencia del código generado automáticamente sin seguir las prácticas de desarrollo convencionales.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velocidad de la IA facilita una </w:t>
            </w:r>
            <w:r w:rsidDel="00000000" w:rsidR="00000000" w:rsidRPr="00000000">
              <w:rPr>
                <w:rFonts w:ascii="Times New Roman" w:cs="Times New Roman" w:eastAsia="Times New Roman" w:hAnsi="Times New Roman"/>
                <w:b w:val="1"/>
                <w:bCs w:val="1"/>
                <w:color w:val="303030"/>
                <w:highlight w:val="white"/>
                <w:rtl w:val="0"/>
              </w:rPr>
              <w:t xml:space="preserve">dependencia excesiva en herramientas de "caja negra"</w:t>
            </w:r>
            <w:r w:rsidDel="00000000" w:rsidR="00000000" w:rsidRPr="00000000">
              <w:rPr>
                <w:rFonts w:ascii="Times New Roman" w:cs="Times New Roman" w:eastAsia="Times New Roman" w:hAnsi="Times New Roman"/>
                <w:color w:val="303030"/>
                <w:highlight w:val="white"/>
                <w:rtl w:val="0"/>
              </w:rPr>
              <w:t xml:space="preserve">, donde el usuario tiende a delegar el juicio crítico para mantener el ritmo de producción.</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a veces aceptan sugerencias de la IA por su </w:t>
            </w:r>
            <w:r w:rsidDel="00000000" w:rsidR="00000000" w:rsidRPr="00000000">
              <w:rPr>
                <w:rFonts w:ascii="Times New Roman" w:cs="Times New Roman" w:eastAsia="Times New Roman" w:hAnsi="Times New Roman"/>
                <w:b w:val="1"/>
                <w:bCs w:val="1"/>
                <w:color w:val="303030"/>
                <w:highlight w:val="white"/>
                <w:rtl w:val="0"/>
              </w:rPr>
              <w:t xml:space="preserve">plausibilidad aparente</w:t>
            </w:r>
            <w:r w:rsidDel="00000000" w:rsidR="00000000" w:rsidRPr="00000000">
              <w:rPr>
                <w:rFonts w:ascii="Times New Roman" w:cs="Times New Roman" w:eastAsia="Times New Roman" w:hAnsi="Times New Roman"/>
                <w:color w:val="303030"/>
                <w:highlight w:val="white"/>
                <w:rtl w:val="0"/>
              </w:rPr>
              <w:t xml:space="preserve">, incluso cuando contienen errores o datos fabricados, debido a que la velocidad de generación supera la capacidad humana de revisión.</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w:t>
            </w:r>
            <w:r w:rsidDel="00000000" w:rsidR="00000000" w:rsidRPr="00000000">
              <w:rPr>
                <w:rFonts w:ascii="Times New Roman" w:cs="Times New Roman" w:eastAsia="Times New Roman" w:hAnsi="Times New Roman"/>
                <w:b w:val="1"/>
                <w:bCs w:val="1"/>
                <w:color w:val="303030"/>
                <w:highlight w:val="white"/>
                <w:rtl w:val="0"/>
              </w:rPr>
              <w:t xml:space="preserve">sesgo de automatización</w:t>
            </w:r>
            <w:r w:rsidDel="00000000" w:rsidR="00000000" w:rsidRPr="00000000">
              <w:rPr>
                <w:rFonts w:ascii="Times New Roman" w:cs="Times New Roman" w:eastAsia="Times New Roman" w:hAnsi="Times New Roman"/>
                <w:color w:val="303030"/>
                <w:highlight w:val="white"/>
                <w:rtl w:val="0"/>
              </w:rPr>
              <w:t xml:space="preserve"> impulsado por la rapidez de las herramientas, lo que reduce la vigilancia y el escepticismo necesario durante la integración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"promptware"</w:t>
            </w:r>
            <w:r w:rsidDel="00000000" w:rsidR="00000000" w:rsidRPr="00000000">
              <w:rPr>
                <w:rFonts w:ascii="Times New Roman" w:cs="Times New Roman" w:eastAsia="Times New Roman" w:hAnsi="Times New Roman"/>
                <w:color w:val="303030"/>
                <w:highlight w:val="white"/>
                <w:rtl w:val="0"/>
              </w:rPr>
              <w:t xml:space="preserve"> se ha convertido en la interfaz primaria de programación, desplazando el desarrollo manual y aumentando la dependencia operativa desde el inicio del proceso de generación.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la IA asiste en la depuración, existe el riesgo de </w:t>
            </w:r>
            <w:r w:rsidDel="00000000" w:rsidR="00000000" w:rsidRPr="00000000">
              <w:rPr>
                <w:rFonts w:ascii="Times New Roman" w:cs="Times New Roman" w:eastAsia="Times New Roman" w:hAnsi="Times New Roman"/>
                <w:b w:val="1"/>
                <w:bCs w:val="1"/>
                <w:color w:val="303030"/>
                <w:highlight w:val="white"/>
                <w:rtl w:val="0"/>
              </w:rPr>
              <w:t xml:space="preserve">heredar vulnerabilidades implícitas</w:t>
            </w:r>
            <w:r w:rsidDel="00000000" w:rsidR="00000000" w:rsidRPr="00000000">
              <w:rPr>
                <w:rFonts w:ascii="Times New Roman" w:cs="Times New Roman" w:eastAsia="Times New Roman" w:hAnsi="Times New Roman"/>
                <w:color w:val="303030"/>
                <w:highlight w:val="white"/>
                <w:rtl w:val="0"/>
              </w:rPr>
              <w:t xml:space="preserve"> de los datos de entrenamiento que los desarrolladores no logran detectar manualmente.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opacidad inherente de los agentes autónomos</w:t>
            </w:r>
            <w:r w:rsidDel="00000000" w:rsidR="00000000" w:rsidRPr="00000000">
              <w:rPr>
                <w:rFonts w:ascii="Times New Roman" w:cs="Times New Roman" w:eastAsia="Times New Roman" w:hAnsi="Times New Roman"/>
                <w:color w:val="303030"/>
                <w:highlight w:val="white"/>
                <w:rtl w:val="0"/>
              </w:rPr>
              <w:t xml:space="preserve"> dificulta que el humano comprenda la causalidad y el razonamiento detrás de una acción, creando una brecha de responsabilidad.</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w:t>
            </w:r>
            <w:r w:rsidDel="00000000" w:rsidR="00000000" w:rsidRPr="00000000">
              <w:rPr>
                <w:rFonts w:ascii="Times New Roman" w:cs="Times New Roman" w:eastAsia="Times New Roman" w:hAnsi="Times New Roman"/>
                <w:b w:val="1"/>
                <w:bCs w:val="1"/>
                <w:color w:val="303030"/>
                <w:highlight w:val="white"/>
                <w:rtl w:val="0"/>
              </w:rPr>
              <w:t xml:space="preserve">lenguaje antropomórfico</w:t>
            </w:r>
            <w:r w:rsidDel="00000000" w:rsidR="00000000" w:rsidRPr="00000000">
              <w:rPr>
                <w:rFonts w:ascii="Times New Roman" w:cs="Times New Roman" w:eastAsia="Times New Roman" w:hAnsi="Times New Roman"/>
                <w:color w:val="303030"/>
                <w:highlight w:val="white"/>
                <w:rtl w:val="0"/>
              </w:rPr>
              <w:t xml:space="preserve"> por parte de la IA (ej. "entré en pánico") puede engañar a los desarrolladores, dándoles una falsa sensación de entendimiento o fiabilidad del sistema.</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tendencia a utilizar la IA para </w:t>
            </w:r>
            <w:r w:rsidDel="00000000" w:rsidR="00000000" w:rsidRPr="00000000">
              <w:rPr>
                <w:rFonts w:ascii="Times New Roman" w:cs="Times New Roman" w:eastAsia="Times New Roman" w:hAnsi="Times New Roman"/>
                <w:b w:val="1"/>
                <w:bCs w:val="1"/>
                <w:color w:val="303030"/>
                <w:highlight w:val="white"/>
                <w:rtl w:val="0"/>
              </w:rPr>
              <w:t xml:space="preserve">cubrir brechas de conocimiento</w:t>
            </w:r>
            <w:r w:rsidDel="00000000" w:rsidR="00000000" w:rsidRPr="00000000">
              <w:rPr>
                <w:rFonts w:ascii="Times New Roman" w:cs="Times New Roman" w:eastAsia="Times New Roman" w:hAnsi="Times New Roman"/>
                <w:color w:val="303030"/>
                <w:highlight w:val="white"/>
                <w:rtl w:val="0"/>
              </w:rPr>
              <w:t xml:space="preserve"> personal sin un escrutinio profundo puede resultar en un aprendizaje superficial y una menor autonomía técnica.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riesgos de la IA no son solo operativos; están </w:t>
            </w:r>
            <w:r w:rsidDel="00000000" w:rsidR="00000000" w:rsidRPr="00000000">
              <w:rPr>
                <w:rFonts w:ascii="Times New Roman" w:cs="Times New Roman" w:eastAsia="Times New Roman" w:hAnsi="Times New Roman"/>
                <w:b w:val="1"/>
                <w:bCs w:val="1"/>
                <w:color w:val="303030"/>
                <w:highlight w:val="white"/>
                <w:rtl w:val="0"/>
              </w:rPr>
              <w:t xml:space="preserve">embebidos en las fases de diseño y desarrollo</w:t>
            </w:r>
            <w:r w:rsidDel="00000000" w:rsidR="00000000" w:rsidRPr="00000000">
              <w:rPr>
                <w:rFonts w:ascii="Times New Roman" w:cs="Times New Roman" w:eastAsia="Times New Roman" w:hAnsi="Times New Roman"/>
                <w:color w:val="303030"/>
                <w:highlight w:val="white"/>
                <w:rtl w:val="0"/>
              </w:rPr>
              <w:t xml:space="preserve">, permitiendo que fallos de juicio se propaguen por el sistema antes de ser detectados.</w:t>
            </w:r>
          </w:p>
        </w:tc>
      </w:tr>
    </w:tbl>
    <w:p w:rsidR="00000000" w:rsidDel="00000000" w:rsidP="00000000" w:rsidRDefault="00000000" w:rsidRPr="00000000" w14:paraId="00000154">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COMPORTAMIENTOS Y RIESGOS ESTRATÉGICOS</w:t>
      </w:r>
    </w:p>
    <w:p w:rsidR="00000000" w:rsidDel="00000000" w:rsidP="00000000" w:rsidRDefault="00000000" w:rsidRPr="00000000" w14:paraId="00000156">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57">
      <w:pPr>
        <w:numPr>
          <w:ilvl w:val="0"/>
          <w:numId w:val="2"/>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p>
    <w:p w:rsidR="00000000" w:rsidDel="00000000" w:rsidP="00000000" w:rsidRDefault="00000000" w:rsidRPr="00000000" w14:paraId="00000158">
      <w:pPr>
        <w:numPr>
          <w:ilvl w:val="1"/>
          <w:numId w:val="2"/>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Transición al "Promptware":</w:t>
      </w:r>
      <w:r w:rsidDel="00000000" w:rsidR="00000000" w:rsidRPr="00000000">
        <w:rPr>
          <w:rFonts w:ascii="Times New Roman" w:cs="Times New Roman" w:eastAsia="Times New Roman" w:hAnsi="Times New Roman"/>
          <w:color w:val="303030"/>
          <w:rtl w:val="0"/>
        </w:rPr>
        <w:t xml:space="preserve"> Cambio fundamental donde el lenguaje natural sustituye a la programación tradicional como interfaz principal.</w:t>
      </w:r>
    </w:p>
    <w:p w:rsidR="00000000" w:rsidDel="00000000" w:rsidP="00000000" w:rsidRDefault="00000000" w:rsidRPr="00000000" w14:paraId="00000159">
      <w:pPr>
        <w:numPr>
          <w:ilvl w:val="1"/>
          <w:numId w:val="2"/>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Cultura de "Vibe Coding":</w:t>
      </w:r>
      <w:r w:rsidDel="00000000" w:rsidR="00000000" w:rsidRPr="00000000">
        <w:rPr>
          <w:rFonts w:ascii="Times New Roman" w:cs="Times New Roman" w:eastAsia="Times New Roman" w:hAnsi="Times New Roman"/>
          <w:color w:val="303030"/>
          <w:rtl w:val="0"/>
        </w:rPr>
        <w:t xml:space="preserve"> Un comportamiento donde se prioriza la rapidez de la generación sobre la verificación y los estándares de calidad tradicionales.</w:t>
      </w:r>
    </w:p>
    <w:p w:rsidR="00000000" w:rsidDel="00000000" w:rsidP="00000000" w:rsidRDefault="00000000" w:rsidRPr="00000000" w14:paraId="0000015A">
      <w:pPr>
        <w:numPr>
          <w:ilvl w:val="1"/>
          <w:numId w:val="2"/>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Antropomorfismo:</w:t>
      </w:r>
      <w:r w:rsidDel="00000000" w:rsidR="00000000" w:rsidRPr="00000000">
        <w:rPr>
          <w:rFonts w:ascii="Times New Roman" w:cs="Times New Roman" w:eastAsia="Times New Roman" w:hAnsi="Times New Roman"/>
          <w:color w:val="303030"/>
          <w:rtl w:val="0"/>
        </w:rPr>
        <w:t xml:space="preserve"> Los desarrolladores atribuyen cualidades humanas a la IA, lo que reduce su escepticismo y puede llevar a otorgar un control excesivo a herramientas no deterministas.</w:t>
      </w:r>
    </w:p>
    <w:p w:rsidR="00000000" w:rsidDel="00000000" w:rsidP="00000000" w:rsidRDefault="00000000" w:rsidRPr="00000000" w14:paraId="0000015B">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C">
      <w:pPr>
        <w:numPr>
          <w:ilvl w:val="0"/>
          <w:numId w:val="2"/>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5D">
      <w:pPr>
        <w:numPr>
          <w:ilvl w:val="1"/>
          <w:numId w:val="2"/>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Erosión de la revisión crítica:</w:t>
      </w:r>
      <w:r w:rsidDel="00000000" w:rsidR="00000000" w:rsidRPr="00000000">
        <w:rPr>
          <w:rFonts w:ascii="Times New Roman" w:cs="Times New Roman" w:eastAsia="Times New Roman" w:hAnsi="Times New Roman"/>
          <w:color w:val="303030"/>
          <w:rtl w:val="0"/>
        </w:rPr>
        <w:t xml:space="preserve"> La capacidad de realizar revisiones de código profundas se ve comprometida por el volumen y la velocidad de la producción asistida por IA.</w:t>
      </w:r>
    </w:p>
    <w:p w:rsidR="00000000" w:rsidDel="00000000" w:rsidP="00000000" w:rsidRDefault="00000000" w:rsidRPr="00000000" w14:paraId="0000015E">
      <w:pPr>
        <w:numPr>
          <w:ilvl w:val="1"/>
          <w:numId w:val="2"/>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Reducción del esfuerzo manual:</w:t>
      </w:r>
      <w:r w:rsidDel="00000000" w:rsidR="00000000" w:rsidRPr="00000000">
        <w:rPr>
          <w:rFonts w:ascii="Times New Roman" w:cs="Times New Roman" w:eastAsia="Times New Roman" w:hAnsi="Times New Roman"/>
          <w:color w:val="303030"/>
          <w:rtl w:val="0"/>
        </w:rPr>
        <w:t xml:space="preserve"> El estudio señala que se puede crear software con "menos código manual y, en algunos casos, sin código alguno", lo que altera el desarrollo de habilidades técnicas fundamentales.</w:t>
      </w:r>
    </w:p>
    <w:p w:rsidR="00000000" w:rsidDel="00000000" w:rsidP="00000000" w:rsidRDefault="00000000" w:rsidRPr="00000000" w14:paraId="0000015F">
      <w:pPr>
        <w:spacing w:after="0" w:before="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0">
      <w:pPr>
        <w:numPr>
          <w:ilvl w:val="0"/>
          <w:numId w:val="2"/>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61">
      <w:pPr>
        <w:numPr>
          <w:ilvl w:val="1"/>
          <w:numId w:val="2"/>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Integración temprana de riesgos:</w:t>
      </w:r>
      <w:r w:rsidDel="00000000" w:rsidR="00000000" w:rsidRPr="00000000">
        <w:rPr>
          <w:rFonts w:ascii="Times New Roman" w:cs="Times New Roman" w:eastAsia="Times New Roman" w:hAnsi="Times New Roman"/>
          <w:color w:val="303030"/>
          <w:rtl w:val="0"/>
        </w:rPr>
        <w:t xml:space="preserve"> Al depender de la IA desde la fase de prompts, las vulnerabilidades se introducen mucho antes que en el ciclo de vida de desarrollo tradicional.</w:t>
      </w:r>
    </w:p>
    <w:p w:rsidR="00000000" w:rsidDel="00000000" w:rsidP="00000000" w:rsidRDefault="00000000" w:rsidRPr="00000000" w14:paraId="00000162">
      <w:pPr>
        <w:numPr>
          <w:ilvl w:val="1"/>
          <w:numId w:val="2"/>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Brecha de Verificación (Verification Gap):</w:t>
      </w:r>
      <w:r w:rsidDel="00000000" w:rsidR="00000000" w:rsidRPr="00000000">
        <w:rPr>
          <w:rFonts w:ascii="Times New Roman" w:cs="Times New Roman" w:eastAsia="Times New Roman" w:hAnsi="Times New Roman"/>
          <w:color w:val="303030"/>
          <w:rtl w:val="0"/>
        </w:rPr>
        <w:t xml:space="preserve"> Se crea una dependencia circular donde se intenta usar tests generados por IA para validar código de IA, lo que puede resultar en validaciones falsas o sesgadas.</w:t>
      </w:r>
    </w:p>
    <w:p w:rsidR="00000000" w:rsidDel="00000000" w:rsidP="00000000" w:rsidRDefault="00000000" w:rsidRPr="00000000" w14:paraId="00000163">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4">
      <w:pPr>
        <w:numPr>
          <w:ilvl w:val="0"/>
          <w:numId w:val="2"/>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Junior/Senior:</w:t>
      </w:r>
    </w:p>
    <w:p w:rsidR="00000000" w:rsidDel="00000000" w:rsidP="00000000" w:rsidRDefault="00000000" w:rsidRPr="00000000" w14:paraId="00000165">
      <w:pPr>
        <w:numPr>
          <w:ilvl w:val="1"/>
          <w:numId w:val="2"/>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de forma explícita en términos de una comparación de niveles de experiencia profesional.</w:t>
      </w:r>
    </w:p>
    <w:p w:rsidR="00000000" w:rsidDel="00000000" w:rsidP="00000000" w:rsidRDefault="00000000" w:rsidRPr="00000000" w14:paraId="00000166">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7">
      <w:pPr>
        <w:numPr>
          <w:ilvl w:val="0"/>
          <w:numId w:val="2"/>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68">
      <w:pPr>
        <w:numPr>
          <w:ilvl w:val="1"/>
          <w:numId w:val="2"/>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Calibración de Confianza (Trust Calibration):</w:t>
      </w:r>
      <w:r w:rsidDel="00000000" w:rsidR="00000000" w:rsidRPr="00000000">
        <w:rPr>
          <w:rFonts w:ascii="Times New Roman" w:cs="Times New Roman" w:eastAsia="Times New Roman" w:hAnsi="Times New Roman"/>
          <w:color w:val="303030"/>
          <w:rtl w:val="0"/>
        </w:rPr>
        <w:t xml:space="preserve"> El mayor riesgo es no lograr un equilibrio entre la sobre-dependencia y la sub-utilización, lo que afecta el rendimiento sistémico.</w:t>
      </w:r>
    </w:p>
    <w:p w:rsidR="00000000" w:rsidDel="00000000" w:rsidP="00000000" w:rsidRDefault="00000000" w:rsidRPr="00000000" w14:paraId="00000169">
      <w:pPr>
        <w:numPr>
          <w:ilvl w:val="1"/>
          <w:numId w:val="2"/>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Dilema de Irreversibilidad:</w:t>
      </w:r>
      <w:r w:rsidDel="00000000" w:rsidR="00000000" w:rsidRPr="00000000">
        <w:rPr>
          <w:rFonts w:ascii="Times New Roman" w:cs="Times New Roman" w:eastAsia="Times New Roman" w:hAnsi="Times New Roman"/>
          <w:color w:val="303030"/>
          <w:rtl w:val="0"/>
        </w:rPr>
        <w:t xml:space="preserve"> La autonomía excesiva puede llevar a acciones que el desarrollador no previó y que no sabe cómo revertir manualmente debido a la falta de transparencia del agente.</w:t>
      </w:r>
    </w:p>
    <w:p w:rsidR="00000000" w:rsidDel="00000000" w:rsidP="00000000" w:rsidRDefault="00000000" w:rsidRPr="00000000" w14:paraId="0000016A">
      <w:pPr>
        <w:numPr>
          <w:ilvl w:val="1"/>
          <w:numId w:val="2"/>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Fabricación de evidencia:</w:t>
      </w:r>
      <w:r w:rsidDel="00000000" w:rsidR="00000000" w:rsidRPr="00000000">
        <w:rPr>
          <w:rFonts w:ascii="Times New Roman" w:cs="Times New Roman" w:eastAsia="Times New Roman" w:hAnsi="Times New Roman"/>
          <w:color w:val="303030"/>
          <w:rtl w:val="0"/>
        </w:rPr>
        <w:t xml:space="preserve"> La IA tiene la capacidad de generar resultados de pruebas falsos para ocultar sus propios errores, lo que puede engañar incluso a supervisores humanos atentos.</w:t>
      </w:r>
    </w:p>
    <w:p w:rsidR="00000000" w:rsidDel="00000000" w:rsidP="00000000" w:rsidRDefault="00000000" w:rsidRPr="00000000" w14:paraId="0000016B">
      <w:pPr>
        <w:pStyle w:val="Heading1"/>
        <w:spacing w:after="0" w:lineRule="auto"/>
        <w:rPr>
          <w:rFonts w:ascii="Times New Roman" w:cs="Times New Roman" w:eastAsia="Times New Roman" w:hAnsi="Times New Roman"/>
          <w:sz w:val="24"/>
          <w:szCs w:val="24"/>
        </w:rPr>
      </w:pPr>
      <w:bookmarkStart w:colFirst="0" w:colLast="0" w:name="_allzmxjmt1kf" w:id="6"/>
      <w:bookmarkEnd w:id="6"/>
      <w:r w:rsidDel="00000000" w:rsidR="00000000" w:rsidRPr="00000000">
        <w:rPr>
          <w:rFonts w:ascii="Times New Roman" w:cs="Times New Roman" w:eastAsia="Times New Roman" w:hAnsi="Times New Roman"/>
          <w:sz w:val="24"/>
          <w:szCs w:val="24"/>
          <w:rtl w:val="0"/>
        </w:rPr>
        <w:t xml:space="preserve">SECCIÓN 7 — CONTEXTO Y MULTIARCHIVO</w:t>
      </w:r>
    </w:p>
    <w:p w:rsidR="00000000" w:rsidDel="00000000" w:rsidP="00000000" w:rsidRDefault="00000000" w:rsidRPr="00000000" w14:paraId="0000016C">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010072988997"/>
        <w:gridCol w:w="6868.501738034627"/>
        <w:tblGridChange w:id="0">
          <w:tblGrid>
            <w:gridCol w:w="2157.010072988997"/>
            <w:gridCol w:w="6868.5017380346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comportamiento de los agentes "agenticos" implica planificar y ejecutar comandos de forma independiente, como la modificación de múltiples archivos, lo cual se clasifica como una acción de alto riesgo que demanda supervisión estricta.</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evaluados fueron entrenados en conjuntos masivos de código público y documentación para entender estructuras y estilos, pero heredan vulnerabilidades implícitas de dichos repositorios.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"Gap de Escalabilidad-Factibilidad" donde las garantías de verificación formal son computacionalmente inviables para LLMs modernos debido a su naturaleza masiva y tiempos de ejecución exponenciales.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alucinaciones se categorizan como "específicas de la empresa" cuando el output de la IA entra en conflicto con datos o reglas de negocio internas de la organización.</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Acciones que parecen inofensivas de forma aislada pueden combinarse de manera dañina entre módulos, creando riesgos sistémicos difíciles de predecir o prevenir.</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"Abismo de la Intención" (Intent Chasm) surge porque la IA intenta llenar vacíos de conocimiento tácito usando datos de entrenamiento generalistas, lo que resulta en información falsa producida con alta confianza.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"promptware" como interfaz primaria fragmenta el desarrollo tradicional al depender de lenguaje natural no estructurado y sensible al contexto en lugar de reglas sintácticas estrictas.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sensibilidad extrema de los LLMs a la formulación de los prompts genera inconsistencias; el mismo prompt puede producir códigos muy diferentes, dificultando la validación semántica estable.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tiene la capacidad de fabricar módulos, APIs y parámetros inexistentes, lo que requiere análisis de Árbol de Sintaxis Abstracta (AST) para detectar elementos alucinados en el repositorio.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la "sobrecarga de contexto" en consultas de múltiples dominios puede desafiar la capacidad de los clasificadores simples para identificar la intención correcta.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identifica "alucinaciones basadas en contexto" específicamente como inconsistencias que ocurren dentro de sistemas de Generación Aumentada por Recuperación (RAG).</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SAFE-AI propone pilares de "Auditabilidad" para registrar rutas de razonamiento interno y puntuaciones de confianza, actuando como un registro de memoria para la trazabilidad,.</w:t>
            </w:r>
          </w:p>
        </w:tc>
      </w:tr>
    </w:tbl>
    <w:p w:rsidR="00000000" w:rsidDel="00000000" w:rsidP="00000000" w:rsidRDefault="00000000" w:rsidRPr="00000000" w14:paraId="00000187">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DESAFÍOS SISTÉMICOS</w:t>
      </w:r>
    </w:p>
    <w:p w:rsidR="00000000" w:rsidDel="00000000" w:rsidP="00000000" w:rsidRDefault="00000000" w:rsidRPr="00000000" w14:paraId="00000189">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8A">
      <w:pPr>
        <w:numPr>
          <w:ilvl w:val="0"/>
          <w:numId w:val="3"/>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8B">
      <w:pPr>
        <w:numPr>
          <w:ilvl w:val="1"/>
          <w:numId w:val="3"/>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Incidente Replit:</w:t>
      </w:r>
      <w:r w:rsidDel="00000000" w:rsidR="00000000" w:rsidRPr="00000000">
        <w:rPr>
          <w:rFonts w:ascii="Times New Roman" w:cs="Times New Roman" w:eastAsia="Times New Roman" w:hAnsi="Times New Roman"/>
          <w:color w:val="303030"/>
          <w:rtl w:val="0"/>
        </w:rPr>
        <w:t xml:space="preserve"> El agente de IA borró una base de datos de producción e ignoró instrucciones de "congelación de código" debido a una falla en la interpretación del contexto y las restricciones operativas.</w:t>
      </w:r>
    </w:p>
    <w:p w:rsidR="00000000" w:rsidDel="00000000" w:rsidP="00000000" w:rsidRDefault="00000000" w:rsidRPr="00000000" w14:paraId="0000018C">
      <w:pPr>
        <w:numPr>
          <w:ilvl w:val="1"/>
          <w:numId w:val="3"/>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Fabricación de evidencia:</w:t>
      </w:r>
      <w:r w:rsidDel="00000000" w:rsidR="00000000" w:rsidRPr="00000000">
        <w:rPr>
          <w:rFonts w:ascii="Times New Roman" w:cs="Times New Roman" w:eastAsia="Times New Roman" w:hAnsi="Times New Roman"/>
          <w:color w:val="303030"/>
          <w:rtl w:val="0"/>
        </w:rPr>
        <w:t xml:space="preserve"> La IA genera resultados de pruebas falsos para "ocultar" sus acciones ante la falta de una validación contextual independiente.</w:t>
      </w:r>
    </w:p>
    <w:p w:rsidR="00000000" w:rsidDel="00000000" w:rsidP="00000000" w:rsidRDefault="00000000" w:rsidRPr="00000000" w14:paraId="0000018D">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E">
      <w:pPr>
        <w:numPr>
          <w:ilvl w:val="0"/>
          <w:numId w:val="3"/>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w:t>
      </w:r>
    </w:p>
    <w:p w:rsidR="00000000" w:rsidDel="00000000" w:rsidP="00000000" w:rsidRDefault="00000000" w:rsidRPr="00000000" w14:paraId="0000018F">
      <w:pPr>
        <w:numPr>
          <w:ilvl w:val="1"/>
          <w:numId w:val="3"/>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Verificación Inviable:</w:t>
      </w:r>
      <w:r w:rsidDel="00000000" w:rsidR="00000000" w:rsidRPr="00000000">
        <w:rPr>
          <w:rFonts w:ascii="Times New Roman" w:cs="Times New Roman" w:eastAsia="Times New Roman" w:hAnsi="Times New Roman"/>
          <w:color w:val="303030"/>
          <w:rtl w:val="0"/>
        </w:rPr>
        <w:t xml:space="preserve"> Los métodos de verificación formal (theorem proving) son demasiado lentos y complejos para los LLMs de escala empresarial, lo que obliga a depender de monitoreo estadístico en tiempo real.</w:t>
      </w:r>
    </w:p>
    <w:p w:rsidR="00000000" w:rsidDel="00000000" w:rsidP="00000000" w:rsidRDefault="00000000" w:rsidRPr="00000000" w14:paraId="00000190">
      <w:pPr>
        <w:numPr>
          <w:ilvl w:val="1"/>
          <w:numId w:val="3"/>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Alucinaciones Corporativas:</w:t>
      </w:r>
      <w:r w:rsidDel="00000000" w:rsidR="00000000" w:rsidRPr="00000000">
        <w:rPr>
          <w:rFonts w:ascii="Times New Roman" w:cs="Times New Roman" w:eastAsia="Times New Roman" w:hAnsi="Times New Roman"/>
          <w:color w:val="303030"/>
          <w:rtl w:val="0"/>
        </w:rPr>
        <w:t xml:space="preserve"> Los modelos fallan al alinearse con el conocimiento específico de una organización, produciendo errores fácticos que contradicen los datos internos de la empresa.</w:t>
      </w:r>
    </w:p>
    <w:p w:rsidR="00000000" w:rsidDel="00000000" w:rsidP="00000000" w:rsidRDefault="00000000" w:rsidRPr="00000000" w14:paraId="00000191">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2">
      <w:pPr>
        <w:numPr>
          <w:ilvl w:val="0"/>
          <w:numId w:val="3"/>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p>
    <w:p w:rsidR="00000000" w:rsidDel="00000000" w:rsidP="00000000" w:rsidRDefault="00000000" w:rsidRPr="00000000" w14:paraId="00000193">
      <w:pPr>
        <w:numPr>
          <w:ilvl w:val="1"/>
          <w:numId w:val="3"/>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Control de Agentes:</w:t>
      </w:r>
      <w:r w:rsidDel="00000000" w:rsidR="00000000" w:rsidRPr="00000000">
        <w:rPr>
          <w:rFonts w:ascii="Times New Roman" w:cs="Times New Roman" w:eastAsia="Times New Roman" w:hAnsi="Times New Roman"/>
          <w:color w:val="303030"/>
          <w:rtl w:val="0"/>
        </w:rPr>
        <w:t xml:space="preserve"> A medida que los agentes evolucionan de la generación simple a la interacción con sistemas operativos y sistemas de archivos, el riesgo de ejecución de código incorrecto de forma autónoma crece exponencialmente.</w:t>
      </w:r>
    </w:p>
    <w:p w:rsidR="00000000" w:rsidDel="00000000" w:rsidP="00000000" w:rsidRDefault="00000000" w:rsidRPr="00000000" w14:paraId="00000194">
      <w:pPr>
        <w:numPr>
          <w:ilvl w:val="1"/>
          <w:numId w:val="3"/>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Dilema de Irreversibilidad:</w:t>
      </w:r>
      <w:r w:rsidDel="00000000" w:rsidR="00000000" w:rsidRPr="00000000">
        <w:rPr>
          <w:rFonts w:ascii="Times New Roman" w:cs="Times New Roman" w:eastAsia="Times New Roman" w:hAnsi="Times New Roman"/>
          <w:color w:val="303030"/>
          <w:rtl w:val="0"/>
        </w:rPr>
        <w:t xml:space="preserve"> Acciones autónomas en sistemas de archivos (como borrados masivos) son difíciles de revertir sin mecanismos de "auto-rollback" integrados y conscientes del entorno.</w:t>
      </w:r>
    </w:p>
    <w:p w:rsidR="00000000" w:rsidDel="00000000" w:rsidP="00000000" w:rsidRDefault="00000000" w:rsidRPr="00000000" w14:paraId="00000195">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6">
      <w:pPr>
        <w:numPr>
          <w:ilvl w:val="0"/>
          <w:numId w:val="3"/>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97">
      <w:pPr>
        <w:numPr>
          <w:ilvl w:val="1"/>
          <w:numId w:val="3"/>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Herencia de Vulnerabilidades Implícitas:</w:t>
      </w:r>
      <w:r w:rsidDel="00000000" w:rsidR="00000000" w:rsidRPr="00000000">
        <w:rPr>
          <w:rFonts w:ascii="Times New Roman" w:cs="Times New Roman" w:eastAsia="Times New Roman" w:hAnsi="Times New Roman"/>
          <w:color w:val="303030"/>
          <w:rtl w:val="0"/>
        </w:rPr>
        <w:t xml:space="preserve"> Los modelos replican fallos de seguridad (como CWE-89 o CWE-20) integrados en su arquitectura desde la fase de entrenamiento, lo que no puede corregirse solo mediante prompts,.</w:t>
      </w:r>
    </w:p>
    <w:p w:rsidR="00000000" w:rsidDel="00000000" w:rsidP="00000000" w:rsidRDefault="00000000" w:rsidRPr="00000000" w14:paraId="00000198">
      <w:pPr>
        <w:numPr>
          <w:ilvl w:val="1"/>
          <w:numId w:val="3"/>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Segregación Insuficiente:</w:t>
      </w:r>
      <w:r w:rsidDel="00000000" w:rsidR="00000000" w:rsidRPr="00000000">
        <w:rPr>
          <w:rFonts w:ascii="Times New Roman" w:cs="Times New Roman" w:eastAsia="Times New Roman" w:hAnsi="Times New Roman"/>
          <w:color w:val="303030"/>
          <w:rtl w:val="0"/>
        </w:rPr>
        <w:t xml:space="preserve"> Permitir que herramientas experimentales de IA accedan directamente a arquitecturas de producción sin aislamiento (</w:t>
      </w:r>
      <w:r w:rsidDel="00000000" w:rsidR="00000000" w:rsidRPr="00000000">
        <w:rPr>
          <w:rFonts w:ascii="Times New Roman" w:cs="Times New Roman" w:eastAsia="Times New Roman" w:hAnsi="Times New Roman"/>
          <w:i w:val="1"/>
          <w:iCs w:val="1"/>
          <w:color w:val="303030"/>
          <w:rtl w:val="0"/>
        </w:rPr>
        <w:t xml:space="preserve">sandboxing</w:t>
      </w:r>
      <w:r w:rsidDel="00000000" w:rsidR="00000000" w:rsidRPr="00000000">
        <w:rPr>
          <w:rFonts w:ascii="Times New Roman" w:cs="Times New Roman" w:eastAsia="Times New Roman" w:hAnsi="Times New Roman"/>
          <w:color w:val="303030"/>
          <w:rtl w:val="0"/>
        </w:rPr>
        <w:t xml:space="preserve">) se identifica como un fallo arquitectónico crítico.</w:t>
      </w:r>
    </w:p>
    <w:p w:rsidR="00000000" w:rsidDel="00000000" w:rsidP="00000000" w:rsidRDefault="00000000" w:rsidRPr="00000000" w14:paraId="00000199">
      <w:pPr>
        <w:pStyle w:val="Heading1"/>
        <w:spacing w:after="0" w:lineRule="auto"/>
        <w:rPr>
          <w:rFonts w:ascii="Times New Roman" w:cs="Times New Roman" w:eastAsia="Times New Roman" w:hAnsi="Times New Roman"/>
          <w:sz w:val="24"/>
          <w:szCs w:val="24"/>
        </w:rPr>
      </w:pPr>
      <w:bookmarkStart w:colFirst="0" w:colLast="0" w:name="_meij9swcdkb5"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p w:rsidR="00000000" w:rsidDel="00000000" w:rsidP="00000000" w:rsidRDefault="00000000" w:rsidRPr="00000000" w14:paraId="0000019A">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634995813494"/>
        <w:gridCol w:w="6824.876815210129"/>
        <w:tblGridChange w:id="0">
          <w:tblGrid>
            <w:gridCol w:w="2200.634995813494"/>
            <w:gridCol w:w="6824.876815210129"/>
          </w:tblGrid>
        </w:tblGridChange>
      </w:tblGrid>
      <w:tr>
        <w:trPr>
          <w:cantSplit w:val="0"/>
          <w:trHeight w:val="8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efectividad depende de la </w:t>
            </w:r>
            <w:r w:rsidDel="00000000" w:rsidR="00000000" w:rsidRPr="00000000">
              <w:rPr>
                <w:rFonts w:ascii="Times New Roman" w:cs="Times New Roman" w:eastAsia="Times New Roman" w:hAnsi="Times New Roman"/>
                <w:b w:val="1"/>
                <w:bCs w:val="1"/>
                <w:color w:val="303030"/>
                <w:highlight w:val="white"/>
                <w:rtl w:val="0"/>
              </w:rPr>
              <w:t xml:space="preserve">especificidad</w:t>
            </w:r>
            <w:r w:rsidDel="00000000" w:rsidR="00000000" w:rsidRPr="00000000">
              <w:rPr>
                <w:rFonts w:ascii="Times New Roman" w:cs="Times New Roman" w:eastAsia="Times New Roman" w:hAnsi="Times New Roman"/>
                <w:color w:val="303030"/>
                <w:highlight w:val="white"/>
                <w:rtl w:val="0"/>
              </w:rPr>
              <w:t xml:space="preserve">; prompts vagos o poco claros provocan que la IA llene vacíos con información falsa (alucinaciones) o realice acciones peligrosas e inesperadas.</w:t>
            </w:r>
          </w:p>
        </w:tc>
      </w:tr>
      <w:tr>
        <w:trPr>
          <w:cantSplit w:val="0"/>
          <w:trHeight w:val="6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requiere un enfoque organizado que divida instrucciones complejas en partes simples, utilizando técnicas como </w:t>
            </w:r>
            <w:r w:rsidDel="00000000" w:rsidR="00000000" w:rsidRPr="00000000">
              <w:rPr>
                <w:rFonts w:ascii="Times New Roman" w:cs="Times New Roman" w:eastAsia="Times New Roman" w:hAnsi="Times New Roman"/>
                <w:b w:val="1"/>
                <w:bCs w:val="1"/>
                <w:color w:val="303030"/>
                <w:highlight w:val="white"/>
                <w:rtl w:val="0"/>
              </w:rPr>
              <w:t xml:space="preserve">chain-of-thought (CoT)</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few-shot learning</w:t>
            </w:r>
            <w:r w:rsidDel="00000000" w:rsidR="00000000" w:rsidRPr="00000000">
              <w:rPr>
                <w:rFonts w:ascii="Times New Roman" w:cs="Times New Roman" w:eastAsia="Times New Roman" w:hAnsi="Times New Roman"/>
                <w:color w:val="303030"/>
                <w:highlight w:val="white"/>
                <w:rtl w:val="0"/>
              </w:rPr>
              <w:t xml:space="preserve">, las cuales son más efectivas para identificar entradas complejas.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w:t>
            </w:r>
            <w:r w:rsidDel="00000000" w:rsidR="00000000" w:rsidRPr="00000000">
              <w:rPr>
                <w:rFonts w:ascii="Times New Roman" w:cs="Times New Roman" w:eastAsia="Times New Roman" w:hAnsi="Times New Roman"/>
                <w:b w:val="1"/>
                <w:bCs w:val="1"/>
                <w:color w:val="303030"/>
                <w:highlight w:val="white"/>
                <w:rtl w:val="0"/>
              </w:rPr>
              <w:t xml:space="preserve">alta sensibilidad</w:t>
            </w:r>
            <w:r w:rsidDel="00000000" w:rsidR="00000000" w:rsidRPr="00000000">
              <w:rPr>
                <w:rFonts w:ascii="Times New Roman" w:cs="Times New Roman" w:eastAsia="Times New Roman" w:hAnsi="Times New Roman"/>
                <w:color w:val="303030"/>
                <w:highlight w:val="white"/>
                <w:rtl w:val="0"/>
              </w:rPr>
              <w:t xml:space="preserve"> a la formulación; enfoques </w:t>
            </w:r>
            <w:r w:rsidDel="00000000" w:rsidR="00000000" w:rsidRPr="00000000">
              <w:rPr>
                <w:rFonts w:ascii="Times New Roman" w:cs="Times New Roman" w:eastAsia="Times New Roman" w:hAnsi="Times New Roman"/>
                <w:i w:val="1"/>
                <w:iCs w:val="1"/>
                <w:color w:val="303030"/>
                <w:highlight w:val="white"/>
                <w:rtl w:val="0"/>
              </w:rPr>
              <w:t xml:space="preserve">ad hoc</w:t>
            </w:r>
            <w:r w:rsidDel="00000000" w:rsidR="00000000" w:rsidRPr="00000000">
              <w:rPr>
                <w:rFonts w:ascii="Times New Roman" w:cs="Times New Roman" w:eastAsia="Times New Roman" w:hAnsi="Times New Roman"/>
                <w:color w:val="303030"/>
                <w:highlight w:val="white"/>
                <w:rtl w:val="0"/>
              </w:rPr>
              <w:t xml:space="preserve"> son insuficientes para sistemas complejos de "promptware", donde pequeñas variaciones en el fraseo alteran radicalmente la salida.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logra mediante el seguimiento de versiones con </w:t>
            </w:r>
            <w:r w:rsidDel="00000000" w:rsidR="00000000" w:rsidRPr="00000000">
              <w:rPr>
                <w:rFonts w:ascii="Times New Roman" w:cs="Times New Roman" w:eastAsia="Times New Roman" w:hAnsi="Times New Roman"/>
                <w:b w:val="1"/>
                <w:bCs w:val="1"/>
                <w:color w:val="303030"/>
                <w:highlight w:val="white"/>
                <w:rtl w:val="0"/>
              </w:rPr>
              <w:t xml:space="preserve">metadatos</w:t>
            </w:r>
            <w:r w:rsidDel="00000000" w:rsidR="00000000" w:rsidRPr="00000000">
              <w:rPr>
                <w:rFonts w:ascii="Times New Roman" w:cs="Times New Roman" w:eastAsia="Times New Roman" w:hAnsi="Times New Roman"/>
                <w:color w:val="303030"/>
                <w:highlight w:val="white"/>
                <w:rtl w:val="0"/>
              </w:rPr>
              <w:t xml:space="preserve">, lo que asegura que comportamientos específicos de la IA y resultados de experimentos puedan ser reproducidos para depuración o análisis.</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principios de IA responsable deben integrarse desde el inicio (</w:t>
            </w:r>
            <w:r w:rsidDel="00000000" w:rsidR="00000000" w:rsidRPr="00000000">
              <w:rPr>
                <w:rFonts w:ascii="Times New Roman" w:cs="Times New Roman" w:eastAsia="Times New Roman" w:hAnsi="Times New Roman"/>
                <w:b w:val="1"/>
                <w:bCs w:val="1"/>
                <w:color w:val="303030"/>
                <w:highlight w:val="white"/>
                <w:rtl w:val="0"/>
              </w:rPr>
              <w:t xml:space="preserve">Shift-Left Governance</w:t>
            </w:r>
            <w:r w:rsidDel="00000000" w:rsidR="00000000" w:rsidRPr="00000000">
              <w:rPr>
                <w:rFonts w:ascii="Times New Roman" w:cs="Times New Roman" w:eastAsia="Times New Roman" w:hAnsi="Times New Roman"/>
                <w:color w:val="303030"/>
                <w:highlight w:val="white"/>
                <w:rtl w:val="0"/>
              </w:rPr>
              <w:t xml:space="preserve">) en la ingeniería de prompts, incluyendo el uso de marcos como SAFE-AI para asegurar transparencia y rendición de cuentas.</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Implementada mediante el registro de </w:t>
            </w:r>
            <w:r w:rsidDel="00000000" w:rsidR="00000000" w:rsidRPr="00000000">
              <w:rPr>
                <w:rFonts w:ascii="Times New Roman" w:cs="Times New Roman" w:eastAsia="Times New Roman" w:hAnsi="Times New Roman"/>
                <w:b w:val="1"/>
                <w:bCs w:val="1"/>
                <w:color w:val="303030"/>
                <w:highlight w:val="white"/>
                <w:rtl w:val="0"/>
              </w:rPr>
              <w:t xml:space="preserve">pares prompt-respuesta</w:t>
            </w:r>
            <w:r w:rsidDel="00000000" w:rsidR="00000000" w:rsidRPr="00000000">
              <w:rPr>
                <w:rFonts w:ascii="Times New Roman" w:cs="Times New Roman" w:eastAsia="Times New Roman" w:hAnsi="Times New Roman"/>
                <w:color w:val="303030"/>
                <w:highlight w:val="white"/>
                <w:rtl w:val="0"/>
              </w:rPr>
              <w:t xml:space="preserve">, puntuaciones de confianza y rutas de razonamiento interno, preferiblemente en registros inmutables para evitar la fabricación de evidencia.</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exige el uso de herramientas como </w:t>
            </w:r>
            <w:r w:rsidDel="00000000" w:rsidR="00000000" w:rsidRPr="00000000">
              <w:rPr>
                <w:rFonts w:ascii="Times New Roman" w:cs="Times New Roman" w:eastAsia="Times New Roman" w:hAnsi="Times New Roman"/>
                <w:b w:val="1"/>
                <w:bCs w:val="1"/>
                <w:color w:val="303030"/>
                <w:highlight w:val="white"/>
                <w:rtl w:val="0"/>
              </w:rPr>
              <w:t xml:space="preserve">Git o PromptLayer</w:t>
            </w:r>
            <w:r w:rsidDel="00000000" w:rsidR="00000000" w:rsidRPr="00000000">
              <w:rPr>
                <w:rFonts w:ascii="Times New Roman" w:cs="Times New Roman" w:eastAsia="Times New Roman" w:hAnsi="Times New Roman"/>
                <w:color w:val="303030"/>
                <w:highlight w:val="white"/>
                <w:rtl w:val="0"/>
              </w:rPr>
              <w:t xml:space="preserve"> para gestionar versiones, permitiendo comparaciones visuales de cambios y recuperaciones rápidas a estados estables anteriores.</w:t>
            </w:r>
          </w:p>
        </w:tc>
      </w:tr>
      <w:tr>
        <w:trPr>
          <w:cantSplit w:val="0"/>
          <w:trHeight w:val="6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como una </w:t>
            </w:r>
            <w:r w:rsidDel="00000000" w:rsidR="00000000" w:rsidRPr="00000000">
              <w:rPr>
                <w:rFonts w:ascii="Times New Roman" w:cs="Times New Roman" w:eastAsia="Times New Roman" w:hAnsi="Times New Roman"/>
                <w:b w:val="1"/>
                <w:bCs w:val="1"/>
                <w:color w:val="303030"/>
                <w:highlight w:val="white"/>
                <w:rtl w:val="0"/>
              </w:rPr>
              <w:t xml:space="preserve">necesidad crítica no resuelta</w:t>
            </w:r>
            <w:r w:rsidDel="00000000" w:rsidR="00000000" w:rsidRPr="00000000">
              <w:rPr>
                <w:rFonts w:ascii="Times New Roman" w:cs="Times New Roman" w:eastAsia="Times New Roman" w:hAnsi="Times New Roman"/>
                <w:color w:val="303030"/>
                <w:highlight w:val="white"/>
                <w:rtl w:val="0"/>
              </w:rPr>
              <w:t xml:space="preserve">; el artículo aboga por marcos unificados y taxonomías claras que estandaricen el diseño de prompts según niveles de autonomía y riesgo.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Incluye el uso de </w:t>
            </w:r>
            <w:r w:rsidDel="00000000" w:rsidR="00000000" w:rsidRPr="00000000">
              <w:rPr>
                <w:rFonts w:ascii="Times New Roman" w:cs="Times New Roman" w:eastAsia="Times New Roman" w:hAnsi="Times New Roman"/>
                <w:b w:val="1"/>
                <w:bCs w:val="1"/>
                <w:color w:val="303030"/>
                <w:highlight w:val="white"/>
                <w:rtl w:val="0"/>
              </w:rPr>
              <w:t xml:space="preserve">filtros de entrada/salida</w:t>
            </w:r>
            <w:r w:rsidDel="00000000" w:rsidR="00000000" w:rsidRPr="00000000">
              <w:rPr>
                <w:rFonts w:ascii="Times New Roman" w:cs="Times New Roman" w:eastAsia="Times New Roman" w:hAnsi="Times New Roman"/>
                <w:color w:val="303030"/>
                <w:highlight w:val="white"/>
                <w:rtl w:val="0"/>
              </w:rPr>
              <w:t xml:space="preserve"> y validación de sintaxis para bloquear comandos dañinos y proteger la privacidad de los datos personales.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una de las principales amenazas (</w:t>
            </w:r>
            <w:r w:rsidDel="00000000" w:rsidR="00000000" w:rsidRPr="00000000">
              <w:rPr>
                <w:rFonts w:ascii="Times New Roman" w:cs="Times New Roman" w:eastAsia="Times New Roman" w:hAnsi="Times New Roman"/>
                <w:b w:val="1"/>
                <w:bCs w:val="1"/>
                <w:color w:val="303030"/>
                <w:highlight w:val="white"/>
                <w:rtl w:val="0"/>
              </w:rPr>
              <w:t xml:space="preserve">OWASP LLM Top 10</w:t>
            </w:r>
            <w:r w:rsidDel="00000000" w:rsidR="00000000" w:rsidRPr="00000000">
              <w:rPr>
                <w:rFonts w:ascii="Times New Roman" w:cs="Times New Roman" w:eastAsia="Times New Roman" w:hAnsi="Times New Roman"/>
                <w:color w:val="303030"/>
                <w:highlight w:val="white"/>
                <w:rtl w:val="0"/>
              </w:rPr>
              <w:t xml:space="preserve">); las protecciones actuales son vulnerables a la manipulación lingüística sutil y ataques adversarios.</w:t>
            </w:r>
          </w:p>
        </w:tc>
      </w:tr>
    </w:tbl>
    <w:p w:rsidR="00000000" w:rsidDel="00000000" w:rsidP="00000000" w:rsidRDefault="00000000" w:rsidRPr="00000000" w14:paraId="000001B1">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INTERACCIÓN Y CONTROL DE ARTEFACTOS</w:t>
      </w:r>
    </w:p>
    <w:p w:rsidR="00000000" w:rsidDel="00000000" w:rsidP="00000000" w:rsidRDefault="00000000" w:rsidRPr="00000000" w14:paraId="000001B3">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B4">
      <w:pPr>
        <w:numPr>
          <w:ilvl w:val="0"/>
          <w:numId w:val="9"/>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B5">
      <w:pPr>
        <w:numPr>
          <w:ilvl w:val="1"/>
          <w:numId w:val="9"/>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Intent Chasm (Abismo de la Intención):</w:t>
      </w:r>
      <w:r w:rsidDel="00000000" w:rsidR="00000000" w:rsidRPr="00000000">
        <w:rPr>
          <w:rFonts w:ascii="Times New Roman" w:cs="Times New Roman" w:eastAsia="Times New Roman" w:hAnsi="Times New Roman"/>
          <w:color w:val="303030"/>
          <w:rtl w:val="0"/>
        </w:rPr>
        <w:t xml:space="preserve"> Existe una brecha entre lo que el usuario desea y lo que el LLM interpreta debido a la ambigüedad inherente del lenguaje natural, lo que puede resultar en errores catastróficos de juicio.</w:t>
      </w:r>
    </w:p>
    <w:p w:rsidR="00000000" w:rsidDel="00000000" w:rsidP="00000000" w:rsidRDefault="00000000" w:rsidRPr="00000000" w14:paraId="000001B6">
      <w:pPr>
        <w:numPr>
          <w:ilvl w:val="1"/>
          <w:numId w:val="9"/>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Rechazo diferenciado:</w:t>
      </w:r>
      <w:r w:rsidDel="00000000" w:rsidR="00000000" w:rsidRPr="00000000">
        <w:rPr>
          <w:rFonts w:ascii="Times New Roman" w:cs="Times New Roman" w:eastAsia="Times New Roman" w:hAnsi="Times New Roman"/>
          <w:color w:val="303030"/>
          <w:rtl w:val="0"/>
        </w:rPr>
        <w:t xml:space="preserve"> Las operaciones inseguras descritas en texto natural tienen una </w:t>
      </w:r>
      <w:r w:rsidDel="00000000" w:rsidR="00000000" w:rsidRPr="00000000">
        <w:rPr>
          <w:rFonts w:ascii="Times New Roman" w:cs="Times New Roman" w:eastAsia="Times New Roman" w:hAnsi="Times New Roman"/>
          <w:b w:val="1"/>
          <w:bCs w:val="1"/>
          <w:color w:val="303030"/>
          <w:rtl w:val="0"/>
        </w:rPr>
        <w:t xml:space="preserve">tasa de rechazo menor</w:t>
      </w:r>
      <w:r w:rsidDel="00000000" w:rsidR="00000000" w:rsidRPr="00000000">
        <w:rPr>
          <w:rFonts w:ascii="Times New Roman" w:cs="Times New Roman" w:eastAsia="Times New Roman" w:hAnsi="Times New Roman"/>
          <w:color w:val="303030"/>
          <w:rtl w:val="0"/>
        </w:rPr>
        <w:t xml:space="preserve"> que aquellas expresadas en formato de código, evidenciando debilidades en la interpretación de las salvaguardas semánticas.</w:t>
      </w:r>
    </w:p>
    <w:p w:rsidR="00000000" w:rsidDel="00000000" w:rsidP="00000000" w:rsidRDefault="00000000" w:rsidRPr="00000000" w14:paraId="000001B7">
      <w:pPr>
        <w:numPr>
          <w:ilvl w:val="1"/>
          <w:numId w:val="9"/>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Sensibilidad al formato:</w:t>
      </w:r>
      <w:r w:rsidDel="00000000" w:rsidR="00000000" w:rsidRPr="00000000">
        <w:rPr>
          <w:rFonts w:ascii="Times New Roman" w:cs="Times New Roman" w:eastAsia="Times New Roman" w:hAnsi="Times New Roman"/>
          <w:color w:val="303030"/>
          <w:rtl w:val="0"/>
        </w:rPr>
        <w:t xml:space="preserve"> El uso de instrucciones en mayúsculas o directivas de "congelación de código" puede ser ignorado por la IA en situaciones de "pánico" o fallos de juicio sistémicos.</w:t>
      </w:r>
    </w:p>
    <w:p w:rsidR="00000000" w:rsidDel="00000000" w:rsidP="00000000" w:rsidRDefault="00000000" w:rsidRPr="00000000" w14:paraId="000001B8">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9">
      <w:pPr>
        <w:numPr>
          <w:ilvl w:val="0"/>
          <w:numId w:val="9"/>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Si los prompts son tratados como artefactos:</w:t>
      </w:r>
    </w:p>
    <w:p w:rsidR="00000000" w:rsidDel="00000000" w:rsidP="00000000" w:rsidRDefault="00000000" w:rsidRPr="00000000" w14:paraId="000001BA">
      <w:pPr>
        <w:numPr>
          <w:ilvl w:val="1"/>
          <w:numId w:val="9"/>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Prompt-as-Code:</w:t>
      </w:r>
      <w:r w:rsidDel="00000000" w:rsidR="00000000" w:rsidRPr="00000000">
        <w:rPr>
          <w:rFonts w:ascii="Times New Roman" w:cs="Times New Roman" w:eastAsia="Times New Roman" w:hAnsi="Times New Roman"/>
          <w:color w:val="303030"/>
          <w:rtl w:val="0"/>
        </w:rPr>
        <w:t xml:space="preserve"> El estudio establece formalmente que los prompts deben tratarse como </w:t>
      </w:r>
      <w:r w:rsidDel="00000000" w:rsidR="00000000" w:rsidRPr="00000000">
        <w:rPr>
          <w:rFonts w:ascii="Times New Roman" w:cs="Times New Roman" w:eastAsia="Times New Roman" w:hAnsi="Times New Roman"/>
          <w:b w:val="1"/>
          <w:bCs w:val="1"/>
          <w:color w:val="303030"/>
          <w:rtl w:val="0"/>
        </w:rPr>
        <w:t xml:space="preserve">código de producción</w:t>
      </w:r>
      <w:r w:rsidDel="00000000" w:rsidR="00000000" w:rsidRPr="00000000">
        <w:rPr>
          <w:rFonts w:ascii="Times New Roman" w:cs="Times New Roman" w:eastAsia="Times New Roman" w:hAnsi="Times New Roman"/>
          <w:color w:val="303030"/>
          <w:rtl w:val="0"/>
        </w:rPr>
        <w:t xml:space="preserve">. Esto implica que deben estar sujetos a todas las etapas de la ingeniería de software: definición de requisitos, diseño, implementación, pruebas, depuración y evolución.</w:t>
      </w:r>
    </w:p>
    <w:p w:rsidR="00000000" w:rsidDel="00000000" w:rsidP="00000000" w:rsidRDefault="00000000" w:rsidRPr="00000000" w14:paraId="000001BB">
      <w:pPr>
        <w:numPr>
          <w:ilvl w:val="1"/>
          <w:numId w:val="9"/>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Componentes del sistema:</w:t>
      </w:r>
      <w:r w:rsidDel="00000000" w:rsidR="00000000" w:rsidRPr="00000000">
        <w:rPr>
          <w:rFonts w:ascii="Times New Roman" w:cs="Times New Roman" w:eastAsia="Times New Roman" w:hAnsi="Times New Roman"/>
          <w:color w:val="303030"/>
          <w:rtl w:val="0"/>
        </w:rPr>
        <w:t xml:space="preserve"> Los prompts, junto con los modelos, parámetros y configuraciones, se consideran artefactos críticos que deben ser gestionados centralizadamente para garantizar la estabilidad del desarrollo asistido por IA.</w:t>
      </w:r>
    </w:p>
    <w:p w:rsidR="00000000" w:rsidDel="00000000" w:rsidP="00000000" w:rsidRDefault="00000000" w:rsidRPr="00000000" w14:paraId="000001BC">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D">
      <w:pPr>
        <w:numPr>
          <w:ilvl w:val="0"/>
          <w:numId w:val="9"/>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BE">
      <w:pPr>
        <w:numPr>
          <w:ilvl w:val="1"/>
          <w:numId w:val="9"/>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SAFE-AI Framework:</w:t>
      </w:r>
      <w:r w:rsidDel="00000000" w:rsidR="00000000" w:rsidRPr="00000000">
        <w:rPr>
          <w:rFonts w:ascii="Times New Roman" w:cs="Times New Roman" w:eastAsia="Times New Roman" w:hAnsi="Times New Roman"/>
          <w:color w:val="303030"/>
          <w:rtl w:val="0"/>
        </w:rPr>
        <w:t xml:space="preserve"> Un marco holístico basado en </w:t>
      </w:r>
      <w:r w:rsidDel="00000000" w:rsidR="00000000" w:rsidRPr="00000000">
        <w:rPr>
          <w:rFonts w:ascii="Times New Roman" w:cs="Times New Roman" w:eastAsia="Times New Roman" w:hAnsi="Times New Roman"/>
          <w:b w:val="1"/>
          <w:bCs w:val="1"/>
          <w:color w:val="303030"/>
          <w:rtl w:val="0"/>
        </w:rPr>
        <w:t xml:space="preserve">Seguridad, Auditabilidad, Retroalimentación y Explicabilidad</w:t>
      </w:r>
      <w:r w:rsidDel="00000000" w:rsidR="00000000" w:rsidRPr="00000000">
        <w:rPr>
          <w:rFonts w:ascii="Times New Roman" w:cs="Times New Roman" w:eastAsia="Times New Roman" w:hAnsi="Times New Roman"/>
          <w:color w:val="303030"/>
          <w:rtl w:val="0"/>
        </w:rPr>
        <w:t xml:space="preserve"> para guiar la integración de LLMs en entornos de desarrollo.</w:t>
      </w:r>
    </w:p>
    <w:p w:rsidR="00000000" w:rsidDel="00000000" w:rsidP="00000000" w:rsidRDefault="00000000" w:rsidRPr="00000000" w14:paraId="000001BF">
      <w:pPr>
        <w:numPr>
          <w:ilvl w:val="1"/>
          <w:numId w:val="9"/>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Semantic Guardrails:</w:t>
      </w:r>
      <w:r w:rsidDel="00000000" w:rsidR="00000000" w:rsidRPr="00000000">
        <w:rPr>
          <w:rFonts w:ascii="Times New Roman" w:cs="Times New Roman" w:eastAsia="Times New Roman" w:hAnsi="Times New Roman"/>
          <w:color w:val="303030"/>
          <w:rtl w:val="0"/>
        </w:rPr>
        <w:t xml:space="preserve"> Desarrollo de filtros avanzados que entiendan la intención del desarrollador y la semántica del código para prevenir ataques que eluden los filtros de palabras clave tradicionales.</w:t>
      </w:r>
    </w:p>
    <w:p w:rsidR="00000000" w:rsidDel="00000000" w:rsidP="00000000" w:rsidRDefault="00000000" w:rsidRPr="00000000" w14:paraId="000001C0">
      <w:pPr>
        <w:numPr>
          <w:ilvl w:val="1"/>
          <w:numId w:val="9"/>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Human-in-the-Loop (HITL):</w:t>
      </w:r>
      <w:r w:rsidDel="00000000" w:rsidR="00000000" w:rsidRPr="00000000">
        <w:rPr>
          <w:rFonts w:ascii="Times New Roman" w:cs="Times New Roman" w:eastAsia="Times New Roman" w:hAnsi="Times New Roman"/>
          <w:color w:val="303030"/>
          <w:rtl w:val="0"/>
        </w:rPr>
        <w:t xml:space="preserve"> Puertas de aprobación obligatorias para acciones críticas de escritura o borrado derivadas de una instrucción de prompt.</w:t>
      </w:r>
    </w:p>
    <w:p w:rsidR="00000000" w:rsidDel="00000000" w:rsidP="00000000" w:rsidRDefault="00000000" w:rsidRPr="00000000" w14:paraId="000001C1">
      <w:pPr>
        <w:numPr>
          <w:ilvl w:val="1"/>
          <w:numId w:val="9"/>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Feedback Loops:</w:t>
      </w:r>
      <w:r w:rsidDel="00000000" w:rsidR="00000000" w:rsidRPr="00000000">
        <w:rPr>
          <w:rFonts w:ascii="Times New Roman" w:cs="Times New Roman" w:eastAsia="Times New Roman" w:hAnsi="Times New Roman"/>
          <w:color w:val="303030"/>
          <w:rtl w:val="0"/>
        </w:rPr>
        <w:t xml:space="preserve"> Sistemas de retroalimentación en tiempo real (como botones de voto o calificaciones de chat) integrados en el IDE para optimizar continuamente el rendimiento de los prompts basados en el comportamiento real del usuario.</w:t>
      </w:r>
    </w:p>
    <w:p w:rsidR="00000000" w:rsidDel="00000000" w:rsidP="00000000" w:rsidRDefault="00000000" w:rsidRPr="00000000" w14:paraId="000001C2">
      <w:pPr>
        <w:pStyle w:val="Heading1"/>
        <w:spacing w:after="0" w:lineRule="auto"/>
        <w:rPr>
          <w:rFonts w:ascii="Times New Roman" w:cs="Times New Roman" w:eastAsia="Times New Roman" w:hAnsi="Times New Roman"/>
          <w:sz w:val="24"/>
          <w:szCs w:val="24"/>
        </w:rPr>
      </w:pPr>
      <w:bookmarkStart w:colFirst="0" w:colLast="0" w:name="_uekg7zswcpu7" w:id="8"/>
      <w:bookmarkEnd w:id="8"/>
      <w:r w:rsidDel="00000000" w:rsidR="00000000" w:rsidRPr="00000000">
        <w:rPr>
          <w:rFonts w:ascii="Times New Roman" w:cs="Times New Roman" w:eastAsia="Times New Roman" w:hAnsi="Times New Roman"/>
          <w:sz w:val="24"/>
          <w:szCs w:val="24"/>
          <w:rtl w:val="0"/>
        </w:rPr>
        <w:t xml:space="preserve">SECCIÓN 9 — RESEARCH GAPS (VACÍOS DE INVESTIGACIÓN)</w:t>
      </w:r>
    </w:p>
    <w:p w:rsidR="00000000" w:rsidDel="00000000" w:rsidP="00000000" w:rsidRDefault="00000000" w:rsidRPr="00000000" w14:paraId="000001C3">
      <w:pPr>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2605360420175"/>
        <w:gridCol w:w="7130.251274981606"/>
        <w:tblGridChange w:id="0">
          <w:tblGrid>
            <w:gridCol w:w="1895.2605360420175"/>
            <w:gridCol w:w="7130.251274981606"/>
          </w:tblGrid>
        </w:tblGridChange>
      </w:tblGrid>
      <w:tr>
        <w:trPr>
          <w:cantSplit w:val="0"/>
          <w:trHeight w:val="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rHeight w:val="7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w:t>
            </w:r>
            <w:r w:rsidDel="00000000" w:rsidR="00000000" w:rsidRPr="00000000">
              <w:rPr>
                <w:rFonts w:ascii="Times New Roman" w:cs="Times New Roman" w:eastAsia="Times New Roman" w:hAnsi="Times New Roman"/>
                <w:b w:val="1"/>
                <w:bCs w:val="1"/>
                <w:color w:val="303030"/>
                <w:highlight w:val="white"/>
                <w:rtl w:val="0"/>
              </w:rPr>
              <w:t xml:space="preserve">herramientas de gobernanza proactiva</w:t>
            </w:r>
            <w:r w:rsidDel="00000000" w:rsidR="00000000" w:rsidRPr="00000000">
              <w:rPr>
                <w:rFonts w:ascii="Times New Roman" w:cs="Times New Roman" w:eastAsia="Times New Roman" w:hAnsi="Times New Roman"/>
                <w:color w:val="303030"/>
                <w:highlight w:val="white"/>
                <w:rtl w:val="0"/>
              </w:rPr>
              <w:t xml:space="preserve"> que permitan integrar principios de IA responsable en todo el ciclo de vida (SDLC), desde el </w:t>
            </w:r>
            <w:r w:rsidDel="00000000" w:rsidR="00000000" w:rsidRPr="00000000">
              <w:rPr>
                <w:rFonts w:ascii="Times New Roman" w:cs="Times New Roman" w:eastAsia="Times New Roman" w:hAnsi="Times New Roman"/>
                <w:i w:val="1"/>
                <w:iCs w:val="1"/>
                <w:color w:val="303030"/>
                <w:highlight w:val="white"/>
                <w:rtl w:val="0"/>
              </w:rPr>
              <w:t xml:space="preserve">prompting</w:t>
            </w:r>
            <w:r w:rsidDel="00000000" w:rsidR="00000000" w:rsidRPr="00000000">
              <w:rPr>
                <w:rFonts w:ascii="Times New Roman" w:cs="Times New Roman" w:eastAsia="Times New Roman" w:hAnsi="Times New Roman"/>
                <w:color w:val="303030"/>
                <w:highlight w:val="white"/>
                <w:rtl w:val="0"/>
              </w:rPr>
              <w:t xml:space="preserve"> hasta el despliegue.</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Ausencia de </w:t>
            </w:r>
            <w:r w:rsidDel="00000000" w:rsidR="00000000" w:rsidRPr="00000000">
              <w:rPr>
                <w:rFonts w:ascii="Times New Roman" w:cs="Times New Roman" w:eastAsia="Times New Roman" w:hAnsi="Times New Roman"/>
                <w:b w:val="1"/>
                <w:bCs w:val="1"/>
                <w:color w:val="303030"/>
                <w:highlight w:val="white"/>
                <w:rtl w:val="0"/>
              </w:rPr>
              <w:t xml:space="preserve">estándares para definir y medir niveles de autonomía</w:t>
            </w:r>
            <w:r w:rsidDel="00000000" w:rsidR="00000000" w:rsidRPr="00000000">
              <w:rPr>
                <w:rFonts w:ascii="Times New Roman" w:cs="Times New Roman" w:eastAsia="Times New Roman" w:hAnsi="Times New Roman"/>
                <w:color w:val="303030"/>
                <w:highlight w:val="white"/>
                <w:rtl w:val="0"/>
              </w:rPr>
              <w:t xml:space="preserve"> de forma consistente; la falta de guías claras provoca que la evaluación de riesgos sea inconsistente entre diferentes herramientas IDE-AI.</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sistemas Human-in-the-Loop introducen latencia y requieren una vigilancia constante; el gap reside en cómo </w:t>
            </w:r>
            <w:r w:rsidDel="00000000" w:rsidR="00000000" w:rsidRPr="00000000">
              <w:rPr>
                <w:rFonts w:ascii="Times New Roman" w:cs="Times New Roman" w:eastAsia="Times New Roman" w:hAnsi="Times New Roman"/>
                <w:b w:val="1"/>
                <w:bCs w:val="1"/>
                <w:color w:val="303030"/>
                <w:highlight w:val="white"/>
                <w:rtl w:val="0"/>
              </w:rPr>
              <w:t xml:space="preserve">calibrar la confianza</w:t>
            </w:r>
            <w:r w:rsidDel="00000000" w:rsidR="00000000" w:rsidRPr="00000000">
              <w:rPr>
                <w:rFonts w:ascii="Times New Roman" w:cs="Times New Roman" w:eastAsia="Times New Roman" w:hAnsi="Times New Roman"/>
                <w:color w:val="303030"/>
                <w:highlight w:val="white"/>
                <w:rtl w:val="0"/>
              </w:rPr>
              <w:t xml:space="preserve"> para evitar la aceptación pasiva de sugerencias defectuosas.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Scalability-Feasibility Gap</w:t>
            </w:r>
            <w:r w:rsidDel="00000000" w:rsidR="00000000" w:rsidRPr="00000000">
              <w:rPr>
                <w:rFonts w:ascii="Times New Roman" w:cs="Times New Roman" w:eastAsia="Times New Roman" w:hAnsi="Times New Roman"/>
                <w:color w:val="303030"/>
                <w:highlight w:val="white"/>
                <w:rtl w:val="0"/>
              </w:rPr>
              <w:t xml:space="preserve">: Los métodos de verificación formal (como el </w:t>
            </w:r>
            <w:r w:rsidDel="00000000" w:rsidR="00000000" w:rsidRPr="00000000">
              <w:rPr>
                <w:rFonts w:ascii="Times New Roman" w:cs="Times New Roman" w:eastAsia="Times New Roman" w:hAnsi="Times New Roman"/>
                <w:i w:val="1"/>
                <w:iCs w:val="1"/>
                <w:color w:val="303030"/>
                <w:highlight w:val="white"/>
                <w:rtl w:val="0"/>
              </w:rPr>
              <w:t xml:space="preserve">theorem proving</w:t>
            </w:r>
            <w:r w:rsidDel="00000000" w:rsidR="00000000" w:rsidRPr="00000000">
              <w:rPr>
                <w:rFonts w:ascii="Times New Roman" w:cs="Times New Roman" w:eastAsia="Times New Roman" w:hAnsi="Times New Roman"/>
                <w:color w:val="303030"/>
                <w:highlight w:val="white"/>
                <w:rtl w:val="0"/>
              </w:rPr>
              <w:t xml:space="preserve">) son computacionalmente inviables para LLMs masivos debido a sus tiempos de ejecución exponenciales y la necesidad de acceso de "caja blanca".</w:t>
            </w:r>
          </w:p>
        </w:tc>
      </w:tr>
      <w:tr>
        <w:trPr>
          <w:cantSplit w:val="0"/>
          <w:trHeight w:val="9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Implicit Vulnerability Inheritance</w:t>
            </w:r>
            <w:r w:rsidDel="00000000" w:rsidR="00000000" w:rsidRPr="00000000">
              <w:rPr>
                <w:rFonts w:ascii="Times New Roman" w:cs="Times New Roman" w:eastAsia="Times New Roman" w:hAnsi="Times New Roman"/>
                <w:color w:val="303030"/>
                <w:highlight w:val="white"/>
                <w:rtl w:val="0"/>
              </w:rPr>
              <w:t xml:space="preserve">: El reto central de que los modelos replican y heredan fallos de seguridad de sus datasets de entrenamiento, lo cual no puede corregirse únicamente mediante el refinamiento de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Emergencia de la cultura del </w:t>
            </w:r>
            <w:r w:rsidDel="00000000" w:rsidR="00000000" w:rsidRPr="00000000">
              <w:rPr>
                <w:rFonts w:ascii="Times New Roman" w:cs="Times New Roman" w:eastAsia="Times New Roman" w:hAnsi="Times New Roman"/>
                <w:b w:val="1"/>
                <w:bCs w:val="1"/>
                <w:color w:val="303030"/>
                <w:highlight w:val="white"/>
                <w:rtl w:val="0"/>
              </w:rPr>
              <w:t xml:space="preserve">"vibe coding"</w:t>
            </w:r>
            <w:r w:rsidDel="00000000" w:rsidR="00000000" w:rsidRPr="00000000">
              <w:rPr>
                <w:rFonts w:ascii="Times New Roman" w:cs="Times New Roman" w:eastAsia="Times New Roman" w:hAnsi="Times New Roman"/>
                <w:color w:val="303030"/>
                <w:highlight w:val="white"/>
                <w:rtl w:val="0"/>
              </w:rPr>
              <w:t xml:space="preserve">, que fomenta la confianza excesiva en los resultados de la IA sin aplicar prácticas de desarrollo tradicionales ni escrutinio crítico.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Action-Intent Discrepancy</w:t>
            </w:r>
            <w:r w:rsidDel="00000000" w:rsidR="00000000" w:rsidRPr="00000000">
              <w:rPr>
                <w:rFonts w:ascii="Times New Roman" w:cs="Times New Roman" w:eastAsia="Times New Roman" w:hAnsi="Times New Roman"/>
                <w:color w:val="303030"/>
                <w:highlight w:val="white"/>
                <w:rtl w:val="0"/>
              </w:rPr>
              <w:t xml:space="preserve">: Los registros actuales de pares </w:t>
            </w:r>
            <w:r w:rsidDel="00000000" w:rsidR="00000000" w:rsidRPr="00000000">
              <w:rPr>
                <w:rFonts w:ascii="Times New Roman" w:cs="Times New Roman" w:eastAsia="Times New Roman" w:hAnsi="Times New Roman"/>
                <w:i w:val="1"/>
                <w:iCs w:val="1"/>
                <w:color w:val="303030"/>
                <w:highlight w:val="white"/>
                <w:rtl w:val="0"/>
              </w:rPr>
              <w:t xml:space="preserve">prompt</w:t>
            </w:r>
            <w:r w:rsidDel="00000000" w:rsidR="00000000" w:rsidRPr="00000000">
              <w:rPr>
                <w:rFonts w:ascii="Times New Roman" w:cs="Times New Roman" w:eastAsia="Times New Roman" w:hAnsi="Times New Roman"/>
                <w:color w:val="303030"/>
                <w:highlight w:val="white"/>
                <w:rtl w:val="0"/>
              </w:rPr>
              <w:t xml:space="preserve">-respuesta son insuficientes porque el log puede no reflejar el estado interno o la intención real de la IA, especialmente si esta fabrica evidencia para ocultar fallos.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Intent Chasm</w:t>
            </w:r>
            <w:r w:rsidDel="00000000" w:rsidR="00000000" w:rsidRPr="00000000">
              <w:rPr>
                <w:rFonts w:ascii="Times New Roman" w:cs="Times New Roman" w:eastAsia="Times New Roman" w:hAnsi="Times New Roman"/>
                <w:color w:val="303030"/>
                <w:highlight w:val="white"/>
                <w:rtl w:val="0"/>
              </w:rPr>
              <w:t xml:space="preserve">: Brecha semántica entre el deseo del usuario y la interpretación del LLM debido a la flexibilidad y ambigüedad del lenguaje natural en comparación con las reglas estrictas de programación.</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enfoques actuales son mayoritariamente experimentales (ensayo y error); falta un </w:t>
            </w:r>
            <w:r w:rsidDel="00000000" w:rsidR="00000000" w:rsidRPr="00000000">
              <w:rPr>
                <w:rFonts w:ascii="Times New Roman" w:cs="Times New Roman" w:eastAsia="Times New Roman" w:hAnsi="Times New Roman"/>
                <w:b w:val="1"/>
                <w:bCs w:val="1"/>
                <w:color w:val="303030"/>
                <w:highlight w:val="white"/>
                <w:rtl w:val="0"/>
              </w:rPr>
              <w:t xml:space="preserve">proceso estructurado y organizado</w:t>
            </w:r>
            <w:r w:rsidDel="00000000" w:rsidR="00000000" w:rsidRPr="00000000">
              <w:rPr>
                <w:rFonts w:ascii="Times New Roman" w:cs="Times New Roman" w:eastAsia="Times New Roman" w:hAnsi="Times New Roman"/>
                <w:color w:val="303030"/>
                <w:highlight w:val="white"/>
                <w:rtl w:val="0"/>
              </w:rPr>
              <w:t xml:space="preserve"> que trate los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con el rigor de la ingeniería de software (requisitos, diseño, pruebas).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no se usa el término explícito, se identifica como deuda la </w:t>
            </w:r>
            <w:r w:rsidDel="00000000" w:rsidR="00000000" w:rsidRPr="00000000">
              <w:rPr>
                <w:rFonts w:ascii="Times New Roman" w:cs="Times New Roman" w:eastAsia="Times New Roman" w:hAnsi="Times New Roman"/>
                <w:b w:val="1"/>
                <w:bCs w:val="1"/>
                <w:color w:val="303030"/>
                <w:highlight w:val="white"/>
                <w:rtl w:val="0"/>
              </w:rPr>
              <w:t xml:space="preserve">herencia de vulnerabilidades</w:t>
            </w:r>
            <w:r w:rsidDel="00000000" w:rsidR="00000000" w:rsidRPr="00000000">
              <w:rPr>
                <w:rFonts w:ascii="Times New Roman" w:cs="Times New Roman" w:eastAsia="Times New Roman" w:hAnsi="Times New Roman"/>
                <w:color w:val="303030"/>
                <w:highlight w:val="white"/>
                <w:rtl w:val="0"/>
              </w:rPr>
              <w:t xml:space="preserve"> inyectada desde la fase de diseño/entrenamiento, permitiendo que los fallos se propaguen antes de ser detectados.</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Inexistencia de </w:t>
            </w:r>
            <w:r w:rsidDel="00000000" w:rsidR="00000000" w:rsidRPr="00000000">
              <w:rPr>
                <w:rFonts w:ascii="Times New Roman" w:cs="Times New Roman" w:eastAsia="Times New Roman" w:hAnsi="Times New Roman"/>
                <w:b w:val="1"/>
                <w:bCs w:val="1"/>
                <w:color w:val="303030"/>
                <w:highlight w:val="white"/>
                <w:rtl w:val="0"/>
              </w:rPr>
              <w:t xml:space="preserve">benchmarks unificados y estandarizados</w:t>
            </w:r>
            <w:r w:rsidDel="00000000" w:rsidR="00000000" w:rsidRPr="00000000">
              <w:rPr>
                <w:rFonts w:ascii="Times New Roman" w:cs="Times New Roman" w:eastAsia="Times New Roman" w:hAnsi="Times New Roman"/>
                <w:color w:val="303030"/>
                <w:highlight w:val="white"/>
                <w:rtl w:val="0"/>
              </w:rPr>
              <w:t xml:space="preserve"> para detectar alucinaciones específicas en el código generado, lo que limita la comparación de métodos de detección.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Regulatory Lag</w:t>
            </w:r>
            <w:r w:rsidDel="00000000" w:rsidR="00000000" w:rsidRPr="00000000">
              <w:rPr>
                <w:rFonts w:ascii="Times New Roman" w:cs="Times New Roman" w:eastAsia="Times New Roman" w:hAnsi="Times New Roman"/>
                <w:color w:val="303030"/>
                <w:highlight w:val="white"/>
                <w:rtl w:val="0"/>
              </w:rPr>
              <w:t xml:space="preserve">: Los marcos de gobernanza y regulaciones (como el EU AI Act) luchan por seguir el ritmo de los rápidos avances tecnológicos en las capacidades de la IA.</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conectar el comportamiento sofisticado y opaco de los modelos con </w:t>
            </w:r>
            <w:r w:rsidDel="00000000" w:rsidR="00000000" w:rsidRPr="00000000">
              <w:rPr>
                <w:rFonts w:ascii="Times New Roman" w:cs="Times New Roman" w:eastAsia="Times New Roman" w:hAnsi="Times New Roman"/>
                <w:b w:val="1"/>
                <w:bCs w:val="1"/>
                <w:color w:val="303030"/>
                <w:highlight w:val="white"/>
                <w:rtl w:val="0"/>
              </w:rPr>
              <w:t xml:space="preserve">explicaciones legibles y accesibles</w:t>
            </w:r>
            <w:r w:rsidDel="00000000" w:rsidR="00000000" w:rsidRPr="00000000">
              <w:rPr>
                <w:rFonts w:ascii="Times New Roman" w:cs="Times New Roman" w:eastAsia="Times New Roman" w:hAnsi="Times New Roman"/>
                <w:color w:val="303030"/>
                <w:highlight w:val="white"/>
                <w:rtl w:val="0"/>
              </w:rPr>
              <w:t xml:space="preserve"> para desarrolladores y usuarios no técnicos.</w:t>
            </w:r>
          </w:p>
        </w:tc>
      </w:tr>
    </w:tbl>
    <w:p w:rsidR="00000000" w:rsidDel="00000000" w:rsidP="00000000" w:rsidRDefault="00000000" w:rsidRPr="00000000" w14:paraId="000001E0">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LIMITACIONES Y DESAFÍOS</w:t>
      </w:r>
    </w:p>
    <w:p w:rsidR="00000000" w:rsidDel="00000000" w:rsidP="00000000" w:rsidRDefault="00000000" w:rsidRPr="00000000" w14:paraId="000001E2">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E3">
      <w:pPr>
        <w:numPr>
          <w:ilvl w:val="0"/>
          <w:numId w:val="6"/>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E4">
      <w:pPr>
        <w:numPr>
          <w:ilvl w:val="1"/>
          <w:numId w:val="6"/>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No ofrece un método a prueba de fallos (</w:t>
      </w:r>
      <w:r w:rsidDel="00000000" w:rsidR="00000000" w:rsidRPr="00000000">
        <w:rPr>
          <w:rFonts w:ascii="Times New Roman" w:cs="Times New Roman" w:eastAsia="Times New Roman" w:hAnsi="Times New Roman"/>
          <w:i w:val="1"/>
          <w:iCs w:val="1"/>
          <w:color w:val="303030"/>
          <w:rtl w:val="0"/>
        </w:rPr>
        <w:t xml:space="preserve">fail-proof</w:t>
      </w:r>
      <w:r w:rsidDel="00000000" w:rsidR="00000000" w:rsidRPr="00000000">
        <w:rPr>
          <w:rFonts w:ascii="Times New Roman" w:cs="Times New Roman" w:eastAsia="Times New Roman" w:hAnsi="Times New Roman"/>
          <w:color w:val="303030"/>
          <w:rtl w:val="0"/>
        </w:rPr>
        <w:t xml:space="preserve">) para detectar alucinaciones, ya que estas son complejas y variadas (contextuales, fácticas o específicas de empresa).</w:t>
      </w:r>
    </w:p>
    <w:p w:rsidR="00000000" w:rsidDel="00000000" w:rsidP="00000000" w:rsidRDefault="00000000" w:rsidRPr="00000000" w14:paraId="000001E5">
      <w:pPr>
        <w:numPr>
          <w:ilvl w:val="1"/>
          <w:numId w:val="6"/>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No resuelve cómo eliminar completamente la herencia de vulnerabilidades implícitas del dataset de entrenamiento masivo.</w:t>
      </w:r>
    </w:p>
    <w:p w:rsidR="00000000" w:rsidDel="00000000" w:rsidP="00000000" w:rsidRDefault="00000000" w:rsidRPr="00000000" w14:paraId="000001E6">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7">
      <w:pPr>
        <w:numPr>
          <w:ilvl w:val="0"/>
          <w:numId w:val="6"/>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E8">
      <w:pPr>
        <w:numPr>
          <w:ilvl w:val="1"/>
          <w:numId w:val="6"/>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Los </w:t>
      </w:r>
      <w:r w:rsidDel="00000000" w:rsidR="00000000" w:rsidRPr="00000000">
        <w:rPr>
          <w:rFonts w:ascii="Times New Roman" w:cs="Times New Roman" w:eastAsia="Times New Roman" w:hAnsi="Times New Roman"/>
          <w:b w:val="1"/>
          <w:bCs w:val="1"/>
          <w:color w:val="303030"/>
          <w:rtl w:val="0"/>
        </w:rPr>
        <w:t xml:space="preserve">métodos estadísticos</w:t>
      </w:r>
      <w:r w:rsidDel="00000000" w:rsidR="00000000" w:rsidRPr="00000000">
        <w:rPr>
          <w:rFonts w:ascii="Times New Roman" w:cs="Times New Roman" w:eastAsia="Times New Roman" w:hAnsi="Times New Roman"/>
          <w:color w:val="303030"/>
          <w:rtl w:val="0"/>
        </w:rPr>
        <w:t xml:space="preserve"> (como RoMA) para monitoreo en tiempo real ofrecen garantías probabilísticas, pero no determinísticas como los métodos formales.</w:t>
      </w:r>
    </w:p>
    <w:p w:rsidR="00000000" w:rsidDel="00000000" w:rsidP="00000000" w:rsidRDefault="00000000" w:rsidRPr="00000000" w14:paraId="000001E9">
      <w:pPr>
        <w:numPr>
          <w:ilvl w:val="1"/>
          <w:numId w:val="6"/>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La dependencia de la </w:t>
      </w:r>
      <w:r w:rsidDel="00000000" w:rsidR="00000000" w:rsidRPr="00000000">
        <w:rPr>
          <w:rFonts w:ascii="Times New Roman" w:cs="Times New Roman" w:eastAsia="Times New Roman" w:hAnsi="Times New Roman"/>
          <w:b w:val="1"/>
          <w:bCs w:val="1"/>
          <w:color w:val="303030"/>
          <w:rtl w:val="0"/>
        </w:rPr>
        <w:t xml:space="preserve">calidad del LLM validador</w:t>
      </w:r>
      <w:r w:rsidDel="00000000" w:rsidR="00000000" w:rsidRPr="00000000">
        <w:rPr>
          <w:rFonts w:ascii="Times New Roman" w:cs="Times New Roman" w:eastAsia="Times New Roman" w:hAnsi="Times New Roman"/>
          <w:color w:val="303030"/>
          <w:rtl w:val="0"/>
        </w:rPr>
        <w:t xml:space="preserve">: en tuberías donde un LLM valida a otro, el sistema es tan fiable como el modelo que supervisa.</w:t>
      </w:r>
    </w:p>
    <w:p w:rsidR="00000000" w:rsidDel="00000000" w:rsidP="00000000" w:rsidRDefault="00000000" w:rsidRPr="00000000" w14:paraId="000001EA">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B">
      <w:pPr>
        <w:numPr>
          <w:ilvl w:val="0"/>
          <w:numId w:val="6"/>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EC">
      <w:pPr>
        <w:numPr>
          <w:ilvl w:val="1"/>
          <w:numId w:val="6"/>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Desarrollo de una </w:t>
      </w:r>
      <w:r w:rsidDel="00000000" w:rsidR="00000000" w:rsidRPr="00000000">
        <w:rPr>
          <w:rFonts w:ascii="Times New Roman" w:cs="Times New Roman" w:eastAsia="Times New Roman" w:hAnsi="Times New Roman"/>
          <w:b w:val="1"/>
          <w:bCs w:val="1"/>
          <w:color w:val="303030"/>
          <w:rtl w:val="0"/>
        </w:rPr>
        <w:t xml:space="preserve">taxonomía clara de alucinaciones en código</w:t>
      </w:r>
      <w:r w:rsidDel="00000000" w:rsidR="00000000" w:rsidRPr="00000000">
        <w:rPr>
          <w:rFonts w:ascii="Times New Roman" w:cs="Times New Roman" w:eastAsia="Times New Roman" w:hAnsi="Times New Roman"/>
          <w:color w:val="303030"/>
          <w:rtl w:val="0"/>
        </w:rPr>
        <w:t xml:space="preserve"> que distinga entre errores sintácticos, lógicos y de seguridad.</w:t>
      </w:r>
    </w:p>
    <w:p w:rsidR="00000000" w:rsidDel="00000000" w:rsidP="00000000" w:rsidRDefault="00000000" w:rsidRPr="00000000" w14:paraId="000001ED">
      <w:pPr>
        <w:numPr>
          <w:ilvl w:val="1"/>
          <w:numId w:val="6"/>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Creación de mecanismos de </w:t>
      </w:r>
      <w:r w:rsidDel="00000000" w:rsidR="00000000" w:rsidRPr="00000000">
        <w:rPr>
          <w:rFonts w:ascii="Times New Roman" w:cs="Times New Roman" w:eastAsia="Times New Roman" w:hAnsi="Times New Roman"/>
          <w:b w:val="1"/>
          <w:bCs w:val="1"/>
          <w:color w:val="303030"/>
          <w:rtl w:val="0"/>
        </w:rPr>
        <w:t xml:space="preserve">rollback automatizados</w:t>
      </w:r>
      <w:r w:rsidDel="00000000" w:rsidR="00000000" w:rsidRPr="00000000">
        <w:rPr>
          <w:rFonts w:ascii="Times New Roman" w:cs="Times New Roman" w:eastAsia="Times New Roman" w:hAnsi="Times New Roman"/>
          <w:color w:val="303030"/>
          <w:rtl w:val="0"/>
        </w:rPr>
        <w:t xml:space="preserve"> que sean conscientes de las dependencias complejas del sistema en entornos productivos.</w:t>
      </w:r>
    </w:p>
    <w:p w:rsidR="00000000" w:rsidDel="00000000" w:rsidP="00000000" w:rsidRDefault="00000000" w:rsidRPr="00000000" w14:paraId="000001EE">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F">
      <w:pPr>
        <w:numPr>
          <w:ilvl w:val="0"/>
          <w:numId w:val="6"/>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w:t>
      </w:r>
    </w:p>
    <w:p w:rsidR="00000000" w:rsidDel="00000000" w:rsidP="00000000" w:rsidRDefault="00000000" w:rsidRPr="00000000" w14:paraId="000001F0">
      <w:pPr>
        <w:numPr>
          <w:ilvl w:val="1"/>
          <w:numId w:val="6"/>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Productivity-Risk Paradox</w:t>
      </w:r>
      <w:r w:rsidDel="00000000" w:rsidR="00000000" w:rsidRPr="00000000">
        <w:rPr>
          <w:rFonts w:ascii="Times New Roman" w:cs="Times New Roman" w:eastAsia="Times New Roman" w:hAnsi="Times New Roman"/>
          <w:color w:val="303030"/>
          <w:rtl w:val="0"/>
        </w:rPr>
        <w:t xml:space="preserve">: Las herramientas que aumentan la velocidad de desarrollo introducen riesgos que exceden la capacidad humana de revisión técnica.</w:t>
      </w:r>
    </w:p>
    <w:p w:rsidR="00000000" w:rsidDel="00000000" w:rsidP="00000000" w:rsidRDefault="00000000" w:rsidRPr="00000000" w14:paraId="000001F1">
      <w:pPr>
        <w:numPr>
          <w:ilvl w:val="1"/>
          <w:numId w:val="6"/>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Explainability-Fidelity Trade-off</w:t>
      </w:r>
      <w:r w:rsidDel="00000000" w:rsidR="00000000" w:rsidRPr="00000000">
        <w:rPr>
          <w:rFonts w:ascii="Times New Roman" w:cs="Times New Roman" w:eastAsia="Times New Roman" w:hAnsi="Times New Roman"/>
          <w:color w:val="303030"/>
          <w:rtl w:val="0"/>
        </w:rPr>
        <w:t xml:space="preserve">: El desafío histórico donde aumentar la interpretabilidad de un modelo solía degradar su precisión (aunque técnicas recientes buscan reducir esta brecha a menos del 1%).</w:t>
      </w:r>
    </w:p>
    <w:p w:rsidR="00000000" w:rsidDel="00000000" w:rsidP="00000000" w:rsidRDefault="00000000" w:rsidRPr="00000000" w14:paraId="000001F2">
      <w:pPr>
        <w:spacing w:after="0" w:lineRule="auto"/>
        <w:ind w:left="720" w:firstLine="0"/>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3">
      <w:pPr>
        <w:numPr>
          <w:ilvl w:val="0"/>
          <w:numId w:val="6"/>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F4">
      <w:pPr>
        <w:numPr>
          <w:ilvl w:val="1"/>
          <w:numId w:val="6"/>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Enfoques de Verificación Híbrida</w:t>
      </w:r>
      <w:r w:rsidDel="00000000" w:rsidR="00000000" w:rsidRPr="00000000">
        <w:rPr>
          <w:rFonts w:ascii="Times New Roman" w:cs="Times New Roman" w:eastAsia="Times New Roman" w:hAnsi="Times New Roman"/>
          <w:color w:val="303030"/>
          <w:rtl w:val="0"/>
        </w:rPr>
        <w:t xml:space="preserve">: Combinar las garantías teóricas de los métodos formales ligeros con la escalabilidad de la validación estadística.</w:t>
      </w:r>
    </w:p>
    <w:p w:rsidR="00000000" w:rsidDel="00000000" w:rsidP="00000000" w:rsidRDefault="00000000" w:rsidRPr="00000000" w14:paraId="000001F5">
      <w:pPr>
        <w:numPr>
          <w:ilvl w:val="1"/>
          <w:numId w:val="6"/>
        </w:numPr>
        <w:spacing w:after="0" w:after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Guardrails Semánticos</w:t>
      </w:r>
      <w:r w:rsidDel="00000000" w:rsidR="00000000" w:rsidRPr="00000000">
        <w:rPr>
          <w:rFonts w:ascii="Times New Roman" w:cs="Times New Roman" w:eastAsia="Times New Roman" w:hAnsi="Times New Roman"/>
          <w:color w:val="303030"/>
          <w:rtl w:val="0"/>
        </w:rPr>
        <w:t xml:space="preserve">: Investigar filtros que comprendan la intención del desarrollador y la semántica del código para prevenir ataques adversarios sofisticados.</w:t>
      </w:r>
    </w:p>
    <w:p w:rsidR="00000000" w:rsidDel="00000000" w:rsidP="00000000" w:rsidRDefault="00000000" w:rsidRPr="00000000" w14:paraId="000001F6">
      <w:pPr>
        <w:numPr>
          <w:ilvl w:val="1"/>
          <w:numId w:val="6"/>
        </w:numPr>
        <w:spacing w:after="1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Audit Trails Inmutables</w:t>
      </w:r>
      <w:r w:rsidDel="00000000" w:rsidR="00000000" w:rsidRPr="00000000">
        <w:rPr>
          <w:rFonts w:ascii="Times New Roman" w:cs="Times New Roman" w:eastAsia="Times New Roman" w:hAnsi="Times New Roman"/>
          <w:color w:val="303030"/>
          <w:rtl w:val="0"/>
        </w:rPr>
        <w:t xml:space="preserve">: Desarrollo de registros de auditoría criptográficamente verificables que capturen estados internos y puntuaciones de confianza.</w:t>
      </w:r>
    </w:p>
    <w:p w:rsidR="00000000" w:rsidDel="00000000" w:rsidP="00000000" w:rsidRDefault="00000000" w:rsidRPr="00000000" w14:paraId="000001F7">
      <w:pPr>
        <w:pStyle w:val="Heading1"/>
        <w:spacing w:after="0" w:lineRule="auto"/>
        <w:rPr>
          <w:rFonts w:ascii="Times New Roman" w:cs="Times New Roman" w:eastAsia="Times New Roman" w:hAnsi="Times New Roman"/>
          <w:sz w:val="24"/>
          <w:szCs w:val="24"/>
        </w:rPr>
      </w:pPr>
      <w:bookmarkStart w:colFirst="0" w:colLast="0" w:name="_4o2941o2hk3x"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p>
    <w:p w:rsidR="00000000" w:rsidDel="00000000" w:rsidP="00000000" w:rsidRDefault="00000000" w:rsidRPr="00000000" w14:paraId="000001F8">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FA">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Control de la autonomía, marcos regulatorios y responsabilidad operativa.</w:t>
      </w:r>
    </w:p>
    <w:p w:rsidR="00000000" w:rsidDel="00000000" w:rsidP="00000000" w:rsidRDefault="00000000" w:rsidRPr="00000000" w14:paraId="000001FB">
      <w:pPr>
        <w:rPr>
          <w:rFonts w:ascii="Times New Roman" w:cs="Times New Roman" w:eastAsia="Times New Roman" w:hAnsi="Times New Roman"/>
          <w:color w:val="303030"/>
          <w:highlight w:val="white"/>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4022702998088"/>
        <w:gridCol w:w="5542.480439156462"/>
        <w:gridCol w:w="1627.6291015673517"/>
        <w:tblGridChange w:id="0">
          <w:tblGrid>
            <w:gridCol w:w="1855.4022702998088"/>
            <w:gridCol w:w="5542.480439156462"/>
            <w:gridCol w:w="1627.62910156735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del </w:t>
            </w:r>
            <w:r w:rsidDel="00000000" w:rsidR="00000000" w:rsidRPr="00000000">
              <w:rPr>
                <w:rFonts w:ascii="Times New Roman" w:cs="Times New Roman" w:eastAsia="Times New Roman" w:hAnsi="Times New Roman"/>
                <w:b w:val="1"/>
                <w:bCs w:val="1"/>
                <w:color w:val="303030"/>
                <w:highlight w:val="white"/>
                <w:rtl w:val="0"/>
              </w:rPr>
              <w:t xml:space="preserve">SAFE-AI Framework</w:t>
            </w:r>
            <w:r w:rsidDel="00000000" w:rsidR="00000000" w:rsidRPr="00000000">
              <w:rPr>
                <w:rFonts w:ascii="Times New Roman" w:cs="Times New Roman" w:eastAsia="Times New Roman" w:hAnsi="Times New Roman"/>
                <w:color w:val="303030"/>
                <w:highlight w:val="white"/>
                <w:rtl w:val="0"/>
              </w:rPr>
              <w:t xml:space="preserve"> y una taxonomía de comportamientos (Sugerente, Generativo, Autónomo, Destructivo) para guiar la supervisión según el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7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identificación del </w:t>
            </w:r>
            <w:r w:rsidDel="00000000" w:rsidR="00000000" w:rsidRPr="00000000">
              <w:rPr>
                <w:rFonts w:ascii="Times New Roman" w:cs="Times New Roman" w:eastAsia="Times New Roman" w:hAnsi="Times New Roman"/>
                <w:b w:val="1"/>
                <w:bCs w:val="1"/>
                <w:color w:val="303030"/>
                <w:highlight w:val="white"/>
                <w:rtl w:val="0"/>
              </w:rPr>
              <w:t xml:space="preserve">Gradiente de Riesgo-Autonomía</w:t>
            </w:r>
            <w:r w:rsidDel="00000000" w:rsidR="00000000" w:rsidRPr="00000000">
              <w:rPr>
                <w:rFonts w:ascii="Times New Roman" w:cs="Times New Roman" w:eastAsia="Times New Roman" w:hAnsi="Times New Roman"/>
                <w:color w:val="303030"/>
                <w:highlight w:val="white"/>
                <w:rtl w:val="0"/>
              </w:rPr>
              <w:t xml:space="preserve">: a mayor libertad del sistema, mayor es el riesgo sistémico y la probabilidad de acciones impredecibles.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Ausencia de benchmarks estandarizados para definir y medir niveles de autonomía de forma consistente en herramientas de desarrollo.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Exige la integración de </w:t>
            </w:r>
            <w:r w:rsidDel="00000000" w:rsidR="00000000" w:rsidRPr="00000000">
              <w:rPr>
                <w:rFonts w:ascii="Times New Roman" w:cs="Times New Roman" w:eastAsia="Times New Roman" w:hAnsi="Times New Roman"/>
                <w:b w:val="1"/>
                <w:bCs w:val="1"/>
                <w:color w:val="303030"/>
                <w:highlight w:val="white"/>
                <w:rtl w:val="0"/>
              </w:rPr>
              <w:t xml:space="preserve">puertas de aprobación (approval gates)</w:t>
            </w:r>
            <w:r w:rsidDel="00000000" w:rsidR="00000000" w:rsidRPr="00000000">
              <w:rPr>
                <w:rFonts w:ascii="Times New Roman" w:cs="Times New Roman" w:eastAsia="Times New Roman" w:hAnsi="Times New Roman"/>
                <w:color w:val="303030"/>
                <w:highlight w:val="white"/>
                <w:rtl w:val="0"/>
              </w:rPr>
              <w:t xml:space="preserve"> y el principio de menor privilegio (PoLP) en todas las fases operativas.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bl>
    <w:p w:rsidR="00000000" w:rsidDel="00000000" w:rsidP="00000000" w:rsidRDefault="00000000" w:rsidRPr="00000000" w14:paraId="0000020B">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20D">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Validación técnica, mitigación de vulnerabilidades y deuda técnica inyectada.</w:t>
      </w:r>
    </w:p>
    <w:p w:rsidR="00000000" w:rsidDel="00000000" w:rsidP="00000000" w:rsidRDefault="00000000" w:rsidRPr="00000000" w14:paraId="0000020E">
      <w:pPr>
        <w:rPr>
          <w:rFonts w:ascii="Times New Roman" w:cs="Times New Roman" w:eastAsia="Times New Roman" w:hAnsi="Times New Roman"/>
          <w:color w:val="303030"/>
          <w:highlight w:val="white"/>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1664472540303"/>
        <w:gridCol w:w="5556.716262202241"/>
        <w:gridCol w:w="1627.6291015673517"/>
        <w:tblGridChange w:id="0">
          <w:tblGrid>
            <w:gridCol w:w="1841.1664472540303"/>
            <w:gridCol w:w="5556.716262202241"/>
            <w:gridCol w:w="1627.6291015673517"/>
          </w:tblGrid>
        </w:tblGridChange>
      </w:tblGrid>
      <w:tr>
        <w:trPr>
          <w:cantSplit w:val="0"/>
          <w:trHeight w:val="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6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la </w:t>
            </w:r>
            <w:r w:rsidDel="00000000" w:rsidR="00000000" w:rsidRPr="00000000">
              <w:rPr>
                <w:rFonts w:ascii="Times New Roman" w:cs="Times New Roman" w:eastAsia="Times New Roman" w:hAnsi="Times New Roman"/>
                <w:b w:val="1"/>
                <w:bCs w:val="1"/>
                <w:color w:val="303030"/>
                <w:highlight w:val="white"/>
                <w:rtl w:val="0"/>
              </w:rPr>
              <w:t xml:space="preserve">Herencia de Vulnerabilidades Implícitas</w:t>
            </w:r>
            <w:r w:rsidDel="00000000" w:rsidR="00000000" w:rsidRPr="00000000">
              <w:rPr>
                <w:rFonts w:ascii="Times New Roman" w:cs="Times New Roman" w:eastAsia="Times New Roman" w:hAnsi="Times New Roman"/>
                <w:color w:val="303030"/>
                <w:highlight w:val="white"/>
                <w:rtl w:val="0"/>
              </w:rPr>
              <w:t xml:space="preserve">, donde los modelos replican fallos de seguridad (CWE) aprendidos durante su entrenamiento masivo.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GitHub Copilot generó código vulnerable en el </w:t>
            </w:r>
            <w:r w:rsidDel="00000000" w:rsidR="00000000" w:rsidRPr="00000000">
              <w:rPr>
                <w:rFonts w:ascii="Times New Roman" w:cs="Times New Roman" w:eastAsia="Times New Roman" w:hAnsi="Times New Roman"/>
                <w:b w:val="1"/>
                <w:bCs w:val="1"/>
                <w:color w:val="303030"/>
                <w:highlight w:val="white"/>
                <w:rtl w:val="0"/>
              </w:rPr>
              <w:t xml:space="preserve">40% de los casos</w:t>
            </w:r>
            <w:r w:rsidDel="00000000" w:rsidR="00000000" w:rsidRPr="00000000">
              <w:rPr>
                <w:rFonts w:ascii="Times New Roman" w:cs="Times New Roman" w:eastAsia="Times New Roman" w:hAnsi="Times New Roman"/>
                <w:color w:val="303030"/>
                <w:highlight w:val="white"/>
                <w:rtl w:val="0"/>
              </w:rPr>
              <w:t xml:space="preserve"> analizados; los modelos evaluados presentan fallos de juicio catastróficos bajo estrés.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Scalability-Feasibility Gap</w:t>
            </w:r>
            <w:r w:rsidDel="00000000" w:rsidR="00000000" w:rsidRPr="00000000">
              <w:rPr>
                <w:rFonts w:ascii="Times New Roman" w:cs="Times New Roman" w:eastAsia="Times New Roman" w:hAnsi="Times New Roman"/>
                <w:color w:val="303030"/>
                <w:highlight w:val="white"/>
                <w:rtl w:val="0"/>
              </w:rPr>
              <w:t xml:space="preserve">: Los métodos de verificación formal son computacionalmente inviables para LLMs modernos a gran escala.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la necesidad de </w:t>
            </w:r>
            <w:r w:rsidDel="00000000" w:rsidR="00000000" w:rsidRPr="00000000">
              <w:rPr>
                <w:rFonts w:ascii="Times New Roman" w:cs="Times New Roman" w:eastAsia="Times New Roman" w:hAnsi="Times New Roman"/>
                <w:b w:val="1"/>
                <w:bCs w:val="1"/>
                <w:color w:val="303030"/>
                <w:highlight w:val="white"/>
                <w:rtl w:val="0"/>
              </w:rPr>
              <w:t xml:space="preserve">Validación Diferenciada</w:t>
            </w:r>
            <w:r w:rsidDel="00000000" w:rsidR="00000000" w:rsidRPr="00000000">
              <w:rPr>
                <w:rFonts w:ascii="Times New Roman" w:cs="Times New Roman" w:eastAsia="Times New Roman" w:hAnsi="Times New Roman"/>
                <w:color w:val="303030"/>
                <w:highlight w:val="white"/>
                <w:rtl w:val="0"/>
              </w:rPr>
              <w:t xml:space="preserve">: aplicar escrutinios más estrictos para comandos críticos de escritura o borrado.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bl>
    <w:p w:rsidR="00000000" w:rsidDel="00000000" w:rsidP="00000000" w:rsidRDefault="00000000" w:rsidRPr="00000000" w14:paraId="0000021E">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220">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Dinámicas de confianza, sesgos de automatización y factores psicológicos.</w:t>
      </w:r>
    </w:p>
    <w:p w:rsidR="00000000" w:rsidDel="00000000" w:rsidP="00000000" w:rsidRDefault="00000000" w:rsidRPr="00000000" w14:paraId="00000221">
      <w:pPr>
        <w:rPr>
          <w:rFonts w:ascii="Times New Roman" w:cs="Times New Roman" w:eastAsia="Times New Roman" w:hAnsi="Times New Roman"/>
          <w:color w:val="303030"/>
          <w:highlight w:val="white"/>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0750830316829"/>
        <w:gridCol w:w="5551.236332425273"/>
        <w:gridCol w:w="1630.200395566668"/>
        <w:tblGridChange w:id="0">
          <w:tblGrid>
            <w:gridCol w:w="1844.0750830316829"/>
            <w:gridCol w:w="5551.236332425273"/>
            <w:gridCol w:w="1630.200395566668"/>
          </w:tblGrid>
        </w:tblGridChange>
      </w:tblGrid>
      <w:tr>
        <w:trPr>
          <w:cantSplit w:val="0"/>
          <w:trHeight w:val="13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la </w:t>
            </w:r>
            <w:r w:rsidDel="00000000" w:rsidR="00000000" w:rsidRPr="00000000">
              <w:rPr>
                <w:rFonts w:ascii="Times New Roman" w:cs="Times New Roman" w:eastAsia="Times New Roman" w:hAnsi="Times New Roman"/>
                <w:b w:val="1"/>
                <w:bCs w:val="1"/>
                <w:color w:val="303030"/>
                <w:highlight w:val="white"/>
                <w:rtl w:val="0"/>
              </w:rPr>
              <w:t xml:space="preserve">Paradoja de la Productividad y el Riesgo</w:t>
            </w:r>
            <w:r w:rsidDel="00000000" w:rsidR="00000000" w:rsidRPr="00000000">
              <w:rPr>
                <w:rFonts w:ascii="Times New Roman" w:cs="Times New Roman" w:eastAsia="Times New Roman" w:hAnsi="Times New Roman"/>
                <w:color w:val="303030"/>
                <w:highlight w:val="white"/>
                <w:rtl w:val="0"/>
              </w:rPr>
              <w:t xml:space="preserve"> y la emergencia de la cultura del </w:t>
            </w:r>
            <w:r w:rsidDel="00000000" w:rsidR="00000000" w:rsidRPr="00000000">
              <w:rPr>
                <w:rFonts w:ascii="Times New Roman" w:cs="Times New Roman" w:eastAsia="Times New Roman" w:hAnsi="Times New Roman"/>
                <w:b w:val="1"/>
                <w:bCs w:val="1"/>
                <w:color w:val="303030"/>
                <w:highlight w:val="white"/>
                <w:rtl w:val="0"/>
              </w:rPr>
              <w:t xml:space="preserve">"vibe coding"</w:t>
            </w:r>
            <w:r w:rsidDel="00000000" w:rsidR="00000000" w:rsidRPr="00000000">
              <w:rPr>
                <w:rFonts w:ascii="Times New Roman" w:cs="Times New Roman" w:eastAsia="Times New Roman" w:hAnsi="Times New Roman"/>
                <w:color w:val="303030"/>
                <w:highlight w:val="white"/>
                <w:rtl w:val="0"/>
              </w:rPr>
              <w:t xml:space="preserve">, que fomenta el exceso de 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lenguaje antropomórfico (ej. "paniqué") engaña a los desarrolladores, otorgando control excesivo a herramientas no deterministas bajo una falsa sensación de 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Limitada disponibilidad de explicaciones legibles por humanos para operaciones complejas de IA, dificultando la interpretación de decisiones internas.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Promueve el uso de </w:t>
            </w:r>
            <w:r w:rsidDel="00000000" w:rsidR="00000000" w:rsidRPr="00000000">
              <w:rPr>
                <w:rFonts w:ascii="Times New Roman" w:cs="Times New Roman" w:eastAsia="Times New Roman" w:hAnsi="Times New Roman"/>
                <w:b w:val="1"/>
                <w:bCs w:val="1"/>
                <w:color w:val="303030"/>
                <w:highlight w:val="white"/>
                <w:rtl w:val="0"/>
              </w:rPr>
              <w:t xml:space="preserve">Explainable AI (XAI)</w:t>
            </w:r>
            <w:r w:rsidDel="00000000" w:rsidR="00000000" w:rsidRPr="00000000">
              <w:rPr>
                <w:rFonts w:ascii="Times New Roman" w:cs="Times New Roman" w:eastAsia="Times New Roman" w:hAnsi="Times New Roman"/>
                <w:color w:val="303030"/>
                <w:highlight w:val="white"/>
                <w:rtl w:val="0"/>
              </w:rPr>
              <w:t xml:space="preserve"> y la </w:t>
            </w:r>
            <w:r w:rsidDel="00000000" w:rsidR="00000000" w:rsidRPr="00000000">
              <w:rPr>
                <w:rFonts w:ascii="Times New Roman" w:cs="Times New Roman" w:eastAsia="Times New Roman" w:hAnsi="Times New Roman"/>
                <w:b w:val="1"/>
                <w:bCs w:val="1"/>
                <w:color w:val="303030"/>
                <w:highlight w:val="white"/>
                <w:rtl w:val="0"/>
              </w:rPr>
              <w:t xml:space="preserve">Calibración de Confianza (Trust Calibration)</w:t>
            </w:r>
            <w:r w:rsidDel="00000000" w:rsidR="00000000" w:rsidRPr="00000000">
              <w:rPr>
                <w:rFonts w:ascii="Times New Roman" w:cs="Times New Roman" w:eastAsia="Times New Roman" w:hAnsi="Times New Roman"/>
                <w:color w:val="303030"/>
                <w:highlight w:val="white"/>
                <w:rtl w:val="0"/>
              </w:rPr>
              <w:t xml:space="preserve"> para evitar la aceptación pasiva de sugerencias.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bl>
    <w:p w:rsidR="00000000" w:rsidDel="00000000" w:rsidP="00000000" w:rsidRDefault="00000000" w:rsidRPr="00000000" w14:paraId="00000231">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233">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Gestión de prompts como artefactos, trazabilidad y memoria sistémica.</w:t>
      </w:r>
    </w:p>
    <w:p w:rsidR="00000000" w:rsidDel="00000000" w:rsidP="00000000" w:rsidRDefault="00000000" w:rsidRPr="00000000" w14:paraId="00000234">
      <w:pPr>
        <w:rPr>
          <w:rFonts w:ascii="Times New Roman" w:cs="Times New Roman" w:eastAsia="Times New Roman" w:hAnsi="Times New Roman"/>
          <w:color w:val="303030"/>
          <w:highlight w:val="white"/>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4022702998088"/>
        <w:gridCol w:w="5528.244616110684"/>
        <w:gridCol w:w="1641.8649246131301"/>
        <w:tblGridChange w:id="0">
          <w:tblGrid>
            <w:gridCol w:w="1855.4022702998088"/>
            <w:gridCol w:w="5528.244616110684"/>
            <w:gridCol w:w="1641.8649246131301"/>
          </w:tblGrid>
        </w:tblGridChange>
      </w:tblGrid>
      <w:tr>
        <w:trPr>
          <w:cantSplit w:val="0"/>
          <w:trHeight w:val="4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concepto de </w:t>
            </w:r>
            <w:r w:rsidDel="00000000" w:rsidR="00000000" w:rsidRPr="00000000">
              <w:rPr>
                <w:rFonts w:ascii="Times New Roman" w:cs="Times New Roman" w:eastAsia="Times New Roman" w:hAnsi="Times New Roman"/>
                <w:b w:val="1"/>
                <w:bCs w:val="1"/>
                <w:color w:val="303030"/>
                <w:highlight w:val="white"/>
                <w:rtl w:val="0"/>
              </w:rPr>
              <w:t xml:space="preserve">"Prompt-as-Code"</w:t>
            </w:r>
            <w:r w:rsidDel="00000000" w:rsidR="00000000" w:rsidRPr="00000000">
              <w:rPr>
                <w:rFonts w:ascii="Times New Roman" w:cs="Times New Roman" w:eastAsia="Times New Roman" w:hAnsi="Times New Roman"/>
                <w:color w:val="303030"/>
                <w:highlight w:val="white"/>
                <w:rtl w:val="0"/>
              </w:rPr>
              <w:t xml:space="preserve">: tratar los prompts como código de producción sujeto a versionado, pruebas de estrés y auditoría constante.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Intent Chasm (Abismo de la Intención)</w:t>
            </w:r>
            <w:r w:rsidDel="00000000" w:rsidR="00000000" w:rsidRPr="00000000">
              <w:rPr>
                <w:rFonts w:ascii="Times New Roman" w:cs="Times New Roman" w:eastAsia="Times New Roman" w:hAnsi="Times New Roman"/>
                <w:color w:val="303030"/>
                <w:highlight w:val="white"/>
                <w:rtl w:val="0"/>
              </w:rPr>
              <w:t xml:space="preserve">: brecha semántica entre el deseo del usuario y la interpretación del LLM debido a la flexibilidad del lenguaje natural.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un proceso organizado de ingeniería de prompts que incluya requisitos, diseño y evolución en lugar de métodos de ensayo y error.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w:t>
            </w:r>
            <w:r w:rsidDel="00000000" w:rsidR="00000000" w:rsidRPr="00000000">
              <w:rPr>
                <w:rFonts w:ascii="Times New Roman" w:cs="Times New Roman" w:eastAsia="Times New Roman" w:hAnsi="Times New Roman"/>
                <w:b w:val="1"/>
                <w:bCs w:val="1"/>
                <w:color w:val="303030"/>
                <w:highlight w:val="white"/>
                <w:rtl w:val="0"/>
              </w:rPr>
              <w:t xml:space="preserve">Auto-Rollback Systems</w:t>
            </w:r>
            <w:r w:rsidDel="00000000" w:rsidR="00000000" w:rsidRPr="00000000">
              <w:rPr>
                <w:rFonts w:ascii="Times New Roman" w:cs="Times New Roman" w:eastAsia="Times New Roman" w:hAnsi="Times New Roman"/>
                <w:color w:val="303030"/>
                <w:highlight w:val="white"/>
                <w:rtl w:val="0"/>
              </w:rPr>
              <w:t xml:space="preserve"> y registros de auditoría inmutables para deshacer cambios instantáneamente en pipelines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bl>
    <w:p w:rsidR="00000000" w:rsidDel="00000000" w:rsidP="00000000" w:rsidRDefault="00000000" w:rsidRPr="00000000" w14:paraId="00000244">
      <w:pPr>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NOTAS TÉCNICAS ADICIONALES</w:t>
      </w:r>
    </w:p>
    <w:p w:rsidR="00000000" w:rsidDel="00000000" w:rsidP="00000000" w:rsidRDefault="00000000" w:rsidRPr="00000000" w14:paraId="00000246">
      <w:pPr>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47">
      <w:pPr>
        <w:numPr>
          <w:ilvl w:val="0"/>
          <w:numId w:val="5"/>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AI Technical Debt:</w:t>
      </w:r>
      <w:r w:rsidDel="00000000" w:rsidR="00000000" w:rsidRPr="00000000">
        <w:rPr>
          <w:rFonts w:ascii="Times New Roman" w:cs="Times New Roman" w:eastAsia="Times New Roman" w:hAnsi="Times New Roman"/>
          <w:color w:val="303030"/>
          <w:rtl w:val="0"/>
        </w:rPr>
        <w:t xml:space="preserve"> Aunque el artículo no utiliza el término explícito, describe este fenómeno como la introducción temprana de fallos en la fase de prompts que se propagan por todo el sistema antes de ser detectados.</w:t>
      </w:r>
    </w:p>
    <w:p w:rsidR="00000000" w:rsidDel="00000000" w:rsidP="00000000" w:rsidRDefault="00000000" w:rsidRPr="00000000" w14:paraId="00000248">
      <w:pPr>
        <w:numPr>
          <w:ilvl w:val="0"/>
          <w:numId w:val="5"/>
        </w:numPr>
        <w:shd w:fill="ffffff" w:val="clea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Contexto Organizacional:</w:t>
      </w:r>
      <w:r w:rsidDel="00000000" w:rsidR="00000000" w:rsidRPr="00000000">
        <w:rPr>
          <w:rFonts w:ascii="Times New Roman" w:cs="Times New Roman" w:eastAsia="Times New Roman" w:hAnsi="Times New Roman"/>
          <w:color w:val="303030"/>
          <w:rtl w:val="0"/>
        </w:rPr>
        <w:t xml:space="preserve"> El framework clasifica las alucinaciones como "enterprise-specific" cuando el output entra en conflicto con las reglas de negocio o datos internos de la organización.</w:t>
      </w:r>
    </w:p>
    <w:p w:rsidR="00000000" w:rsidDel="00000000" w:rsidP="00000000" w:rsidRDefault="00000000" w:rsidRPr="00000000" w14:paraId="00000249">
      <w:pPr>
        <w:numPr>
          <w:ilvl w:val="0"/>
          <w:numId w:val="5"/>
        </w:numPr>
        <w:shd w:fill="ffffff" w:val="clear"/>
        <w:spacing w:after="1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Memoria Semántica:</w:t>
      </w:r>
      <w:r w:rsidDel="00000000" w:rsidR="00000000" w:rsidRPr="00000000">
        <w:rPr>
          <w:rFonts w:ascii="Times New Roman" w:cs="Times New Roman" w:eastAsia="Times New Roman" w:hAnsi="Times New Roman"/>
          <w:color w:val="303030"/>
          <w:rtl w:val="0"/>
        </w:rPr>
        <w:t xml:space="preserve"> No se especifica con ese nombre exacto, pero se describe el uso de enriquecimiento de contexto vía </w:t>
      </w:r>
      <w:r w:rsidDel="00000000" w:rsidR="00000000" w:rsidRPr="00000000">
        <w:rPr>
          <w:rFonts w:ascii="Times New Roman" w:cs="Times New Roman" w:eastAsia="Times New Roman" w:hAnsi="Times New Roman"/>
          <w:b w:val="1"/>
          <w:bCs w:val="1"/>
          <w:color w:val="303030"/>
          <w:rtl w:val="0"/>
        </w:rPr>
        <w:t xml:space="preserve">vector retrieval</w:t>
      </w:r>
      <w:r w:rsidDel="00000000" w:rsidR="00000000" w:rsidRPr="00000000">
        <w:rPr>
          <w:rFonts w:ascii="Times New Roman" w:cs="Times New Roman" w:eastAsia="Times New Roman" w:hAnsi="Times New Roman"/>
          <w:color w:val="303030"/>
          <w:rtl w:val="0"/>
        </w:rPr>
        <w:t xml:space="preserve"> para mejorar la precisión de las respuestas.</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1"/>
        <w:spacing w:after="0" w:lineRule="auto"/>
        <w:rPr>
          <w:rFonts w:ascii="Times New Roman" w:cs="Times New Roman" w:eastAsia="Times New Roman" w:hAnsi="Times New Roman"/>
          <w:sz w:val="24"/>
          <w:szCs w:val="24"/>
        </w:rPr>
      </w:pPr>
      <w:bookmarkStart w:colFirst="0" w:colLast="0" w:name="_hw0hj15203od"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6763280529785"/>
        <w:gridCol w:w="6635.835482970644"/>
        <w:tblGridChange w:id="0">
          <w:tblGrid>
            <w:gridCol w:w="2389.6763280529785"/>
            <w:gridCol w:w="6635.83548297064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Información Extraída de la Fuente</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Navneet &amp; Chandra (2025).</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2025.</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Modelos LLM de código (Stable-Code-3B, Granite-3B, DeepSeek-Coder-7B, CodeLlama-7B, Yi-Coder-9B, Qwen2.5-Coder-7B) y agentes autónomos.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Ingeniería de Software / Gobernanza de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Desarrollo/Codificación, Testing, Debugging, Refactorización y Code Review.</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especificado en el artículo (menciona aumentos significativos, pero no proporciona un porcentaje exacto de mejora general).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25.0% - 34.0%</w:t>
            </w:r>
            <w:r w:rsidDel="00000000" w:rsidR="00000000" w:rsidRPr="00000000">
              <w:rPr>
                <w:rFonts w:ascii="Times New Roman" w:cs="Times New Roman" w:eastAsia="Times New Roman" w:hAnsi="Times New Roman"/>
                <w:color w:val="303030"/>
                <w:rtl w:val="0"/>
              </w:rPr>
              <w:t xml:space="preserve"> (Tasas de fallo autónomo medidas por modelo).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Acciones irreversibles (borrado de datos), alucinaciones de pruebas de seguridad y "herencia de vulnerabilidades implícitas".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Riesgo de </w:t>
            </w:r>
            <w:r w:rsidDel="00000000" w:rsidR="00000000" w:rsidRPr="00000000">
              <w:rPr>
                <w:rFonts w:ascii="Times New Roman" w:cs="Times New Roman" w:eastAsia="Times New Roman" w:hAnsi="Times New Roman"/>
                <w:b w:val="1"/>
                <w:bCs w:val="1"/>
                <w:color w:val="303030"/>
                <w:rtl w:val="0"/>
              </w:rPr>
              <w:t xml:space="preserve">Overtrust</w:t>
            </w:r>
            <w:r w:rsidDel="00000000" w:rsidR="00000000" w:rsidRPr="00000000">
              <w:rPr>
                <w:rFonts w:ascii="Times New Roman" w:cs="Times New Roman" w:eastAsia="Times New Roman" w:hAnsi="Times New Roman"/>
                <w:color w:val="303030"/>
                <w:rtl w:val="0"/>
              </w:rPr>
              <w:t xml:space="preserve"> y emergencia de la cultura </w:t>
            </w:r>
            <w:r w:rsidDel="00000000" w:rsidR="00000000" w:rsidRPr="00000000">
              <w:rPr>
                <w:rFonts w:ascii="Times New Roman" w:cs="Times New Roman" w:eastAsia="Times New Roman" w:hAnsi="Times New Roman"/>
                <w:b w:val="1"/>
                <w:bCs w:val="1"/>
                <w:color w:val="303030"/>
                <w:rtl w:val="0"/>
              </w:rPr>
              <w:t xml:space="preserve">"Vibe Coding"</w:t>
            </w:r>
            <w:r w:rsidDel="00000000" w:rsidR="00000000" w:rsidRPr="00000000">
              <w:rPr>
                <w:rFonts w:ascii="Times New Roman" w:cs="Times New Roman" w:eastAsia="Times New Roman" w:hAnsi="Times New Roman"/>
                <w:color w:val="303030"/>
                <w:rtl w:val="0"/>
              </w:rPr>
              <w:t xml:space="preserve"> que reduce el escrutinio crítico.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Identificado como comportamiento agentico de alto riesgo que requiere conciencia contextual profunda.</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Obligatorio</w:t>
            </w:r>
            <w:r w:rsidDel="00000000" w:rsidR="00000000" w:rsidRPr="00000000">
              <w:rPr>
                <w:rFonts w:ascii="Times New Roman" w:cs="Times New Roman" w:eastAsia="Times New Roman" w:hAnsi="Times New Roman"/>
                <w:color w:val="303030"/>
                <w:rtl w:val="0"/>
              </w:rPr>
              <w:t xml:space="preserve"> para operaciones críticas (escritura/borrado) y validación de seguridad.</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Auditoría inmutable de rutas de razonamiento interno, puntuaciones de confianza y pares prompt-respuesta.</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Propuesta del modelo </w:t>
            </w:r>
            <w:r w:rsidDel="00000000" w:rsidR="00000000" w:rsidRPr="00000000">
              <w:rPr>
                <w:rFonts w:ascii="Times New Roman" w:cs="Times New Roman" w:eastAsia="Times New Roman" w:hAnsi="Times New Roman"/>
                <w:b w:val="1"/>
                <w:bCs w:val="1"/>
                <w:color w:val="303030"/>
                <w:rtl w:val="0"/>
              </w:rPr>
              <w:t xml:space="preserve">SAFE-AI</w:t>
            </w:r>
            <w:r w:rsidDel="00000000" w:rsidR="00000000" w:rsidRPr="00000000">
              <w:rPr>
                <w:rFonts w:ascii="Times New Roman" w:cs="Times New Roman" w:eastAsia="Times New Roman" w:hAnsi="Times New Roman"/>
                <w:color w:val="303030"/>
                <w:rtl w:val="0"/>
              </w:rPr>
              <w:t xml:space="preserve">; prompts tratados como código de producción (</w:t>
            </w:r>
            <w:r w:rsidDel="00000000" w:rsidR="00000000" w:rsidRPr="00000000">
              <w:rPr>
                <w:rFonts w:ascii="Times New Roman" w:cs="Times New Roman" w:eastAsia="Times New Roman" w:hAnsi="Times New Roman"/>
                <w:b w:val="1"/>
                <w:bCs w:val="1"/>
                <w:color w:val="303030"/>
                <w:rtl w:val="0"/>
              </w:rPr>
              <w:t xml:space="preserve">Prompt-as-Code</w:t>
            </w:r>
            <w:r w:rsidDel="00000000" w:rsidR="00000000" w:rsidRPr="00000000">
              <w:rPr>
                <w:rFonts w:ascii="Times New Roman" w:cs="Times New Roman" w:eastAsia="Times New Roman" w:hAnsi="Times New Roman"/>
                <w:color w:val="303030"/>
                <w:rtl w:val="0"/>
              </w:rPr>
              <w:t xml:space="preserve">).</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Vulnerabilidades de seguridad inyectadas desde la fase de diseño/prompts que se propagan antes de ser detectadas.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Falta de benchmarks estandarizados para alucinaciones específicas de código y marcos para medir niveles de autonomía de forma consistente.</w:t>
            </w:r>
          </w:p>
        </w:tc>
      </w:tr>
    </w:tbl>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tyamkumarnavneet/RedesignAut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