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s6mwn1queuoq"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6.884224058459"/>
        <w:gridCol w:w="6388.627586965164"/>
        <w:tblGridChange w:id="0">
          <w:tblGrid>
            <w:gridCol w:w="2636.884224058459"/>
            <w:gridCol w:w="6388.627586965164"/>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 de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2310.14735v6.pdf.</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Unleashing the potential of prompt engineering for large language models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Banghao Chen, Zhaofeng Zhang, Nicolas Langrené y Shengxin Zhu.</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2024</w:t>
            </w:r>
            <w:r w:rsidDel="00000000" w:rsidR="00000000" w:rsidRPr="00000000">
              <w:rPr>
                <w:rFonts w:ascii="Times New Roman" w:cs="Times New Roman" w:eastAsia="Times New Roman" w:hAnsi="Times New Roman"/>
                <w:color w:val="303030"/>
                <w:highlight w:val="white"/>
                <w:rtl w:val="0"/>
              </w:rPr>
              <w:t xml:space="preserve"> (Basado en referencias técnicas a GPT-4o y reportes técnicos de 2024).</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Guangdong Provincial Key Laboratory of Interdisciplinary Research and Application for Data Science, BNU-HKBU United International College.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(ID de ArXiv: 2310.14735v6).</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Revisión exhaustiva (Comprehensive review)</w:t>
            </w:r>
            <w:r w:rsidDel="00000000" w:rsidR="00000000" w:rsidRPr="00000000">
              <w:rPr>
                <w:rFonts w:ascii="Times New Roman" w:cs="Times New Roman" w:eastAsia="Times New Roman" w:hAnsi="Times New Roman"/>
                <w:color w:val="303030"/>
                <w:highlight w:val="white"/>
                <w:rtl w:val="0"/>
              </w:rPr>
              <w:t xml:space="preserve"> y marco de trabajo estructurado para investigación.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Procesamiento de Lenguaje Natural (NLP), Modelos Multimodales (Vision-Language) y aplicaciones transversales (educación, programación, seguridad, finanzas).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LLMs:</w:t>
            </w:r>
            <w:r w:rsidDel="00000000" w:rsidR="00000000" w:rsidRPr="00000000">
              <w:rPr>
                <w:rFonts w:ascii="Times New Roman" w:cs="Times New Roman" w:eastAsia="Times New Roman" w:hAnsi="Times New Roman"/>
                <w:color w:val="303030"/>
                <w:highlight w:val="white"/>
                <w:rtl w:val="0"/>
              </w:rPr>
              <w:t xml:space="preserve"> GPT-3, GPT-4, GPT-4o, Gemini (BARD), Claude-3, Claude-3.5 Sonnet, Llama (series). </w:t>
            </w:r>
            <w:r w:rsidDel="00000000" w:rsidR="00000000" w:rsidRPr="00000000">
              <w:rPr>
                <w:rFonts w:ascii="Times New Roman" w:cs="Times New Roman" w:eastAsia="Times New Roman" w:hAnsi="Times New Roman"/>
                <w:b w:val="1"/>
                <w:bCs w:val="1"/>
                <w:color w:val="303030"/>
                <w:highlight w:val="white"/>
                <w:rtl w:val="0"/>
              </w:rPr>
              <w:t xml:space="preserve">VLMs/MMLMs:</w:t>
            </w:r>
            <w:r w:rsidDel="00000000" w:rsidR="00000000" w:rsidRPr="00000000">
              <w:rPr>
                <w:rFonts w:ascii="Times New Roman" w:cs="Times New Roman" w:eastAsia="Times New Roman" w:hAnsi="Times New Roman"/>
                <w:color w:val="303030"/>
                <w:highlight w:val="white"/>
                <w:rtl w:val="0"/>
              </w:rPr>
              <w:t xml:space="preserve"> CLIP, ALIGN, DALL-E (series).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Modelos de Lenguaje de Gran Escala (LLMs), Modelos de Visión-Lenguaje (VLMs) y Agentes de IA (AI Agents).</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Modelos pre-entrenados en conjuntos de datos masivos basados en web. GPT-3 (175 mil millones de parámetros); GPT-4 (estimado en varios órdenes de magnitud superior).</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Síntesis y clasificación taxonómica</w:t>
            </w:r>
            <w:r w:rsidDel="00000000" w:rsidR="00000000" w:rsidRPr="00000000">
              <w:rPr>
                <w:rFonts w:ascii="Times New Roman" w:cs="Times New Roman" w:eastAsia="Times New Roman" w:hAnsi="Times New Roman"/>
                <w:color w:val="303030"/>
                <w:highlight w:val="white"/>
                <w:rtl w:val="0"/>
              </w:rPr>
              <w:t xml:space="preserve"> de metodologías fundacionales y avanzadas de ingeniería de prompts, junto con análisis de seguridad y evaluación métrica.</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Extensa lista de evaluación:</w:t>
            </w:r>
            <w:r w:rsidDel="00000000" w:rsidR="00000000" w:rsidRPr="00000000">
              <w:rPr>
                <w:rFonts w:ascii="Times New Roman" w:cs="Times New Roman" w:eastAsia="Times New Roman" w:hAnsi="Times New Roman"/>
                <w:color w:val="303030"/>
                <w:highlight w:val="white"/>
                <w:rtl w:val="0"/>
              </w:rPr>
              <w:t xml:space="preserve"> GSM8K, SVAMP, MATH, MMLU, Big-Bench Hard (BBH), HumanEval, FEVER, CommonsenseQA, HotPotQA, RefCOCO (series), entre otros.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Revisión de literatura técnica y científica (305 referencias citadas).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Subjetivas:</w:t>
            </w:r>
            <w:r w:rsidDel="00000000" w:rsidR="00000000" w:rsidRPr="00000000">
              <w:rPr>
                <w:rFonts w:ascii="Times New Roman" w:cs="Times New Roman" w:eastAsia="Times New Roman" w:hAnsi="Times New Roman"/>
                <w:color w:val="303030"/>
                <w:highlight w:val="white"/>
                <w:rtl w:val="0"/>
              </w:rPr>
              <w:t xml:space="preserve"> Juicio humano (fluidez, precisión, novedad, relevancia). </w:t>
            </w:r>
            <w:r w:rsidDel="00000000" w:rsidR="00000000" w:rsidRPr="00000000">
              <w:rPr>
                <w:rFonts w:ascii="Times New Roman" w:cs="Times New Roman" w:eastAsia="Times New Roman" w:hAnsi="Times New Roman"/>
                <w:b w:val="1"/>
                <w:bCs w:val="1"/>
                <w:color w:val="303030"/>
                <w:highlight w:val="white"/>
                <w:rtl w:val="0"/>
              </w:rPr>
              <w:t xml:space="preserve">Objetivas:</w:t>
            </w:r>
            <w:r w:rsidDel="00000000" w:rsidR="00000000" w:rsidRPr="00000000">
              <w:rPr>
                <w:rFonts w:ascii="Times New Roman" w:cs="Times New Roman" w:eastAsia="Times New Roman" w:hAnsi="Times New Roman"/>
                <w:color w:val="303030"/>
                <w:highlight w:val="white"/>
                <w:rtl w:val="0"/>
              </w:rPr>
              <w:t xml:space="preserve"> BLEU, ROUGE, METEOR, BERTScore y precisión por tarea (solve rate).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Explorar metodologías fundacionales y avanzadas de ingeniería de prompts para maximizar la utilidad, precisión y seguridad de LLMs y VLMs, proporcionando un marco estructurado para futuras aplicaciones.</w:t>
            </w:r>
          </w:p>
        </w:tc>
      </w:tr>
      <w:tr>
        <w:trPr>
          <w:cantSplit w:val="0"/>
          <w:trHeight w:val="9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ingeniería de prompts es una técnica esencial y sistemática para orquestar el comportamiento de modelos de IA, capaz de mitigar alucinaciones, mejorar el razonamiento complejo y optimizar el rendimiento en dominios específicos sin necesidad de re-entrenamiento.</w:t>
            </w:r>
          </w:p>
        </w:tc>
      </w:tr>
    </w:tbl>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spacing w:before="0" w:lineRule="auto"/>
        <w:jc w:val="both"/>
        <w:rPr>
          <w:rFonts w:ascii="Times New Roman" w:cs="Times New Roman" w:eastAsia="Times New Roman" w:hAnsi="Times New Roman"/>
          <w:b w:val="1"/>
          <w:bCs w:val="1"/>
          <w:color w:val="303030"/>
          <w:highlight w:val="white"/>
        </w:rPr>
      </w:pPr>
      <w:bookmarkStart w:colFirst="0" w:colLast="0" w:name="_cqla3a72x46m"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establece que, si bien la ingeniería de prompts es un catalizador de rendimiento, existe una brecha significativa entre la agilidad percibida por el usuario y los requerimientos técnicos para alcanzar resultados industriales fiables.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21777375442"/>
        <w:gridCol w:w="6715.294037269204"/>
        <w:tblGridChange w:id="0">
          <w:tblGrid>
            <w:gridCol w:w="2310.21777375442"/>
            <w:gridCol w:w="6715.29403726920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herramientas de asistencia y plugins (como "Prompt Perfect" o "Prompt Enhancer") se percibe como un mecanismo para obtener resultados rápidos y precisos mediante la automatización de la claridad y el detalle.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cuantifica mediante la mejora en la precisión de tareas. Por ejemplo, el método </w:t>
            </w:r>
            <w:r w:rsidDel="00000000" w:rsidR="00000000" w:rsidRPr="00000000">
              <w:rPr>
                <w:rFonts w:ascii="Times New Roman" w:cs="Times New Roman" w:eastAsia="Times New Roman" w:hAnsi="Times New Roman"/>
                <w:b w:val="1"/>
                <w:bCs w:val="1"/>
                <w:color w:val="303030"/>
                <w:highlight w:val="white"/>
                <w:rtl w:val="0"/>
              </w:rPr>
              <w:t xml:space="preserve">ProTeGi</w:t>
            </w:r>
            <w:r w:rsidDel="00000000" w:rsidR="00000000" w:rsidRPr="00000000">
              <w:rPr>
                <w:rFonts w:ascii="Times New Roman" w:cs="Times New Roman" w:eastAsia="Times New Roman" w:hAnsi="Times New Roman"/>
                <w:color w:val="303030"/>
                <w:highlight w:val="white"/>
                <w:rtl w:val="0"/>
              </w:rPr>
              <w:t xml:space="preserve"> reporta ganancias de hasta el </w:t>
            </w:r>
            <w:r w:rsidDel="00000000" w:rsidR="00000000" w:rsidRPr="00000000">
              <w:rPr>
                <w:rFonts w:ascii="Times New Roman" w:cs="Times New Roman" w:eastAsia="Times New Roman" w:hAnsi="Times New Roman"/>
                <w:b w:val="1"/>
                <w:bCs w:val="1"/>
                <w:color w:val="303030"/>
                <w:highlight w:val="white"/>
                <w:rtl w:val="0"/>
              </w:rPr>
              <w:t xml:space="preserve">31%</w:t>
            </w:r>
            <w:r w:rsidDel="00000000" w:rsidR="00000000" w:rsidRPr="00000000">
              <w:rPr>
                <w:rFonts w:ascii="Times New Roman" w:cs="Times New Roman" w:eastAsia="Times New Roman" w:hAnsi="Times New Roman"/>
                <w:color w:val="303030"/>
                <w:highlight w:val="white"/>
                <w:rtl w:val="0"/>
              </w:rPr>
              <w:t xml:space="preserve"> sobre prompts iniciales. En razonamiento complejo, el uso de "Golden CoT" eleva la tasa de resolución (</w:t>
            </w:r>
            <w:r w:rsidDel="00000000" w:rsidR="00000000" w:rsidRPr="00000000">
              <w:rPr>
                <w:rFonts w:ascii="Times New Roman" w:cs="Times New Roman" w:eastAsia="Times New Roman" w:hAnsi="Times New Roman"/>
                <w:b w:val="1"/>
                <w:bCs w:val="1"/>
                <w:color w:val="303030"/>
                <w:highlight w:val="white"/>
                <w:rtl w:val="0"/>
              </w:rPr>
              <w:t xml:space="preserve">solve rate</w:t>
            </w:r>
            <w:r w:rsidDel="00000000" w:rsidR="00000000" w:rsidRPr="00000000">
              <w:rPr>
                <w:rFonts w:ascii="Times New Roman" w:cs="Times New Roman" w:eastAsia="Times New Roman" w:hAnsi="Times New Roman"/>
                <w:color w:val="303030"/>
                <w:highlight w:val="white"/>
                <w:rtl w:val="0"/>
              </w:rPr>
              <w:t xml:space="preserve">) del </w:t>
            </w:r>
            <w:r w:rsidDel="00000000" w:rsidR="00000000" w:rsidRPr="00000000">
              <w:rPr>
                <w:rFonts w:ascii="Times New Roman" w:cs="Times New Roman" w:eastAsia="Times New Roman" w:hAnsi="Times New Roman"/>
                <w:b w:val="1"/>
                <w:bCs w:val="1"/>
                <w:color w:val="303030"/>
                <w:highlight w:val="white"/>
                <w:rtl w:val="0"/>
              </w:rPr>
              <w:t xml:space="preserve">38% al 83%</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método </w:t>
            </w:r>
            <w:r w:rsidDel="00000000" w:rsidR="00000000" w:rsidRPr="00000000">
              <w:rPr>
                <w:rFonts w:ascii="Times New Roman" w:cs="Times New Roman" w:eastAsia="Times New Roman" w:hAnsi="Times New Roman"/>
                <w:b w:val="1"/>
                <w:bCs w:val="1"/>
                <w:color w:val="303030"/>
                <w:highlight w:val="white"/>
                <w:rtl w:val="0"/>
              </w:rPr>
              <w:t xml:space="preserve">Skeleton-of-Thought (SoT)</w:t>
            </w:r>
            <w:r w:rsidDel="00000000" w:rsidR="00000000" w:rsidRPr="00000000">
              <w:rPr>
                <w:rFonts w:ascii="Times New Roman" w:cs="Times New Roman" w:eastAsia="Times New Roman" w:hAnsi="Times New Roman"/>
                <w:color w:val="303030"/>
                <w:highlight w:val="white"/>
                <w:rtl w:val="0"/>
              </w:rPr>
              <w:t xml:space="preserve"> logra una velocidad de evaluación de </w:t>
            </w:r>
            <w:r w:rsidDel="00000000" w:rsidR="00000000" w:rsidRPr="00000000">
              <w:rPr>
                <w:rFonts w:ascii="Times New Roman" w:cs="Times New Roman" w:eastAsia="Times New Roman" w:hAnsi="Times New Roman"/>
                <w:b w:val="1"/>
                <w:bCs w:val="1"/>
                <w:color w:val="303030"/>
                <w:highlight w:val="white"/>
                <w:rtl w:val="0"/>
              </w:rPr>
              <w:t xml:space="preserve">casi el doble</w:t>
            </w:r>
            <w:r w:rsidDel="00000000" w:rsidR="00000000" w:rsidRPr="00000000">
              <w:rPr>
                <w:rFonts w:ascii="Times New Roman" w:cs="Times New Roman" w:eastAsia="Times New Roman" w:hAnsi="Times New Roman"/>
                <w:color w:val="303030"/>
                <w:highlight w:val="white"/>
                <w:rtl w:val="0"/>
              </w:rPr>
              <w:t xml:space="preserve"> en comparación con métodos tradicionales.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 en términos porcentuales.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catálogos de patrones de prompts predefinidos ahorran recursos al permitir la selección y adaptación de estructuras en lugar de crearlas desde cero. En educación, reduce la carga de trabajo de los docentes mediante calificación automatizada.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ingeniería de prompts de alta calidad requiere un </w:t>
            </w:r>
            <w:r w:rsidDel="00000000" w:rsidR="00000000" w:rsidRPr="00000000">
              <w:rPr>
                <w:rFonts w:ascii="Times New Roman" w:cs="Times New Roman" w:eastAsia="Times New Roman" w:hAnsi="Times New Roman"/>
                <w:b w:val="1"/>
                <w:bCs w:val="1"/>
                <w:color w:val="303030"/>
                <w:highlight w:val="white"/>
                <w:rtl w:val="0"/>
              </w:rPr>
              <w:t xml:space="preserve">"esfuerzo manual extenso y experiencia"</w:t>
            </w:r>
            <w:r w:rsidDel="00000000" w:rsidR="00000000" w:rsidRPr="00000000">
              <w:rPr>
                <w:rFonts w:ascii="Times New Roman" w:cs="Times New Roman" w:eastAsia="Times New Roman" w:hAnsi="Times New Roman"/>
                <w:color w:val="303030"/>
                <w:highlight w:val="white"/>
                <w:rtl w:val="0"/>
              </w:rPr>
              <w:t xml:space="preserve"> para ser efectiva. El refinamiento de prompts suele depender del método de </w:t>
            </w:r>
            <w:r w:rsidDel="00000000" w:rsidR="00000000" w:rsidRPr="00000000">
              <w:rPr>
                <w:rFonts w:ascii="Times New Roman" w:cs="Times New Roman" w:eastAsia="Times New Roman" w:hAnsi="Times New Roman"/>
                <w:b w:val="1"/>
                <w:bCs w:val="1"/>
                <w:color w:val="303030"/>
                <w:highlight w:val="white"/>
                <w:rtl w:val="0"/>
              </w:rPr>
              <w:t xml:space="preserve">ensayo y error manual</w:t>
            </w:r>
            <w:r w:rsidDel="00000000" w:rsidR="00000000" w:rsidRPr="00000000">
              <w:rPr>
                <w:rFonts w:ascii="Times New Roman" w:cs="Times New Roman" w:eastAsia="Times New Roman" w:hAnsi="Times New Roman"/>
                <w:color w:val="303030"/>
                <w:highlight w:val="white"/>
                <w:rtl w:val="0"/>
              </w:rPr>
              <w:t xml:space="preserve">, lo cual es una barrera para la eficiencia.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evaluaciones subjetivas humanas son </w:t>
            </w:r>
            <w:r w:rsidDel="00000000" w:rsidR="00000000" w:rsidRPr="00000000">
              <w:rPr>
                <w:rFonts w:ascii="Times New Roman" w:cs="Times New Roman" w:eastAsia="Times New Roman" w:hAnsi="Times New Roman"/>
                <w:b w:val="1"/>
                <w:bCs w:val="1"/>
                <w:color w:val="303030"/>
                <w:highlight w:val="white"/>
                <w:rtl w:val="0"/>
              </w:rPr>
              <w:t xml:space="preserve">"costosas y consumen mucho tiempo"</w:t>
            </w:r>
            <w:r w:rsidDel="00000000" w:rsidR="00000000" w:rsidRPr="00000000">
              <w:rPr>
                <w:rFonts w:ascii="Times New Roman" w:cs="Times New Roman" w:eastAsia="Times New Roman" w:hAnsi="Times New Roman"/>
                <w:color w:val="303030"/>
                <w:highlight w:val="white"/>
                <w:rtl w:val="0"/>
              </w:rPr>
              <w:t xml:space="preserve">. Se requieren patrones específicos como "Fact Check List" para mitigar alucinaciones y asegurar la precisión factual.</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Marcos modulares como </w:t>
            </w:r>
            <w:r w:rsidDel="00000000" w:rsidR="00000000" w:rsidRPr="00000000">
              <w:rPr>
                <w:rFonts w:ascii="Times New Roman" w:cs="Times New Roman" w:eastAsia="Times New Roman" w:hAnsi="Times New Roman"/>
                <w:b w:val="1"/>
                <w:bCs w:val="1"/>
                <w:color w:val="303030"/>
                <w:highlight w:val="white"/>
                <w:rtl w:val="0"/>
              </w:rPr>
              <w:t xml:space="preserve">DECOMP</w:t>
            </w:r>
            <w:r w:rsidDel="00000000" w:rsidR="00000000" w:rsidRPr="00000000">
              <w:rPr>
                <w:rFonts w:ascii="Times New Roman" w:cs="Times New Roman" w:eastAsia="Times New Roman" w:hAnsi="Times New Roman"/>
                <w:color w:val="303030"/>
                <w:highlight w:val="white"/>
                <w:rtl w:val="0"/>
              </w:rPr>
              <w:t xml:space="preserve"> permiten depurar y optimizar manejadores de subtareas de forma independiente. En programación, el "self-debugging" requiere ciclos de intentos hasta agotar el límite configurado.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modular facilita las mejoras sistemáticas de rendimiento y la integración de nuevos modelos.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Objetivas:</w:t>
            </w:r>
            <w:r w:rsidDel="00000000" w:rsidR="00000000" w:rsidRPr="00000000">
              <w:rPr>
                <w:rFonts w:ascii="Times New Roman" w:cs="Times New Roman" w:eastAsia="Times New Roman" w:hAnsi="Times New Roman"/>
                <w:color w:val="303030"/>
                <w:highlight w:val="white"/>
                <w:rtl w:val="0"/>
              </w:rPr>
              <w:t xml:space="preserve"> BLEU, ROUGE, METEOR, BERTScore y precisión por tarea (solve rate). </w:t>
            </w:r>
            <w:r w:rsidDel="00000000" w:rsidR="00000000" w:rsidRPr="00000000">
              <w:rPr>
                <w:rFonts w:ascii="Times New Roman" w:cs="Times New Roman" w:eastAsia="Times New Roman" w:hAnsi="Times New Roman"/>
                <w:b w:val="1"/>
                <w:bCs w:val="1"/>
                <w:color w:val="303030"/>
                <w:highlight w:val="white"/>
                <w:rtl w:val="0"/>
              </w:rPr>
              <w:t xml:space="preserve">Subjetivas:</w:t>
            </w:r>
            <w:r w:rsidDel="00000000" w:rsidR="00000000" w:rsidRPr="00000000">
              <w:rPr>
                <w:rFonts w:ascii="Times New Roman" w:cs="Times New Roman" w:eastAsia="Times New Roman" w:hAnsi="Times New Roman"/>
                <w:color w:val="303030"/>
                <w:highlight w:val="white"/>
                <w:rtl w:val="0"/>
              </w:rPr>
              <w:t xml:space="preserve"> Fluidez, precisión, novedad y relevancia evaluadas por humanos.</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Razonamiento matemático (GSM8K, MATH), razonamiento médico, codificación SQL, resumen de textos gubernamentales y tareas visuales (VQA).</w:t>
            </w:r>
          </w:p>
        </w:tc>
      </w:tr>
    </w:tbl>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DE COSTOS OPERATIVOS Y DESAFÍOS DE IMPLEMENTACIÓN</w:t>
      </w:r>
    </w:p>
    <w:p w:rsidR="00000000" w:rsidDel="00000000" w:rsidP="00000000" w:rsidRDefault="00000000" w:rsidRPr="00000000" w14:paraId="0000004B">
      <w:pPr>
        <w:numPr>
          <w:ilvl w:val="0"/>
          <w:numId w:val="3"/>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Casos donde la IA aparenta acelerar pero realmente ralentiza:</w:t>
      </w:r>
    </w:p>
    <w:p w:rsidR="00000000" w:rsidDel="00000000" w:rsidP="00000000" w:rsidRDefault="00000000" w:rsidRPr="00000000" w14:paraId="0000004C">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La creación de prompts de forma </w:t>
      </w:r>
      <w:r w:rsidDel="00000000" w:rsidR="00000000" w:rsidRPr="00000000">
        <w:rPr>
          <w:rFonts w:ascii="Times New Roman" w:cs="Times New Roman" w:eastAsia="Times New Roman" w:hAnsi="Times New Roman"/>
          <w:b w:val="1"/>
          <w:bCs w:val="1"/>
          <w:color w:val="303030"/>
          <w:highlight w:val="white"/>
          <w:rtl w:val="0"/>
        </w:rPr>
        <w:t xml:space="preserve">ad hoc</w:t>
      </w:r>
      <w:r w:rsidDel="00000000" w:rsidR="00000000" w:rsidRPr="00000000">
        <w:rPr>
          <w:rFonts w:ascii="Times New Roman" w:cs="Times New Roman" w:eastAsia="Times New Roman" w:hAnsi="Times New Roman"/>
          <w:color w:val="303030"/>
          <w:highlight w:val="white"/>
          <w:rtl w:val="0"/>
        </w:rPr>
        <w:t xml:space="preserve"> (no sistematizada) genera variabilidad y errores que requieren correcciones manuales intensivas.</w:t>
      </w:r>
    </w:p>
    <w:p w:rsidR="00000000" w:rsidDel="00000000" w:rsidP="00000000" w:rsidRDefault="00000000" w:rsidRPr="00000000" w14:paraId="0000004D">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El rendimiento de los métodos automatizados de generación de prompts es inconsistente y </w:t>
      </w:r>
      <w:r w:rsidDel="00000000" w:rsidR="00000000" w:rsidRPr="00000000">
        <w:rPr>
          <w:rFonts w:ascii="Times New Roman" w:cs="Times New Roman" w:eastAsia="Times New Roman" w:hAnsi="Times New Roman"/>
          <w:b w:val="1"/>
          <w:bCs w:val="1"/>
          <w:color w:val="303030"/>
          <w:highlight w:val="white"/>
          <w:rtl w:val="0"/>
        </w:rPr>
        <w:t xml:space="preserve">carece de generalización</w:t>
      </w:r>
      <w:r w:rsidDel="00000000" w:rsidR="00000000" w:rsidRPr="00000000">
        <w:rPr>
          <w:rFonts w:ascii="Times New Roman" w:cs="Times New Roman" w:eastAsia="Times New Roman" w:hAnsi="Times New Roman"/>
          <w:color w:val="303030"/>
          <w:highlight w:val="white"/>
          <w:rtl w:val="0"/>
        </w:rPr>
        <w:t xml:space="preserve">, lo que puede obligar a retornar a la intervención experta manual para tareas específicas.</w:t>
      </w:r>
    </w:p>
    <w:p w:rsidR="00000000" w:rsidDel="00000000" w:rsidP="00000000" w:rsidRDefault="00000000" w:rsidRPr="00000000" w14:paraId="0000004E">
      <w:pPr>
        <w:numPr>
          <w:ilvl w:val="0"/>
          <w:numId w:val="3"/>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Costos ocultos:</w:t>
      </w:r>
    </w:p>
    <w:p w:rsidR="00000000" w:rsidDel="00000000" w:rsidP="00000000" w:rsidRDefault="00000000" w:rsidRPr="00000000" w14:paraId="0000004F">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Costo Económico:</w:t>
      </w:r>
      <w:r w:rsidDel="00000000" w:rsidR="00000000" w:rsidRPr="00000000">
        <w:rPr>
          <w:rFonts w:ascii="Times New Roman" w:cs="Times New Roman" w:eastAsia="Times New Roman" w:hAnsi="Times New Roman"/>
          <w:color w:val="303030"/>
          <w:highlight w:val="white"/>
          <w:rtl w:val="0"/>
        </w:rPr>
        <w:t xml:space="preserve"> Se reporta que la utilización de diversos métodos de prompts conlleva un costo operativo que debe ser considerado en la implementación industrial.</w:t>
      </w:r>
    </w:p>
    <w:p w:rsidR="00000000" w:rsidDel="00000000" w:rsidP="00000000" w:rsidRDefault="00000000" w:rsidRPr="00000000" w14:paraId="00000050">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Costo de Evaluación:</w:t>
      </w:r>
      <w:r w:rsidDel="00000000" w:rsidR="00000000" w:rsidRPr="00000000">
        <w:rPr>
          <w:rFonts w:ascii="Times New Roman" w:cs="Times New Roman" w:eastAsia="Times New Roman" w:hAnsi="Times New Roman"/>
          <w:color w:val="303030"/>
          <w:highlight w:val="white"/>
          <w:rtl w:val="0"/>
        </w:rPr>
        <w:t xml:space="preserve"> Existe una </w:t>
      </w:r>
      <w:r w:rsidDel="00000000" w:rsidR="00000000" w:rsidRPr="00000000">
        <w:rPr>
          <w:rFonts w:ascii="Times New Roman" w:cs="Times New Roman" w:eastAsia="Times New Roman" w:hAnsi="Times New Roman"/>
          <w:b w:val="1"/>
          <w:bCs w:val="1"/>
          <w:color w:val="303030"/>
          <w:highlight w:val="white"/>
          <w:rtl w:val="0"/>
        </w:rPr>
        <w:t xml:space="preserve">correlación limitada</w:t>
      </w:r>
      <w:r w:rsidDel="00000000" w:rsidR="00000000" w:rsidRPr="00000000">
        <w:rPr>
          <w:rFonts w:ascii="Times New Roman" w:cs="Times New Roman" w:eastAsia="Times New Roman" w:hAnsi="Times New Roman"/>
          <w:color w:val="303030"/>
          <w:highlight w:val="white"/>
          <w:rtl w:val="0"/>
        </w:rPr>
        <w:t xml:space="preserve"> entre métricas automáticas populares (como BLEU) y las evaluaciones basadas en juicios humanos, lo que implica que confiar solo en métricas rápidas puede ocultar fallos de calidad.</w:t>
      </w:r>
    </w:p>
    <w:p w:rsidR="00000000" w:rsidDel="00000000" w:rsidP="00000000" w:rsidRDefault="00000000" w:rsidRPr="00000000" w14:paraId="00000051">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52">
      <w:pPr>
        <w:numPr>
          <w:ilvl w:val="0"/>
          <w:numId w:val="3"/>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Deuda técnica futura:</w:t>
      </w:r>
    </w:p>
    <w:p w:rsidR="00000000" w:rsidDel="00000000" w:rsidP="00000000" w:rsidRDefault="00000000" w:rsidRPr="00000000" w14:paraId="00000053">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Obsolescencia de Prompts:</w:t>
      </w:r>
      <w:r w:rsidDel="00000000" w:rsidR="00000000" w:rsidRPr="00000000">
        <w:rPr>
          <w:rFonts w:ascii="Times New Roman" w:cs="Times New Roman" w:eastAsia="Times New Roman" w:hAnsi="Times New Roman"/>
          <w:color w:val="303030"/>
          <w:highlight w:val="white"/>
          <w:rtl w:val="0"/>
        </w:rPr>
        <w:t xml:space="preserve"> Los prompts optimizados para un modelo específico pueden no ser reproducibles o efectivos en otros modelos debido a diferencias estructurales, lo que genera una carga de re-optimización constante.</w:t>
      </w:r>
    </w:p>
    <w:p w:rsidR="00000000" w:rsidDel="00000000" w:rsidP="00000000" w:rsidRDefault="00000000" w:rsidRPr="00000000" w14:paraId="00000054">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Inestabilidad de defensas:</w:t>
      </w:r>
      <w:r w:rsidDel="00000000" w:rsidR="00000000" w:rsidRPr="00000000">
        <w:rPr>
          <w:rFonts w:ascii="Times New Roman" w:cs="Times New Roman" w:eastAsia="Times New Roman" w:hAnsi="Times New Roman"/>
          <w:color w:val="303030"/>
          <w:highlight w:val="white"/>
          <w:rtl w:val="0"/>
        </w:rPr>
        <w:t xml:space="preserve"> El rediseño constante de prompts para evadir ataques adversarios (como el jailbreaking) representa una carga de mantenimiento de seguridad a largo plazo.</w:t>
      </w:r>
    </w:p>
    <w:p w:rsidR="00000000" w:rsidDel="00000000" w:rsidP="00000000" w:rsidRDefault="00000000" w:rsidRPr="00000000" w14:paraId="00000055">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56">
      <w:pPr>
        <w:numPr>
          <w:ilvl w:val="0"/>
          <w:numId w:val="3"/>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Diferencias entre percepción y medición real:</w:t>
      </w:r>
    </w:p>
    <w:p w:rsidR="00000000" w:rsidDel="00000000" w:rsidP="00000000" w:rsidRDefault="00000000" w:rsidRPr="00000000" w14:paraId="00000057">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Percepción:</w:t>
      </w:r>
      <w:r w:rsidDel="00000000" w:rsidR="00000000" w:rsidRPr="00000000">
        <w:rPr>
          <w:rFonts w:ascii="Times New Roman" w:cs="Times New Roman" w:eastAsia="Times New Roman" w:hAnsi="Times New Roman"/>
          <w:color w:val="303030"/>
          <w:highlight w:val="white"/>
          <w:rtl w:val="0"/>
        </w:rPr>
        <w:t xml:space="preserve"> La automatización mediante plugins parece ofrecer una solución de "prompt perfecto" de forma inmediata.</w:t>
      </w:r>
    </w:p>
    <w:p w:rsidR="00000000" w:rsidDel="00000000" w:rsidP="00000000" w:rsidRDefault="00000000" w:rsidRPr="00000000" w14:paraId="00000058">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Realidad:</w:t>
      </w:r>
      <w:r w:rsidDel="00000000" w:rsidR="00000000" w:rsidRPr="00000000">
        <w:rPr>
          <w:rFonts w:ascii="Times New Roman" w:cs="Times New Roman" w:eastAsia="Times New Roman" w:hAnsi="Times New Roman"/>
          <w:color w:val="303030"/>
          <w:highlight w:val="white"/>
          <w:rtl w:val="0"/>
        </w:rPr>
        <w:t xml:space="preserve"> La eficacia real está estrictamente ligada a la comprensión de la arquitectura del modelo; una mala comprensión de las capas de atención y los pesos de los nodos conduce a una falta de reproducibilidad en los resultados.</w:t>
      </w:r>
    </w:p>
    <w:p w:rsidR="00000000" w:rsidDel="00000000" w:rsidP="00000000" w:rsidRDefault="00000000" w:rsidRPr="00000000" w14:paraId="00000059">
      <w:pPr>
        <w:pStyle w:val="Heading1"/>
        <w:spacing w:after="180" w:before="0" w:lineRule="auto"/>
        <w:jc w:val="both"/>
        <w:rPr>
          <w:rFonts w:ascii="Times New Roman" w:cs="Times New Roman" w:eastAsia="Times New Roman" w:hAnsi="Times New Roman"/>
          <w:sz w:val="24"/>
          <w:szCs w:val="24"/>
        </w:rPr>
      </w:pPr>
      <w:bookmarkStart w:colFirst="0" w:colLast="0" w:name="_eoqug6lyb9l4" w:id="2"/>
      <w:bookmarkEnd w:id="2"/>
      <w:r w:rsidDel="00000000" w:rsidR="00000000" w:rsidRPr="00000000">
        <w:rPr>
          <w:rFonts w:ascii="Times New Roman" w:cs="Times New Roman" w:eastAsia="Times New Roman" w:hAnsi="Times New Roman"/>
          <w:sz w:val="24"/>
          <w:szCs w:val="24"/>
          <w:rtl w:val="0"/>
        </w:rPr>
        <w:t xml:space="preserve">SECCIÓN 3 — ANÁLISIS POR FASE DEL SDLC</w:t>
      </w:r>
    </w:p>
    <w:p w:rsidR="00000000" w:rsidDel="00000000" w:rsidP="00000000" w:rsidRDefault="00000000" w:rsidRPr="00000000" w14:paraId="0000005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identifica la ingeniería de prompts como una competencia esencial que impacta diversas tareas de ingeniería de software mediante la aplicación de </w:t>
      </w:r>
      <w:r w:rsidDel="00000000" w:rsidR="00000000" w:rsidRPr="00000000">
        <w:rPr>
          <w:rFonts w:ascii="Times New Roman" w:cs="Times New Roman" w:eastAsia="Times New Roman" w:hAnsi="Times New Roman"/>
          <w:b w:val="1"/>
          <w:bCs w:val="1"/>
          <w:color w:val="303030"/>
          <w:highlight w:val="white"/>
          <w:rtl w:val="0"/>
        </w:rPr>
        <w:t xml:space="preserve">catálogos de patrones</w:t>
      </w:r>
      <w:r w:rsidDel="00000000" w:rsidR="00000000" w:rsidRPr="00000000">
        <w:rPr>
          <w:rFonts w:ascii="Times New Roman" w:cs="Times New Roman" w:eastAsia="Times New Roman" w:hAnsi="Times New Roman"/>
          <w:color w:val="303030"/>
          <w:highlight w:val="white"/>
          <w:rtl w:val="0"/>
        </w:rPr>
        <w:t xml:space="preserve"> y marcos de trabajo modulares.</w:t>
      </w:r>
    </w:p>
    <w:p w:rsidR="00000000" w:rsidDel="00000000" w:rsidP="00000000" w:rsidRDefault="00000000" w:rsidRPr="00000000" w14:paraId="0000005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FASE: REQUISITOS (Elicitación y Análisis)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6.884224058459"/>
        <w:gridCol w:w="6388.627586965164"/>
        <w:tblGridChange w:id="0">
          <w:tblGrid>
            <w:gridCol w:w="2636.884224058459"/>
            <w:gridCol w:w="6388.627586965164"/>
          </w:tblGrid>
        </w:tblGridChange>
      </w:tblGrid>
      <w:tr>
        <w:trPr>
          <w:cantSplit w:val="0"/>
          <w:trHeight w:val="9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Elicitación de requisitos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de </w:t>
            </w:r>
            <w:r w:rsidDel="00000000" w:rsidR="00000000" w:rsidRPr="00000000">
              <w:rPr>
                <w:rFonts w:ascii="Times New Roman" w:cs="Times New Roman" w:eastAsia="Times New Roman" w:hAnsi="Times New Roman"/>
                <w:b w:val="1"/>
                <w:bCs w:val="1"/>
                <w:color w:val="303030"/>
                <w:highlight w:val="white"/>
                <w:rtl w:val="0"/>
              </w:rPr>
              <w:t xml:space="preserve">patrones de prompts predefinidos</w:t>
            </w:r>
            <w:r w:rsidDel="00000000" w:rsidR="00000000" w:rsidRPr="00000000">
              <w:rPr>
                <w:rFonts w:ascii="Times New Roman" w:cs="Times New Roman" w:eastAsia="Times New Roman" w:hAnsi="Times New Roman"/>
                <w:color w:val="303030"/>
                <w:highlight w:val="white"/>
                <w:rtl w:val="0"/>
              </w:rPr>
              <w:t xml:space="preserve"> y estructurados para guiar la recolección y formalización de necesidades.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 actual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Asistencial (asociado a la reducción del esfuerzo manual en la creación de prompts).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Mejoras significativas en la eficiencia</w:t>
            </w:r>
            <w:r w:rsidDel="00000000" w:rsidR="00000000" w:rsidRPr="00000000">
              <w:rPr>
                <w:rFonts w:ascii="Times New Roman" w:cs="Times New Roman" w:eastAsia="Times New Roman" w:hAnsi="Times New Roman"/>
                <w:color w:val="303030"/>
                <w:highlight w:val="white"/>
                <w:rtl w:val="0"/>
              </w:rPr>
              <w:t xml:space="preserve"> de la elicitación de requisitos.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Alucinaciones (información irreal o inexacta) y falta de soporte en datos del mundo real.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Inconsistencia en la generalización de métodos automáticos de optimización.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 requerida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Necesaria para la validación de la exactitud factual de los requisitos generados.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permitido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Bajo/Medio (requiere validación proactiva antes de avanzar a diseño).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especificada para esta fase específica (se menciona mejora cualitativa significativa).</w:t>
            </w:r>
          </w:p>
        </w:tc>
      </w:tr>
    </w:tbl>
    <w:p w:rsidR="00000000" w:rsidDel="00000000" w:rsidP="00000000" w:rsidRDefault="00000000" w:rsidRPr="00000000" w14:paraId="00000074">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7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FASE: ARQUITECTURA Y DISEÑO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7176602924637"/>
        <w:gridCol w:w="6446.794150731159"/>
        <w:tblGridChange w:id="0">
          <w:tblGrid>
            <w:gridCol w:w="2578.7176602924637"/>
            <w:gridCol w:w="6446.79415073115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 de software</w:t>
            </w:r>
            <w:r w:rsidDel="00000000" w:rsidR="00000000" w:rsidRPr="00000000">
              <w:rPr>
                <w:rFonts w:ascii="Times New Roman" w:cs="Times New Roman" w:eastAsia="Times New Roman" w:hAnsi="Times New Roman"/>
                <w:color w:val="303030"/>
                <w:highlight w:val="white"/>
                <w:rtl w:val="0"/>
              </w:rPr>
              <w:t xml:space="preserve"> asistido por patrones.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un </w:t>
            </w:r>
            <w:r w:rsidDel="00000000" w:rsidR="00000000" w:rsidRPr="00000000">
              <w:rPr>
                <w:rFonts w:ascii="Times New Roman" w:cs="Times New Roman" w:eastAsia="Times New Roman" w:hAnsi="Times New Roman"/>
                <w:b w:val="1"/>
                <w:bCs w:val="1"/>
                <w:color w:val="303030"/>
                <w:highlight w:val="white"/>
                <w:rtl w:val="0"/>
              </w:rPr>
              <w:t xml:space="preserve">catálogo de patrones de prompts</w:t>
            </w:r>
            <w:r w:rsidDel="00000000" w:rsidR="00000000" w:rsidRPr="00000000">
              <w:rPr>
                <w:rFonts w:ascii="Times New Roman" w:cs="Times New Roman" w:eastAsia="Times New Roman" w:hAnsi="Times New Roman"/>
                <w:color w:val="303030"/>
                <w:highlight w:val="white"/>
                <w:rtl w:val="0"/>
              </w:rPr>
              <w:t xml:space="preserve"> (Prompt Pattern Catalog) análogos a los patrones de diseño en ingeniería de software.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 actual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 enfoques estructurados y documentados para mejorar la calidad de la interacción y el diseño.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Vulnerabilidades de seguridad si los prompts no están bien diseñados (divulgación de información sensible).</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malentendido de la estructura del modelo por parte del diseñador causa falta de reproducibilidad.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 requerida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Comprensión profunda del sujeto y diseño meticuloso para resultados óptimos.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Limitar el uso de "cajas negras" sin interpretabilidad arquitectónica.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permitido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08E">
      <w:pPr>
        <w:spacing w:after="180" w:before="0" w:lineRule="auto"/>
        <w:jc w:val="both"/>
        <w:rPr/>
      </w:pPr>
      <w:r w:rsidDel="00000000" w:rsidR="00000000" w:rsidRPr="00000000">
        <w:rPr>
          <w:rtl w:val="0"/>
        </w:rPr>
      </w:r>
    </w:p>
    <w:p w:rsidR="00000000" w:rsidDel="00000000" w:rsidP="00000000" w:rsidRDefault="00000000" w:rsidRPr="00000000" w14:paraId="0000008F">
      <w:pPr>
        <w:spacing w:after="180" w:before="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FASE: DESARROLLO / CODIFICACIÓ</w:t>
      </w:r>
      <w:r w:rsidDel="00000000" w:rsidR="00000000" w:rsidRPr="00000000">
        <w:rPr>
          <w:rFonts w:ascii="Times New Roman" w:cs="Times New Roman" w:eastAsia="Times New Roman" w:hAnsi="Times New Roman"/>
          <w:rtl w:val="0"/>
        </w:rPr>
        <w:t xml:space="preserve">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1.509764286983"/>
        <w:gridCol w:w="6694.00204673664"/>
        <w:tblGridChange w:id="0">
          <w:tblGrid>
            <w:gridCol w:w="2331.509764286983"/>
            <w:gridCol w:w="6694.0020467366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Generación de código</w:t>
            </w:r>
            <w:r w:rsidDel="00000000" w:rsidR="00000000" w:rsidRPr="00000000">
              <w:rPr>
                <w:rFonts w:ascii="Times New Roman" w:cs="Times New Roman" w:eastAsia="Times New Roman" w:hAnsi="Times New Roman"/>
                <w:color w:val="303030"/>
                <w:highlight w:val="white"/>
                <w:rtl w:val="0"/>
              </w:rPr>
              <w:t xml:space="preserve">, auto-completado y síntesis de programas.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Repo-Level Prompt Generator (RLPG)</w:t>
            </w:r>
            <w:r w:rsidDel="00000000" w:rsidR="00000000" w:rsidRPr="00000000">
              <w:rPr>
                <w:rFonts w:ascii="Times New Roman" w:cs="Times New Roman" w:eastAsia="Times New Roman" w:hAnsi="Times New Roman"/>
                <w:color w:val="303030"/>
                <w:highlight w:val="white"/>
                <w:rtl w:val="0"/>
              </w:rPr>
              <w:t xml:space="preserve"> para recuperar contexto relevante del repositorio y construir prompts para auto-completado. Program Aided Language models (PAL) para generar programas como pasos intermedios.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 actual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 (basado en recuperación dinámica de contexto).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de precisión en benchmarks matemáticos y de codificación (PAL).</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Model stealing</w:t>
            </w:r>
            <w:r w:rsidDel="00000000" w:rsidR="00000000" w:rsidRPr="00000000">
              <w:rPr>
                <w:rFonts w:ascii="Times New Roman" w:cs="Times New Roman" w:eastAsia="Times New Roman" w:hAnsi="Times New Roman"/>
                <w:color w:val="303030"/>
                <w:highlight w:val="white"/>
                <w:rtl w:val="0"/>
              </w:rPr>
              <w:t xml:space="preserve">: Atacantes pueden reconstruir la mecánica interna o parámetros mediante prompts diseñados estratégicamente.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de manejar tareas técnicas que requieren cálculos precisos sin herramientas externas.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Asistida por agentes.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 requerida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código contra estándares de seguridad y corrección lógica.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permitido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 (especialmente en sectores financieros o médicos).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en benchmarks GSM8K y SVAMP mediante PAL.</w:t>
            </w:r>
          </w:p>
        </w:tc>
      </w:tr>
    </w:tbl>
    <w:p w:rsidR="00000000" w:rsidDel="00000000" w:rsidP="00000000" w:rsidRDefault="00000000" w:rsidRPr="00000000" w14:paraId="000000A8">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A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 FASE: TESTING Y DEBUGGING</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6763280529785"/>
        <w:gridCol w:w="6635.835482970644"/>
        <w:tblGridChange w:id="0">
          <w:tblGrid>
            <w:gridCol w:w="2389.6763280529785"/>
            <w:gridCol w:w="6635.83548297064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Self-debugging</w:t>
            </w:r>
            <w:r w:rsidDel="00000000" w:rsidR="00000000" w:rsidRPr="00000000">
              <w:rPr>
                <w:rFonts w:ascii="Times New Roman" w:cs="Times New Roman" w:eastAsia="Times New Roman" w:hAnsi="Times New Roman"/>
                <w:color w:val="303030"/>
                <w:highlight w:val="white"/>
                <w:rtl w:val="0"/>
              </w:rPr>
              <w:t xml:space="preserve">, generación de pruebas unitarias y depuración modular.</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Ciclo de retroalimentación: prompt de feedback simple + prompt de prueba unitaria + prompt de explicación de código. Marco </w:t>
            </w:r>
            <w:r w:rsidDel="00000000" w:rsidR="00000000" w:rsidRPr="00000000">
              <w:rPr>
                <w:rFonts w:ascii="Times New Roman" w:cs="Times New Roman" w:eastAsia="Times New Roman" w:hAnsi="Times New Roman"/>
                <w:b w:val="1"/>
                <w:bCs w:val="1"/>
                <w:color w:val="303030"/>
                <w:highlight w:val="white"/>
                <w:rtl w:val="0"/>
              </w:rPr>
              <w:t xml:space="preserve">DECOMP</w:t>
            </w:r>
            <w:r w:rsidDel="00000000" w:rsidR="00000000" w:rsidRPr="00000000">
              <w:rPr>
                <w:rFonts w:ascii="Times New Roman" w:cs="Times New Roman" w:eastAsia="Times New Roman" w:hAnsi="Times New Roman"/>
                <w:color w:val="303030"/>
                <w:highlight w:val="white"/>
                <w:rtl w:val="0"/>
              </w:rPr>
              <w:t xml:space="preserve"> para depurar subtareas de forma independiente.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 actual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Iterativo (hasta alcanzar éxito o límite de intentos).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modular permite la depuración, actualización y mejora sistemática de componentes individuales.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Errores de formato frecuentes en prompts de matemáticas.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 requerida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actúa como </w:t>
            </w:r>
            <w:r w:rsidDel="00000000" w:rsidR="00000000" w:rsidRPr="00000000">
              <w:rPr>
                <w:rFonts w:ascii="Times New Roman" w:cs="Times New Roman" w:eastAsia="Times New Roman" w:hAnsi="Times New Roman"/>
                <w:b w:val="1"/>
                <w:bCs w:val="1"/>
                <w:color w:val="303030"/>
                <w:highlight w:val="white"/>
                <w:rtl w:val="0"/>
              </w:rPr>
              <w:t xml:space="preserve">anotador y validador</w:t>
            </w:r>
            <w:r w:rsidDel="00000000" w:rsidR="00000000" w:rsidRPr="00000000">
              <w:rPr>
                <w:rFonts w:ascii="Times New Roman" w:cs="Times New Roman" w:eastAsia="Times New Roman" w:hAnsi="Times New Roman"/>
                <w:color w:val="303030"/>
                <w:highlight w:val="white"/>
                <w:rtl w:val="0"/>
              </w:rPr>
              <w:t xml:space="preserve"> en casos de alta incertidumbre (Active Prompt).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Restringir el debugging autónomo sin verificación de oráculos externos.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permitido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(siempre que existan validadores automatizados).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DECOMP mejora la precisión en tareas de concatenación y reversión de listas frente a CoT estándar.</w:t>
            </w:r>
          </w:p>
        </w:tc>
      </w:tr>
    </w:tbl>
    <w:p w:rsidR="00000000" w:rsidDel="00000000" w:rsidP="00000000" w:rsidRDefault="00000000" w:rsidRPr="00000000" w14:paraId="000000C2">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5. FASE: MANTENIMIENTO Y REFACTORIZACIÓN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0927374679673"/>
        <w:gridCol w:w="6490.419073555657"/>
        <w:tblGridChange w:id="0">
          <w:tblGrid>
            <w:gridCol w:w="2535.0927374679673"/>
            <w:gridCol w:w="6490.41907355565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Eficiencia en refactorización</w:t>
            </w:r>
            <w:r w:rsidDel="00000000" w:rsidR="00000000" w:rsidRPr="00000000">
              <w:rPr>
                <w:rFonts w:ascii="Times New Roman" w:cs="Times New Roman" w:eastAsia="Times New Roman" w:hAnsi="Times New Roman"/>
                <w:color w:val="303030"/>
                <w:highlight w:val="white"/>
                <w:rtl w:val="0"/>
              </w:rPr>
              <w:t xml:space="preserve">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Utilización de </w:t>
            </w:r>
            <w:r w:rsidDel="00000000" w:rsidR="00000000" w:rsidRPr="00000000">
              <w:rPr>
                <w:rFonts w:ascii="Times New Roman" w:cs="Times New Roman" w:eastAsia="Times New Roman" w:hAnsi="Times New Roman"/>
                <w:b w:val="1"/>
                <w:bCs w:val="1"/>
                <w:color w:val="303030"/>
                <w:highlight w:val="white"/>
                <w:rtl w:val="0"/>
              </w:rPr>
              <w:t xml:space="preserve">patrones de mejora de prompts</w:t>
            </w:r>
            <w:r w:rsidDel="00000000" w:rsidR="00000000" w:rsidRPr="00000000">
              <w:rPr>
                <w:rFonts w:ascii="Times New Roman" w:cs="Times New Roman" w:eastAsia="Times New Roman" w:hAnsi="Times New Roman"/>
                <w:color w:val="303030"/>
                <w:highlight w:val="white"/>
                <w:rtl w:val="0"/>
              </w:rPr>
              <w:t xml:space="preserve"> (Prompt Improvement patterns) como el refinamiento de preguntas y enfoques alternativos.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 actual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Mejoras significativas en la calidad del código y la eficiencia del proceso.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Deuda técnica por falta de reproducibilidad si el modelo subyacente cambia (drift).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autonomía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 requerida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Obligatoria para asegurar que la refactorización mantenga la semántica y seguridad original.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IA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Evitar la refactorización a gran escala sin pruebas de regresión.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permitido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0DC">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RESUMEN OPERACIONAL DEL AI-SDLC</w:t>
      </w:r>
    </w:p>
    <w:p w:rsidR="00000000" w:rsidDel="00000000" w:rsidP="00000000" w:rsidRDefault="00000000" w:rsidRPr="00000000" w14:paraId="000000DE">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donde la IA funciona mejor:</w:t>
      </w:r>
    </w:p>
    <w:p w:rsidR="00000000" w:rsidDel="00000000" w:rsidP="00000000" w:rsidRDefault="00000000" w:rsidRPr="00000000" w14:paraId="000000DF">
      <w:pPr>
        <w:numPr>
          <w:ilvl w:val="1"/>
          <w:numId w:val="2"/>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(Codificación):</w:t>
      </w:r>
      <w:r w:rsidDel="00000000" w:rsidR="00000000" w:rsidRPr="00000000">
        <w:rPr>
          <w:rFonts w:ascii="Times New Roman" w:cs="Times New Roman" w:eastAsia="Times New Roman" w:hAnsi="Times New Roman"/>
          <w:color w:val="303030"/>
          <w:highlight w:val="white"/>
          <w:rtl w:val="0"/>
        </w:rPr>
        <w:t xml:space="preserve"> Especialmente mediante el uso de herramientas de recuperación de contexto (RLPG) y programas intermedios.</w:t>
      </w:r>
    </w:p>
    <w:p w:rsidR="00000000" w:rsidDel="00000000" w:rsidP="00000000" w:rsidRDefault="00000000" w:rsidRPr="00000000" w14:paraId="000000E0">
      <w:pPr>
        <w:numPr>
          <w:ilvl w:val="1"/>
          <w:numId w:val="2"/>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Testing/Debugging:</w:t>
      </w:r>
      <w:r w:rsidDel="00000000" w:rsidR="00000000" w:rsidRPr="00000000">
        <w:rPr>
          <w:rFonts w:ascii="Times New Roman" w:cs="Times New Roman" w:eastAsia="Times New Roman" w:hAnsi="Times New Roman"/>
          <w:color w:val="303030"/>
          <w:highlight w:val="white"/>
          <w:rtl w:val="0"/>
        </w:rPr>
        <w:t xml:space="preserve"> El método </w:t>
      </w:r>
      <w:r w:rsidDel="00000000" w:rsidR="00000000" w:rsidRPr="00000000">
        <w:rPr>
          <w:rFonts w:ascii="Times New Roman" w:cs="Times New Roman" w:eastAsia="Times New Roman" w:hAnsi="Times New Roman"/>
          <w:b w:val="1"/>
          <w:bCs w:val="1"/>
          <w:color w:val="303030"/>
          <w:highlight w:val="white"/>
          <w:rtl w:val="0"/>
        </w:rPr>
        <w:t xml:space="preserve">DECOMP</w:t>
      </w:r>
      <w:r w:rsidDel="00000000" w:rsidR="00000000" w:rsidRPr="00000000">
        <w:rPr>
          <w:rFonts w:ascii="Times New Roman" w:cs="Times New Roman" w:eastAsia="Times New Roman" w:hAnsi="Times New Roman"/>
          <w:color w:val="303030"/>
          <w:highlight w:val="white"/>
          <w:rtl w:val="0"/>
        </w:rPr>
        <w:t xml:space="preserve"> y el </w:t>
      </w:r>
      <w:r w:rsidDel="00000000" w:rsidR="00000000" w:rsidRPr="00000000">
        <w:rPr>
          <w:rFonts w:ascii="Times New Roman" w:cs="Times New Roman" w:eastAsia="Times New Roman" w:hAnsi="Times New Roman"/>
          <w:b w:val="1"/>
          <w:bCs w:val="1"/>
          <w:color w:val="303030"/>
          <w:highlight w:val="white"/>
          <w:rtl w:val="0"/>
        </w:rPr>
        <w:t xml:space="preserve">self-debugging</w:t>
      </w:r>
      <w:r w:rsidDel="00000000" w:rsidR="00000000" w:rsidRPr="00000000">
        <w:rPr>
          <w:rFonts w:ascii="Times New Roman" w:cs="Times New Roman" w:eastAsia="Times New Roman" w:hAnsi="Times New Roman"/>
          <w:color w:val="303030"/>
          <w:highlight w:val="white"/>
          <w:rtl w:val="0"/>
        </w:rPr>
        <w:t xml:space="preserve"> demuestran una alta eficacia en tareas lógicas y repetitivas.</w:t>
      </w:r>
    </w:p>
    <w:p w:rsidR="00000000" w:rsidDel="00000000" w:rsidP="00000000" w:rsidRDefault="00000000" w:rsidRPr="00000000" w14:paraId="000000E1">
      <w:pPr>
        <w:numPr>
          <w:ilvl w:val="1"/>
          <w:numId w:val="2"/>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r w:rsidDel="00000000" w:rsidR="00000000" w:rsidRPr="00000000">
        <w:rPr>
          <w:rFonts w:ascii="Times New Roman" w:cs="Times New Roman" w:eastAsia="Times New Roman" w:hAnsi="Times New Roman"/>
          <w:color w:val="303030"/>
          <w:highlight w:val="white"/>
          <w:rtl w:val="0"/>
        </w:rPr>
        <w:t xml:space="preserve"> La aplicación de catálogos de patrones estandariza y acelera la elicitación.</w:t>
      </w:r>
    </w:p>
    <w:p w:rsidR="00000000" w:rsidDel="00000000" w:rsidP="00000000" w:rsidRDefault="00000000" w:rsidRPr="00000000" w14:paraId="000000E2">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3">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donde la IA falla:</w:t>
      </w:r>
    </w:p>
    <w:p w:rsidR="00000000" w:rsidDel="00000000" w:rsidP="00000000" w:rsidRDefault="00000000" w:rsidRPr="00000000" w14:paraId="000000E4">
      <w:pPr>
        <w:numPr>
          <w:ilvl w:val="1"/>
          <w:numId w:val="2"/>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Razonamiento Factual Puro:</w:t>
      </w:r>
      <w:r w:rsidDel="00000000" w:rsidR="00000000" w:rsidRPr="00000000">
        <w:rPr>
          <w:rFonts w:ascii="Times New Roman" w:cs="Times New Roman" w:eastAsia="Times New Roman" w:hAnsi="Times New Roman"/>
          <w:color w:val="303030"/>
          <w:highlight w:val="white"/>
          <w:rtl w:val="0"/>
        </w:rPr>
        <w:t xml:space="preserve"> Debido a las alucinaciones inherentes si no se utiliza </w:t>
      </w:r>
      <w:r w:rsidDel="00000000" w:rsidR="00000000" w:rsidRPr="00000000">
        <w:rPr>
          <w:rFonts w:ascii="Times New Roman" w:cs="Times New Roman" w:eastAsia="Times New Roman" w:hAnsi="Times New Roman"/>
          <w:b w:val="1"/>
          <w:bCs w:val="1"/>
          <w:color w:val="303030"/>
          <w:highlight w:val="white"/>
          <w:rtl w:val="0"/>
        </w:rPr>
        <w:t xml:space="preserve">retrieval augmentation</w:t>
      </w:r>
      <w:r w:rsidDel="00000000" w:rsidR="00000000" w:rsidRPr="00000000">
        <w:rPr>
          <w:rFonts w:ascii="Times New Roman" w:cs="Times New Roman" w:eastAsia="Times New Roman" w:hAnsi="Times New Roman"/>
          <w:color w:val="303030"/>
          <w:highlight w:val="white"/>
          <w:rtl w:val="0"/>
        </w:rPr>
        <w:t xml:space="preserve"> (RAG).</w:t>
      </w:r>
    </w:p>
    <w:p w:rsidR="00000000" w:rsidDel="00000000" w:rsidP="00000000" w:rsidRDefault="00000000" w:rsidRPr="00000000" w14:paraId="000000E5">
      <w:pPr>
        <w:numPr>
          <w:ilvl w:val="1"/>
          <w:numId w:val="2"/>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Tareas de Alta Precisión Numérica:</w:t>
      </w:r>
      <w:r w:rsidDel="00000000" w:rsidR="00000000" w:rsidRPr="00000000">
        <w:rPr>
          <w:rFonts w:ascii="Times New Roman" w:cs="Times New Roman" w:eastAsia="Times New Roman" w:hAnsi="Times New Roman"/>
          <w:color w:val="303030"/>
          <w:highlight w:val="white"/>
          <w:rtl w:val="0"/>
        </w:rPr>
        <w:t xml:space="preserve"> Requiere obligatoriamente integración con herramientas externas (ART/ReAct).</w:t>
      </w:r>
    </w:p>
    <w:p w:rsidR="00000000" w:rsidDel="00000000" w:rsidP="00000000" w:rsidRDefault="00000000" w:rsidRPr="00000000" w14:paraId="000000E6">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7">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donde debería restringirse:</w:t>
      </w:r>
    </w:p>
    <w:p w:rsidR="00000000" w:rsidDel="00000000" w:rsidP="00000000" w:rsidRDefault="00000000" w:rsidRPr="00000000" w14:paraId="000000E8">
      <w:pPr>
        <w:numPr>
          <w:ilvl w:val="1"/>
          <w:numId w:val="2"/>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Decisiones Arquitectónicas Críticas:</w:t>
      </w:r>
      <w:r w:rsidDel="00000000" w:rsidR="00000000" w:rsidRPr="00000000">
        <w:rPr>
          <w:rFonts w:ascii="Times New Roman" w:cs="Times New Roman" w:eastAsia="Times New Roman" w:hAnsi="Times New Roman"/>
          <w:color w:val="303030"/>
          <w:highlight w:val="white"/>
          <w:rtl w:val="0"/>
        </w:rPr>
        <w:t xml:space="preserve"> No debería actuar sin supervisión experta debido a la opacidad de los pesos y capas de atención que afectan la reproducibilidad.</w:t>
      </w:r>
    </w:p>
    <w:p w:rsidR="00000000" w:rsidDel="00000000" w:rsidP="00000000" w:rsidRDefault="00000000" w:rsidRPr="00000000" w14:paraId="000000E9">
      <w:pPr>
        <w:numPr>
          <w:ilvl w:val="1"/>
          <w:numId w:val="2"/>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Sectores Altamente Regulados (Salud/Finanzas):</w:t>
      </w:r>
      <w:r w:rsidDel="00000000" w:rsidR="00000000" w:rsidRPr="00000000">
        <w:rPr>
          <w:rFonts w:ascii="Times New Roman" w:cs="Times New Roman" w:eastAsia="Times New Roman" w:hAnsi="Times New Roman"/>
          <w:color w:val="303030"/>
          <w:highlight w:val="white"/>
          <w:rtl w:val="0"/>
        </w:rPr>
        <w:t xml:space="preserve"> Donde ataques de </w:t>
      </w:r>
      <w:r w:rsidDel="00000000" w:rsidR="00000000" w:rsidRPr="00000000">
        <w:rPr>
          <w:rFonts w:ascii="Times New Roman" w:cs="Times New Roman" w:eastAsia="Times New Roman" w:hAnsi="Times New Roman"/>
          <w:b w:val="1"/>
          <w:bCs w:val="1"/>
          <w:color w:val="303030"/>
          <w:highlight w:val="white"/>
          <w:rtl w:val="0"/>
        </w:rPr>
        <w:t xml:space="preserve">jailbreaking</w:t>
      </w:r>
      <w:r w:rsidDel="00000000" w:rsidR="00000000" w:rsidRPr="00000000">
        <w:rPr>
          <w:rFonts w:ascii="Times New Roman" w:cs="Times New Roman" w:eastAsia="Times New Roman" w:hAnsi="Times New Roman"/>
          <w:color w:val="303030"/>
          <w:highlight w:val="white"/>
          <w:rtl w:val="0"/>
        </w:rPr>
        <w:t xml:space="preserve"> o envenenamiento de datos podrían comprometer vidas o activos financieros.</w:t>
      </w:r>
    </w:p>
    <w:p w:rsidR="00000000" w:rsidDel="00000000" w:rsidP="00000000" w:rsidRDefault="00000000" w:rsidRPr="00000000" w14:paraId="000000EA">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EB">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donde el HITL (Human-in-the-Loop) es obligatorio:</w:t>
      </w:r>
    </w:p>
    <w:p w:rsidR="00000000" w:rsidDel="00000000" w:rsidP="00000000" w:rsidRDefault="00000000" w:rsidRPr="00000000" w14:paraId="000000EC">
      <w:pPr>
        <w:numPr>
          <w:ilvl w:val="1"/>
          <w:numId w:val="2"/>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de Salidas:</w:t>
      </w:r>
      <w:r w:rsidDel="00000000" w:rsidR="00000000" w:rsidRPr="00000000">
        <w:rPr>
          <w:rFonts w:ascii="Times New Roman" w:cs="Times New Roman" w:eastAsia="Times New Roman" w:hAnsi="Times New Roman"/>
          <w:color w:val="303030"/>
          <w:highlight w:val="white"/>
          <w:rtl w:val="0"/>
        </w:rPr>
        <w:t xml:space="preserve"> Debido a la falta de correlación absoluta entre métricas automáticas (BLEU) y el juicio humano.</w:t>
      </w:r>
    </w:p>
    <w:p w:rsidR="00000000" w:rsidDel="00000000" w:rsidP="00000000" w:rsidRDefault="00000000" w:rsidRPr="00000000" w14:paraId="000000ED">
      <w:pPr>
        <w:numPr>
          <w:ilvl w:val="1"/>
          <w:numId w:val="2"/>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Anotación de Casos Inciertos:</w:t>
      </w:r>
      <w:r w:rsidDel="00000000" w:rsidR="00000000" w:rsidRPr="00000000">
        <w:rPr>
          <w:rFonts w:ascii="Times New Roman" w:cs="Times New Roman" w:eastAsia="Times New Roman" w:hAnsi="Times New Roman"/>
          <w:color w:val="303030"/>
          <w:highlight w:val="white"/>
          <w:rtl w:val="0"/>
        </w:rPr>
        <w:t xml:space="preserve"> El método </w:t>
      </w:r>
      <w:r w:rsidDel="00000000" w:rsidR="00000000" w:rsidRPr="00000000">
        <w:rPr>
          <w:rFonts w:ascii="Times New Roman" w:cs="Times New Roman" w:eastAsia="Times New Roman" w:hAnsi="Times New Roman"/>
          <w:b w:val="1"/>
          <w:bCs w:val="1"/>
          <w:color w:val="303030"/>
          <w:highlight w:val="white"/>
          <w:rtl w:val="0"/>
        </w:rPr>
        <w:t xml:space="preserve">Active Prompt</w:t>
      </w:r>
      <w:r w:rsidDel="00000000" w:rsidR="00000000" w:rsidRPr="00000000">
        <w:rPr>
          <w:rFonts w:ascii="Times New Roman" w:cs="Times New Roman" w:eastAsia="Times New Roman" w:hAnsi="Times New Roman"/>
          <w:color w:val="303030"/>
          <w:highlight w:val="white"/>
          <w:rtl w:val="0"/>
        </w:rPr>
        <w:t xml:space="preserve"> exige intervención humana para priorizar y anotar preguntas con alta incertidumbre.</w:t>
      </w:r>
    </w:p>
    <w:p w:rsidR="00000000" w:rsidDel="00000000" w:rsidP="00000000" w:rsidRDefault="00000000" w:rsidRPr="00000000" w14:paraId="000000EE">
      <w:pPr>
        <w:numPr>
          <w:ilvl w:val="1"/>
          <w:numId w:val="2"/>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r w:rsidDel="00000000" w:rsidR="00000000" w:rsidRPr="00000000">
        <w:rPr>
          <w:rFonts w:ascii="Times New Roman" w:cs="Times New Roman" w:eastAsia="Times New Roman" w:hAnsi="Times New Roman"/>
          <w:color w:val="303030"/>
          <w:highlight w:val="white"/>
          <w:rtl w:val="0"/>
        </w:rPr>
        <w:t xml:space="preserve"> En la identificación de vulnerabilidades como inyección de prompts y model stealing.</w:t>
      </w:r>
    </w:p>
    <w:p w:rsidR="00000000" w:rsidDel="00000000" w:rsidP="00000000" w:rsidRDefault="00000000" w:rsidRPr="00000000" w14:paraId="000000EF">
      <w:pPr>
        <w:pStyle w:val="Heading1"/>
        <w:spacing w:after="180" w:before="0" w:lineRule="auto"/>
        <w:jc w:val="both"/>
        <w:rPr>
          <w:rFonts w:ascii="Times New Roman" w:cs="Times New Roman" w:eastAsia="Times New Roman" w:hAnsi="Times New Roman"/>
          <w:sz w:val="24"/>
          <w:szCs w:val="24"/>
        </w:rPr>
      </w:pPr>
      <w:bookmarkStart w:colFirst="0" w:colLast="0" w:name="_tau2lxodyfjn"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p>
    <w:p w:rsidR="00000000" w:rsidDel="00000000" w:rsidP="00000000" w:rsidRDefault="00000000" w:rsidRPr="00000000" w14:paraId="000000F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gobernanza en el uso de Modelos de Lenguaje de Gran Escala (LLM) se presenta en las fuentes como un marco de </w:t>
      </w:r>
      <w:r w:rsidDel="00000000" w:rsidR="00000000" w:rsidRPr="00000000">
        <w:rPr>
          <w:rFonts w:ascii="Times New Roman" w:cs="Times New Roman" w:eastAsia="Times New Roman" w:hAnsi="Times New Roman"/>
          <w:b w:val="1"/>
          <w:bCs w:val="1"/>
          <w:color w:val="303030"/>
          <w:highlight w:val="white"/>
          <w:rtl w:val="0"/>
        </w:rPr>
        <w:t xml:space="preserve">seguridad proactiva</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validación sistemática</w:t>
      </w:r>
      <w:r w:rsidDel="00000000" w:rsidR="00000000" w:rsidRPr="00000000">
        <w:rPr>
          <w:rFonts w:ascii="Times New Roman" w:cs="Times New Roman" w:eastAsia="Times New Roman" w:hAnsi="Times New Roman"/>
          <w:color w:val="303030"/>
          <w:highlight w:val="white"/>
          <w:rtl w:val="0"/>
        </w:rPr>
        <w:t xml:space="preserve">, donde la ingeniería de prompts actúa como una herramienta tanto para optimizar el rendimiento como para mitigar riesgos críticos de integridad y privacidad,.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218586398505"/>
        <w:gridCol w:w="6970.2932246251185"/>
        <w:tblGridChange w:id="0">
          <w:tblGrid>
            <w:gridCol w:w="2055.218586398505"/>
            <w:gridCol w:w="6970.2932246251185"/>
          </w:tblGrid>
        </w:tblGridChange>
      </w:tblGrid>
      <w:tr>
        <w:trPr>
          <w:cantSplit w:val="0"/>
          <w:trHeight w:val="67.70141601562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9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integra mediante el </w:t>
            </w:r>
            <w:r w:rsidDel="00000000" w:rsidR="00000000" w:rsidRPr="00000000">
              <w:rPr>
                <w:rFonts w:ascii="Times New Roman" w:cs="Times New Roman" w:eastAsia="Times New Roman" w:hAnsi="Times New Roman"/>
                <w:b w:val="1"/>
                <w:bCs w:val="1"/>
                <w:color w:val="303030"/>
                <w:highlight w:val="white"/>
                <w:rtl w:val="0"/>
              </w:rPr>
              <w:t xml:space="preserve">Aprendizaje por Refuerzo a partir de la Retroalimentación Humana (RLHF)</w:t>
            </w:r>
            <w:r w:rsidDel="00000000" w:rsidR="00000000" w:rsidRPr="00000000">
              <w:rPr>
                <w:rFonts w:ascii="Times New Roman" w:cs="Times New Roman" w:eastAsia="Times New Roman" w:hAnsi="Times New Roman"/>
                <w:color w:val="303030"/>
                <w:highlight w:val="white"/>
                <w:rtl w:val="0"/>
              </w:rPr>
              <w:t xml:space="preserve">, utilizando las preferencias humanas como señales de recompensa para ajustar los modelos. El método </w:t>
            </w:r>
            <w:r w:rsidDel="00000000" w:rsidR="00000000" w:rsidRPr="00000000">
              <w:rPr>
                <w:rFonts w:ascii="Times New Roman" w:cs="Times New Roman" w:eastAsia="Times New Roman" w:hAnsi="Times New Roman"/>
                <w:b w:val="1"/>
                <w:bCs w:val="1"/>
                <w:color w:val="303030"/>
                <w:highlight w:val="white"/>
                <w:rtl w:val="0"/>
              </w:rPr>
              <w:t xml:space="preserve">Active Prompt</w:t>
            </w:r>
            <w:r w:rsidDel="00000000" w:rsidR="00000000" w:rsidRPr="00000000">
              <w:rPr>
                <w:rFonts w:ascii="Times New Roman" w:cs="Times New Roman" w:eastAsia="Times New Roman" w:hAnsi="Times New Roman"/>
                <w:color w:val="303030"/>
                <w:highlight w:val="white"/>
                <w:rtl w:val="0"/>
              </w:rPr>
              <w:t xml:space="preserve"> involucra una fase de anotación humana crucial para proporcionar razonamientos detallados en preguntas con alta incertidumbre.</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evaluaciones subjetivas dependen de jueces humanos para calificar la </w:t>
            </w:r>
            <w:r w:rsidDel="00000000" w:rsidR="00000000" w:rsidRPr="00000000">
              <w:rPr>
                <w:rFonts w:ascii="Times New Roman" w:cs="Times New Roman" w:eastAsia="Times New Roman" w:hAnsi="Times New Roman"/>
                <w:b w:val="1"/>
                <w:bCs w:val="1"/>
                <w:color w:val="303030"/>
                <w:highlight w:val="white"/>
                <w:rtl w:val="0"/>
              </w:rPr>
              <w:t xml:space="preserve">fluidez, precisión, novedad y relevancia</w:t>
            </w:r>
            <w:r w:rsidDel="00000000" w:rsidR="00000000" w:rsidRPr="00000000">
              <w:rPr>
                <w:rFonts w:ascii="Times New Roman" w:cs="Times New Roman" w:eastAsia="Times New Roman" w:hAnsi="Times New Roman"/>
                <w:color w:val="303030"/>
                <w:highlight w:val="white"/>
                <w:rtl w:val="0"/>
              </w:rPr>
              <w:t xml:space="preserve"> de los contenidos generados. Se requiere el juicio humano para evaluar la solidez lógica de los argumentos en áreas abstractas como la escritura creativa,.</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 operan bajo condiciones de diseño de entrada; su autonomía técnica está limitada a la predicción probabilística basada en patrones estadísticos aprendidos,. Técnicas como el </w:t>
            </w:r>
            <w:r w:rsidDel="00000000" w:rsidR="00000000" w:rsidRPr="00000000">
              <w:rPr>
                <w:rFonts w:ascii="Times New Roman" w:cs="Times New Roman" w:eastAsia="Times New Roman" w:hAnsi="Times New Roman"/>
                <w:b w:val="1"/>
                <w:b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dependen enteramente del conocimiento pre-entrenado sin entrenamiento específico adicional para nuevas tareas,.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el flujo de </w:t>
            </w:r>
            <w:r w:rsidDel="00000000" w:rsidR="00000000" w:rsidRPr="00000000">
              <w:rPr>
                <w:rFonts w:ascii="Times New Roman" w:cs="Times New Roman" w:eastAsia="Times New Roman" w:hAnsi="Times New Roman"/>
                <w:b w:val="1"/>
                <w:bCs w:val="1"/>
                <w:color w:val="303030"/>
                <w:highlight w:val="white"/>
                <w:rtl w:val="0"/>
              </w:rPr>
              <w:t xml:space="preserve">Active Prompt</w:t>
            </w:r>
            <w:r w:rsidDel="00000000" w:rsidR="00000000" w:rsidRPr="00000000">
              <w:rPr>
                <w:rFonts w:ascii="Times New Roman" w:cs="Times New Roman" w:eastAsia="Times New Roman" w:hAnsi="Times New Roman"/>
                <w:color w:val="303030"/>
                <w:highlight w:val="white"/>
                <w:rtl w:val="0"/>
              </w:rPr>
              <w:t xml:space="preserve">, la anotación humana detallada actúa como un conjunto de ejemplos (</w:t>
            </w:r>
            <w:r w:rsidDel="00000000" w:rsidR="00000000" w:rsidRPr="00000000">
              <w:rPr>
                <w:rFonts w:ascii="Times New Roman" w:cs="Times New Roman" w:eastAsia="Times New Roman" w:hAnsi="Times New Roman"/>
                <w:i w:val="1"/>
                <w:iCs w:val="1"/>
                <w:color w:val="303030"/>
                <w:highlight w:val="white"/>
                <w:rtl w:val="0"/>
              </w:rPr>
              <w:t xml:space="preserve">exemplar set</w:t>
            </w:r>
            <w:r w:rsidDel="00000000" w:rsidR="00000000" w:rsidRPr="00000000">
              <w:rPr>
                <w:rFonts w:ascii="Times New Roman" w:cs="Times New Roman" w:eastAsia="Times New Roman" w:hAnsi="Times New Roman"/>
                <w:color w:val="303030"/>
                <w:highlight w:val="white"/>
                <w:rtl w:val="0"/>
              </w:rPr>
              <w:t xml:space="preserve">) que guía obligatoriamente el razonamiento del modelo durante la inferencia,.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fuentes vinculan la rendición de cuentas a la necesidad de </w:t>
            </w:r>
            <w:r w:rsidDel="00000000" w:rsidR="00000000" w:rsidRPr="00000000">
              <w:rPr>
                <w:rFonts w:ascii="Times New Roman" w:cs="Times New Roman" w:eastAsia="Times New Roman" w:hAnsi="Times New Roman"/>
                <w:b w:val="1"/>
                <w:bCs w:val="1"/>
                <w:color w:val="303030"/>
                <w:highlight w:val="white"/>
                <w:rtl w:val="0"/>
              </w:rPr>
              <w:t xml:space="preserve">evaluaciones de equidad y transparencia</w:t>
            </w:r>
            <w:r w:rsidDel="00000000" w:rsidR="00000000" w:rsidRPr="00000000">
              <w:rPr>
                <w:rFonts w:ascii="Times New Roman" w:cs="Times New Roman" w:eastAsia="Times New Roman" w:hAnsi="Times New Roman"/>
                <w:color w:val="303030"/>
                <w:highlight w:val="white"/>
                <w:rtl w:val="0"/>
              </w:rPr>
              <w:t xml:space="preserve"> en los conjuntos de datos masivos utilizados para el entrenamiento.</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w:t>
            </w:r>
            <w:r w:rsidDel="00000000" w:rsidR="00000000" w:rsidRPr="00000000">
              <w:rPr>
                <w:rFonts w:ascii="Times New Roman" w:cs="Times New Roman" w:eastAsia="Times New Roman" w:hAnsi="Times New Roman"/>
                <w:b w:val="1"/>
                <w:bCs w:val="1"/>
                <w:color w:val="303030"/>
                <w:highlight w:val="white"/>
                <w:rtl w:val="0"/>
              </w:rPr>
              <w:t xml:space="preserve">Chain-of-Verification (CoVe)</w:t>
            </w:r>
            <w:r w:rsidDel="00000000" w:rsidR="00000000" w:rsidRPr="00000000">
              <w:rPr>
                <w:rFonts w:ascii="Times New Roman" w:cs="Times New Roman" w:eastAsia="Times New Roman" w:hAnsi="Times New Roman"/>
                <w:color w:val="303030"/>
                <w:highlight w:val="white"/>
                <w:rtl w:val="0"/>
              </w:rPr>
              <w:t xml:space="preserve"> permite que el modelo delibere sobre sus propias respuestas antes de corregirlas, facilitando un rastro de verificación interna. Métricas objetivas como </w:t>
            </w:r>
            <w:r w:rsidDel="00000000" w:rsidR="00000000" w:rsidRPr="00000000">
              <w:rPr>
                <w:rFonts w:ascii="Times New Roman" w:cs="Times New Roman" w:eastAsia="Times New Roman" w:hAnsi="Times New Roman"/>
                <w:b w:val="1"/>
                <w:bCs w:val="1"/>
                <w:color w:val="303030"/>
                <w:highlight w:val="white"/>
                <w:rtl w:val="0"/>
              </w:rPr>
              <w:t xml:space="preserve">BERTScore</w:t>
            </w:r>
            <w:r w:rsidDel="00000000" w:rsidR="00000000" w:rsidRPr="00000000">
              <w:rPr>
                <w:rFonts w:ascii="Times New Roman" w:cs="Times New Roman" w:eastAsia="Times New Roman" w:hAnsi="Times New Roman"/>
                <w:color w:val="303030"/>
                <w:highlight w:val="white"/>
                <w:rtl w:val="0"/>
              </w:rPr>
              <w:t xml:space="preserve"> permiten evaluar la calidad a un nivel semántico superior para monitorear avances técnicos.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implementa a través de trazas de razonamiento (</w:t>
            </w:r>
            <w:r w:rsidDel="00000000" w:rsidR="00000000" w:rsidRPr="00000000">
              <w:rPr>
                <w:rFonts w:ascii="Times New Roman" w:cs="Times New Roman" w:eastAsia="Times New Roman" w:hAnsi="Times New Roman"/>
                <w:b w:val="1"/>
                <w:bCs w:val="1"/>
                <w:color w:val="303030"/>
                <w:highlight w:val="white"/>
                <w:rtl w:val="0"/>
              </w:rPr>
              <w:t xml:space="preserve">reasoning traces</w:t>
            </w:r>
            <w:r w:rsidDel="00000000" w:rsidR="00000000" w:rsidRPr="00000000">
              <w:rPr>
                <w:rFonts w:ascii="Times New Roman" w:cs="Times New Roman" w:eastAsia="Times New Roman" w:hAnsi="Times New Roman"/>
                <w:color w:val="303030"/>
                <w:highlight w:val="white"/>
                <w:rtl w:val="0"/>
              </w:rPr>
              <w:t xml:space="preserve">) en marcos como </w:t>
            </w:r>
            <w:r w:rsidDel="00000000" w:rsidR="00000000" w:rsidRPr="00000000">
              <w:rPr>
                <w:rFonts w:ascii="Times New Roman" w:cs="Times New Roman" w:eastAsia="Times New Roman" w:hAnsi="Times New Roman"/>
                <w:b w:val="1"/>
                <w:bCs w:val="1"/>
                <w:color w:val="303030"/>
                <w:highlight w:val="white"/>
                <w:rtl w:val="0"/>
              </w:rPr>
              <w:t xml:space="preserve">ReAct</w:t>
            </w:r>
            <w:r w:rsidDel="00000000" w:rsidR="00000000" w:rsidRPr="00000000">
              <w:rPr>
                <w:rFonts w:ascii="Times New Roman" w:cs="Times New Roman" w:eastAsia="Times New Roman" w:hAnsi="Times New Roman"/>
                <w:color w:val="303030"/>
                <w:highlight w:val="white"/>
                <w:rtl w:val="0"/>
              </w:rPr>
              <w:t xml:space="preserve">, donde el modelo genera secuencias lógicas de pensamientos y acciones. La técnica </w:t>
            </w:r>
            <w:r w:rsidDel="00000000" w:rsidR="00000000" w:rsidRPr="00000000">
              <w:rPr>
                <w:rFonts w:ascii="Times New Roman" w:cs="Times New Roman" w:eastAsia="Times New Roman" w:hAnsi="Times New Roman"/>
                <w:b w:val="1"/>
                <w:bCs w:val="1"/>
                <w:color w:val="303030"/>
                <w:highlight w:val="white"/>
                <w:rtl w:val="0"/>
              </w:rPr>
              <w:t xml:space="preserve">Chain-of-Thought (CoT)</w:t>
            </w:r>
            <w:r w:rsidDel="00000000" w:rsidR="00000000" w:rsidRPr="00000000">
              <w:rPr>
                <w:rFonts w:ascii="Times New Roman" w:cs="Times New Roman" w:eastAsia="Times New Roman" w:hAnsi="Times New Roman"/>
                <w:color w:val="303030"/>
                <w:highlight w:val="white"/>
                <w:rtl w:val="0"/>
              </w:rPr>
              <w:t xml:space="preserve"> desglosa el proceso de pensamiento en pasos intermedios visibles.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discute en relación con la </w:t>
            </w:r>
            <w:r w:rsidDel="00000000" w:rsidR="00000000" w:rsidRPr="00000000">
              <w:rPr>
                <w:rFonts w:ascii="Times New Roman" w:cs="Times New Roman" w:eastAsia="Times New Roman" w:hAnsi="Times New Roman"/>
                <w:b w:val="1"/>
                <w:bCs w:val="1"/>
                <w:color w:val="303030"/>
                <w:highlight w:val="white"/>
                <w:rtl w:val="0"/>
              </w:rPr>
              <w:t xml:space="preserve">Ley de IA de la UE</w:t>
            </w:r>
            <w:r w:rsidDel="00000000" w:rsidR="00000000" w:rsidRPr="00000000">
              <w:rPr>
                <w:rFonts w:ascii="Times New Roman" w:cs="Times New Roman" w:eastAsia="Times New Roman" w:hAnsi="Times New Roman"/>
                <w:color w:val="303030"/>
                <w:highlight w:val="white"/>
                <w:rtl w:val="0"/>
              </w:rPr>
              <w:t xml:space="preserve"> y la necesidad de repensar la apertura de los modelos para cumplir con marcos regulatorios. El proyecto </w:t>
            </w:r>
            <w:r w:rsidDel="00000000" w:rsidR="00000000" w:rsidRPr="00000000">
              <w:rPr>
                <w:rFonts w:ascii="Times New Roman" w:cs="Times New Roman" w:eastAsia="Times New Roman" w:hAnsi="Times New Roman"/>
                <w:b w:val="1"/>
                <w:bCs w:val="1"/>
                <w:color w:val="303030"/>
                <w:highlight w:val="white"/>
                <w:rtl w:val="0"/>
              </w:rPr>
              <w:t xml:space="preserve">OWASP para LLM</w:t>
            </w:r>
            <w:r w:rsidDel="00000000" w:rsidR="00000000" w:rsidRPr="00000000">
              <w:rPr>
                <w:rFonts w:ascii="Times New Roman" w:cs="Times New Roman" w:eastAsia="Times New Roman" w:hAnsi="Times New Roman"/>
                <w:color w:val="303030"/>
                <w:highlight w:val="white"/>
                <w:rtl w:val="0"/>
              </w:rPr>
              <w:t xml:space="preserve"> proporciona recursos para identificar y prevenir ataques de "prompt hacking".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Involucra el uso de </w:t>
            </w:r>
            <w:r w:rsidDel="00000000" w:rsidR="00000000" w:rsidRPr="00000000">
              <w:rPr>
                <w:rFonts w:ascii="Times New Roman" w:cs="Times New Roman" w:eastAsia="Times New Roman" w:hAnsi="Times New Roman"/>
                <w:b w:val="1"/>
                <w:bCs w:val="1"/>
                <w:color w:val="303030"/>
                <w:highlight w:val="white"/>
                <w:rtl w:val="0"/>
              </w:rPr>
              <w:t xml:space="preserve">entrenamiento adversarial</w:t>
            </w:r>
            <w:r w:rsidDel="00000000" w:rsidR="00000000" w:rsidRPr="00000000">
              <w:rPr>
                <w:rFonts w:ascii="Times New Roman" w:cs="Times New Roman" w:eastAsia="Times New Roman" w:hAnsi="Times New Roman"/>
                <w:color w:val="303030"/>
                <w:highlight w:val="white"/>
                <w:rtl w:val="0"/>
              </w:rPr>
              <w:t xml:space="preserve"> para identificar y cerrar vulnerabilidades antes del despliegue en escenarios del mundo real,. Se revisan estrategias para mitigar ataques de envenenamiento de datos y puertas traseras (</w:t>
            </w:r>
            <w:r w:rsidDel="00000000" w:rsidR="00000000" w:rsidRPr="00000000">
              <w:rPr>
                <w:rFonts w:ascii="Times New Roman" w:cs="Times New Roman" w:eastAsia="Times New Roman" w:hAnsi="Times New Roman"/>
                <w:i w:val="1"/>
                <w:iCs w:val="1"/>
                <w:color w:val="303030"/>
                <w:highlight w:val="white"/>
                <w:rtl w:val="0"/>
              </w:rPr>
              <w:t xml:space="preserve">backdoors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incluyen restricciones éticas latentes (prompts de sistema) que prohíben comportamientos dañinos, aunque son susceptibles a ataques de </w:t>
            </w:r>
            <w:r w:rsidDel="00000000" w:rsidR="00000000" w:rsidRPr="00000000">
              <w:rPr>
                <w:rFonts w:ascii="Times New Roman" w:cs="Times New Roman" w:eastAsia="Times New Roman" w:hAnsi="Times New Roman"/>
                <w:b w:val="1"/>
                <w:bCs w:val="1"/>
                <w:color w:val="303030"/>
                <w:highlight w:val="white"/>
                <w:rtl w:val="0"/>
              </w:rPr>
              <w:t xml:space="preserve">jailbreaking</w:t>
            </w:r>
            <w:r w:rsidDel="00000000" w:rsidR="00000000" w:rsidRPr="00000000">
              <w:rPr>
                <w:rFonts w:ascii="Times New Roman" w:cs="Times New Roman" w:eastAsia="Times New Roman" w:hAnsi="Times New Roman"/>
                <w:color w:val="303030"/>
                <w:highlight w:val="white"/>
                <w:rtl w:val="0"/>
              </w:rPr>
              <w:t xml:space="preserve"> que buscan evadir estas salvaguardas,.</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 la utilidad de los </w:t>
            </w:r>
            <w:r w:rsidDel="00000000" w:rsidR="00000000" w:rsidRPr="00000000">
              <w:rPr>
                <w:rFonts w:ascii="Times New Roman" w:cs="Times New Roman" w:eastAsia="Times New Roman" w:hAnsi="Times New Roman"/>
                <w:b w:val="1"/>
                <w:bCs w:val="1"/>
                <w:color w:val="303030"/>
                <w:highlight w:val="white"/>
                <w:rtl w:val="0"/>
              </w:rPr>
              <w:t xml:space="preserve">catálogos de patrones de prompts</w:t>
            </w:r>
            <w:r w:rsidDel="00000000" w:rsidR="00000000" w:rsidRPr="00000000">
              <w:rPr>
                <w:rFonts w:ascii="Times New Roman" w:cs="Times New Roman" w:eastAsia="Times New Roman" w:hAnsi="Times New Roman"/>
                <w:color w:val="303030"/>
                <w:highlight w:val="white"/>
                <w:rtl w:val="0"/>
              </w:rPr>
              <w:t xml:space="preserve"> en entornos corporativos para estandarizar la interacción y reducir la variabilidad de errores por creación </w:t>
            </w:r>
            <w:r w:rsidDel="00000000" w:rsidR="00000000" w:rsidRPr="00000000">
              <w:rPr>
                <w:rFonts w:ascii="Times New Roman" w:cs="Times New Roman" w:eastAsia="Times New Roman" w:hAnsi="Times New Roman"/>
                <w:i w:val="1"/>
                <w:iCs w:val="1"/>
                <w:color w:val="303030"/>
                <w:highlight w:val="white"/>
                <w:rtl w:val="0"/>
              </w:rPr>
              <w:t xml:space="preserve">ad hoc</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método </w:t>
            </w:r>
            <w:r w:rsidDel="00000000" w:rsidR="00000000" w:rsidRPr="00000000">
              <w:rPr>
                <w:rFonts w:ascii="Times New Roman" w:cs="Times New Roman" w:eastAsia="Times New Roman" w:hAnsi="Times New Roman"/>
                <w:b w:val="1"/>
                <w:bCs w:val="1"/>
                <w:color w:val="303030"/>
                <w:highlight w:val="white"/>
                <w:rtl w:val="0"/>
              </w:rPr>
              <w:t xml:space="preserve">Active Prompt</w:t>
            </w:r>
            <w:r w:rsidDel="00000000" w:rsidR="00000000" w:rsidRPr="00000000">
              <w:rPr>
                <w:rFonts w:ascii="Times New Roman" w:cs="Times New Roman" w:eastAsia="Times New Roman" w:hAnsi="Times New Roman"/>
                <w:color w:val="303030"/>
                <w:highlight w:val="white"/>
                <w:rtl w:val="0"/>
              </w:rPr>
              <w:t xml:space="preserve"> reduce el esfuerzo de ingeniería humana al priorizar la anotación solo en las preguntas más informativas e inciertas, optimizando el uso del experto.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automáticas (como BLEU) tienen una correlación limitada con el juicio humano y deben usarse con precaución, haciendo obligatoria la </w:t>
            </w:r>
            <w:r w:rsidDel="00000000" w:rsidR="00000000" w:rsidRPr="00000000">
              <w:rPr>
                <w:rFonts w:ascii="Times New Roman" w:cs="Times New Roman" w:eastAsia="Times New Roman" w:hAnsi="Times New Roman"/>
                <w:b w:val="1"/>
                <w:bCs w:val="1"/>
                <w:color w:val="303030"/>
                <w:highlight w:val="white"/>
                <w:rtl w:val="0"/>
              </w:rPr>
              <w:t xml:space="preserve">validación subjetiva</w:t>
            </w:r>
            <w:r w:rsidDel="00000000" w:rsidR="00000000" w:rsidRPr="00000000">
              <w:rPr>
                <w:rFonts w:ascii="Times New Roman" w:cs="Times New Roman" w:eastAsia="Times New Roman" w:hAnsi="Times New Roman"/>
                <w:color w:val="303030"/>
                <w:highlight w:val="white"/>
                <w:rtl w:val="0"/>
              </w:rPr>
              <w:t xml:space="preserve"> en tareas críticas,.</w:t>
            </w:r>
          </w:p>
        </w:tc>
      </w:tr>
    </w:tbl>
    <w:p w:rsidR="00000000" w:rsidDel="00000000" w:rsidP="00000000" w:rsidRDefault="00000000" w:rsidRPr="00000000" w14:paraId="0000010D">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0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INTERVENCIONES Y LÍMITES DE AUTONOMÍA</w:t>
      </w:r>
    </w:p>
    <w:p w:rsidR="00000000" w:rsidDel="00000000" w:rsidP="00000000" w:rsidRDefault="00000000" w:rsidRPr="00000000" w14:paraId="0000010F">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Cuándo debe intervenir el humano:</w:t>
      </w:r>
    </w:p>
    <w:p w:rsidR="00000000" w:rsidDel="00000000" w:rsidP="00000000" w:rsidRDefault="00000000" w:rsidRPr="00000000" w14:paraId="00000110">
      <w:pPr>
        <w:numPr>
          <w:ilvl w:val="1"/>
          <w:numId w:val="4"/>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Estimación de incertidumbre:</w:t>
      </w:r>
      <w:r w:rsidDel="00000000" w:rsidR="00000000" w:rsidRPr="00000000">
        <w:rPr>
          <w:rFonts w:ascii="Times New Roman" w:cs="Times New Roman" w:eastAsia="Times New Roman" w:hAnsi="Times New Roman"/>
          <w:color w:val="303030"/>
          <w:highlight w:val="white"/>
          <w:rtl w:val="0"/>
        </w:rPr>
        <w:t xml:space="preserve"> En el método </w:t>
      </w:r>
      <w:r w:rsidDel="00000000" w:rsidR="00000000" w:rsidRPr="00000000">
        <w:rPr>
          <w:rFonts w:ascii="Times New Roman" w:cs="Times New Roman" w:eastAsia="Times New Roman" w:hAnsi="Times New Roman"/>
          <w:i w:val="1"/>
          <w:iCs w:val="1"/>
          <w:color w:val="303030"/>
          <w:highlight w:val="white"/>
          <w:rtl w:val="0"/>
        </w:rPr>
        <w:t xml:space="preserve">Active Prompt</w:t>
      </w:r>
      <w:r w:rsidDel="00000000" w:rsidR="00000000" w:rsidRPr="00000000">
        <w:rPr>
          <w:rFonts w:ascii="Times New Roman" w:cs="Times New Roman" w:eastAsia="Times New Roman" w:hAnsi="Times New Roman"/>
          <w:color w:val="303030"/>
          <w:highlight w:val="white"/>
          <w:rtl w:val="0"/>
        </w:rPr>
        <w:t xml:space="preserve">, el humano debe intervenir para anotar preguntas donde el modelo muestra desacuerdo o alta varianza en sus predicciones.</w:t>
      </w:r>
    </w:p>
    <w:p w:rsidR="00000000" w:rsidDel="00000000" w:rsidP="00000000" w:rsidRDefault="00000000" w:rsidRPr="00000000" w14:paraId="00000111">
      <w:pPr>
        <w:numPr>
          <w:ilvl w:val="1"/>
          <w:numId w:val="4"/>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Calificación y Retroalimentación:</w:t>
      </w:r>
      <w:r w:rsidDel="00000000" w:rsidR="00000000" w:rsidRPr="00000000">
        <w:rPr>
          <w:rFonts w:ascii="Times New Roman" w:cs="Times New Roman" w:eastAsia="Times New Roman" w:hAnsi="Times New Roman"/>
          <w:color w:val="303030"/>
          <w:highlight w:val="white"/>
          <w:rtl w:val="0"/>
        </w:rPr>
        <w:t xml:space="preserve"> En contextos educativos y profesionales, la intervención humana es necesaria para proporcionar evaluaciones preliminares y corregir alucinaciones que carecen de soporte en datos del mundo real,.</w:t>
      </w:r>
    </w:p>
    <w:p w:rsidR="00000000" w:rsidDel="00000000" w:rsidP="00000000" w:rsidRDefault="00000000" w:rsidRPr="00000000" w14:paraId="00000112">
      <w:pPr>
        <w:numPr>
          <w:ilvl w:val="1"/>
          <w:numId w:val="4"/>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Evaluación de Veracidad:</w:t>
      </w:r>
      <w:r w:rsidDel="00000000" w:rsidR="00000000" w:rsidRPr="00000000">
        <w:rPr>
          <w:rFonts w:ascii="Times New Roman" w:cs="Times New Roman" w:eastAsia="Times New Roman" w:hAnsi="Times New Roman"/>
          <w:color w:val="303030"/>
          <w:highlight w:val="white"/>
          <w:rtl w:val="0"/>
        </w:rPr>
        <w:t xml:space="preserve"> Los evaluadores humanos deben verificar la precisión factual mediante técnicas de </w:t>
      </w:r>
      <w:r w:rsidDel="00000000" w:rsidR="00000000" w:rsidRPr="00000000">
        <w:rPr>
          <w:rFonts w:ascii="Times New Roman" w:cs="Times New Roman" w:eastAsia="Times New Roman" w:hAnsi="Times New Roman"/>
          <w:b w:val="1"/>
          <w:bCs w:val="1"/>
          <w:color w:val="303030"/>
          <w:highlight w:val="white"/>
          <w:rtl w:val="0"/>
        </w:rPr>
        <w:t xml:space="preserve">"Self-fact-checking"</w:t>
      </w:r>
      <w:r w:rsidDel="00000000" w:rsidR="00000000" w:rsidRPr="00000000">
        <w:rPr>
          <w:rFonts w:ascii="Times New Roman" w:cs="Times New Roman" w:eastAsia="Times New Roman" w:hAnsi="Times New Roman"/>
          <w:color w:val="303030"/>
          <w:highlight w:val="white"/>
          <w:rtl w:val="0"/>
        </w:rPr>
        <w:t xml:space="preserve"> manual cuando la IA genera referencias o hechos potencialmente inventados.</w:t>
      </w:r>
    </w:p>
    <w:p w:rsidR="00000000" w:rsidDel="00000000" w:rsidP="00000000" w:rsidRDefault="00000000" w:rsidRPr="00000000" w14:paraId="00000113">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4">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Cuándo NO debería actuar la IA:</w:t>
      </w:r>
    </w:p>
    <w:p w:rsidR="00000000" w:rsidDel="00000000" w:rsidP="00000000" w:rsidRDefault="00000000" w:rsidRPr="00000000" w14:paraId="00000115">
      <w:pPr>
        <w:numPr>
          <w:ilvl w:val="1"/>
          <w:numId w:val="4"/>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Decisiones de alta criticidad sin validación:</w:t>
      </w:r>
      <w:r w:rsidDel="00000000" w:rsidR="00000000" w:rsidRPr="00000000">
        <w:rPr>
          <w:rFonts w:ascii="Times New Roman" w:cs="Times New Roman" w:eastAsia="Times New Roman" w:hAnsi="Times New Roman"/>
          <w:color w:val="303030"/>
          <w:highlight w:val="white"/>
          <w:rtl w:val="0"/>
        </w:rPr>
        <w:t xml:space="preserve"> La IA no debe operar de forma autónoma en sectores como la </w:t>
      </w:r>
      <w:r w:rsidDel="00000000" w:rsidR="00000000" w:rsidRPr="00000000">
        <w:rPr>
          <w:rFonts w:ascii="Times New Roman" w:cs="Times New Roman" w:eastAsia="Times New Roman" w:hAnsi="Times New Roman"/>
          <w:b w:val="1"/>
          <w:bCs w:val="1"/>
          <w:color w:val="303030"/>
          <w:highlight w:val="white"/>
          <w:rtl w:val="0"/>
        </w:rPr>
        <w:t xml:space="preserve">salud, las finanzas o la ciberseguridad</w:t>
      </w:r>
      <w:r w:rsidDel="00000000" w:rsidR="00000000" w:rsidRPr="00000000">
        <w:rPr>
          <w:rFonts w:ascii="Times New Roman" w:cs="Times New Roman" w:eastAsia="Times New Roman" w:hAnsi="Times New Roman"/>
          <w:color w:val="303030"/>
          <w:highlight w:val="white"/>
          <w:rtl w:val="0"/>
        </w:rPr>
        <w:t xml:space="preserve">, donde errores no observados podrían poner en peligro vidas o causar pérdidas financieras masivas.</w:t>
      </w:r>
    </w:p>
    <w:p w:rsidR="00000000" w:rsidDel="00000000" w:rsidP="00000000" w:rsidRDefault="00000000" w:rsidRPr="00000000" w14:paraId="00000116">
      <w:pPr>
        <w:numPr>
          <w:ilvl w:val="1"/>
          <w:numId w:val="4"/>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datos de soporte:</w:t>
      </w:r>
      <w:r w:rsidDel="00000000" w:rsidR="00000000" w:rsidRPr="00000000">
        <w:rPr>
          <w:rFonts w:ascii="Times New Roman" w:cs="Times New Roman" w:eastAsia="Times New Roman" w:hAnsi="Times New Roman"/>
          <w:color w:val="303030"/>
          <w:highlight w:val="white"/>
          <w:rtl w:val="0"/>
        </w:rPr>
        <w:t xml:space="preserve"> No se debe confiar en la salida de la IA cuando esta sobre-generaliza patrones sin evidencia suficiente en sus datos de entrenamiento, resultando en alucinaciones gramaticalmente correctas pero factualmente falsas.</w:t>
      </w:r>
    </w:p>
    <w:p w:rsidR="00000000" w:rsidDel="00000000" w:rsidP="00000000" w:rsidRDefault="00000000" w:rsidRPr="00000000" w14:paraId="00000117">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8">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críticas:</w:t>
      </w:r>
    </w:p>
    <w:p w:rsidR="00000000" w:rsidDel="00000000" w:rsidP="00000000" w:rsidRDefault="00000000" w:rsidRPr="00000000" w14:paraId="00000119">
      <w:pPr>
        <w:numPr>
          <w:ilvl w:val="1"/>
          <w:numId w:val="4"/>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de Entrenamiento:</w:t>
      </w:r>
      <w:r w:rsidDel="00000000" w:rsidR="00000000" w:rsidRPr="00000000">
        <w:rPr>
          <w:rFonts w:ascii="Times New Roman" w:cs="Times New Roman" w:eastAsia="Times New Roman" w:hAnsi="Times New Roman"/>
          <w:color w:val="303030"/>
          <w:highlight w:val="white"/>
          <w:rtl w:val="0"/>
        </w:rPr>
        <w:t xml:space="preserve"> Es crítica debido a la susceptibilidad del modelo al </w:t>
      </w:r>
      <w:r w:rsidDel="00000000" w:rsidR="00000000" w:rsidRPr="00000000">
        <w:rPr>
          <w:rFonts w:ascii="Times New Roman" w:cs="Times New Roman" w:eastAsia="Times New Roman" w:hAnsi="Times New Roman"/>
          <w:b w:val="1"/>
          <w:bCs w:val="1"/>
          <w:color w:val="303030"/>
          <w:highlight w:val="white"/>
          <w:rtl w:val="0"/>
        </w:rPr>
        <w:t xml:space="preserve">envenenamiento de datos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data poisoning</w:t>
      </w:r>
      <w:r w:rsidDel="00000000" w:rsidR="00000000" w:rsidRPr="00000000">
        <w:rPr>
          <w:rFonts w:ascii="Times New Roman" w:cs="Times New Roman" w:eastAsia="Times New Roman" w:hAnsi="Times New Roman"/>
          <w:color w:val="303030"/>
          <w:highlight w:val="white"/>
          <w:rtl w:val="0"/>
        </w:rPr>
        <w:t xml:space="preserve">), donde la inserción de datos maliciosos puede distorsionar el aprendizaje de forma persistente,.</w:t>
      </w:r>
    </w:p>
    <w:p w:rsidR="00000000" w:rsidDel="00000000" w:rsidP="00000000" w:rsidRDefault="00000000" w:rsidRPr="00000000" w14:paraId="0000011A">
      <w:pPr>
        <w:numPr>
          <w:ilvl w:val="1"/>
          <w:numId w:val="4"/>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Interacción con Herramientas Externas:</w:t>
      </w:r>
      <w:r w:rsidDel="00000000" w:rsidR="00000000" w:rsidRPr="00000000">
        <w:rPr>
          <w:rFonts w:ascii="Times New Roman" w:cs="Times New Roman" w:eastAsia="Times New Roman" w:hAnsi="Times New Roman"/>
          <w:color w:val="303030"/>
          <w:highlight w:val="white"/>
          <w:rtl w:val="0"/>
        </w:rPr>
        <w:t xml:space="preserve"> El uso de marcos como </w:t>
      </w:r>
      <w:r w:rsidDel="00000000" w:rsidR="00000000" w:rsidRPr="00000000">
        <w:rPr>
          <w:rFonts w:ascii="Times New Roman" w:cs="Times New Roman" w:eastAsia="Times New Roman" w:hAnsi="Times New Roman"/>
          <w:b w:val="1"/>
          <w:bCs w:val="1"/>
          <w:color w:val="303030"/>
          <w:highlight w:val="white"/>
          <w:rtl w:val="0"/>
        </w:rPr>
        <w:t xml:space="preserve">ART o ReAct</w:t>
      </w:r>
      <w:r w:rsidDel="00000000" w:rsidR="00000000" w:rsidRPr="00000000">
        <w:rPr>
          <w:rFonts w:ascii="Times New Roman" w:cs="Times New Roman" w:eastAsia="Times New Roman" w:hAnsi="Times New Roman"/>
          <w:color w:val="303030"/>
          <w:highlight w:val="white"/>
          <w:rtl w:val="0"/>
        </w:rPr>
        <w:t xml:space="preserve"> es crítico, ya que la IA debe transicionar de forma segura del razonamiento a la ejecución de acciones en bases de datos o calculadoras externas.</w:t>
      </w:r>
    </w:p>
    <w:p w:rsidR="00000000" w:rsidDel="00000000" w:rsidP="00000000" w:rsidRDefault="00000000" w:rsidRPr="00000000" w14:paraId="0000011B">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C">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de autonomía excesiva:</w:t>
      </w:r>
    </w:p>
    <w:p w:rsidR="00000000" w:rsidDel="00000000" w:rsidP="00000000" w:rsidRDefault="00000000" w:rsidRPr="00000000" w14:paraId="0000011D">
      <w:pPr>
        <w:numPr>
          <w:ilvl w:val="1"/>
          <w:numId w:val="4"/>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Alucinaciones Sistémicas:</w:t>
      </w:r>
      <w:r w:rsidDel="00000000" w:rsidR="00000000" w:rsidRPr="00000000">
        <w:rPr>
          <w:rFonts w:ascii="Times New Roman" w:cs="Times New Roman" w:eastAsia="Times New Roman" w:hAnsi="Times New Roman"/>
          <w:color w:val="303030"/>
          <w:highlight w:val="white"/>
          <w:rtl w:val="0"/>
        </w:rPr>
        <w:t xml:space="preserve"> La generación de información irreal que parece coherente puede llevar a decisiones basadas en premisas falsas si el modelo actúa sin recuperación de conocimiento externa (</w:t>
      </w:r>
      <w:r w:rsidDel="00000000" w:rsidR="00000000" w:rsidRPr="00000000">
        <w:rPr>
          <w:rFonts w:ascii="Times New Roman" w:cs="Times New Roman" w:eastAsia="Times New Roman" w:hAnsi="Times New Roman"/>
          <w:i w:val="1"/>
          <w:iCs w:val="1"/>
          <w:color w:val="303030"/>
          <w:highlight w:val="white"/>
          <w:rtl w:val="0"/>
        </w:rPr>
        <w:t xml:space="preserve">retrieval augmentation</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11E">
      <w:pPr>
        <w:numPr>
          <w:ilvl w:val="1"/>
          <w:numId w:val="4"/>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Robo de Modelos:</w:t>
      </w:r>
      <w:r w:rsidDel="00000000" w:rsidR="00000000" w:rsidRPr="00000000">
        <w:rPr>
          <w:rFonts w:ascii="Times New Roman" w:cs="Times New Roman" w:eastAsia="Times New Roman" w:hAnsi="Times New Roman"/>
          <w:color w:val="303030"/>
          <w:highlight w:val="white"/>
          <w:rtl w:val="0"/>
        </w:rPr>
        <w:t xml:space="preserve"> La autonomía en el procesamiento de consultas permite ataques de </w:t>
      </w:r>
      <w:r w:rsidDel="00000000" w:rsidR="00000000" w:rsidRPr="00000000">
        <w:rPr>
          <w:rFonts w:ascii="Times New Roman" w:cs="Times New Roman" w:eastAsia="Times New Roman" w:hAnsi="Times New Roman"/>
          <w:b w:val="1"/>
          <w:bCs w:val="1"/>
          <w:color w:val="303030"/>
          <w:highlight w:val="white"/>
          <w:rtl w:val="0"/>
        </w:rPr>
        <w:t xml:space="preserve">"query-based extraction"</w:t>
      </w:r>
      <w:r w:rsidDel="00000000" w:rsidR="00000000" w:rsidRPr="00000000">
        <w:rPr>
          <w:rFonts w:ascii="Times New Roman" w:cs="Times New Roman" w:eastAsia="Times New Roman" w:hAnsi="Times New Roman"/>
          <w:color w:val="303030"/>
          <w:highlight w:val="white"/>
          <w:rtl w:val="0"/>
        </w:rPr>
        <w:t xml:space="preserve">, donde actores maliciosos pueden reconstruir la arquitectura propietaria o parámetros del modelo mediante prompts estratégicos,.</w:t>
      </w:r>
    </w:p>
    <w:p w:rsidR="00000000" w:rsidDel="00000000" w:rsidP="00000000" w:rsidRDefault="00000000" w:rsidRPr="00000000" w14:paraId="0000011F">
      <w:pPr>
        <w:numPr>
          <w:ilvl w:val="1"/>
          <w:numId w:val="4"/>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Inyección de Prompts Indirecta:</w:t>
      </w:r>
      <w:r w:rsidDel="00000000" w:rsidR="00000000" w:rsidRPr="00000000">
        <w:rPr>
          <w:rFonts w:ascii="Times New Roman" w:cs="Times New Roman" w:eastAsia="Times New Roman" w:hAnsi="Times New Roman"/>
          <w:color w:val="303030"/>
          <w:highlight w:val="white"/>
          <w:rtl w:val="0"/>
        </w:rPr>
        <w:t xml:space="preserve"> Los agentes autónomos integrados en herramientas pueden ser manipulados mediante entradas maliciosas que alteran su flujo de control y exponen información privada.</w:t>
      </w:r>
    </w:p>
    <w:p w:rsidR="00000000" w:rsidDel="00000000" w:rsidP="00000000" w:rsidRDefault="00000000" w:rsidRPr="00000000" w14:paraId="00000120">
      <w:pPr>
        <w:pStyle w:val="Heading1"/>
        <w:spacing w:after="180" w:before="0" w:lineRule="auto"/>
        <w:jc w:val="both"/>
        <w:rPr>
          <w:rFonts w:ascii="Times New Roman" w:cs="Times New Roman" w:eastAsia="Times New Roman" w:hAnsi="Times New Roman"/>
          <w:sz w:val="24"/>
          <w:szCs w:val="24"/>
        </w:rPr>
      </w:pPr>
      <w:bookmarkStart w:colFirst="0" w:colLast="0" w:name="_iqpi6dbfgk8m"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p>
    <w:p w:rsidR="00000000" w:rsidDel="00000000" w:rsidP="00000000" w:rsidRDefault="00000000" w:rsidRPr="00000000" w14:paraId="0000012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 sección analiza las deficiencias críticas en la generación de contenido por IA y los riesgos de seguridad emergentes derivados de la manipulación de entradas.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7.8848414624867"/>
        <w:gridCol w:w="6737.626969561137"/>
        <w:tblGridChange w:id="0">
          <w:tblGrid>
            <w:gridCol w:w="2287.8848414624867"/>
            <w:gridCol w:w="6737.6269695611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identifican vulnerabilidades críticas que pueden ser explotadas a través de </w:t>
            </w:r>
            <w:r w:rsidDel="00000000" w:rsidR="00000000" w:rsidRPr="00000000">
              <w:rPr>
                <w:rFonts w:ascii="Times New Roman" w:cs="Times New Roman" w:eastAsia="Times New Roman" w:hAnsi="Times New Roman"/>
                <w:b w:val="1"/>
                <w:bCs w:val="1"/>
                <w:color w:val="303030"/>
                <w:highlight w:val="white"/>
                <w:rtl w:val="0"/>
              </w:rPr>
              <w:t xml:space="preserve">ataques adversarios</w:t>
            </w:r>
            <w:r w:rsidDel="00000000" w:rsidR="00000000" w:rsidRPr="00000000">
              <w:rPr>
                <w:rFonts w:ascii="Times New Roman" w:cs="Times New Roman" w:eastAsia="Times New Roman" w:hAnsi="Times New Roman"/>
                <w:color w:val="303030"/>
                <w:highlight w:val="white"/>
                <w:rtl w:val="0"/>
              </w:rPr>
              <w:t xml:space="preserve">, envenenamiento de datos (</w:t>
            </w:r>
            <w:r w:rsidDel="00000000" w:rsidR="00000000" w:rsidRPr="00000000">
              <w:rPr>
                <w:rFonts w:ascii="Times New Roman" w:cs="Times New Roman" w:eastAsia="Times New Roman" w:hAnsi="Times New Roman"/>
                <w:i w:val="1"/>
                <w:iCs w:val="1"/>
                <w:color w:val="303030"/>
                <w:highlight w:val="white"/>
                <w:rtl w:val="0"/>
              </w:rPr>
              <w:t xml:space="preserve">data poisoning</w:t>
            </w:r>
            <w:r w:rsidDel="00000000" w:rsidR="00000000" w:rsidRPr="00000000">
              <w:rPr>
                <w:rFonts w:ascii="Times New Roman" w:cs="Times New Roman" w:eastAsia="Times New Roman" w:hAnsi="Times New Roman"/>
                <w:color w:val="303030"/>
                <w:highlight w:val="white"/>
                <w:rtl w:val="0"/>
              </w:rPr>
              <w:t xml:space="preserve">) y otras actividades maliciosas. La susceptibilidad de los LLM a pequeñas perturbaciones en los datos de entrada revela debilidades significativas en su robustez.</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documentan ataques de demostración adversaria que pueden inducir predicciones incorrectas mediante cambios sutiles en los datos de entrada, los cuales no se deben a la aleatoriedad inherente del modelo, sino a fallos estructurales en el procesamiento de la instrucción.</w:t>
            </w:r>
          </w:p>
        </w:tc>
      </w:tr>
      <w:tr>
        <w:trPr>
          <w:cantSplit w:val="0"/>
          <w:trHeight w:val="9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Definidas como la presencia de </w:t>
            </w:r>
            <w:r w:rsidDel="00000000" w:rsidR="00000000" w:rsidRPr="00000000">
              <w:rPr>
                <w:rFonts w:ascii="Times New Roman" w:cs="Times New Roman" w:eastAsia="Times New Roman" w:hAnsi="Times New Roman"/>
                <w:b w:val="1"/>
                <w:bCs w:val="1"/>
                <w:color w:val="303030"/>
                <w:highlight w:val="white"/>
                <w:rtl w:val="0"/>
              </w:rPr>
              <w:t xml:space="preserve">información irreal o inexacta</w:t>
            </w:r>
            <w:r w:rsidDel="00000000" w:rsidR="00000000" w:rsidRPr="00000000">
              <w:rPr>
                <w:rFonts w:ascii="Times New Roman" w:cs="Times New Roman" w:eastAsia="Times New Roman" w:hAnsi="Times New Roman"/>
                <w:color w:val="303030"/>
                <w:highlight w:val="white"/>
                <w:rtl w:val="0"/>
              </w:rPr>
              <w:t xml:space="preserve"> en el output generado. Surgen porque el modelo no encuentra evidencia suficiente en sus datos de entrenamiento o generaliza excesivamente ciertos patrones para mantener la fluidez gramatical.</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prompts mal diseñados pueden revelar o introducir inadvertidamente vulnerabilidades de seguridad en el modelo, las cuales podrían ser explotadas por actores maliciosos para divulgar información sensible.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observa que, en tareas complejas de análisis o razonamiento, la precisión de los outputs de los LLM presenta márgenes de error considerables que requieren técnicas avanzadas para su mitigación.</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malentendido de la estructura del modelo, incluyendo sus capas de atención y nodos de decisión, es una causa raíz de la </w:t>
            </w:r>
            <w:r w:rsidDel="00000000" w:rsidR="00000000" w:rsidRPr="00000000">
              <w:rPr>
                <w:rFonts w:ascii="Times New Roman" w:cs="Times New Roman" w:eastAsia="Times New Roman" w:hAnsi="Times New Roman"/>
                <w:b w:val="1"/>
                <w:bCs w:val="1"/>
                <w:color w:val="303030"/>
                <w:highlight w:val="white"/>
                <w:rtl w:val="0"/>
              </w:rPr>
              <w:t xml:space="preserve">falta de reproducibilidad</w:t>
            </w:r>
            <w:r w:rsidDel="00000000" w:rsidR="00000000" w:rsidRPr="00000000">
              <w:rPr>
                <w:rFonts w:ascii="Times New Roman" w:cs="Times New Roman" w:eastAsia="Times New Roman" w:hAnsi="Times New Roman"/>
                <w:color w:val="303030"/>
                <w:highlight w:val="white"/>
                <w:rtl w:val="0"/>
              </w:rPr>
              <w:t xml:space="preserve"> en los resultados de la ingeniería de prompts.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modular propuesto por marcos como </w:t>
            </w:r>
            <w:r w:rsidDel="00000000" w:rsidR="00000000" w:rsidRPr="00000000">
              <w:rPr>
                <w:rFonts w:ascii="Times New Roman" w:cs="Times New Roman" w:eastAsia="Times New Roman" w:hAnsi="Times New Roman"/>
                <w:b w:val="1"/>
                <w:bCs w:val="1"/>
                <w:color w:val="303030"/>
                <w:highlight w:val="white"/>
                <w:rtl w:val="0"/>
              </w:rPr>
              <w:t xml:space="preserve">DECOMP</w:t>
            </w:r>
            <w:r w:rsidDel="00000000" w:rsidR="00000000" w:rsidRPr="00000000">
              <w:rPr>
                <w:rFonts w:ascii="Times New Roman" w:cs="Times New Roman" w:eastAsia="Times New Roman" w:hAnsi="Times New Roman"/>
                <w:color w:val="303030"/>
                <w:highlight w:val="white"/>
                <w:rtl w:val="0"/>
              </w:rPr>
              <w:t xml:space="preserve"> permite que cada manejador de sub-tareas sea optimizado, depurado y actualizado de forma independiente, facilitando mejoras sistemáticas.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creación de </w:t>
            </w:r>
            <w:r w:rsidDel="00000000" w:rsidR="00000000" w:rsidRPr="00000000">
              <w:rPr>
                <w:rFonts w:ascii="Times New Roman" w:cs="Times New Roman" w:eastAsia="Times New Roman" w:hAnsi="Times New Roman"/>
                <w:b w:val="1"/>
                <w:bCs w:val="1"/>
                <w:color w:val="303030"/>
                <w:highlight w:val="white"/>
                <w:rtl w:val="0"/>
              </w:rPr>
              <w:t xml:space="preserve">prompts ad hoc</w:t>
            </w:r>
            <w:r w:rsidDel="00000000" w:rsidR="00000000" w:rsidRPr="00000000">
              <w:rPr>
                <w:rFonts w:ascii="Times New Roman" w:cs="Times New Roman" w:eastAsia="Times New Roman" w:hAnsi="Times New Roman"/>
                <w:color w:val="303030"/>
                <w:highlight w:val="white"/>
                <w:rtl w:val="0"/>
              </w:rPr>
              <w:t xml:space="preserve"> genera variabilidad y errores sistemáticos, lo que consume tiempo y recursos que podrían evitarse mediante el uso de catálogos de patrones estandarizados.</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método </w:t>
            </w:r>
            <w:r w:rsidDel="00000000" w:rsidR="00000000" w:rsidRPr="00000000">
              <w:rPr>
                <w:rFonts w:ascii="Times New Roman" w:cs="Times New Roman" w:eastAsia="Times New Roman" w:hAnsi="Times New Roman"/>
                <w:b w:val="1"/>
                <w:bCs w:val="1"/>
                <w:color w:val="303030"/>
                <w:highlight w:val="white"/>
                <w:rtl w:val="0"/>
              </w:rPr>
              <w:t xml:space="preserve">ProTeGi</w:t>
            </w:r>
            <w:r w:rsidDel="00000000" w:rsidR="00000000" w:rsidRPr="00000000">
              <w:rPr>
                <w:rFonts w:ascii="Times New Roman" w:cs="Times New Roman" w:eastAsia="Times New Roman" w:hAnsi="Times New Roman"/>
                <w:color w:val="303030"/>
                <w:highlight w:val="white"/>
                <w:rtl w:val="0"/>
              </w:rPr>
              <w:t xml:space="preserve"> utiliza "gradientes textuales" para identificar y describir automáticamente las fallas o "defectos semánticos" en un prompt basándose en su rendimiento en un lote de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3A">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Y ASEGURAMIENTO</w:t>
      </w:r>
    </w:p>
    <w:p w:rsidR="00000000" w:rsidDel="00000000" w:rsidP="00000000" w:rsidRDefault="00000000" w:rsidRPr="00000000" w14:paraId="0000013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propone un marco de validación multinivel que combina métricas automáticas con supervisión humana y herramientas externas para garantizar la integridad del sistema.</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218586398505"/>
        <w:gridCol w:w="6970.2932246251185"/>
        <w:tblGridChange w:id="0">
          <w:tblGrid>
            <w:gridCol w:w="2055.218586398505"/>
            <w:gridCol w:w="6970.293224625118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Técnica y Científica</w:t>
            </w:r>
          </w:p>
        </w:tc>
      </w:tr>
      <w:tr>
        <w:trPr>
          <w:cantSplit w:val="0"/>
          <w:trHeight w:val="9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marco </w:t>
            </w:r>
            <w:r w:rsidDel="00000000" w:rsidR="00000000" w:rsidRPr="00000000">
              <w:rPr>
                <w:rFonts w:ascii="Times New Roman" w:cs="Times New Roman" w:eastAsia="Times New Roman" w:hAnsi="Times New Roman"/>
                <w:b w:val="1"/>
                <w:bCs w:val="1"/>
                <w:color w:val="303030"/>
                <w:highlight w:val="white"/>
                <w:rtl w:val="0"/>
              </w:rPr>
              <w:t xml:space="preserve">DECOMP</w:t>
            </w:r>
            <w:r w:rsidDel="00000000" w:rsidR="00000000" w:rsidRPr="00000000">
              <w:rPr>
                <w:rFonts w:ascii="Times New Roman" w:cs="Times New Roman" w:eastAsia="Times New Roman" w:hAnsi="Times New Roman"/>
                <w:color w:val="303030"/>
                <w:highlight w:val="white"/>
                <w:rtl w:val="0"/>
              </w:rPr>
              <w:t xml:space="preserve"> mejora la precisión en Math QA mediante el post-procesamiento de prompts de "Cadena de Pensamiento" (CoT) para corregir </w:t>
            </w:r>
            <w:r w:rsidDel="00000000" w:rsidR="00000000" w:rsidRPr="00000000">
              <w:rPr>
                <w:rFonts w:ascii="Times New Roman" w:cs="Times New Roman" w:eastAsia="Times New Roman" w:hAnsi="Times New Roman"/>
                <w:b w:val="1"/>
                <w:bCs w:val="1"/>
                <w:color w:val="303030"/>
                <w:highlight w:val="white"/>
                <w:rtl w:val="0"/>
              </w:rPr>
              <w:t xml:space="preserve">errores de formato</w:t>
            </w:r>
            <w:r w:rsidDel="00000000" w:rsidR="00000000" w:rsidRPr="00000000">
              <w:rPr>
                <w:rFonts w:ascii="Times New Roman" w:cs="Times New Roman" w:eastAsia="Times New Roman" w:hAnsi="Times New Roman"/>
                <w:color w:val="303030"/>
                <w:highlight w:val="white"/>
                <w:rtl w:val="0"/>
              </w:rPr>
              <w:t xml:space="preserve"> frecuentes. Uso de delimitadores (comillas triples) para indicar partes distintas de la entrada.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métricas como </w:t>
            </w:r>
            <w:r w:rsidDel="00000000" w:rsidR="00000000" w:rsidRPr="00000000">
              <w:rPr>
                <w:rFonts w:ascii="Times New Roman" w:cs="Times New Roman" w:eastAsia="Times New Roman" w:hAnsi="Times New Roman"/>
                <w:b w:val="1"/>
                <w:bCs w:val="1"/>
                <w:color w:val="303030"/>
                <w:highlight w:val="white"/>
                <w:rtl w:val="0"/>
              </w:rPr>
              <w:t xml:space="preserve">BERTScore</w:t>
            </w:r>
            <w:r w:rsidDel="00000000" w:rsidR="00000000" w:rsidRPr="00000000">
              <w:rPr>
                <w:rFonts w:ascii="Times New Roman" w:cs="Times New Roman" w:eastAsia="Times New Roman" w:hAnsi="Times New Roman"/>
                <w:color w:val="303030"/>
                <w:highlight w:val="white"/>
                <w:rtl w:val="0"/>
              </w:rPr>
              <w:t xml:space="preserve"> para evaluar la calidad del texto a un nivel semántico superior en comparación con métricas basadas en n-gramas.</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medidas proactivas como la validación estricta de prompts, detección de anomalías en patrones de consulta y filtrado de respuestas. El entrenamiento adversarial se utiliza para exponer y mitigar riesgos de seguridad antes del despliegue.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del </w:t>
            </w:r>
            <w:r w:rsidDel="00000000" w:rsidR="00000000" w:rsidRPr="00000000">
              <w:rPr>
                <w:rFonts w:ascii="Times New Roman" w:cs="Times New Roman" w:eastAsia="Times New Roman" w:hAnsi="Times New Roman"/>
                <w:b w:val="1"/>
                <w:bCs w:val="1"/>
                <w:color w:val="303030"/>
                <w:highlight w:val="white"/>
                <w:rtl w:val="0"/>
              </w:rPr>
              <w:t xml:space="preserve">costo económico</w:t>
            </w:r>
            <w:r w:rsidDel="00000000" w:rsidR="00000000" w:rsidRPr="00000000">
              <w:rPr>
                <w:rFonts w:ascii="Times New Roman" w:cs="Times New Roman" w:eastAsia="Times New Roman" w:hAnsi="Times New Roman"/>
                <w:color w:val="303030"/>
                <w:highlight w:val="white"/>
                <w:rtl w:val="0"/>
              </w:rPr>
              <w:t xml:space="preserve"> asociado a la utilización de diversos métodos de prompts en aplicaciones industriales.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Comprensión de las capas de la red neuronal y los mecanismos de atención para diseñar prompts que exploten eficazmente los componentes del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benchmarks estandarizados</w:t>
            </w:r>
            <w:r w:rsidDel="00000000" w:rsidR="00000000" w:rsidRPr="00000000">
              <w:rPr>
                <w:rFonts w:ascii="Times New Roman" w:cs="Times New Roman" w:eastAsia="Times New Roman" w:hAnsi="Times New Roman"/>
                <w:color w:val="303030"/>
                <w:highlight w:val="white"/>
                <w:rtl w:val="0"/>
              </w:rPr>
              <w:t xml:space="preserve"> (GSM8K, MMLU, Big-Bench Hard, HumanEval) para medir cuantitativamente la eficacia de los métodos de prompts.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del enfoque de </w:t>
            </w:r>
            <w:r w:rsidDel="00000000" w:rsidR="00000000" w:rsidRPr="00000000">
              <w:rPr>
                <w:rFonts w:ascii="Times New Roman" w:cs="Times New Roman" w:eastAsia="Times New Roman" w:hAnsi="Times New Roman"/>
                <w:b w:val="1"/>
                <w:bCs w:val="1"/>
                <w:color w:val="303030"/>
                <w:highlight w:val="white"/>
                <w:rtl w:val="0"/>
              </w:rPr>
              <w:t xml:space="preserve">Cadena de Verificación (CoVe)</w:t>
            </w:r>
            <w:r w:rsidDel="00000000" w:rsidR="00000000" w:rsidRPr="00000000">
              <w:rPr>
                <w:rFonts w:ascii="Times New Roman" w:cs="Times New Roman" w:eastAsia="Times New Roman" w:hAnsi="Times New Roman"/>
                <w:color w:val="303030"/>
                <w:highlight w:val="white"/>
                <w:rtl w:val="0"/>
              </w:rPr>
              <w:t xml:space="preserve">, donde el LLM delibera sobre sus propias respuestas antes de autocorregirlas para reducir alucinaciones.</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herramientas de monitoreo avanzado para detectar patrones de prompts sospechosos e integración de modelos de ML entrenados para bloquear entradas maliciosas.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Desarrollo de un </w:t>
            </w:r>
            <w:r w:rsidDel="00000000" w:rsidR="00000000" w:rsidRPr="00000000">
              <w:rPr>
                <w:rFonts w:ascii="Times New Roman" w:cs="Times New Roman" w:eastAsia="Times New Roman" w:hAnsi="Times New Roman"/>
                <w:b w:val="1"/>
                <w:bCs w:val="1"/>
                <w:color w:val="303030"/>
                <w:highlight w:val="white"/>
                <w:rtl w:val="0"/>
              </w:rPr>
              <w:t xml:space="preserve">Catálogo de Patrones de Prompts</w:t>
            </w:r>
            <w:r w:rsidDel="00000000" w:rsidR="00000000" w:rsidRPr="00000000">
              <w:rPr>
                <w:rFonts w:ascii="Times New Roman" w:cs="Times New Roman" w:eastAsia="Times New Roman" w:hAnsi="Times New Roman"/>
                <w:color w:val="303030"/>
                <w:highlight w:val="white"/>
                <w:rtl w:val="0"/>
              </w:rPr>
              <w:t xml:space="preserve"> que proporciona soluciones reutilizables a problemas comunes, reduciendo la variabilidad y los errores de creación manual.</w:t>
            </w:r>
          </w:p>
        </w:tc>
      </w:tr>
    </w:tbl>
    <w:p w:rsidR="00000000" w:rsidDel="00000000" w:rsidP="00000000" w:rsidRDefault="00000000" w:rsidRPr="00000000" w14:paraId="0000015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5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adicional para investigación:</w:t>
      </w:r>
    </w:p>
    <w:p w:rsidR="00000000" w:rsidDel="00000000" w:rsidP="00000000" w:rsidRDefault="00000000" w:rsidRPr="00000000" w14:paraId="00000153">
      <w:pPr>
        <w:numPr>
          <w:ilvl w:val="0"/>
          <w:numId w:val="1"/>
        </w:numPr>
        <w:shd w:fill="ffffff" w:val="clear"/>
        <w:spacing w:after="18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subjetiva:</w:t>
      </w:r>
      <w:r w:rsidDel="00000000" w:rsidR="00000000" w:rsidRPr="00000000">
        <w:rPr>
          <w:rFonts w:ascii="Times New Roman" w:cs="Times New Roman" w:eastAsia="Times New Roman" w:hAnsi="Times New Roman"/>
          <w:color w:val="303030"/>
          <w:highlight w:val="white"/>
          <w:rtl w:val="0"/>
        </w:rPr>
        <w:t xml:space="preserve"> El artículo subraya que, dado que las métricas automáticas (como BLEU) tienen una correlación limitada con el juicio humano, la evaluación por parte de expertos humanos en aspectos como fluidez y relevancia sigue siendo esencial para tareas abstractas como el resumen y la escritura creativa.</w:t>
      </w:r>
    </w:p>
    <w:p w:rsidR="00000000" w:rsidDel="00000000" w:rsidP="00000000" w:rsidRDefault="00000000" w:rsidRPr="00000000" w14:paraId="00000154">
      <w:pPr>
        <w:shd w:fill="ffffff" w:val="clear"/>
        <w:spacing w:after="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5">
      <w:pPr>
        <w:numPr>
          <w:ilvl w:val="0"/>
          <w:numId w:val="1"/>
        </w:numPr>
        <w:shd w:fill="ffffff" w:val="clear"/>
        <w:spacing w:after="18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r w:rsidDel="00000000" w:rsidR="00000000" w:rsidRPr="00000000">
        <w:rPr>
          <w:rFonts w:ascii="Times New Roman" w:cs="Times New Roman" w:eastAsia="Times New Roman" w:hAnsi="Times New Roman"/>
          <w:color w:val="303030"/>
          <w:highlight w:val="white"/>
          <w:rtl w:val="0"/>
        </w:rPr>
        <w:t xml:space="preserve"> En sectores críticos (salud, finanzas), la validación de datos externos mediante </w:t>
      </w:r>
      <w:r w:rsidDel="00000000" w:rsidR="00000000" w:rsidRPr="00000000">
        <w:rPr>
          <w:rFonts w:ascii="Times New Roman" w:cs="Times New Roman" w:eastAsia="Times New Roman" w:hAnsi="Times New Roman"/>
          <w:b w:val="1"/>
          <w:bCs w:val="1"/>
          <w:color w:val="303030"/>
          <w:highlight w:val="white"/>
          <w:rtl w:val="0"/>
        </w:rPr>
        <w:t xml:space="preserve">Retrieval Augmentation</w:t>
      </w:r>
      <w:r w:rsidDel="00000000" w:rsidR="00000000" w:rsidRPr="00000000">
        <w:rPr>
          <w:rFonts w:ascii="Times New Roman" w:cs="Times New Roman" w:eastAsia="Times New Roman" w:hAnsi="Times New Roman"/>
          <w:color w:val="303030"/>
          <w:highlight w:val="white"/>
          <w:rtl w:val="0"/>
        </w:rPr>
        <w:t xml:space="preserve"> (RAG) es obligatoria para mitigar el riesgo de decisiones basadas en alucinaciones.</w:t>
      </w:r>
    </w:p>
    <w:p w:rsidR="00000000" w:rsidDel="00000000" w:rsidP="00000000" w:rsidRDefault="00000000" w:rsidRPr="00000000" w14:paraId="00000156">
      <w:pPr>
        <w:pStyle w:val="Heading1"/>
        <w:spacing w:after="180" w:before="0" w:lineRule="auto"/>
        <w:jc w:val="both"/>
        <w:rPr>
          <w:rFonts w:ascii="Times New Roman" w:cs="Times New Roman" w:eastAsia="Times New Roman" w:hAnsi="Times New Roman"/>
          <w:sz w:val="24"/>
          <w:szCs w:val="24"/>
        </w:rPr>
      </w:pPr>
      <w:bookmarkStart w:colFirst="0" w:colLast="0" w:name="_y5gj18j17mev"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5103816910107"/>
        <w:gridCol w:w="7043.001429332612"/>
        <w:tblGridChange w:id="0">
          <w:tblGrid>
            <w:gridCol w:w="1982.5103816910107"/>
            <w:gridCol w:w="7043.00142933261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como un riesgo crítico en sectores como la salud, las finanzas y la ciberseguridad, donde los ataques adversarios pueden manipular las salidas del modelo para difundir información dañina o engañosa que podría ser aceptada por el usuario.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implícitamente al discutir que las métricas automáticas (como BLEU) a menudo fallan en capturar los resultados de las evaluaciones humanas, lo que sugiere un riesgo si se confía ciegamente en indicadores automatizados.</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calidad de la respuesta del modelo está directamente influenciada por el prompt proporcionado, los hiperparámetros y la diversidad de los datos de entrenamiento. La ingeniería de prompts es vista como el proceso crucial para maximizar la utilidad y exactitud de estos modelos.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propone el </w:t>
            </w:r>
            <w:r w:rsidDel="00000000" w:rsidR="00000000" w:rsidRPr="00000000">
              <w:rPr>
                <w:rFonts w:ascii="Times New Roman" w:cs="Times New Roman" w:eastAsia="Times New Roman" w:hAnsi="Times New Roman"/>
                <w:b w:val="1"/>
                <w:bCs w:val="1"/>
                <w:color w:val="303030"/>
                <w:highlight w:val="white"/>
                <w:rtl w:val="0"/>
              </w:rPr>
              <w:t xml:space="preserve">"self-debugging"</w:t>
            </w:r>
            <w:r w:rsidDel="00000000" w:rsidR="00000000" w:rsidRPr="00000000">
              <w:rPr>
                <w:rFonts w:ascii="Times New Roman" w:cs="Times New Roman" w:eastAsia="Times New Roman" w:hAnsi="Times New Roman"/>
                <w:color w:val="303030"/>
                <w:highlight w:val="white"/>
                <w:rtl w:val="0"/>
              </w:rPr>
              <w:t xml:space="preserve"> como una técnica donde el modelo proporciona soluciones y itera sobre ellas hasta alcanzar el éxito o un límite de intentos, lo que podría desplazar la actividad de depuración manual del humano al modelo.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w:t>
            </w:r>
            <w:r w:rsidDel="00000000" w:rsidR="00000000" w:rsidRPr="00000000">
              <w:rPr>
                <w:rFonts w:ascii="Times New Roman" w:cs="Times New Roman" w:eastAsia="Times New Roman" w:hAnsi="Times New Roman"/>
                <w:b w:val="1"/>
                <w:bCs w:val="1"/>
                <w:color w:val="303030"/>
                <w:highlight w:val="white"/>
                <w:rtl w:val="0"/>
              </w:rPr>
              <w:t xml:space="preserve">Chain-of-Thought (CoT)</w:t>
            </w:r>
            <w:r w:rsidDel="00000000" w:rsidR="00000000" w:rsidRPr="00000000">
              <w:rPr>
                <w:rFonts w:ascii="Times New Roman" w:cs="Times New Roman" w:eastAsia="Times New Roman" w:hAnsi="Times New Roman"/>
                <w:color w:val="303030"/>
                <w:highlight w:val="white"/>
                <w:rtl w:val="0"/>
              </w:rPr>
              <w:t xml:space="preserve"> mejora significativamente la precisión en tareas de razonamiento lógico al proporcionar pasos intermedios. Se sugiere que los LLM pueden "enseñarse a sí mismos" nuevas habilidades mediante este proceso.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alucinaciones (información irreal o inexacta) ocurren porque el modelo no encuentra evidencia suficiente en sus datos o sobre-generaliza patrones para mantener la fluidez, lo que requiere que el usuario posea una comprensión profunda del sujeto para detectar estos fallos.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ingeniería de prompts de alta calidad se describe como una tarea que requiere un </w:t>
            </w:r>
            <w:r w:rsidDel="00000000" w:rsidR="00000000" w:rsidRPr="00000000">
              <w:rPr>
                <w:rFonts w:ascii="Times New Roman" w:cs="Times New Roman" w:eastAsia="Times New Roman" w:hAnsi="Times New Roman"/>
                <w:b w:val="1"/>
                <w:bCs w:val="1"/>
                <w:color w:val="303030"/>
                <w:highlight w:val="white"/>
                <w:rtl w:val="0"/>
              </w:rPr>
              <w:t xml:space="preserve">"esfuerzo manual extenso y experiencia"</w:t>
            </w:r>
            <w:r w:rsidDel="00000000" w:rsidR="00000000" w:rsidRPr="00000000">
              <w:rPr>
                <w:rFonts w:ascii="Times New Roman" w:cs="Times New Roman" w:eastAsia="Times New Roman" w:hAnsi="Times New Roman"/>
                <w:color w:val="303030"/>
                <w:highlight w:val="white"/>
                <w:rtl w:val="0"/>
              </w:rPr>
              <w:t xml:space="preserve">, lo que constituye una barrera cognitiva para su efectividad.</w:t>
            </w:r>
          </w:p>
        </w:tc>
      </w:tr>
    </w:tbl>
    <w:p w:rsidR="00000000" w:rsidDel="00000000" w:rsidP="00000000" w:rsidRDefault="00000000" w:rsidRPr="00000000" w14:paraId="0000016F">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7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CONDUCTUALES Y RIESGOS</w:t>
      </w:r>
    </w:p>
    <w:p w:rsidR="00000000" w:rsidDel="00000000" w:rsidP="00000000" w:rsidRDefault="00000000" w:rsidRPr="00000000" w14:paraId="00000171">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Cambios de comportamiento:</w:t>
      </w:r>
    </w:p>
    <w:p w:rsidR="00000000" w:rsidDel="00000000" w:rsidP="00000000" w:rsidRDefault="00000000" w:rsidRPr="00000000" w14:paraId="00000172">
      <w:pPr>
        <w:numPr>
          <w:ilvl w:val="1"/>
          <w:numId w:val="6"/>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La transición hacia el uso de </w:t>
      </w:r>
      <w:r w:rsidDel="00000000" w:rsidR="00000000" w:rsidRPr="00000000">
        <w:rPr>
          <w:rFonts w:ascii="Times New Roman" w:cs="Times New Roman" w:eastAsia="Times New Roman" w:hAnsi="Times New Roman"/>
          <w:b w:val="1"/>
          <w:bCs w:val="1"/>
          <w:color w:val="303030"/>
          <w:highlight w:val="white"/>
          <w:rtl w:val="0"/>
        </w:rPr>
        <w:t xml:space="preserve">agentes de IA</w:t>
      </w:r>
      <w:r w:rsidDel="00000000" w:rsidR="00000000" w:rsidRPr="00000000">
        <w:rPr>
          <w:rFonts w:ascii="Times New Roman" w:cs="Times New Roman" w:eastAsia="Times New Roman" w:hAnsi="Times New Roman"/>
          <w:color w:val="303030"/>
          <w:highlight w:val="white"/>
          <w:rtl w:val="0"/>
        </w:rPr>
        <w:t xml:space="preserve"> requiere que los humanos diseñen prompts que no solo den instrucciones, sino que guíen a los agentes hacia la </w:t>
      </w:r>
      <w:r w:rsidDel="00000000" w:rsidR="00000000" w:rsidRPr="00000000">
        <w:rPr>
          <w:rFonts w:ascii="Times New Roman" w:cs="Times New Roman" w:eastAsia="Times New Roman" w:hAnsi="Times New Roman"/>
          <w:b w:val="1"/>
          <w:bCs w:val="1"/>
          <w:color w:val="303030"/>
          <w:highlight w:val="white"/>
          <w:rtl w:val="0"/>
        </w:rPr>
        <w:t xml:space="preserve">auto-regulación</w:t>
      </w:r>
      <w:r w:rsidDel="00000000" w:rsidR="00000000" w:rsidRPr="00000000">
        <w:rPr>
          <w:rFonts w:ascii="Times New Roman" w:cs="Times New Roman" w:eastAsia="Times New Roman" w:hAnsi="Times New Roman"/>
          <w:color w:val="303030"/>
          <w:highlight w:val="white"/>
          <w:rtl w:val="0"/>
        </w:rPr>
        <w:t xml:space="preserve"> y la planificación activa.</w:t>
      </w:r>
    </w:p>
    <w:p w:rsidR="00000000" w:rsidDel="00000000" w:rsidP="00000000" w:rsidRDefault="00000000" w:rsidRPr="00000000" w14:paraId="00000173">
      <w:pPr>
        <w:numPr>
          <w:ilvl w:val="1"/>
          <w:numId w:val="6"/>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El usuario debe adoptar un rol de </w:t>
      </w:r>
      <w:r w:rsidDel="00000000" w:rsidR="00000000" w:rsidRPr="00000000">
        <w:rPr>
          <w:rFonts w:ascii="Times New Roman" w:cs="Times New Roman" w:eastAsia="Times New Roman" w:hAnsi="Times New Roman"/>
          <w:b w:val="1"/>
          <w:bCs w:val="1"/>
          <w:color w:val="303030"/>
          <w:highlight w:val="white"/>
          <w:rtl w:val="0"/>
        </w:rPr>
        <w:t xml:space="preserve">supervisor de razonamiento</w:t>
      </w:r>
      <w:r w:rsidDel="00000000" w:rsidR="00000000" w:rsidRPr="00000000">
        <w:rPr>
          <w:rFonts w:ascii="Times New Roman" w:cs="Times New Roman" w:eastAsia="Times New Roman" w:hAnsi="Times New Roman"/>
          <w:color w:val="303030"/>
          <w:highlight w:val="white"/>
          <w:rtl w:val="0"/>
        </w:rPr>
        <w:t xml:space="preserve">, verificando las "trazas de pensamiento" (reasoning traces) generadas por marcos como ReAct para asegurar la coherencia lógica.</w:t>
      </w:r>
    </w:p>
    <w:p w:rsidR="00000000" w:rsidDel="00000000" w:rsidP="00000000" w:rsidRDefault="00000000" w:rsidRPr="00000000" w14:paraId="00000174">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75">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 habilidades:</w:t>
      </w:r>
    </w:p>
    <w:p w:rsidR="00000000" w:rsidDel="00000000" w:rsidP="00000000" w:rsidRDefault="00000000" w:rsidRPr="00000000" w14:paraId="00000176">
      <w:pPr>
        <w:numPr>
          <w:ilvl w:val="1"/>
          <w:numId w:val="6"/>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enfoque es el aumento de capacidades mediante herramientas, no la atrofia de las humanas).</w:t>
      </w:r>
    </w:p>
    <w:p w:rsidR="00000000" w:rsidDel="00000000" w:rsidP="00000000" w:rsidRDefault="00000000" w:rsidRPr="00000000" w14:paraId="00000177">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78">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operacional:</w:t>
      </w:r>
    </w:p>
    <w:p w:rsidR="00000000" w:rsidDel="00000000" w:rsidP="00000000" w:rsidRDefault="00000000" w:rsidRPr="00000000" w14:paraId="00000179">
      <w:pPr>
        <w:numPr>
          <w:ilvl w:val="1"/>
          <w:numId w:val="6"/>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La eficacia de los modelos en tareas del mundo real es </w:t>
      </w:r>
      <w:r w:rsidDel="00000000" w:rsidR="00000000" w:rsidRPr="00000000">
        <w:rPr>
          <w:rFonts w:ascii="Times New Roman" w:cs="Times New Roman" w:eastAsia="Times New Roman" w:hAnsi="Times New Roman"/>
          <w:b w:val="1"/>
          <w:bCs w:val="1"/>
          <w:color w:val="303030"/>
          <w:highlight w:val="white"/>
          <w:rtl w:val="0"/>
        </w:rPr>
        <w:t xml:space="preserve">totalmente dependiente de la estructura del input</w:t>
      </w:r>
      <w:r w:rsidDel="00000000" w:rsidR="00000000" w:rsidRPr="00000000">
        <w:rPr>
          <w:rFonts w:ascii="Times New Roman" w:cs="Times New Roman" w:eastAsia="Times New Roman" w:hAnsi="Times New Roman"/>
          <w:color w:val="303030"/>
          <w:highlight w:val="white"/>
          <w:rtl w:val="0"/>
        </w:rPr>
        <w:t xml:space="preserve">; una mala configuración del prompt resulta en salidas genéricas u óptimas.</w:t>
      </w:r>
    </w:p>
    <w:p w:rsidR="00000000" w:rsidDel="00000000" w:rsidP="00000000" w:rsidRDefault="00000000" w:rsidRPr="00000000" w14:paraId="0000017A">
      <w:pPr>
        <w:numPr>
          <w:ilvl w:val="1"/>
          <w:numId w:val="6"/>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En tareas técnicas complejas (matemáticas o financieras), los modelos requieren obligatoriamente el uso de </w:t>
      </w:r>
      <w:r w:rsidDel="00000000" w:rsidR="00000000" w:rsidRPr="00000000">
        <w:rPr>
          <w:rFonts w:ascii="Times New Roman" w:cs="Times New Roman" w:eastAsia="Times New Roman" w:hAnsi="Times New Roman"/>
          <w:b w:val="1"/>
          <w:bCs w:val="1"/>
          <w:color w:val="303030"/>
          <w:highlight w:val="white"/>
          <w:rtl w:val="0"/>
        </w:rPr>
        <w:t xml:space="preserve">herramientas externas</w:t>
      </w:r>
      <w:r w:rsidDel="00000000" w:rsidR="00000000" w:rsidRPr="00000000">
        <w:rPr>
          <w:rFonts w:ascii="Times New Roman" w:cs="Times New Roman" w:eastAsia="Times New Roman" w:hAnsi="Times New Roman"/>
          <w:color w:val="303030"/>
          <w:highlight w:val="white"/>
          <w:rtl w:val="0"/>
        </w:rPr>
        <w:t xml:space="preserve"> (calculadoras, bases de datos) mediante ART o ReAct para garantizar la precisión, creando una dependencia del ecosistema de herramientas.</w:t>
      </w:r>
    </w:p>
    <w:p w:rsidR="00000000" w:rsidDel="00000000" w:rsidP="00000000" w:rsidRDefault="00000000" w:rsidRPr="00000000" w14:paraId="0000017B">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7C">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Diferencias junior vs senior:</w:t>
      </w:r>
    </w:p>
    <w:p w:rsidR="00000000" w:rsidDel="00000000" w:rsidP="00000000" w:rsidRDefault="00000000" w:rsidRPr="00000000" w14:paraId="0000017D">
      <w:pPr>
        <w:numPr>
          <w:ilvl w:val="1"/>
          <w:numId w:val="6"/>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Expertos (Seniors):</w:t>
      </w:r>
      <w:r w:rsidDel="00000000" w:rsidR="00000000" w:rsidRPr="00000000">
        <w:rPr>
          <w:rFonts w:ascii="Times New Roman" w:cs="Times New Roman" w:eastAsia="Times New Roman" w:hAnsi="Times New Roman"/>
          <w:color w:val="303030"/>
          <w:highlight w:val="white"/>
          <w:rtl w:val="0"/>
        </w:rPr>
        <w:t xml:space="preserve"> Los prompts escritos por expertos mejoran significativamente el desempeño en entornos zero-shot. Se requiere una "comprensión profunda del tema" y un diseño meticuloso para obtener resultados óptimos en marcos avanzados como Graph of Thoughts.</w:t>
      </w:r>
    </w:p>
    <w:p w:rsidR="00000000" w:rsidDel="00000000" w:rsidP="00000000" w:rsidRDefault="00000000" w:rsidRPr="00000000" w14:paraId="0000017E">
      <w:pPr>
        <w:numPr>
          <w:ilvl w:val="1"/>
          <w:numId w:val="6"/>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Sistemas Automáticos (equivalente a Junior/No experto):</w:t>
      </w:r>
      <w:r w:rsidDel="00000000" w:rsidR="00000000" w:rsidRPr="00000000">
        <w:rPr>
          <w:rFonts w:ascii="Times New Roman" w:cs="Times New Roman" w:eastAsia="Times New Roman" w:hAnsi="Times New Roman"/>
          <w:color w:val="303030"/>
          <w:highlight w:val="white"/>
          <w:rtl w:val="0"/>
        </w:rPr>
        <w:t xml:space="preserve"> Los métodos de generación de prompts automatizados muestran un desempeño inconsistente, varían entre modelos y carecen de la capacidad de generalización del experto humano.</w:t>
      </w:r>
    </w:p>
    <w:p w:rsidR="00000000" w:rsidDel="00000000" w:rsidP="00000000" w:rsidRDefault="00000000" w:rsidRPr="00000000" w14:paraId="0000017F">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0">
      <w:pPr>
        <w:numPr>
          <w:ilvl w:val="0"/>
          <w:numId w:val="6"/>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cognitivos:</w:t>
      </w:r>
    </w:p>
    <w:p w:rsidR="00000000" w:rsidDel="00000000" w:rsidP="00000000" w:rsidRDefault="00000000" w:rsidRPr="00000000" w14:paraId="00000181">
      <w:pPr>
        <w:numPr>
          <w:ilvl w:val="1"/>
          <w:numId w:val="6"/>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Inconsistencia de alucinaciones:</w:t>
      </w:r>
      <w:r w:rsidDel="00000000" w:rsidR="00000000" w:rsidRPr="00000000">
        <w:rPr>
          <w:rFonts w:ascii="Times New Roman" w:cs="Times New Roman" w:eastAsia="Times New Roman" w:hAnsi="Times New Roman"/>
          <w:color w:val="303030"/>
          <w:highlight w:val="white"/>
          <w:rtl w:val="0"/>
        </w:rPr>
        <w:t xml:space="preserve"> El riesgo de que el modelo genere contenido gramaticalmente correcto pero factualmente falso es persistente, especialmente cuando el modelo "vaga" lejos de la solución deseada por falta de contexto.</w:t>
      </w:r>
    </w:p>
    <w:p w:rsidR="00000000" w:rsidDel="00000000" w:rsidP="00000000" w:rsidRDefault="00000000" w:rsidRPr="00000000" w14:paraId="00000182">
      <w:pPr>
        <w:numPr>
          <w:ilvl w:val="1"/>
          <w:numId w:val="6"/>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reproducibilidad:</w:t>
      </w:r>
      <w:r w:rsidDel="00000000" w:rsidR="00000000" w:rsidRPr="00000000">
        <w:rPr>
          <w:rFonts w:ascii="Times New Roman" w:cs="Times New Roman" w:eastAsia="Times New Roman" w:hAnsi="Times New Roman"/>
          <w:color w:val="303030"/>
          <w:highlight w:val="white"/>
          <w:rtl w:val="0"/>
        </w:rPr>
        <w:t xml:space="preserve"> El malentendimiento de la estructura interna del modelo (capas de atención, pesos de nodos) por parte del usuario puede causar que los resultados no sean reproducibles, lo que genera una falsa sensación de control sobre la IA.</w:t>
      </w:r>
    </w:p>
    <w:p w:rsidR="00000000" w:rsidDel="00000000" w:rsidP="00000000" w:rsidRDefault="00000000" w:rsidRPr="00000000" w14:paraId="00000183">
      <w:pPr>
        <w:pStyle w:val="Heading1"/>
        <w:spacing w:after="180" w:before="0" w:lineRule="auto"/>
        <w:jc w:val="both"/>
        <w:rPr>
          <w:rFonts w:ascii="Times New Roman" w:cs="Times New Roman" w:eastAsia="Times New Roman" w:hAnsi="Times New Roman"/>
          <w:sz w:val="24"/>
          <w:szCs w:val="24"/>
        </w:rPr>
      </w:pPr>
      <w:bookmarkStart w:colFirst="0" w:colLast="0" w:name="_u5ghn9lya1ss" w:id="6"/>
      <w:bookmarkEnd w:id="6"/>
      <w:r w:rsidDel="00000000" w:rsidR="00000000" w:rsidRPr="00000000">
        <w:rPr>
          <w:rFonts w:ascii="Times New Roman" w:cs="Times New Roman" w:eastAsia="Times New Roman" w:hAnsi="Times New Roman"/>
          <w:sz w:val="24"/>
          <w:szCs w:val="24"/>
          <w:rtl w:val="0"/>
        </w:rPr>
        <w:t xml:space="preserve">SECCIÓN 7 — CONTEXTO Y MULTIARCHIVO</w:t>
      </w:r>
    </w:p>
    <w:p w:rsidR="00000000" w:rsidDel="00000000" w:rsidP="00000000" w:rsidRDefault="00000000" w:rsidRPr="00000000" w14:paraId="0000018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el marco de la ingeniería de prompts, el contexto es la base informativa que guía el proceso de decodificación del modelo en un espacio vectorial de alta dimensionalidad. La gestión de este contexto es crítica para la precisión en tareas de ingeniería de software y razonamiento sistémico.</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76636754992"/>
        <w:gridCol w:w="6810.335174268631"/>
        <w:tblGridChange w:id="0">
          <w:tblGrid>
            <w:gridCol w:w="2215.176636754992"/>
            <w:gridCol w:w="6810.33517426863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implementa mediante el </w:t>
            </w:r>
            <w:r w:rsidDel="00000000" w:rsidR="00000000" w:rsidRPr="00000000">
              <w:rPr>
                <w:rFonts w:ascii="Times New Roman" w:cs="Times New Roman" w:eastAsia="Times New Roman" w:hAnsi="Times New Roman"/>
                <w:b w:val="1"/>
                <w:bCs w:val="1"/>
                <w:color w:val="303030"/>
                <w:highlight w:val="white"/>
                <w:rtl w:val="0"/>
              </w:rPr>
              <w:t xml:space="preserve">Repo-Level Prompt Generator (RLPG)</w:t>
            </w:r>
            <w:r w:rsidDel="00000000" w:rsidR="00000000" w:rsidRPr="00000000">
              <w:rPr>
                <w:rFonts w:ascii="Times New Roman" w:cs="Times New Roman" w:eastAsia="Times New Roman" w:hAnsi="Times New Roman"/>
                <w:color w:val="303030"/>
                <w:highlight w:val="white"/>
                <w:rtl w:val="0"/>
              </w:rPr>
              <w:t xml:space="preserve">, el cual recupera dinámicamente el contexto relevante del repositorio para construir prompts destinados a tareas de auto-completado de código.</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Abordados a través de técnicas de recuperación de contexto (RLPG) y marcos modulares como </w:t>
            </w:r>
            <w:r w:rsidDel="00000000" w:rsidR="00000000" w:rsidRPr="00000000">
              <w:rPr>
                <w:rFonts w:ascii="Times New Roman" w:cs="Times New Roman" w:eastAsia="Times New Roman" w:hAnsi="Times New Roman"/>
                <w:b w:val="1"/>
                <w:bCs w:val="1"/>
                <w:color w:val="303030"/>
                <w:highlight w:val="white"/>
                <w:rtl w:val="0"/>
              </w:rPr>
              <w:t xml:space="preserve">DECOMP</w:t>
            </w:r>
            <w:r w:rsidDel="00000000" w:rsidR="00000000" w:rsidRPr="00000000">
              <w:rPr>
                <w:rFonts w:ascii="Times New Roman" w:cs="Times New Roman" w:eastAsia="Times New Roman" w:hAnsi="Times New Roman"/>
                <w:color w:val="303030"/>
                <w:highlight w:val="white"/>
                <w:rtl w:val="0"/>
              </w:rPr>
              <w:t xml:space="preserve">, diseñados para manejar problemas de gran escala mediante descomposiciones jerárquicas y recursivas.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Identificadas como desafíos de </w:t>
            </w:r>
            <w:r w:rsidDel="00000000" w:rsidR="00000000" w:rsidRPr="00000000">
              <w:rPr>
                <w:rFonts w:ascii="Times New Roman" w:cs="Times New Roman" w:eastAsia="Times New Roman" w:hAnsi="Times New Roman"/>
                <w:b w:val="1"/>
                <w:bCs w:val="1"/>
                <w:color w:val="303030"/>
                <w:highlight w:val="white"/>
                <w:rtl w:val="0"/>
              </w:rPr>
              <w:t xml:space="preserve">"preservación del contexto"</w:t>
            </w:r>
            <w:r w:rsidDel="00000000" w:rsidR="00000000" w:rsidRPr="00000000">
              <w:rPr>
                <w:rFonts w:ascii="Times New Roman" w:cs="Times New Roman" w:eastAsia="Times New Roman" w:hAnsi="Times New Roman"/>
                <w:color w:val="303030"/>
                <w:highlight w:val="white"/>
                <w:rtl w:val="0"/>
              </w:rPr>
              <w:t xml:space="preserve"> y alineación de datos. La eficacia del modelo es inversamente proporcional a la ambigüedad del prompt inicial.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w:t>
            </w:r>
            <w:r w:rsidDel="00000000" w:rsidR="00000000" w:rsidRPr="00000000">
              <w:rPr>
                <w:rFonts w:ascii="Times New Roman" w:cs="Times New Roman" w:eastAsia="Times New Roman" w:hAnsi="Times New Roman"/>
                <w:b w:val="1"/>
                <w:bCs w:val="1"/>
                <w:color w:val="303030"/>
                <w:highlight w:val="white"/>
                <w:rtl w:val="0"/>
              </w:rPr>
              <w:t xml:space="preserve">catálogos de patrones de prompts</w:t>
            </w:r>
            <w:r w:rsidDel="00000000" w:rsidR="00000000" w:rsidRPr="00000000">
              <w:rPr>
                <w:rFonts w:ascii="Times New Roman" w:cs="Times New Roman" w:eastAsia="Times New Roman" w:hAnsi="Times New Roman"/>
                <w:color w:val="303030"/>
                <w:highlight w:val="white"/>
                <w:rtl w:val="0"/>
              </w:rPr>
              <w:t xml:space="preserve"> en entornos empresariales optimiza el rendimiento y reduce la variabilidad en tareas de diversa índole.</w:t>
            </w:r>
          </w:p>
        </w:tc>
      </w:tr>
      <w:tr>
        <w:trPr>
          <w:cantSplit w:val="0"/>
          <w:trHeight w:val="7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Modeladas explícitamente en el marco </w:t>
            </w:r>
            <w:r w:rsidDel="00000000" w:rsidR="00000000" w:rsidRPr="00000000">
              <w:rPr>
                <w:rFonts w:ascii="Times New Roman" w:cs="Times New Roman" w:eastAsia="Times New Roman" w:hAnsi="Times New Roman"/>
                <w:b w:val="1"/>
                <w:bCs w:val="1"/>
                <w:color w:val="303030"/>
                <w:highlight w:val="white"/>
                <w:rtl w:val="0"/>
              </w:rPr>
              <w:t xml:space="preserve">Graph of Thoughts (GoT)</w:t>
            </w:r>
            <w:r w:rsidDel="00000000" w:rsidR="00000000" w:rsidRPr="00000000">
              <w:rPr>
                <w:rFonts w:ascii="Times New Roman" w:cs="Times New Roman" w:eastAsia="Times New Roman" w:hAnsi="Times New Roman"/>
                <w:color w:val="303030"/>
                <w:highlight w:val="white"/>
                <w:rtl w:val="0"/>
              </w:rPr>
              <w:t xml:space="preserve">, donde las aristas del grafo representan las dependencias entre vértices (unidades individuales de información o "pensamientos").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no utiliza el término "conocimiento tácito" explícitamente, pero aborda el </w:t>
            </w:r>
            <w:r w:rsidDel="00000000" w:rsidR="00000000" w:rsidRPr="00000000">
              <w:rPr>
                <w:rFonts w:ascii="Times New Roman" w:cs="Times New Roman" w:eastAsia="Times New Roman" w:hAnsi="Times New Roman"/>
                <w:b w:val="1"/>
                <w:bCs w:val="1"/>
                <w:color w:val="303030"/>
                <w:highlight w:val="white"/>
                <w:rtl w:val="0"/>
              </w:rPr>
              <w:t xml:space="preserve">razonamiento de sentido común</w:t>
            </w:r>
            <w:r w:rsidDel="00000000" w:rsidR="00000000" w:rsidRPr="00000000">
              <w:rPr>
                <w:rFonts w:ascii="Times New Roman" w:cs="Times New Roman" w:eastAsia="Times New Roman" w:hAnsi="Times New Roman"/>
                <w:color w:val="303030"/>
                <w:highlight w:val="white"/>
                <w:rtl w:val="0"/>
              </w:rPr>
              <w:t xml:space="preserve"> mediante la generación de conocimiento previo para añadir contexto no explícito.</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Gestionada mediante la </w:t>
            </w:r>
            <w:r w:rsidDel="00000000" w:rsidR="00000000" w:rsidRPr="00000000">
              <w:rPr>
                <w:rFonts w:ascii="Times New Roman" w:cs="Times New Roman" w:eastAsia="Times New Roman" w:hAnsi="Times New Roman"/>
                <w:b w:val="1"/>
                <w:bCs w:val="1"/>
                <w:color w:val="303030"/>
                <w:highlight w:val="white"/>
                <w:rtl w:val="0"/>
              </w:rPr>
              <w:t xml:space="preserve">Decomprensión de Prompts (DECOMP)</w:t>
            </w:r>
            <w:r w:rsidDel="00000000" w:rsidR="00000000" w:rsidRPr="00000000">
              <w:rPr>
                <w:rFonts w:ascii="Times New Roman" w:cs="Times New Roman" w:eastAsia="Times New Roman" w:hAnsi="Times New Roman"/>
                <w:color w:val="303030"/>
                <w:highlight w:val="white"/>
                <w:rtl w:val="0"/>
              </w:rPr>
              <w:t xml:space="preserve">, que descompone tareas complejas en sub-tareas manejables procesadas por manejadores especializados.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Mitigada mediante el análisis de </w:t>
            </w:r>
            <w:r w:rsidDel="00000000" w:rsidR="00000000" w:rsidRPr="00000000">
              <w:rPr>
                <w:rFonts w:ascii="Times New Roman" w:cs="Times New Roman" w:eastAsia="Times New Roman" w:hAnsi="Times New Roman"/>
                <w:b w:val="1"/>
                <w:bCs w:val="1"/>
                <w:color w:val="303030"/>
                <w:highlight w:val="white"/>
                <w:rtl w:val="0"/>
              </w:rPr>
              <w:t xml:space="preserve">"gradientes textuales"</w:t>
            </w:r>
            <w:r w:rsidDel="00000000" w:rsidR="00000000" w:rsidRPr="00000000">
              <w:rPr>
                <w:rFonts w:ascii="Times New Roman" w:cs="Times New Roman" w:eastAsia="Times New Roman" w:hAnsi="Times New Roman"/>
                <w:color w:val="303030"/>
                <w:highlight w:val="white"/>
                <w:rtl w:val="0"/>
              </w:rPr>
              <w:t xml:space="preserve"> que indican la dirección semántica en la que un prompt debe ser mejorado para alinear la salida con la intención humana.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combaten mediante el marco de </w:t>
            </w:r>
            <w:r w:rsidDel="00000000" w:rsidR="00000000" w:rsidRPr="00000000">
              <w:rPr>
                <w:rFonts w:ascii="Times New Roman" w:cs="Times New Roman" w:eastAsia="Times New Roman" w:hAnsi="Times New Roman"/>
                <w:b w:val="1"/>
                <w:bCs w:val="1"/>
                <w:color w:val="303030"/>
                <w:highlight w:val="white"/>
                <w:rtl w:val="0"/>
              </w:rPr>
              <w:t xml:space="preserve">Generación Aumentada por Recuperación (RAG)</w:t>
            </w:r>
            <w:r w:rsidDel="00000000" w:rsidR="00000000" w:rsidRPr="00000000">
              <w:rPr>
                <w:rFonts w:ascii="Times New Roman" w:cs="Times New Roman" w:eastAsia="Times New Roman" w:hAnsi="Times New Roman"/>
                <w:color w:val="303030"/>
                <w:highlight w:val="white"/>
                <w:rtl w:val="0"/>
              </w:rPr>
              <w:t xml:space="preserve">, incorporando hechos de fuentes externas para mitigar la invención de datos e inexactitudes.</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rendimiento de los prompts tradicionales (como CoT) decrece ante entradas largas; DECOMP permite manejar un volumen de ejemplos significativamente mayor en tareas de QA de contexto largo.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Definido como un marco de IA para recuperar hechos de fuentes externas y concatenarlos al prompt como conocimiento fundamental, reduciendo drásticamente las alucinaciones.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 preservan relaciones semánticas en un </w:t>
            </w:r>
            <w:r w:rsidDel="00000000" w:rsidR="00000000" w:rsidRPr="00000000">
              <w:rPr>
                <w:rFonts w:ascii="Times New Roman" w:cs="Times New Roman" w:eastAsia="Times New Roman" w:hAnsi="Times New Roman"/>
                <w:b w:val="1"/>
                <w:bCs w:val="1"/>
                <w:color w:val="303030"/>
                <w:highlight w:val="white"/>
                <w:rtl w:val="0"/>
              </w:rPr>
              <w:t xml:space="preserve">espacio vectorial de alta dimensionalidad</w:t>
            </w:r>
            <w:r w:rsidDel="00000000" w:rsidR="00000000" w:rsidRPr="00000000">
              <w:rPr>
                <w:rFonts w:ascii="Times New Roman" w:cs="Times New Roman" w:eastAsia="Times New Roman" w:hAnsi="Times New Roman"/>
                <w:color w:val="303030"/>
                <w:highlight w:val="white"/>
                <w:rtl w:val="0"/>
              </w:rPr>
              <w:t xml:space="preserve"> durante la codificación del texto de entrada.</w:t>
            </w:r>
          </w:p>
        </w:tc>
      </w:tr>
    </w:tbl>
    <w:p w:rsidR="00000000" w:rsidDel="00000000" w:rsidP="00000000" w:rsidRDefault="00000000" w:rsidRPr="00000000" w14:paraId="0000019F">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A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DESAFÍOS SISTÉMICOS</w:t>
      </w:r>
    </w:p>
    <w:p w:rsidR="00000000" w:rsidDel="00000000" w:rsidP="00000000" w:rsidRDefault="00000000" w:rsidRPr="00000000" w14:paraId="000001A1">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por falta de contexto:</w:t>
      </w:r>
    </w:p>
    <w:p w:rsidR="00000000" w:rsidDel="00000000" w:rsidP="00000000" w:rsidRDefault="00000000" w:rsidRPr="00000000" w14:paraId="000001A2">
      <w:pPr>
        <w:numPr>
          <w:ilvl w:val="1"/>
          <w:numId w:val="8"/>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Sin descripciones suplementarias o contexto preciso, el modelo genera salidas </w:t>
      </w:r>
      <w:r w:rsidDel="00000000" w:rsidR="00000000" w:rsidRPr="00000000">
        <w:rPr>
          <w:rFonts w:ascii="Times New Roman" w:cs="Times New Roman" w:eastAsia="Times New Roman" w:hAnsi="Times New Roman"/>
          <w:b w:val="1"/>
          <w:bCs w:val="1"/>
          <w:color w:val="303030"/>
          <w:highlight w:val="white"/>
          <w:rtl w:val="0"/>
        </w:rPr>
        <w:t xml:space="preserve">"excesivamente generales"</w:t>
      </w:r>
      <w:r w:rsidDel="00000000" w:rsidR="00000000" w:rsidRPr="00000000">
        <w:rPr>
          <w:rFonts w:ascii="Times New Roman" w:cs="Times New Roman" w:eastAsia="Times New Roman" w:hAnsi="Times New Roman"/>
          <w:color w:val="303030"/>
          <w:highlight w:val="white"/>
          <w:rtl w:val="0"/>
        </w:rPr>
        <w:t xml:space="preserve">, vagas y no óptimas para aplicaciones específicas.</w:t>
      </w:r>
    </w:p>
    <w:p w:rsidR="00000000" w:rsidDel="00000000" w:rsidP="00000000" w:rsidRDefault="00000000" w:rsidRPr="00000000" w14:paraId="000001A3">
      <w:pPr>
        <w:numPr>
          <w:ilvl w:val="1"/>
          <w:numId w:val="8"/>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La falta de contexto puede provocar que el modelo ignore factores críticos (ej. dimensiones físicas en problemas lógicos) a menos que se fuerce la generación de conocimiento previo.</w:t>
      </w:r>
    </w:p>
    <w:p w:rsidR="00000000" w:rsidDel="00000000" w:rsidP="00000000" w:rsidRDefault="00000000" w:rsidRPr="00000000" w14:paraId="000001A4">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A5">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enterprise-scale:</w:t>
      </w:r>
    </w:p>
    <w:p w:rsidR="00000000" w:rsidDel="00000000" w:rsidP="00000000" w:rsidRDefault="00000000" w:rsidRPr="00000000" w14:paraId="000001A6">
      <w:pPr>
        <w:numPr>
          <w:ilvl w:val="1"/>
          <w:numId w:val="8"/>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Barrera de Esfuerzo:</w:t>
      </w:r>
      <w:r w:rsidDel="00000000" w:rsidR="00000000" w:rsidRPr="00000000">
        <w:rPr>
          <w:rFonts w:ascii="Times New Roman" w:cs="Times New Roman" w:eastAsia="Times New Roman" w:hAnsi="Times New Roman"/>
          <w:color w:val="303030"/>
          <w:highlight w:val="white"/>
          <w:rtl w:val="0"/>
        </w:rPr>
        <w:t xml:space="preserve"> La creación manual de prompts efectivos para tareas empresariales complejas es un obstáculo debido al </w:t>
      </w:r>
      <w:r w:rsidDel="00000000" w:rsidR="00000000" w:rsidRPr="00000000">
        <w:rPr>
          <w:rFonts w:ascii="Times New Roman" w:cs="Times New Roman" w:eastAsia="Times New Roman" w:hAnsi="Times New Roman"/>
          <w:b w:val="1"/>
          <w:bCs w:val="1"/>
          <w:color w:val="303030"/>
          <w:highlight w:val="white"/>
          <w:rtl w:val="0"/>
        </w:rPr>
        <w:t xml:space="preserve">"extenso esfuerzo manual y experiencia requerida"</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1A7">
      <w:pPr>
        <w:numPr>
          <w:ilvl w:val="1"/>
          <w:numId w:val="8"/>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Variabilidad Operativa:</w:t>
      </w:r>
      <w:r w:rsidDel="00000000" w:rsidR="00000000" w:rsidRPr="00000000">
        <w:rPr>
          <w:rFonts w:ascii="Times New Roman" w:cs="Times New Roman" w:eastAsia="Times New Roman" w:hAnsi="Times New Roman"/>
          <w:color w:val="303030"/>
          <w:highlight w:val="white"/>
          <w:rtl w:val="0"/>
        </w:rPr>
        <w:t xml:space="preserve"> La creación de prompts </w:t>
      </w:r>
      <w:r w:rsidDel="00000000" w:rsidR="00000000" w:rsidRPr="00000000">
        <w:rPr>
          <w:rFonts w:ascii="Times New Roman" w:cs="Times New Roman" w:eastAsia="Times New Roman" w:hAnsi="Times New Roman"/>
          <w:i w:val="1"/>
          <w:iCs w:val="1"/>
          <w:color w:val="303030"/>
          <w:highlight w:val="white"/>
          <w:rtl w:val="0"/>
        </w:rPr>
        <w:t xml:space="preserve">ad hoc</w:t>
      </w:r>
      <w:r w:rsidDel="00000000" w:rsidR="00000000" w:rsidRPr="00000000">
        <w:rPr>
          <w:rFonts w:ascii="Times New Roman" w:cs="Times New Roman" w:eastAsia="Times New Roman" w:hAnsi="Times New Roman"/>
          <w:color w:val="303030"/>
          <w:highlight w:val="white"/>
          <w:rtl w:val="0"/>
        </w:rPr>
        <w:t xml:space="preserve"> introduce errores sistemáticos y falta de consistencia en los resultados industriales.</w:t>
      </w:r>
    </w:p>
    <w:p w:rsidR="00000000" w:rsidDel="00000000" w:rsidP="00000000" w:rsidRDefault="00000000" w:rsidRPr="00000000" w14:paraId="000001A8">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A9">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Limitaciones multiarchivo:</w:t>
      </w:r>
    </w:p>
    <w:p w:rsidR="00000000" w:rsidDel="00000000" w:rsidP="00000000" w:rsidRDefault="00000000" w:rsidRPr="00000000" w14:paraId="000001AA">
      <w:pPr>
        <w:numPr>
          <w:ilvl w:val="1"/>
          <w:numId w:val="8"/>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Se requiere la integración de clasificadores de propuestas de prompts y generadores a nivel de repositorio (RLPG) para superar la limitación de procesar archivos aislados sin visión de conjunto del sistema.</w:t>
      </w:r>
    </w:p>
    <w:p w:rsidR="00000000" w:rsidDel="00000000" w:rsidP="00000000" w:rsidRDefault="00000000" w:rsidRPr="00000000" w14:paraId="000001AB">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AC">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Errores arquitectónicos sistémicos:</w:t>
      </w:r>
    </w:p>
    <w:p w:rsidR="00000000" w:rsidDel="00000000" w:rsidP="00000000" w:rsidRDefault="00000000" w:rsidRPr="00000000" w14:paraId="000001AD">
      <w:pPr>
        <w:numPr>
          <w:ilvl w:val="1"/>
          <w:numId w:val="8"/>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Reproducibilidad:</w:t>
      </w:r>
      <w:r w:rsidDel="00000000" w:rsidR="00000000" w:rsidRPr="00000000">
        <w:rPr>
          <w:rFonts w:ascii="Times New Roman" w:cs="Times New Roman" w:eastAsia="Times New Roman" w:hAnsi="Times New Roman"/>
          <w:color w:val="303030"/>
          <w:highlight w:val="white"/>
          <w:rtl w:val="0"/>
        </w:rPr>
        <w:t xml:space="preserve"> El malentendido de la estructura subyacente del modelo (capas de atención, pesos de nodos) por parte de los ingenieros causa resultados inconsistentes y no reproducibles.</w:t>
      </w:r>
    </w:p>
    <w:p w:rsidR="00000000" w:rsidDel="00000000" w:rsidP="00000000" w:rsidRDefault="00000000" w:rsidRPr="00000000" w14:paraId="000001AE">
      <w:pPr>
        <w:numPr>
          <w:ilvl w:val="1"/>
          <w:numId w:val="8"/>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Inestabilidad de Optimización:</w:t>
      </w:r>
      <w:r w:rsidDel="00000000" w:rsidR="00000000" w:rsidRPr="00000000">
        <w:rPr>
          <w:rFonts w:ascii="Times New Roman" w:cs="Times New Roman" w:eastAsia="Times New Roman" w:hAnsi="Times New Roman"/>
          <w:color w:val="303030"/>
          <w:highlight w:val="white"/>
          <w:rtl w:val="0"/>
        </w:rPr>
        <w:t xml:space="preserve"> Los métodos automáticos de generación de prompts carecen de capacidad de generalización entre diferentes arquitecturas de modelos, fallando al intentar aplicar una solución única a sistemas diversos.</w:t>
      </w:r>
    </w:p>
    <w:p w:rsidR="00000000" w:rsidDel="00000000" w:rsidP="00000000" w:rsidRDefault="00000000" w:rsidRPr="00000000" w14:paraId="000001AF">
      <w:pPr>
        <w:pStyle w:val="Heading1"/>
        <w:spacing w:after="180" w:before="0" w:lineRule="auto"/>
        <w:jc w:val="both"/>
        <w:rPr>
          <w:rFonts w:ascii="Times New Roman" w:cs="Times New Roman" w:eastAsia="Times New Roman" w:hAnsi="Times New Roman"/>
          <w:sz w:val="24"/>
          <w:szCs w:val="24"/>
        </w:rPr>
      </w:pPr>
      <w:bookmarkStart w:colFirst="0" w:colLast="0" w:name="_qqmoojt31nj0"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p w:rsidR="00000000" w:rsidDel="00000000" w:rsidP="00000000" w:rsidRDefault="00000000" w:rsidRPr="00000000" w14:paraId="000001B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el marco de los modelos de lenguaje (LLM), la ingeniería de prompts ha evolucionado de una práctica empírica a un dominio de investigación bien estructurado que actúa como un componente crítico del marco de seguridad y utilidad de la IA.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926791105999"/>
        <w:gridCol w:w="6897.585019917624"/>
        <w:tblGridChange w:id="0">
          <w:tblGrid>
            <w:gridCol w:w="2127.926791105999"/>
            <w:gridCol w:w="6897.58501991762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 de las Fuentes</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calidad de la respuesta está influenciada directamente por el prompt suministrado. Modificar tanto la estructura (longitud, disposición de instancias) como el contenido (redacción, directivas) ejerce una influencia notable en el comportamiento del modelo. Los prompts detallados y precisos reducen la incertidumbre del modelo y lo guían hacia la respuesta correcta.</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define como el diseño y optimización sistemática de las entradas. Incluye componentes esenciales como instrucciones claras, delimitadores (comillas triples) para separar partes de la entrada y descomposiciones jerárquicas o recursivas en marcos como DECOMP.</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mejora mediante técnicas de </w:t>
            </w:r>
            <w:r w:rsidDel="00000000" w:rsidR="00000000" w:rsidRPr="00000000">
              <w:rPr>
                <w:rFonts w:ascii="Times New Roman" w:cs="Times New Roman" w:eastAsia="Times New Roman" w:hAnsi="Times New Roman"/>
                <w:b w:val="1"/>
                <w:bCs w:val="1"/>
                <w:color w:val="303030"/>
                <w:highlight w:val="white"/>
                <w:rtl w:val="0"/>
              </w:rPr>
              <w:t xml:space="preserve">autoconsistencia</w:t>
            </w:r>
            <w:r w:rsidDel="00000000" w:rsidR="00000000" w:rsidRPr="00000000">
              <w:rPr>
                <w:rFonts w:ascii="Times New Roman" w:cs="Times New Roman" w:eastAsia="Times New Roman" w:hAnsi="Times New Roman"/>
                <w:color w:val="303030"/>
                <w:highlight w:val="white"/>
                <w:rtl w:val="0"/>
              </w:rPr>
              <w:t xml:space="preserve">, donde se generan múltiples rutas de razonamiento y se selecciona la respuesta más convergente. El método de </w:t>
            </w:r>
            <w:r w:rsidDel="00000000" w:rsidR="00000000" w:rsidRPr="00000000">
              <w:rPr>
                <w:rFonts w:ascii="Times New Roman" w:cs="Times New Roman" w:eastAsia="Times New Roman" w:hAnsi="Times New Roman"/>
                <w:b w:val="1"/>
                <w:bCs w:val="1"/>
                <w:color w:val="303030"/>
                <w:highlight w:val="white"/>
                <w:rtl w:val="0"/>
              </w:rPr>
              <w:t xml:space="preserve">muestreo (resampling)</w:t>
            </w:r>
            <w:r w:rsidDel="00000000" w:rsidR="00000000" w:rsidRPr="00000000">
              <w:rPr>
                <w:rFonts w:ascii="Times New Roman" w:cs="Times New Roman" w:eastAsia="Times New Roman" w:hAnsi="Times New Roman"/>
                <w:color w:val="303030"/>
                <w:highlight w:val="white"/>
                <w:rtl w:val="0"/>
              </w:rPr>
              <w:t xml:space="preserve"> ayuda a superar la variabilidad inherente y la naturaleza no determinista de los modelos.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malentendido de la estructura interna del modelo (capas de atención, pesos de nodos) se identifica como la causa principal de la </w:t>
            </w:r>
            <w:r w:rsidDel="00000000" w:rsidR="00000000" w:rsidRPr="00000000">
              <w:rPr>
                <w:rFonts w:ascii="Times New Roman" w:cs="Times New Roman" w:eastAsia="Times New Roman" w:hAnsi="Times New Roman"/>
                <w:b w:val="1"/>
                <w:bCs w:val="1"/>
                <w:color w:val="303030"/>
                <w:highlight w:val="white"/>
                <w:rtl w:val="0"/>
              </w:rPr>
              <w:t xml:space="preserve">falta de reproducibilidad</w:t>
            </w:r>
            <w:r w:rsidDel="00000000" w:rsidR="00000000" w:rsidRPr="00000000">
              <w:rPr>
                <w:rFonts w:ascii="Times New Roman" w:cs="Times New Roman" w:eastAsia="Times New Roman" w:hAnsi="Times New Roman"/>
                <w:color w:val="303030"/>
                <w:highlight w:val="white"/>
                <w:rtl w:val="0"/>
              </w:rPr>
              <w:t xml:space="preserve"> en los resultados de la ingeniería de prompts.</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Involucra esfuerzos proactivos y profundos para identificar y mitigar vulnerabilidades, siendo esencial para mantener la integridad en sectores críticos como salud y finanzas. Requiere prácticas de diseño robustas y seguras para combatir prompts adversarios.</w:t>
            </w:r>
          </w:p>
        </w:tc>
      </w:tr>
      <w:tr>
        <w:trPr>
          <w:cantSplit w:val="0"/>
          <w:trHeight w:val="6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Implementada mediante </w:t>
            </w:r>
            <w:r w:rsidDel="00000000" w:rsidR="00000000" w:rsidRPr="00000000">
              <w:rPr>
                <w:rFonts w:ascii="Times New Roman" w:cs="Times New Roman" w:eastAsia="Times New Roman" w:hAnsi="Times New Roman"/>
                <w:b w:val="1"/>
                <w:bCs w:val="1"/>
                <w:color w:val="303030"/>
                <w:highlight w:val="white"/>
                <w:rtl w:val="0"/>
              </w:rPr>
              <w:t xml:space="preserve">trazas de razonamiento (reasoning traces)</w:t>
            </w:r>
            <w:r w:rsidDel="00000000" w:rsidR="00000000" w:rsidRPr="00000000">
              <w:rPr>
                <w:rFonts w:ascii="Times New Roman" w:cs="Times New Roman" w:eastAsia="Times New Roman" w:hAnsi="Times New Roman"/>
                <w:color w:val="303030"/>
                <w:highlight w:val="white"/>
                <w:rtl w:val="0"/>
              </w:rPr>
              <w:t xml:space="preserve"> en marcos como ReAct, donde el modelo genera secuencias lógicas de pensamientos y acciones visibles para el usuario. La técnica Chain-of-Thought (CoT) proporciona una estructura clara para entender cómo el modelo llega a sus conclusiones.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explícitamente en el artículo como "control de versiones"</w:t>
            </w:r>
            <w:r w:rsidDel="00000000" w:rsidR="00000000" w:rsidRPr="00000000">
              <w:rPr>
                <w:rFonts w:ascii="Times New Roman" w:cs="Times New Roman" w:eastAsia="Times New Roman" w:hAnsi="Times New Roman"/>
                <w:color w:val="303030"/>
                <w:highlight w:val="white"/>
                <w:rtl w:val="0"/>
              </w:rPr>
              <w:t xml:space="preserve">, pero se menciona que la eficacia de los prompts está ligada a arquitecturas específicas y que la falta de comprensión de estas estructuras afecta la estabilidad de los resultados.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Lograda mediante la creación de un </w:t>
            </w:r>
            <w:r w:rsidDel="00000000" w:rsidR="00000000" w:rsidRPr="00000000">
              <w:rPr>
                <w:rFonts w:ascii="Times New Roman" w:cs="Times New Roman" w:eastAsia="Times New Roman" w:hAnsi="Times New Roman"/>
                <w:b w:val="1"/>
                <w:bCs w:val="1"/>
                <w:color w:val="303030"/>
                <w:highlight w:val="white"/>
                <w:rtl w:val="0"/>
              </w:rPr>
              <w:t xml:space="preserve">Catálogo de Patrones de Prompts (Prompt Pattern Catalog)</w:t>
            </w:r>
            <w:r w:rsidDel="00000000" w:rsidR="00000000" w:rsidRPr="00000000">
              <w:rPr>
                <w:rFonts w:ascii="Times New Roman" w:cs="Times New Roman" w:eastAsia="Times New Roman" w:hAnsi="Times New Roman"/>
                <w:color w:val="303030"/>
                <w:highlight w:val="white"/>
                <w:rtl w:val="0"/>
              </w:rPr>
              <w:t xml:space="preserve">, que proporciona un conjunto estandarizado de plantillas reutilizables análogas a los patrones de diseño en ingeniería de software.</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ingeniería de prompts actúa como una herramienta para exponer debilidades que podrían ser explotadas por ataques adversarios o envenenamiento de datos. Incluye medidas como validación estricta de prompts, monitoreo de patrones sospechosos e integración de modelos de ML para bloquear entradas maliciosas.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Ataques que consisten en insertar entradas maliciosas para manipular la salida del modelo o provocar comportamientos no deseados. Se diferencia entre inyección directa e indirecta (a través de herramientas integradas).</w:t>
            </w:r>
          </w:p>
        </w:tc>
      </w:tr>
    </w:tbl>
    <w:p w:rsidR="00000000" w:rsidDel="00000000" w:rsidP="00000000" w:rsidRDefault="00000000" w:rsidRPr="00000000" w14:paraId="000001C7">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C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MECANISMOS Y ARTEFACTOS</w:t>
      </w:r>
    </w:p>
    <w:p w:rsidR="00000000" w:rsidDel="00000000" w:rsidP="00000000" w:rsidRDefault="00000000" w:rsidRPr="00000000" w14:paraId="000001C9">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afecta el prompt al resultado:</w:t>
      </w:r>
    </w:p>
    <w:p w:rsidR="00000000" w:rsidDel="00000000" w:rsidP="00000000" w:rsidRDefault="00000000" w:rsidRPr="00000000" w14:paraId="000001CA">
      <w:pPr>
        <w:numPr>
          <w:ilvl w:val="1"/>
          <w:numId w:val="5"/>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Diferenciación de salida:</w:t>
      </w:r>
      <w:r w:rsidDel="00000000" w:rsidR="00000000" w:rsidRPr="00000000">
        <w:rPr>
          <w:rFonts w:ascii="Times New Roman" w:cs="Times New Roman" w:eastAsia="Times New Roman" w:hAnsi="Times New Roman"/>
          <w:color w:val="303030"/>
          <w:highlight w:val="white"/>
          <w:rtl w:val="0"/>
        </w:rPr>
        <w:t xml:space="preserve"> Pequeñas modificaciones estructurales resultan en diferencias significativas en la precisión y coherencia.</w:t>
      </w:r>
    </w:p>
    <w:p w:rsidR="00000000" w:rsidDel="00000000" w:rsidP="00000000" w:rsidRDefault="00000000" w:rsidRPr="00000000" w14:paraId="000001CB">
      <w:pPr>
        <w:numPr>
          <w:ilvl w:val="1"/>
          <w:numId w:val="5"/>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Reducción de incertidumbre:</w:t>
      </w:r>
      <w:r w:rsidDel="00000000" w:rsidR="00000000" w:rsidRPr="00000000">
        <w:rPr>
          <w:rFonts w:ascii="Times New Roman" w:cs="Times New Roman" w:eastAsia="Times New Roman" w:hAnsi="Times New Roman"/>
          <w:color w:val="303030"/>
          <w:highlight w:val="white"/>
          <w:rtl w:val="0"/>
        </w:rPr>
        <w:t xml:space="preserve"> Un prompt preciso alinea las capacidades generales del modelo con los requisitos únicos del escenario, disminuyendo la probabilidad de respuestas genéricas o irrelevantes.</w:t>
      </w:r>
    </w:p>
    <w:p w:rsidR="00000000" w:rsidDel="00000000" w:rsidP="00000000" w:rsidRDefault="00000000" w:rsidRPr="00000000" w14:paraId="000001CC">
      <w:pPr>
        <w:numPr>
          <w:ilvl w:val="1"/>
          <w:numId w:val="5"/>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Mitigación de fallos:</w:t>
      </w:r>
      <w:r w:rsidDel="00000000" w:rsidR="00000000" w:rsidRPr="00000000">
        <w:rPr>
          <w:rFonts w:ascii="Times New Roman" w:cs="Times New Roman" w:eastAsia="Times New Roman" w:hAnsi="Times New Roman"/>
          <w:color w:val="303030"/>
          <w:highlight w:val="white"/>
          <w:rtl w:val="0"/>
        </w:rPr>
        <w:t xml:space="preserve"> Un prompt bien construido puede contrarrestar desafíos como las alucinaciones de la máquina.</w:t>
      </w:r>
    </w:p>
    <w:p w:rsidR="00000000" w:rsidDel="00000000" w:rsidP="00000000" w:rsidRDefault="00000000" w:rsidRPr="00000000" w14:paraId="000001CD">
      <w:pPr>
        <w:numPr>
          <w:ilvl w:val="1"/>
          <w:numId w:val="5"/>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Manipulación adversaria:</w:t>
      </w:r>
      <w:r w:rsidDel="00000000" w:rsidR="00000000" w:rsidRPr="00000000">
        <w:rPr>
          <w:rFonts w:ascii="Times New Roman" w:cs="Times New Roman" w:eastAsia="Times New Roman" w:hAnsi="Times New Roman"/>
          <w:color w:val="303030"/>
          <w:highlight w:val="white"/>
          <w:rtl w:val="0"/>
        </w:rPr>
        <w:t xml:space="preserve"> Alteraciones sutiles (perturbaciones) pueden engañar al modelo para que produzca predicciones incorrectas o información dañina.</w:t>
      </w:r>
    </w:p>
    <w:p w:rsidR="00000000" w:rsidDel="00000000" w:rsidP="00000000" w:rsidRDefault="00000000" w:rsidRPr="00000000" w14:paraId="000001CE">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CF">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 los prompts son tratados como artefactos:</w:t>
      </w:r>
    </w:p>
    <w:p w:rsidR="00000000" w:rsidDel="00000000" w:rsidP="00000000" w:rsidRDefault="00000000" w:rsidRPr="00000000" w14:paraId="000001D0">
      <w:pPr>
        <w:numPr>
          <w:ilvl w:val="1"/>
          <w:numId w:val="5"/>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Soluciones reutilizables:</w:t>
      </w:r>
      <w:r w:rsidDel="00000000" w:rsidR="00000000" w:rsidRPr="00000000">
        <w:rPr>
          <w:rFonts w:ascii="Times New Roman" w:cs="Times New Roman" w:eastAsia="Times New Roman" w:hAnsi="Times New Roman"/>
          <w:color w:val="303030"/>
          <w:highlight w:val="white"/>
          <w:rtl w:val="0"/>
        </w:rPr>
        <w:t xml:space="preserve"> Los patrones de prompts se consideran soluciones documentadas a problemas comunes de interacción.</w:t>
      </w:r>
    </w:p>
    <w:p w:rsidR="00000000" w:rsidDel="00000000" w:rsidP="00000000" w:rsidRDefault="00000000" w:rsidRPr="00000000" w14:paraId="000001D1">
      <w:pPr>
        <w:numPr>
          <w:ilvl w:val="1"/>
          <w:numId w:val="5"/>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Modelado de datos:</w:t>
      </w:r>
      <w:r w:rsidDel="00000000" w:rsidR="00000000" w:rsidRPr="00000000">
        <w:rPr>
          <w:rFonts w:ascii="Times New Roman" w:cs="Times New Roman" w:eastAsia="Times New Roman" w:hAnsi="Times New Roman"/>
          <w:color w:val="303030"/>
          <w:highlight w:val="white"/>
          <w:rtl w:val="0"/>
        </w:rPr>
        <w:t xml:space="preserve"> En marcos avanzados (Graph of Thoughts), las unidades individuales de información se modelan como vértices en un grafo de dependencias, permitiendo operaciones sistémicas sobre el "pensamiento" del modelo.</w:t>
      </w:r>
    </w:p>
    <w:p w:rsidR="00000000" w:rsidDel="00000000" w:rsidP="00000000" w:rsidRDefault="00000000" w:rsidRPr="00000000" w14:paraId="000001D2">
      <w:pPr>
        <w:numPr>
          <w:ilvl w:val="1"/>
          <w:numId w:val="5"/>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Componentes de software:</w:t>
      </w:r>
      <w:r w:rsidDel="00000000" w:rsidR="00000000" w:rsidRPr="00000000">
        <w:rPr>
          <w:rFonts w:ascii="Times New Roman" w:cs="Times New Roman" w:eastAsia="Times New Roman" w:hAnsi="Times New Roman"/>
          <w:color w:val="303030"/>
          <w:highlight w:val="white"/>
          <w:rtl w:val="0"/>
        </w:rPr>
        <w:t xml:space="preserve"> Los prompts son tratados como módulos dentro de programas (ej. programas de prompting en DECOMP) que pueden ser optimizados y depurados de forma independiente.</w:t>
      </w:r>
    </w:p>
    <w:p w:rsidR="00000000" w:rsidDel="00000000" w:rsidP="00000000" w:rsidRDefault="00000000" w:rsidRPr="00000000" w14:paraId="000001D3">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D4">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gobernanza:</w:t>
      </w:r>
    </w:p>
    <w:p w:rsidR="00000000" w:rsidDel="00000000" w:rsidP="00000000" w:rsidRDefault="00000000" w:rsidRPr="00000000" w14:paraId="000001D5">
      <w:pPr>
        <w:numPr>
          <w:ilvl w:val="1"/>
          <w:numId w:val="5"/>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de entradas y filtrado de respuestas:</w:t>
      </w:r>
      <w:r w:rsidDel="00000000" w:rsidR="00000000" w:rsidRPr="00000000">
        <w:rPr>
          <w:rFonts w:ascii="Times New Roman" w:cs="Times New Roman" w:eastAsia="Times New Roman" w:hAnsi="Times New Roman"/>
          <w:color w:val="303030"/>
          <w:highlight w:val="white"/>
          <w:rtl w:val="0"/>
        </w:rPr>
        <w:t xml:space="preserve"> Implementación de controles estrictos y detección de anomalías en las consultas.</w:t>
      </w:r>
    </w:p>
    <w:p w:rsidR="00000000" w:rsidDel="00000000" w:rsidP="00000000" w:rsidRDefault="00000000" w:rsidRPr="00000000" w14:paraId="000001D6">
      <w:pPr>
        <w:numPr>
          <w:ilvl w:val="1"/>
          <w:numId w:val="5"/>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 por Refuerzo (RLHF):</w:t>
      </w:r>
      <w:r w:rsidDel="00000000" w:rsidR="00000000" w:rsidRPr="00000000">
        <w:rPr>
          <w:rFonts w:ascii="Times New Roman" w:cs="Times New Roman" w:eastAsia="Times New Roman" w:hAnsi="Times New Roman"/>
          <w:color w:val="303030"/>
          <w:highlight w:val="white"/>
          <w:rtl w:val="0"/>
        </w:rPr>
        <w:t xml:space="preserve"> Uso de preferencias humanas como señales de recompensa para alinear el comportamiento del modelo con intenciones éticas.</w:t>
      </w:r>
    </w:p>
    <w:p w:rsidR="00000000" w:rsidDel="00000000" w:rsidP="00000000" w:rsidRDefault="00000000" w:rsidRPr="00000000" w14:paraId="000001D7">
      <w:pPr>
        <w:numPr>
          <w:ilvl w:val="1"/>
          <w:numId w:val="5"/>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Entrenamiento Adversarial:</w:t>
      </w:r>
      <w:r w:rsidDel="00000000" w:rsidR="00000000" w:rsidRPr="00000000">
        <w:rPr>
          <w:rFonts w:ascii="Times New Roman" w:cs="Times New Roman" w:eastAsia="Times New Roman" w:hAnsi="Times New Roman"/>
          <w:color w:val="303030"/>
          <w:highlight w:val="white"/>
          <w:rtl w:val="0"/>
        </w:rPr>
        <w:t xml:space="preserve"> Práctica de entrenar modelos con ejemplos adversarios para mejorar su resiliencia y confiabilidad global.</w:t>
      </w:r>
    </w:p>
    <w:p w:rsidR="00000000" w:rsidDel="00000000" w:rsidP="00000000" w:rsidRDefault="00000000" w:rsidRPr="00000000" w14:paraId="000001D8">
      <w:pPr>
        <w:numPr>
          <w:ilvl w:val="1"/>
          <w:numId w:val="5"/>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Estandarización corporativa:</w:t>
      </w:r>
      <w:r w:rsidDel="00000000" w:rsidR="00000000" w:rsidRPr="00000000">
        <w:rPr>
          <w:rFonts w:ascii="Times New Roman" w:cs="Times New Roman" w:eastAsia="Times New Roman" w:hAnsi="Times New Roman"/>
          <w:color w:val="303030"/>
          <w:highlight w:val="white"/>
          <w:rtl w:val="0"/>
        </w:rPr>
        <w:t xml:space="preserve"> Uso de catálogos de patrones para reducir la variabilidad y los errores derivados de la creación de prompts </w:t>
      </w:r>
      <w:r w:rsidDel="00000000" w:rsidR="00000000" w:rsidRPr="00000000">
        <w:rPr>
          <w:rFonts w:ascii="Times New Roman" w:cs="Times New Roman" w:eastAsia="Times New Roman" w:hAnsi="Times New Roman"/>
          <w:i w:val="1"/>
          <w:iCs w:val="1"/>
          <w:color w:val="303030"/>
          <w:highlight w:val="white"/>
          <w:rtl w:val="0"/>
        </w:rPr>
        <w:t xml:space="preserve">ad hoc</w:t>
      </w:r>
      <w:r w:rsidDel="00000000" w:rsidR="00000000" w:rsidRPr="00000000">
        <w:rPr>
          <w:rFonts w:ascii="Times New Roman" w:cs="Times New Roman" w:eastAsia="Times New Roman" w:hAnsi="Times New Roman"/>
          <w:color w:val="303030"/>
          <w:highlight w:val="white"/>
          <w:rtl w:val="0"/>
        </w:rPr>
        <w:t xml:space="preserve">.</w:t>
      </w:r>
    </w:p>
    <w:p w:rsidR="00000000" w:rsidDel="00000000" w:rsidP="00000000" w:rsidRDefault="00000000" w:rsidRPr="00000000" w14:paraId="000001D9">
      <w:pPr>
        <w:pStyle w:val="Heading1"/>
        <w:spacing w:after="180" w:before="0" w:lineRule="auto"/>
        <w:jc w:val="both"/>
        <w:rPr>
          <w:rFonts w:ascii="Times New Roman" w:cs="Times New Roman" w:eastAsia="Times New Roman" w:hAnsi="Times New Roman"/>
          <w:sz w:val="24"/>
          <w:szCs w:val="24"/>
        </w:rPr>
      </w:pPr>
      <w:bookmarkStart w:colFirst="0" w:colLast="0" w:name="_koww23yd63hi" w:id="8"/>
      <w:bookmarkEnd w:id="8"/>
      <w:r w:rsidDel="00000000" w:rsidR="00000000" w:rsidRPr="00000000">
        <w:rPr>
          <w:rFonts w:ascii="Times New Roman" w:cs="Times New Roman" w:eastAsia="Times New Roman" w:hAnsi="Times New Roman"/>
          <w:sz w:val="24"/>
          <w:szCs w:val="24"/>
          <w:rtl w:val="0"/>
        </w:rPr>
        <w:t xml:space="preserve">SECCIÓN 9 — RESEARCH GAPS</w:t>
      </w:r>
    </w:p>
    <w:p w:rsidR="00000000" w:rsidDel="00000000" w:rsidP="00000000" w:rsidRDefault="00000000" w:rsidRPr="00000000" w14:paraId="000001D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subraya que, aunque la ingeniería de prompts ha pasado de ser una práctica empírica a un dominio de investigación estructurado, persisten desafíos técnicos y metodológicos fundamentales que limitan la fiabilidad de los LLMs en entornos críticos.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9687407495117"/>
        <w:gridCol w:w="7057.5430702741105"/>
        <w:tblGridChange w:id="0">
          <w:tblGrid>
            <w:gridCol w:w="1967.9687407495117"/>
            <w:gridCol w:w="7057.543070274110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(Brecha) Encontrado en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transparencia y "explicabilidad" en modelos comerciales; la opacidad de los sistemas (especialmente en finanzas y medicina) dificulta su integración regulada.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instituir prompts que guíen a los agentes de IA hacia la </w:t>
            </w:r>
            <w:r w:rsidDel="00000000" w:rsidR="00000000" w:rsidRPr="00000000">
              <w:rPr>
                <w:rFonts w:ascii="Times New Roman" w:cs="Times New Roman" w:eastAsia="Times New Roman" w:hAnsi="Times New Roman"/>
                <w:b w:val="1"/>
                <w:bCs w:val="1"/>
                <w:color w:val="303030"/>
                <w:highlight w:val="white"/>
                <w:rtl w:val="0"/>
              </w:rPr>
              <w:t xml:space="preserve">autorregulación</w:t>
            </w:r>
            <w:r w:rsidDel="00000000" w:rsidR="00000000" w:rsidRPr="00000000">
              <w:rPr>
                <w:rFonts w:ascii="Times New Roman" w:cs="Times New Roman" w:eastAsia="Times New Roman" w:hAnsi="Times New Roman"/>
                <w:color w:val="303030"/>
                <w:highlight w:val="white"/>
                <w:rtl w:val="0"/>
              </w:rPr>
              <w:t xml:space="preserve"> efectiva sin intervención humana constante.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evaluaciones subjetivas humanas son </w:t>
            </w:r>
            <w:r w:rsidDel="00000000" w:rsidR="00000000" w:rsidRPr="00000000">
              <w:rPr>
                <w:rFonts w:ascii="Times New Roman" w:cs="Times New Roman" w:eastAsia="Times New Roman" w:hAnsi="Times New Roman"/>
                <w:b w:val="1"/>
                <w:bCs w:val="1"/>
                <w:color w:val="303030"/>
                <w:highlight w:val="white"/>
                <w:rtl w:val="0"/>
              </w:rPr>
              <w:t xml:space="preserve">costosas y consumen mucho tiempo</w:t>
            </w:r>
            <w:r w:rsidDel="00000000" w:rsidR="00000000" w:rsidRPr="00000000">
              <w:rPr>
                <w:rFonts w:ascii="Times New Roman" w:cs="Times New Roman" w:eastAsia="Times New Roman" w:hAnsi="Times New Roman"/>
                <w:color w:val="303030"/>
                <w:highlight w:val="white"/>
                <w:rtl w:val="0"/>
              </w:rPr>
              <w:t xml:space="preserve">, lo que limita la escala de validación de nuevos métodos de razonamiento.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Correlación limitada</w:t>
            </w:r>
            <w:r w:rsidDel="00000000" w:rsidR="00000000" w:rsidRPr="00000000">
              <w:rPr>
                <w:rFonts w:ascii="Times New Roman" w:cs="Times New Roman" w:eastAsia="Times New Roman" w:hAnsi="Times New Roman"/>
                <w:color w:val="303030"/>
                <w:highlight w:val="white"/>
                <w:rtl w:val="0"/>
              </w:rPr>
              <w:t xml:space="preserve"> entre las métricas automáticas (como BLEU) y los juicios de calidad humana; las métricas actuales no capturan plenamente el assessment humano.</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Vulnerabilidad ante ataques de </w:t>
            </w:r>
            <w:r w:rsidDel="00000000" w:rsidR="00000000" w:rsidRPr="00000000">
              <w:rPr>
                <w:rFonts w:ascii="Times New Roman" w:cs="Times New Roman" w:eastAsia="Times New Roman" w:hAnsi="Times New Roman"/>
                <w:b w:val="1"/>
                <w:bCs w:val="1"/>
                <w:color w:val="303030"/>
                <w:highlight w:val="white"/>
                <w:rtl w:val="0"/>
              </w:rPr>
              <w:t xml:space="preserve">"ProAttack"</w:t>
            </w:r>
            <w:r w:rsidDel="00000000" w:rsidR="00000000" w:rsidRPr="00000000">
              <w:rPr>
                <w:rFonts w:ascii="Times New Roman" w:cs="Times New Roman" w:eastAsia="Times New Roman" w:hAnsi="Times New Roman"/>
                <w:color w:val="303030"/>
                <w:highlight w:val="white"/>
                <w:rtl w:val="0"/>
              </w:rPr>
              <w:t xml:space="preserve"> donde el prompt actúa como trigger (disparador) de backdoors, lo que revela debilidades críticas en el aprendizaje basado en prompts.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Sensibilidad extrema a </w:t>
            </w:r>
            <w:r w:rsidDel="00000000" w:rsidR="00000000" w:rsidRPr="00000000">
              <w:rPr>
                <w:rFonts w:ascii="Times New Roman" w:cs="Times New Roman" w:eastAsia="Times New Roman" w:hAnsi="Times New Roman"/>
                <w:b w:val="1"/>
                <w:bCs w:val="1"/>
                <w:color w:val="303030"/>
                <w:highlight w:val="white"/>
                <w:rtl w:val="0"/>
              </w:rPr>
              <w:t xml:space="preserve">pequeñas perturbaciones</w:t>
            </w:r>
            <w:r w:rsidDel="00000000" w:rsidR="00000000" w:rsidRPr="00000000">
              <w:rPr>
                <w:rFonts w:ascii="Times New Roman" w:cs="Times New Roman" w:eastAsia="Times New Roman" w:hAnsi="Times New Roman"/>
                <w:color w:val="303030"/>
                <w:highlight w:val="white"/>
                <w:rtl w:val="0"/>
              </w:rPr>
              <w:t xml:space="preserve"> en los datos de entrada, lo que provoca que los modelos produzcan respuestas involuntarias o dañinas.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de rastrear el razonamiento en modelos de "caja negra" donde no hay acceso a la arquitectura interna, dificultando la detección de </w:t>
            </w:r>
            <w:r w:rsidDel="00000000" w:rsidR="00000000" w:rsidRPr="00000000">
              <w:rPr>
                <w:rFonts w:ascii="Times New Roman" w:cs="Times New Roman" w:eastAsia="Times New Roman" w:hAnsi="Times New Roman"/>
                <w:b w:val="1"/>
                <w:bCs w:val="1"/>
                <w:color w:val="303030"/>
                <w:highlight w:val="white"/>
                <w:rtl w:val="0"/>
              </w:rPr>
              <w:t xml:space="preserve">robo de modelos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Desafíos en la </w:t>
            </w:r>
            <w:r w:rsidDel="00000000" w:rsidR="00000000" w:rsidRPr="00000000">
              <w:rPr>
                <w:rFonts w:ascii="Times New Roman" w:cs="Times New Roman" w:eastAsia="Times New Roman" w:hAnsi="Times New Roman"/>
                <w:b w:val="1"/>
                <w:bCs w:val="1"/>
                <w:color w:val="303030"/>
                <w:highlight w:val="white"/>
                <w:rtl w:val="0"/>
              </w:rPr>
              <w:t xml:space="preserve">preservación del contexto</w:t>
            </w:r>
            <w:r w:rsidDel="00000000" w:rsidR="00000000" w:rsidRPr="00000000">
              <w:rPr>
                <w:rFonts w:ascii="Times New Roman" w:cs="Times New Roman" w:eastAsia="Times New Roman" w:hAnsi="Times New Roman"/>
                <w:color w:val="303030"/>
                <w:highlight w:val="white"/>
                <w:rtl w:val="0"/>
              </w:rPr>
              <w:t xml:space="preserve"> y la alineación de datos en modelos multimodales (VLMs), especialmente en tareas dinámicas de video.</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diseño de prompts de alta calidad todavía requiere un </w:t>
            </w:r>
            <w:r w:rsidDel="00000000" w:rsidR="00000000" w:rsidRPr="00000000">
              <w:rPr>
                <w:rFonts w:ascii="Times New Roman" w:cs="Times New Roman" w:eastAsia="Times New Roman" w:hAnsi="Times New Roman"/>
                <w:b w:val="1"/>
                <w:bCs w:val="1"/>
                <w:color w:val="303030"/>
                <w:highlight w:val="white"/>
                <w:rtl w:val="0"/>
              </w:rPr>
              <w:t xml:space="preserve">"esfuerzo manual extenso y experiencia"</w:t>
            </w:r>
            <w:r w:rsidDel="00000000" w:rsidR="00000000" w:rsidRPr="00000000">
              <w:rPr>
                <w:rFonts w:ascii="Times New Roman" w:cs="Times New Roman" w:eastAsia="Times New Roman" w:hAnsi="Times New Roman"/>
                <w:color w:val="303030"/>
                <w:highlight w:val="white"/>
                <w:rtl w:val="0"/>
              </w:rPr>
              <w:t xml:space="preserve">, actuando como una barrera para la eficiencia operativa.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w:t>
            </w:r>
            <w:r w:rsidDel="00000000" w:rsidR="00000000" w:rsidRPr="00000000">
              <w:rPr>
                <w:rFonts w:ascii="Times New Roman" w:cs="Times New Roman" w:eastAsia="Times New Roman" w:hAnsi="Times New Roman"/>
                <w:b w:val="1"/>
                <w:bCs w:val="1"/>
                <w:color w:val="303030"/>
                <w:highlight w:val="white"/>
                <w:rtl w:val="0"/>
              </w:rPr>
              <w:t xml:space="preserve">reproducibilidad</w:t>
            </w:r>
            <w:r w:rsidDel="00000000" w:rsidR="00000000" w:rsidRPr="00000000">
              <w:rPr>
                <w:rFonts w:ascii="Times New Roman" w:cs="Times New Roman" w:eastAsia="Times New Roman" w:hAnsi="Times New Roman"/>
                <w:color w:val="303030"/>
                <w:highlight w:val="white"/>
                <w:rtl w:val="0"/>
              </w:rPr>
              <w:t xml:space="preserve"> en los resultados de ingeniería de prompts debido a un malentendido de la estructura subyacente del modelo (nodos, pesos y atención).</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de evaluación actuales son disparates y restringen la </w:t>
            </w:r>
            <w:r w:rsidDel="00000000" w:rsidR="00000000" w:rsidRPr="00000000">
              <w:rPr>
                <w:rFonts w:ascii="Times New Roman" w:cs="Times New Roman" w:eastAsia="Times New Roman" w:hAnsi="Times New Roman"/>
                <w:b w:val="1"/>
                <w:bCs w:val="1"/>
                <w:color w:val="303030"/>
                <w:highlight w:val="white"/>
                <w:rtl w:val="0"/>
              </w:rPr>
              <w:t xml:space="preserve">comparabilidad entre diferentes métodos</w:t>
            </w:r>
            <w:r w:rsidDel="00000000" w:rsidR="00000000" w:rsidRPr="00000000">
              <w:rPr>
                <w:rFonts w:ascii="Times New Roman" w:cs="Times New Roman" w:eastAsia="Times New Roman" w:hAnsi="Times New Roman"/>
                <w:color w:val="303030"/>
                <w:highlight w:val="white"/>
                <w:rtl w:val="0"/>
              </w:rPr>
              <w:t xml:space="preserve"> de prompting.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repensar la apertura de los modelos para cumplir con la </w:t>
            </w:r>
            <w:r w:rsidDel="00000000" w:rsidR="00000000" w:rsidRPr="00000000">
              <w:rPr>
                <w:rFonts w:ascii="Times New Roman" w:cs="Times New Roman" w:eastAsia="Times New Roman" w:hAnsi="Times New Roman"/>
                <w:b w:val="1"/>
                <w:bCs w:val="1"/>
                <w:color w:val="303030"/>
                <w:highlight w:val="white"/>
                <w:rtl w:val="0"/>
              </w:rPr>
              <w:t xml:space="preserve">Ley de IA de la UE</w:t>
            </w:r>
            <w:r w:rsidDel="00000000" w:rsidR="00000000" w:rsidRPr="00000000">
              <w:rPr>
                <w:rFonts w:ascii="Times New Roman" w:cs="Times New Roman" w:eastAsia="Times New Roman" w:hAnsi="Times New Roman"/>
                <w:color w:val="303030"/>
                <w:highlight w:val="white"/>
                <w:rtl w:val="0"/>
              </w:rPr>
              <w:t xml:space="preserve">, evitando el "open washing" (apariencia de apertura sin serlo).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claridad sobre qué técnicas de ingeniería de prompts utilizan los </w:t>
            </w:r>
            <w:r w:rsidDel="00000000" w:rsidR="00000000" w:rsidRPr="00000000">
              <w:rPr>
                <w:rFonts w:ascii="Times New Roman" w:cs="Times New Roman" w:eastAsia="Times New Roman" w:hAnsi="Times New Roman"/>
                <w:b w:val="1"/>
                <w:bCs w:val="1"/>
                <w:color w:val="303030"/>
                <w:highlight w:val="white"/>
                <w:rtl w:val="0"/>
              </w:rPr>
              <w:t xml:space="preserve">plugins cerrados</w:t>
            </w:r>
            <w:r w:rsidDel="00000000" w:rsidR="00000000" w:rsidRPr="00000000">
              <w:rPr>
                <w:rFonts w:ascii="Times New Roman" w:cs="Times New Roman" w:eastAsia="Times New Roman" w:hAnsi="Times New Roman"/>
                <w:color w:val="303030"/>
                <w:highlight w:val="white"/>
                <w:rtl w:val="0"/>
              </w:rPr>
              <w:t xml:space="preserve"> (GPTs), lo que genera incertidumbre sobre su fiabilidad técnica.</w:t>
            </w:r>
          </w:p>
        </w:tc>
      </w:tr>
    </w:tbl>
    <w:p w:rsidR="00000000" w:rsidDel="00000000" w:rsidP="00000000" w:rsidRDefault="00000000" w:rsidRPr="00000000" w14:paraId="000001F7">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LIMITACIONES Y LÍNEAS FUTURAS</w:t>
      </w:r>
    </w:p>
    <w:p w:rsidR="00000000" w:rsidDel="00000000" w:rsidP="00000000" w:rsidRDefault="00000000" w:rsidRPr="00000000" w14:paraId="000001F9">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Qué NO resuelve el paper:</w:t>
      </w:r>
    </w:p>
    <w:p w:rsidR="00000000" w:rsidDel="00000000" w:rsidP="00000000" w:rsidRDefault="00000000" w:rsidRPr="00000000" w14:paraId="000001FA">
      <w:pPr>
        <w:numPr>
          <w:ilvl w:val="1"/>
          <w:numId w:val="7"/>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No proporciona un método para garantizar la </w:t>
      </w:r>
      <w:r w:rsidDel="00000000" w:rsidR="00000000" w:rsidRPr="00000000">
        <w:rPr>
          <w:rFonts w:ascii="Times New Roman" w:cs="Times New Roman" w:eastAsia="Times New Roman" w:hAnsi="Times New Roman"/>
          <w:b w:val="1"/>
          <w:bCs w:val="1"/>
          <w:color w:val="303030"/>
          <w:highlight w:val="white"/>
          <w:rtl w:val="0"/>
        </w:rPr>
        <w:t xml:space="preserve">reproducibilidad absoluta</w:t>
      </w:r>
      <w:r w:rsidDel="00000000" w:rsidR="00000000" w:rsidRPr="00000000">
        <w:rPr>
          <w:rFonts w:ascii="Times New Roman" w:cs="Times New Roman" w:eastAsia="Times New Roman" w:hAnsi="Times New Roman"/>
          <w:color w:val="303030"/>
          <w:highlight w:val="white"/>
          <w:rtl w:val="0"/>
        </w:rPr>
        <w:t xml:space="preserve"> de los prompts entre diferentes arquitecturas de modelos.</w:t>
      </w:r>
    </w:p>
    <w:p w:rsidR="00000000" w:rsidDel="00000000" w:rsidP="00000000" w:rsidRDefault="00000000" w:rsidRPr="00000000" w14:paraId="000001FB">
      <w:pPr>
        <w:numPr>
          <w:ilvl w:val="1"/>
          <w:numId w:val="7"/>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No ofrece una solución definitiva para eliminar las </w:t>
      </w:r>
      <w:r w:rsidDel="00000000" w:rsidR="00000000" w:rsidRPr="00000000">
        <w:rPr>
          <w:rFonts w:ascii="Times New Roman" w:cs="Times New Roman" w:eastAsia="Times New Roman" w:hAnsi="Times New Roman"/>
          <w:b w:val="1"/>
          <w:bCs w:val="1"/>
          <w:color w:val="303030"/>
          <w:highlight w:val="white"/>
          <w:rtl w:val="0"/>
        </w:rPr>
        <w:t xml:space="preserve">alucinaciones</w:t>
      </w:r>
      <w:r w:rsidDel="00000000" w:rsidR="00000000" w:rsidRPr="00000000">
        <w:rPr>
          <w:rFonts w:ascii="Times New Roman" w:cs="Times New Roman" w:eastAsia="Times New Roman" w:hAnsi="Times New Roman"/>
          <w:color w:val="303030"/>
          <w:highlight w:val="white"/>
          <w:rtl w:val="0"/>
        </w:rPr>
        <w:t xml:space="preserve">, limitándose a proponer marcos de mitigación como RAG o CoVe.</w:t>
      </w:r>
    </w:p>
    <w:p w:rsidR="00000000" w:rsidDel="00000000" w:rsidP="00000000" w:rsidRDefault="00000000" w:rsidRPr="00000000" w14:paraId="000001FC">
      <w:pPr>
        <w:numPr>
          <w:ilvl w:val="1"/>
          <w:numId w:val="7"/>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No establece un estándar universal de métricas que correlacione perfectamente con la intuición humana.</w:t>
      </w:r>
    </w:p>
    <w:p w:rsidR="00000000" w:rsidDel="00000000" w:rsidP="00000000" w:rsidRDefault="00000000" w:rsidRPr="00000000" w14:paraId="000001FD">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E">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Limitaciones metodológicas:</w:t>
      </w:r>
    </w:p>
    <w:p w:rsidR="00000000" w:rsidDel="00000000" w:rsidP="00000000" w:rsidRDefault="00000000" w:rsidRPr="00000000" w14:paraId="000001FF">
      <w:pPr>
        <w:numPr>
          <w:ilvl w:val="1"/>
          <w:numId w:val="7"/>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La mayoría de los ejemplos y benchmarks analizados se centran en el modelo </w:t>
      </w:r>
      <w:r w:rsidDel="00000000" w:rsidR="00000000" w:rsidRPr="00000000">
        <w:rPr>
          <w:rFonts w:ascii="Times New Roman" w:cs="Times New Roman" w:eastAsia="Times New Roman" w:hAnsi="Times New Roman"/>
          <w:b w:val="1"/>
          <w:bCs w:val="1"/>
          <w:color w:val="303030"/>
          <w:highlight w:val="white"/>
          <w:rtl w:val="0"/>
        </w:rPr>
        <w:t xml:space="preserve">GPT-4</w:t>
      </w:r>
      <w:r w:rsidDel="00000000" w:rsidR="00000000" w:rsidRPr="00000000">
        <w:rPr>
          <w:rFonts w:ascii="Times New Roman" w:cs="Times New Roman" w:eastAsia="Times New Roman" w:hAnsi="Times New Roman"/>
          <w:color w:val="303030"/>
          <w:highlight w:val="white"/>
          <w:rtl w:val="0"/>
        </w:rPr>
        <w:t xml:space="preserve">, lo que podría sesgar las conclusiones hacia arquitecturas de OpenAI.</w:t>
      </w:r>
    </w:p>
    <w:p w:rsidR="00000000" w:rsidDel="00000000" w:rsidP="00000000" w:rsidRDefault="00000000" w:rsidRPr="00000000" w14:paraId="00000200">
      <w:pPr>
        <w:numPr>
          <w:ilvl w:val="1"/>
          <w:numId w:val="7"/>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color w:val="303030"/>
          <w:highlight w:val="white"/>
          <w:rtl w:val="0"/>
        </w:rPr>
        <w:t xml:space="preserve">Las comparaciones entre métodos a menudo se ven restringidas por el uso de </w:t>
      </w:r>
      <w:r w:rsidDel="00000000" w:rsidR="00000000" w:rsidRPr="00000000">
        <w:rPr>
          <w:rFonts w:ascii="Times New Roman" w:cs="Times New Roman" w:eastAsia="Times New Roman" w:hAnsi="Times New Roman"/>
          <w:b w:val="1"/>
          <w:bCs w:val="1"/>
          <w:color w:val="303030"/>
          <w:highlight w:val="white"/>
          <w:rtl w:val="0"/>
        </w:rPr>
        <w:t xml:space="preserve">métricas de evaluación disparates</w:t>
      </w:r>
      <w:r w:rsidDel="00000000" w:rsidR="00000000" w:rsidRPr="00000000">
        <w:rPr>
          <w:rFonts w:ascii="Times New Roman" w:cs="Times New Roman" w:eastAsia="Times New Roman" w:hAnsi="Times New Roman"/>
          <w:color w:val="303030"/>
          <w:highlight w:val="white"/>
          <w:rtl w:val="0"/>
        </w:rPr>
        <w:t xml:space="preserve"> en los estudios originales revisados.</w:t>
      </w:r>
    </w:p>
    <w:p w:rsidR="00000000" w:rsidDel="00000000" w:rsidP="00000000" w:rsidRDefault="00000000" w:rsidRPr="00000000" w14:paraId="00000201">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2">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abiertos:</w:t>
      </w:r>
    </w:p>
    <w:p w:rsidR="00000000" w:rsidDel="00000000" w:rsidP="00000000" w:rsidRDefault="00000000" w:rsidRPr="00000000" w14:paraId="00000203">
      <w:pPr>
        <w:numPr>
          <w:ilvl w:val="1"/>
          <w:numId w:val="7"/>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Model Stealing:</w:t>
      </w:r>
      <w:r w:rsidDel="00000000" w:rsidR="00000000" w:rsidRPr="00000000">
        <w:rPr>
          <w:rFonts w:ascii="Times New Roman" w:cs="Times New Roman" w:eastAsia="Times New Roman" w:hAnsi="Times New Roman"/>
          <w:color w:val="303030"/>
          <w:highlight w:val="white"/>
          <w:rtl w:val="0"/>
        </w:rPr>
        <w:t xml:space="preserve"> La posibilidad de reconstruir parámetros y arquitectura de modelos propietarios mediante "query-based extraction" utilizando ingeniería de prompts.</w:t>
      </w:r>
    </w:p>
    <w:p w:rsidR="00000000" w:rsidDel="00000000" w:rsidP="00000000" w:rsidRDefault="00000000" w:rsidRPr="00000000" w14:paraId="00000204">
      <w:pPr>
        <w:numPr>
          <w:ilvl w:val="1"/>
          <w:numId w:val="7"/>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Inconsistencia de la Optimización:</w:t>
      </w:r>
      <w:r w:rsidDel="00000000" w:rsidR="00000000" w:rsidRPr="00000000">
        <w:rPr>
          <w:rFonts w:ascii="Times New Roman" w:cs="Times New Roman" w:eastAsia="Times New Roman" w:hAnsi="Times New Roman"/>
          <w:color w:val="303030"/>
          <w:highlight w:val="white"/>
          <w:rtl w:val="0"/>
        </w:rPr>
        <w:t xml:space="preserve"> Los métodos automáticos de generación de prompts carecen de </w:t>
      </w:r>
      <w:r w:rsidDel="00000000" w:rsidR="00000000" w:rsidRPr="00000000">
        <w:rPr>
          <w:rFonts w:ascii="Times New Roman" w:cs="Times New Roman" w:eastAsia="Times New Roman" w:hAnsi="Times New Roman"/>
          <w:b w:val="1"/>
          <w:bCs w:val="1"/>
          <w:color w:val="303030"/>
          <w:highlight w:val="white"/>
          <w:rtl w:val="0"/>
        </w:rPr>
        <w:t xml:space="preserve">capacidad de generalización</w:t>
      </w:r>
      <w:r w:rsidDel="00000000" w:rsidR="00000000" w:rsidRPr="00000000">
        <w:rPr>
          <w:rFonts w:ascii="Times New Roman" w:cs="Times New Roman" w:eastAsia="Times New Roman" w:hAnsi="Times New Roman"/>
          <w:color w:val="303030"/>
          <w:highlight w:val="white"/>
          <w:rtl w:val="0"/>
        </w:rPr>
        <w:t xml:space="preserve">, variando sus resultados según el modelo y el tipo de tarea.</w:t>
      </w:r>
    </w:p>
    <w:p w:rsidR="00000000" w:rsidDel="00000000" w:rsidP="00000000" w:rsidRDefault="00000000" w:rsidRPr="00000000" w14:paraId="00000205">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6">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Contradicciones identificadas:</w:t>
      </w:r>
    </w:p>
    <w:p w:rsidR="00000000" w:rsidDel="00000000" w:rsidP="00000000" w:rsidRDefault="00000000" w:rsidRPr="00000000" w14:paraId="00000207">
      <w:pPr>
        <w:numPr>
          <w:ilvl w:val="1"/>
          <w:numId w:val="7"/>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La paradoja del ejemplo:</w:t>
      </w:r>
      <w:r w:rsidDel="00000000" w:rsidR="00000000" w:rsidRPr="00000000">
        <w:rPr>
          <w:rFonts w:ascii="Times New Roman" w:cs="Times New Roman" w:eastAsia="Times New Roman" w:hAnsi="Times New Roman"/>
          <w:color w:val="303030"/>
          <w:highlight w:val="white"/>
          <w:rtl w:val="0"/>
        </w:rPr>
        <w:t xml:space="preserve"> Mientras que el </w:t>
      </w:r>
      <w:r w:rsidDel="00000000" w:rsidR="00000000" w:rsidRPr="00000000">
        <w:rPr>
          <w:rFonts w:ascii="Times New Roman" w:cs="Times New Roman" w:eastAsia="Times New Roman" w:hAnsi="Times New Roman"/>
          <w:i w:val="1"/>
          <w:iCs w:val="1"/>
          <w:color w:val="303030"/>
          <w:highlight w:val="white"/>
          <w:rtl w:val="0"/>
        </w:rPr>
        <w:t xml:space="preserve">few-shot prompting</w:t>
      </w:r>
      <w:r w:rsidDel="00000000" w:rsidR="00000000" w:rsidRPr="00000000">
        <w:rPr>
          <w:rFonts w:ascii="Times New Roman" w:cs="Times New Roman" w:eastAsia="Times New Roman" w:hAnsi="Times New Roman"/>
          <w:color w:val="303030"/>
          <w:highlight w:val="white"/>
          <w:rtl w:val="0"/>
        </w:rPr>
        <w:t xml:space="preserve"> suele mejorar el rendimiento, en ciertos escenarios los prompts de </w:t>
      </w:r>
      <w:r w:rsidDel="00000000" w:rsidR="00000000" w:rsidRPr="00000000">
        <w:rPr>
          <w:rFonts w:ascii="Times New Roman" w:cs="Times New Roman" w:eastAsia="Times New Roman" w:hAnsi="Times New Roman"/>
          <w:b w:val="1"/>
          <w:bCs w:val="1"/>
          <w:color w:val="303030"/>
          <w:highlight w:val="white"/>
          <w:rtl w:val="0"/>
        </w:rPr>
        <w:t xml:space="preserve">zero-shot</w:t>
      </w:r>
      <w:r w:rsidDel="00000000" w:rsidR="00000000" w:rsidRPr="00000000">
        <w:rPr>
          <w:rFonts w:ascii="Times New Roman" w:cs="Times New Roman" w:eastAsia="Times New Roman" w:hAnsi="Times New Roman"/>
          <w:color w:val="303030"/>
          <w:highlight w:val="white"/>
          <w:rtl w:val="0"/>
        </w:rPr>
        <w:t xml:space="preserve"> (sin ejemplos) superan a los que tienen ejemplos, desafiando la sabiduría convencional de que "más ejemplos es mejor".</w:t>
      </w:r>
    </w:p>
    <w:p w:rsidR="00000000" w:rsidDel="00000000" w:rsidP="00000000" w:rsidRDefault="00000000" w:rsidRPr="00000000" w14:paraId="00000208">
      <w:pPr>
        <w:numPr>
          <w:ilvl w:val="1"/>
          <w:numId w:val="7"/>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vs. Juicio:</w:t>
      </w:r>
      <w:r w:rsidDel="00000000" w:rsidR="00000000" w:rsidRPr="00000000">
        <w:rPr>
          <w:rFonts w:ascii="Times New Roman" w:cs="Times New Roman" w:eastAsia="Times New Roman" w:hAnsi="Times New Roman"/>
          <w:color w:val="303030"/>
          <w:highlight w:val="white"/>
          <w:rtl w:val="0"/>
        </w:rPr>
        <w:t xml:space="preserve"> El uso persistente de métricas como BLEU a pesar de su demostrada falta de correlación con la calidad percibida por humanos.</w:t>
      </w:r>
    </w:p>
    <w:p w:rsidR="00000000" w:rsidDel="00000000" w:rsidP="00000000" w:rsidRDefault="00000000" w:rsidRPr="00000000" w14:paraId="00000209">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0A">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Futuras líneas de investigación:</w:t>
      </w:r>
    </w:p>
    <w:p w:rsidR="00000000" w:rsidDel="00000000" w:rsidP="00000000" w:rsidRDefault="00000000" w:rsidRPr="00000000" w14:paraId="0000020B">
      <w:pPr>
        <w:numPr>
          <w:ilvl w:val="1"/>
          <w:numId w:val="7"/>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Entendimiento Estructural:</w:t>
      </w:r>
      <w:r w:rsidDel="00000000" w:rsidR="00000000" w:rsidRPr="00000000">
        <w:rPr>
          <w:rFonts w:ascii="Times New Roman" w:cs="Times New Roman" w:eastAsia="Times New Roman" w:hAnsi="Times New Roman"/>
          <w:color w:val="303030"/>
          <w:highlight w:val="white"/>
          <w:rtl w:val="0"/>
        </w:rPr>
        <w:t xml:space="preserve"> Investigar cómo capas neuronales específicas y mecanismos de atención influyen en la eficacia de un prompt para diseñar instrucciones que "exploten" mejor la arquitectura.</w:t>
      </w:r>
    </w:p>
    <w:p w:rsidR="00000000" w:rsidDel="00000000" w:rsidP="00000000" w:rsidRDefault="00000000" w:rsidRPr="00000000" w14:paraId="0000020C">
      <w:pPr>
        <w:numPr>
          <w:ilvl w:val="1"/>
          <w:numId w:val="7"/>
        </w:numPr>
        <w:spacing w:after="0" w:afterAutospacing="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Explainable AI (XAI):</w:t>
      </w:r>
      <w:r w:rsidDel="00000000" w:rsidR="00000000" w:rsidRPr="00000000">
        <w:rPr>
          <w:rFonts w:ascii="Times New Roman" w:cs="Times New Roman" w:eastAsia="Times New Roman" w:hAnsi="Times New Roman"/>
          <w:color w:val="303030"/>
          <w:highlight w:val="white"/>
          <w:rtl w:val="0"/>
        </w:rPr>
        <w:t xml:space="preserve"> Vincular la ingeniería de prompts con la interpretabilidad para fomentar la confianza en sectores regulados como la medicina y las finanzas.</w:t>
      </w:r>
    </w:p>
    <w:p w:rsidR="00000000" w:rsidDel="00000000" w:rsidP="00000000" w:rsidRDefault="00000000" w:rsidRPr="00000000" w14:paraId="0000020D">
      <w:pPr>
        <w:numPr>
          <w:ilvl w:val="1"/>
          <w:numId w:val="7"/>
        </w:numPr>
        <w:spacing w:after="180" w:lineRule="auto"/>
        <w:ind w:left="1440" w:hanging="360"/>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Agentes Autorregulados:</w:t>
      </w:r>
      <w:r w:rsidDel="00000000" w:rsidR="00000000" w:rsidRPr="00000000">
        <w:rPr>
          <w:rFonts w:ascii="Times New Roman" w:cs="Times New Roman" w:eastAsia="Times New Roman" w:hAnsi="Times New Roman"/>
          <w:color w:val="303030"/>
          <w:highlight w:val="white"/>
          <w:rtl w:val="0"/>
        </w:rPr>
        <w:t xml:space="preserve"> Desarrollar prompts que permitan a los agentes de IA modular sus propios comportamientos y estrategias de forma autónoma.</w:t>
      </w:r>
    </w:p>
    <w:p w:rsidR="00000000" w:rsidDel="00000000" w:rsidP="00000000" w:rsidRDefault="00000000" w:rsidRPr="00000000" w14:paraId="0000020E">
      <w:pPr>
        <w:pStyle w:val="Heading1"/>
        <w:spacing w:after="180" w:before="0" w:lineRule="auto"/>
        <w:jc w:val="both"/>
        <w:rPr>
          <w:rFonts w:ascii="Times New Roman" w:cs="Times New Roman" w:eastAsia="Times New Roman" w:hAnsi="Times New Roman"/>
          <w:color w:val="303030"/>
          <w:highlight w:val="white"/>
        </w:rPr>
      </w:pPr>
      <w:bookmarkStart w:colFirst="0" w:colLast="0" w:name="_6jdke9amrx17"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r w:rsidDel="00000000" w:rsidR="00000000" w:rsidRPr="00000000">
        <w:rPr>
          <w:rtl w:val="0"/>
        </w:rPr>
      </w:r>
    </w:p>
    <w:p w:rsidR="00000000" w:rsidDel="00000000" w:rsidP="00000000" w:rsidRDefault="00000000" w:rsidRPr="00000000" w14:paraId="0000020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1.2029049766838"/>
        <w:gridCol w:w="1507.1728461126827"/>
        <w:gridCol w:w="1107.5967892362971"/>
        <w:gridCol w:w="1233.778701934103"/>
        <w:gridCol w:w="1275.8393395000385"/>
        <w:gridCol w:w="1370.4757740233927"/>
        <w:gridCol w:w="1349.4454552404252"/>
        <w:tblGridChange w:id="0">
          <w:tblGrid>
            <w:gridCol w:w="1181.2029049766838"/>
            <w:gridCol w:w="1507.1728461126827"/>
            <w:gridCol w:w="1107.5967892362971"/>
            <w:gridCol w:w="1233.778701934103"/>
            <w:gridCol w:w="1275.8393395000385"/>
            <w:gridCol w:w="1370.4757740233927"/>
            <w:gridCol w:w="1349.4454552404252"/>
          </w:tblGrid>
        </w:tblGridChange>
      </w:tblGrid>
      <w:tr>
        <w:trPr>
          <w:cantSplit w:val="0"/>
          <w:trHeight w:val="98.10424804687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6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Agentes de IA capaces de planificar activamente y autorregularse.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la evolución de la IA desde modelos base hasta agentes autónomos multimodales.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MCTS (Monte Carlo Tree Search) para navegación estratégica en optimización de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 en instituir prompts que guíen eficazmente a los agentes hacia la autorregulación.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Transición de automatización simple a procesos de toma de decisiones autónomos.</w:t>
            </w:r>
          </w:p>
        </w:tc>
      </w:tr>
      <w:tr>
        <w:trPr>
          <w:cantSplit w:val="0"/>
          <w:trHeight w:val="25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Sectores críticos: salud, finanzas y ciberseguridad.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 que ataques en estos sectores pueden arriesgar vidas o causar pérdidas financieras.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en medicina y finanzas enfrentan retos de transparencia y explicabilidad.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un marco de criticidad numérica.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Determina el nivel de rigor en la validación según el impacto del software.</w:t>
            </w:r>
          </w:p>
        </w:tc>
      </w:tr>
      <w:tr>
        <w:trPr>
          <w:cantSplit w:val="0"/>
          <w:trHeight w:val="19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Aprendizaje por refuerzo desde retroalimentación humana (RLHF).</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juicio humano es el "señal de recompensa" para alinear 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Método </w:t>
            </w:r>
            <w:r w:rsidDel="00000000" w:rsidR="00000000" w:rsidRPr="00000000">
              <w:rPr>
                <w:rFonts w:ascii="Times New Roman" w:cs="Times New Roman" w:eastAsia="Times New Roman" w:hAnsi="Times New Roman"/>
                <w:i w:val="1"/>
                <w:iCs w:val="1"/>
                <w:color w:val="303030"/>
                <w:highlight w:val="white"/>
                <w:rtl w:val="0"/>
              </w:rPr>
              <w:t xml:space="preserve">Active Prompt</w:t>
            </w:r>
            <w:r w:rsidDel="00000000" w:rsidR="00000000" w:rsidRPr="00000000">
              <w:rPr>
                <w:rFonts w:ascii="Times New Roman" w:cs="Times New Roman" w:eastAsia="Times New Roman" w:hAnsi="Times New Roman"/>
                <w:color w:val="303030"/>
                <w:highlight w:val="white"/>
                <w:rtl w:val="0"/>
              </w:rPr>
              <w:t xml:space="preserve">: selección y anotación humana estratégica de preguntas inciertas.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evaluaciones subjetivas son costosas y consumen mucho 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puntos de control humano en el refinamiento de modelos.</w:t>
            </w:r>
          </w:p>
        </w:tc>
      </w:tr>
      <w:tr>
        <w:trPr>
          <w:cantSplit w:val="0"/>
          <w:trHeight w:val="15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Ley de IA de la UE y estándares OWASP para LLM.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Vincula la ingeniería de prompts con marcos regulatorios y de seguridad proactiva.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Referencia a métricas de "apertura" (</w:t>
            </w:r>
            <w:r w:rsidDel="00000000" w:rsidR="00000000" w:rsidRPr="00000000">
              <w:rPr>
                <w:rFonts w:ascii="Times New Roman" w:cs="Times New Roman" w:eastAsia="Times New Roman" w:hAnsi="Times New Roman"/>
                <w:i w:val="1"/>
                <w:iCs w:val="1"/>
                <w:color w:val="303030"/>
                <w:highlight w:val="white"/>
                <w:rtl w:val="0"/>
              </w:rPr>
              <w:t xml:space="preserve">openness</w:t>
            </w:r>
            <w:r w:rsidDel="00000000" w:rsidR="00000000" w:rsidRPr="00000000">
              <w:rPr>
                <w:rFonts w:ascii="Times New Roman" w:cs="Times New Roman" w:eastAsia="Times New Roman" w:hAnsi="Times New Roman"/>
                <w:color w:val="303030"/>
                <w:highlight w:val="white"/>
                <w:rtl w:val="0"/>
              </w:rPr>
              <w:t xml:space="preserve">) para cumplir con regulaciones.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repensar la apertura de modelos ante el </w:t>
            </w:r>
            <w:r w:rsidDel="00000000" w:rsidR="00000000" w:rsidRPr="00000000">
              <w:rPr>
                <w:rFonts w:ascii="Times New Roman" w:cs="Times New Roman" w:eastAsia="Times New Roman" w:hAnsi="Times New Roman"/>
                <w:i w:val="1"/>
                <w:iCs w:val="1"/>
                <w:color w:val="303030"/>
                <w:highlight w:val="white"/>
                <w:rtl w:val="0"/>
              </w:rPr>
              <w:t xml:space="preserve">open washing</w:t>
            </w:r>
            <w:r w:rsidDel="00000000" w:rsidR="00000000" w:rsidRPr="00000000">
              <w:rPr>
                <w:rFonts w:ascii="Times New Roman" w:cs="Times New Roman" w:eastAsia="Times New Roman" w:hAnsi="Times New Roman"/>
                <w:color w:val="303030"/>
                <w:highlight w:val="white"/>
                <w:rtl w:val="0"/>
              </w:rPr>
              <w:t xml:space="preser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Alineación del desarrollo con normativas legales de transparencia.</w:t>
            </w:r>
          </w:p>
        </w:tc>
      </w:tr>
      <w:tr>
        <w:trPr>
          <w:cantSplit w:val="0"/>
          <w:trHeight w:val="19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Auditoría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Cadena de Verificación (CoVe) y trazas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que el modelo delibere y corrija sus respuestas antes de la salida final.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Marcos ReAct y ToT (Tree of Thoughts) que desglosan procesos de pensamiento auditables.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en la trazabilidad de modelos de "caja negra" cerrados.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la auditoría interna de procesos de razonamiento automatizados.</w:t>
            </w:r>
          </w:p>
        </w:tc>
      </w:tr>
    </w:tbl>
    <w:p w:rsidR="00000000" w:rsidDel="00000000" w:rsidP="00000000" w:rsidRDefault="00000000" w:rsidRPr="00000000" w14:paraId="0000023A">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3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7365359613316"/>
        <w:gridCol w:w="1375.8607270624905"/>
        <w:gridCol w:w="1063.012199882022"/>
        <w:gridCol w:w="1496.9633827452526"/>
        <w:gridCol w:w="1204.298631511911"/>
        <w:gridCol w:w="1375.8607270624905"/>
        <w:gridCol w:w="1476.7796067981253"/>
        <w:tblGridChange w:id="0">
          <w:tblGrid>
            <w:gridCol w:w="1032.7365359613316"/>
            <w:gridCol w:w="1375.8607270624905"/>
            <w:gridCol w:w="1063.012199882022"/>
            <w:gridCol w:w="1496.9633827452526"/>
            <w:gridCol w:w="1204.298631511911"/>
            <w:gridCol w:w="1375.8607270624905"/>
            <w:gridCol w:w="1476.779606798125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6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Multinivel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subjetiva (humana) vs. objetiva (algorítmica).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Framework robusto que combina intuición humana con métricas de benchmarks.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benchmarks como GSM8K, BBH y MMLU para medir precisión lógica.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Correlación limitada entre métricas como BLEU y la evaluación humana real.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Establecimiento de oráculos de prueba para sistemas de IA.</w:t>
            </w:r>
          </w:p>
        </w:tc>
      </w:tr>
      <w:tr>
        <w:trPr>
          <w:cantSplit w:val="0"/>
          <w:trHeight w:val="1337.014160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Ataques adversarios (inyección, jailbreaking, model stealing).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ingeniería de prompts es un componente crítico del marco de seguridad de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ProAttack</w:t>
            </w:r>
            <w:r w:rsidDel="00000000" w:rsidR="00000000" w:rsidRPr="00000000">
              <w:rPr>
                <w:rFonts w:ascii="Times New Roman" w:cs="Times New Roman" w:eastAsia="Times New Roman" w:hAnsi="Times New Roman"/>
                <w:color w:val="303030"/>
                <w:highlight w:val="white"/>
                <w:rtl w:val="0"/>
              </w:rPr>
              <w:t xml:space="preserve">: backdoor de etiqueta limpia usando el prompt como disparador.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sensibilidad de los LLM a pequeñas perturbaciones revela vulnerabilidades significativas.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Incorporación de pruebas de penetración específicas para prompts.</w:t>
            </w:r>
          </w:p>
        </w:tc>
      </w:tr>
      <w:tr>
        <w:trPr>
          <w:cantSplit w:val="0"/>
          <w:trHeight w:val="7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Ineficiencia por creación de prompts </w:t>
            </w:r>
            <w:r w:rsidDel="00000000" w:rsidR="00000000" w:rsidRPr="00000000">
              <w:rPr>
                <w:rFonts w:ascii="Times New Roman" w:cs="Times New Roman" w:eastAsia="Times New Roman" w:hAnsi="Times New Roman"/>
                <w:i w:val="1"/>
                <w:iCs w:val="1"/>
                <w:color w:val="303030"/>
                <w:highlight w:val="white"/>
                <w:rtl w:val="0"/>
              </w:rPr>
              <w:t xml:space="preserve">ad hoc</w:t>
            </w:r>
            <w:r w:rsidDel="00000000" w:rsidR="00000000" w:rsidRPr="00000000">
              <w:rPr>
                <w:rFonts w:ascii="Times New Roman" w:cs="Times New Roman" w:eastAsia="Times New Roman" w:hAnsi="Times New Roman"/>
                <w:color w:val="303030"/>
                <w:highlight w:val="white"/>
                <w:rtl w:val="0"/>
              </w:rPr>
              <w:t xml:space="preserve"> y falta de reproducibilidad.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malentendido de la estructura interna del modelo genera inestabilidad técnica.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creación manual de prompts requiere esfuerzo extenso y experiencia.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Variabilidad y errores sistemáticos derivados de la falta de estandarización.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Gestión de la mantenibilidad de las instrucciones del sistema.</w:t>
            </w:r>
          </w:p>
        </w:tc>
      </w:tr>
      <w:tr>
        <w:trPr>
          <w:cantSplit w:val="0"/>
          <w:trHeight w:val="10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discriminadores y verfificadores en procesos de generación.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"self-debugging" permite que el modelo itere hasta corregir errores lógicos.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DIVERSE: uso de verfificadores conscientes de los pasos de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un estándar universal de cobertura de pruebas para LLM.</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Automatización de pruebas unitarias y de integración asistidas por IA.</w:t>
            </w:r>
          </w:p>
        </w:tc>
      </w:tr>
      <w:tr>
        <w:trPr>
          <w:cantSplit w:val="0"/>
          <w:trHeight w:val="10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en detección de defectos y clasificación de código.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Prompts optimizados superan significativamente a prompts estándar en tareas técnicas.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RLPG: Generación de prompts a nivel de repositorio para auto-completado preciso.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impacto porcentual exacto en la reducción de bugs.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Optimización de la calidad del código fuente generado/asistido.</w:t>
            </w:r>
          </w:p>
        </w:tc>
      </w:tr>
    </w:tbl>
    <w:p w:rsidR="00000000" w:rsidDel="00000000" w:rsidP="00000000" w:rsidRDefault="00000000" w:rsidRPr="00000000" w14:paraId="00000266">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6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tbl>
      <w:tblPr>
        <w:tblStyle w:val="Table1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6.0002716242202"/>
        <w:gridCol w:w="1224.1580112168456"/>
        <w:gridCol w:w="1118.0171431922636"/>
        <w:gridCol w:w="1436.4397472660096"/>
        <w:gridCol w:w="1447.0538340684677"/>
        <w:gridCol w:w="1298.4566188340532"/>
        <w:gridCol w:w="1245.386184821762"/>
        <w:tblGridChange w:id="0">
          <w:tblGrid>
            <w:gridCol w:w="1256.0002716242202"/>
            <w:gridCol w:w="1224.1580112168456"/>
            <w:gridCol w:w="1118.0171431922636"/>
            <w:gridCol w:w="1436.4397472660096"/>
            <w:gridCol w:w="1447.0538340684677"/>
            <w:gridCol w:w="1298.4566188340532"/>
            <w:gridCol w:w="1245.38618482176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Sensibilidad del output a la estructura y contenido del prompt.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comportamiento del modelo es altamente dependiente del diseño del input.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Pequeñas perturbaciones pueden inducir predicciones erróneas o dañinas.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nivel de dependencia operacional en flujos de trabajo reales.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sobre-dependencia en herramientas de auto-completado.</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Cognitiva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N/A</w:t>
            </w:r>
          </w:p>
        </w:tc>
      </w:tr>
      <w:tr>
        <w:trPr>
          <w:cantSplit w:val="0"/>
          <w:trHeight w:val="9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IA Explicable (XAI) como base para la confianza industrial.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transparencia arquitectónica fomenta la integración en sectores regulados.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entendimiento estructural previene la falta de reproducibilidad que erosiona la 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Desconfianza generada por alucinaciones y falta de evidencia en datos de entrenamiento.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Factores psicológicos en la adopción de herramientas de IA.</w:t>
            </w:r>
          </w:p>
        </w:tc>
      </w:tr>
      <w:tr>
        <w:trPr>
          <w:cantSplit w:val="0"/>
          <w:trHeight w:val="18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In-context learning</w:t>
            </w:r>
            <w:r w:rsidDel="00000000" w:rsidR="00000000" w:rsidRPr="00000000">
              <w:rPr>
                <w:rFonts w:ascii="Times New Roman" w:cs="Times New Roman" w:eastAsia="Times New Roman" w:hAnsi="Times New Roman"/>
                <w:color w:val="303030"/>
                <w:highlight w:val="white"/>
                <w:rtl w:val="0"/>
              </w:rPr>
              <w:t xml:space="preserve"> y auto-enseñanza (SECToR).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de los modelos para enseñar nuevas habilidades a través de razonamiento CoT.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LLMs para generar datasets sintéticos de entrenamiento para modelos pequeños.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impacto en la curva de aprendizaje del desarrollador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de habilidades de razonamiento lógico mediante interacción con IA.</w:t>
            </w:r>
          </w:p>
        </w:tc>
      </w:tr>
      <w:tr>
        <w:trPr>
          <w:cantSplit w:val="0"/>
          <w:trHeight w:val="17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subjetiva de fluidez, precisión y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Supervisión crítica en áreas abstractas como resumen y escritura creativa.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evaluadores humanos verifican la alineación entre respuestas y juicios morales/lógicos.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esfuerzo manual experto sigue siendo una barrera para la optimización rápida.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Definición de roles de revisión humana en el SDLC.</w:t>
            </w:r>
          </w:p>
        </w:tc>
      </w:tr>
    </w:tbl>
    <w:p w:rsidR="00000000" w:rsidDel="00000000" w:rsidP="00000000" w:rsidRDefault="00000000" w:rsidRPr="00000000" w14:paraId="00000292">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93">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tbl>
      <w:tblPr>
        <w:tblStyle w:val="Table1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9935441934672"/>
        <w:gridCol w:w="1385.153595012631"/>
        <w:gridCol w:w="1070.1920196185608"/>
        <w:gridCol w:w="1314.0332392784862"/>
        <w:gridCol w:w="1212.4327310868507"/>
        <w:gridCol w:w="1324.1932900976497"/>
        <w:gridCol w:w="1344.513391735977"/>
        <w:tblGridChange w:id="0">
          <w:tblGrid>
            <w:gridCol w:w="1374.9935441934672"/>
            <w:gridCol w:w="1385.153595012631"/>
            <w:gridCol w:w="1070.1920196185608"/>
            <w:gridCol w:w="1314.0332392784862"/>
            <w:gridCol w:w="1212.4327310868507"/>
            <w:gridCol w:w="1324.1932900976497"/>
            <w:gridCol w:w="1344.51339173597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1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Diseño sistemático: instrucciones, roles, delimitadores y optimización.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Evolución de práctica empírica a dominio de investigación bien estructurado.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Patrones de prompt: "Fact Check List", "Question Refinement", "Meta Language Creation".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plugins cerrados ocultan qué técnicas de ingeniería de prompts utilizan.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Estandarización de interfaces de comunicación con la IA.</w:t>
            </w:r>
          </w:p>
        </w:tc>
      </w:tr>
      <w:tr>
        <w:trPr>
          <w:cantSplit w:val="0"/>
          <w:trHeight w:val="19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Repo-Level Prompt Generator (RLPG) para contexto de 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Recuperación dinámica de contexto relevante en múltiples archivos para tareas de código.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clasificadores de propuestas de prompts combinados con contexto por defecto.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Desafíos en la preservación del contexto y alineación en datos multimodales largos.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Razonamiento sobre arquitecturas de software complejas y distribuidas.</w:t>
            </w:r>
          </w:p>
        </w:tc>
      </w:tr>
      <w:tr>
        <w:trPr>
          <w:cantSplit w:val="0"/>
          <w:trHeight w:val="13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Trazas de razonamiento en CoT y grafos de pensamiento (GoT).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Representación de información como vértices y aristas (dependencias).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Cadena de Verificación (CoVe) para rastrear y corregir alucinaciones internamente.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de evaluación actuales son disparates y restringen la comparabilidad.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Rastro de auditoría de los requerimientos y decisiones de diseño.</w:t>
            </w:r>
          </w:p>
        </w:tc>
      </w:tr>
      <w:tr>
        <w:trPr>
          <w:cantSplit w:val="0"/>
          <w:trHeight w:val="11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Contexto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en entornos empresariales y sectores industriales.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Optimización del rendimiento organizacional mediante catálogos de patrones corporativos.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Plugins como "Prompt Perfect" enfocados en la productividad global.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ROI económico exacto de la adopción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la IA en la cultura y procesos operativos de la empresa.</w:t>
            </w:r>
          </w:p>
        </w:tc>
      </w:tr>
      <w:tr>
        <w:trPr>
          <w:cantSplit w:val="0"/>
          <w:trHeight w:val="9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180" w:lineRule="auto"/>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Memoria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Preservación de relaciones en espacios vectoriales de alta dimensionalidad.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 asocian frases con contextos típicos aprendidos durante el pre-entrenamiento.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agentes de IA incluyen componentes de "memoria" para planificación estratégica.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en el manejo de contexto largo que afectan la memoria de corto plazo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18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Gestión del conocimiento técnico acumulado en el sistema de IA.</w:t>
            </w:r>
          </w:p>
        </w:tc>
      </w:tr>
    </w:tbl>
    <w:p w:rsidR="00000000" w:rsidDel="00000000" w:rsidP="00000000" w:rsidRDefault="00000000" w:rsidRPr="00000000" w14:paraId="000002BE">
      <w:pPr>
        <w:spacing w:after="180" w:lineRule="auto"/>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BF">
      <w:pPr>
        <w:pStyle w:val="Heading1"/>
        <w:spacing w:before="0" w:lineRule="auto"/>
        <w:jc w:val="both"/>
        <w:rPr>
          <w:rFonts w:ascii="Times New Roman" w:cs="Times New Roman" w:eastAsia="Times New Roman" w:hAnsi="Times New Roman"/>
          <w:sz w:val="24"/>
          <w:szCs w:val="24"/>
        </w:rPr>
      </w:pPr>
      <w:bookmarkStart w:colFirst="0" w:colLast="0" w:name="_t139xfn7rrm"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926173701972"/>
        <w:gridCol w:w="6548.585637321652"/>
        <w:tblGridChange w:id="0">
          <w:tblGrid>
            <w:gridCol w:w="2476.926173701972"/>
            <w:gridCol w:w="6548.58563732165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Técnica Extraída de las Fuentes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2310.14735v6.pdf.</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2024</w:t>
            </w:r>
            <w:r w:rsidDel="00000000" w:rsidR="00000000" w:rsidRPr="00000000">
              <w:rPr>
                <w:rFonts w:ascii="Times New Roman" w:cs="Times New Roman" w:eastAsia="Times New Roman" w:hAnsi="Times New Roman"/>
                <w:color w:val="303030"/>
                <w:highlight w:val="white"/>
                <w:rtl w:val="0"/>
              </w:rPr>
              <w:t xml:space="preserve"> (Refiere modelos GPT-4o y Claude-3.5 de mediados de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LLMs</w:t>
            </w:r>
            <w:r w:rsidDel="00000000" w:rsidR="00000000" w:rsidRPr="00000000">
              <w:rPr>
                <w:rFonts w:ascii="Times New Roman" w:cs="Times New Roman" w:eastAsia="Times New Roman" w:hAnsi="Times New Roman"/>
                <w:color w:val="303030"/>
                <w:highlight w:val="white"/>
                <w:rtl w:val="0"/>
              </w:rPr>
              <w:t xml:space="preserve"> (GPT-4o, Claude-3.5, Gemini, Llama-3) y </w:t>
            </w:r>
            <w:r w:rsidDel="00000000" w:rsidR="00000000" w:rsidRPr="00000000">
              <w:rPr>
                <w:rFonts w:ascii="Times New Roman" w:cs="Times New Roman" w:eastAsia="Times New Roman" w:hAnsi="Times New Roman"/>
                <w:b w:val="1"/>
                <w:bCs w:val="1"/>
                <w:color w:val="303030"/>
                <w:highlight w:val="white"/>
                <w:rtl w:val="0"/>
              </w:rPr>
              <w:t xml:space="preserve">VLMs</w:t>
            </w:r>
            <w:r w:rsidDel="00000000" w:rsidR="00000000" w:rsidRPr="00000000">
              <w:rPr>
                <w:rFonts w:ascii="Times New Roman" w:cs="Times New Roman" w:eastAsia="Times New Roman" w:hAnsi="Times New Roman"/>
                <w:color w:val="303030"/>
                <w:highlight w:val="white"/>
                <w:rtl w:val="0"/>
              </w:rPr>
              <w:t xml:space="preserve"> (CLIP, ALIGN, DALL-E).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Multimodal/General</w:t>
            </w:r>
            <w:r w:rsidDel="00000000" w:rsidR="00000000" w:rsidRPr="00000000">
              <w:rPr>
                <w:rFonts w:ascii="Times New Roman" w:cs="Times New Roman" w:eastAsia="Times New Roman" w:hAnsi="Times New Roman"/>
                <w:color w:val="303030"/>
                <w:highlight w:val="white"/>
                <w:rtl w:val="0"/>
              </w:rPr>
              <w:t xml:space="preserve"> (NLP, Visión, Programación, Finanzas, Medicina, Educación).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r w:rsidDel="00000000" w:rsidR="00000000" w:rsidRPr="00000000">
              <w:rPr>
                <w:rFonts w:ascii="Times New Roman" w:cs="Times New Roman" w:eastAsia="Times New Roman" w:hAnsi="Times New Roman"/>
                <w:color w:val="303030"/>
                <w:highlight w:val="white"/>
                <w:rtl w:val="0"/>
              </w:rPr>
              <w:t xml:space="preserve"> (elicitación), </w:t>
            </w:r>
            <w:r w:rsidDel="00000000" w:rsidR="00000000" w:rsidRPr="00000000">
              <w:rPr>
                <w:rFonts w:ascii="Times New Roman" w:cs="Times New Roman" w:eastAsia="Times New Roman" w:hAnsi="Times New Roman"/>
                <w:b w:val="1"/>
                <w:bCs w:val="1"/>
                <w:color w:val="303030"/>
                <w:highlight w:val="white"/>
                <w:rtl w:val="0"/>
              </w:rPr>
              <w:t xml:space="preserve">Diseño</w:t>
            </w:r>
            <w:r w:rsidDel="00000000" w:rsidR="00000000" w:rsidRPr="00000000">
              <w:rPr>
                <w:rFonts w:ascii="Times New Roman" w:cs="Times New Roman" w:eastAsia="Times New Roman" w:hAnsi="Times New Roman"/>
                <w:color w:val="303030"/>
                <w:highlight w:val="white"/>
                <w:rtl w:val="0"/>
              </w:rPr>
              <w:t xml:space="preserve"> (patrones), </w:t>
            </w:r>
            <w:r w:rsidDel="00000000" w:rsidR="00000000" w:rsidRPr="00000000">
              <w:rPr>
                <w:rFonts w:ascii="Times New Roman" w:cs="Times New Roman" w:eastAsia="Times New Roman" w:hAnsi="Times New Roman"/>
                <w:b w:val="1"/>
                <w:bCs w:val="1"/>
                <w:color w:val="303030"/>
                <w:highlight w:val="white"/>
                <w:rtl w:val="0"/>
              </w:rPr>
              <w:t xml:space="preserve">Codificación</w:t>
            </w:r>
            <w:r w:rsidDel="00000000" w:rsidR="00000000" w:rsidRPr="00000000">
              <w:rPr>
                <w:rFonts w:ascii="Times New Roman" w:cs="Times New Roman" w:eastAsia="Times New Roman" w:hAnsi="Times New Roman"/>
                <w:color w:val="303030"/>
                <w:highlight w:val="white"/>
                <w:rtl w:val="0"/>
              </w:rPr>
              <w:t xml:space="preserve"> (auto-completado), </w:t>
            </w:r>
            <w:r w:rsidDel="00000000" w:rsidR="00000000" w:rsidRPr="00000000">
              <w:rPr>
                <w:rFonts w:ascii="Times New Roman" w:cs="Times New Roman" w:eastAsia="Times New Roman" w:hAnsi="Times New Roman"/>
                <w:b w:val="1"/>
                <w:bCs w:val="1"/>
                <w:color w:val="303030"/>
                <w:highlight w:val="white"/>
                <w:rtl w:val="0"/>
              </w:rPr>
              <w:t xml:space="preserve">Testing/Debugging</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31%</w:t>
            </w:r>
            <w:r w:rsidDel="00000000" w:rsidR="00000000" w:rsidRPr="00000000">
              <w:rPr>
                <w:rFonts w:ascii="Times New Roman" w:cs="Times New Roman" w:eastAsia="Times New Roman" w:hAnsi="Times New Roman"/>
                <w:color w:val="303030"/>
                <w:highlight w:val="white"/>
                <w:rtl w:val="0"/>
              </w:rPr>
              <w:t xml:space="preserve"> (mejora en precisión de prompts vía ProTeGi); </w:t>
            </w:r>
            <w:r w:rsidDel="00000000" w:rsidR="00000000" w:rsidRPr="00000000">
              <w:rPr>
                <w:rFonts w:ascii="Times New Roman" w:cs="Times New Roman" w:eastAsia="Times New Roman" w:hAnsi="Times New Roman"/>
                <w:b w:val="1"/>
                <w:bCs w:val="1"/>
                <w:color w:val="303030"/>
                <w:highlight w:val="white"/>
                <w:rtl w:val="0"/>
              </w:rPr>
              <w:t xml:space="preserve">~100%</w:t>
            </w:r>
            <w:r w:rsidDel="00000000" w:rsidR="00000000" w:rsidRPr="00000000">
              <w:rPr>
                <w:rFonts w:ascii="Times New Roman" w:cs="Times New Roman" w:eastAsia="Times New Roman" w:hAnsi="Times New Roman"/>
                <w:color w:val="303030"/>
                <w:highlight w:val="white"/>
                <w:rtl w:val="0"/>
              </w:rPr>
              <w:t xml:space="preserve"> (velocidad con Skeleton-of-Thought).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Ataques adversarios</w:t>
            </w:r>
            <w:r w:rsidDel="00000000" w:rsidR="00000000" w:rsidRPr="00000000">
              <w:rPr>
                <w:rFonts w:ascii="Times New Roman" w:cs="Times New Roman" w:eastAsia="Times New Roman" w:hAnsi="Times New Roman"/>
                <w:color w:val="303030"/>
                <w:highlight w:val="white"/>
                <w:rtl w:val="0"/>
              </w:rPr>
              <w:t xml:space="preserve"> (Inyección de prompts, </w:t>
            </w:r>
            <w:r w:rsidDel="00000000" w:rsidR="00000000" w:rsidRPr="00000000">
              <w:rPr>
                <w:rFonts w:ascii="Times New Roman" w:cs="Times New Roman" w:eastAsia="Times New Roman" w:hAnsi="Times New Roman"/>
                <w:i w:val="1"/>
                <w:iCs w:val="1"/>
                <w:color w:val="303030"/>
                <w:highlight w:val="white"/>
                <w:rtl w:val="0"/>
              </w:rPr>
              <w:t xml:space="preserve">Jailbreaking</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Model stealing</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Alucinaciones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El rendimiento es extremadamente sensible a pequeñas perturbaciones en el input y requiere diseño experto.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 Implementado mediante el </w:t>
            </w:r>
            <w:r w:rsidDel="00000000" w:rsidR="00000000" w:rsidRPr="00000000">
              <w:rPr>
                <w:rFonts w:ascii="Times New Roman" w:cs="Times New Roman" w:eastAsia="Times New Roman" w:hAnsi="Times New Roman"/>
                <w:b w:val="1"/>
                <w:bCs w:val="1"/>
                <w:color w:val="303030"/>
                <w:highlight w:val="white"/>
                <w:rtl w:val="0"/>
              </w:rPr>
              <w:t xml:space="preserve">Repo-Level Prompt Generator (RLPG)</w:t>
            </w:r>
            <w:r w:rsidDel="00000000" w:rsidR="00000000" w:rsidRPr="00000000">
              <w:rPr>
                <w:rFonts w:ascii="Times New Roman" w:cs="Times New Roman" w:eastAsia="Times New Roman" w:hAnsi="Times New Roman"/>
                <w:color w:val="303030"/>
                <w:highlight w:val="white"/>
                <w:rtl w:val="0"/>
              </w:rPr>
              <w:t xml:space="preserve"> para auto-completado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 Crítico en </w:t>
            </w:r>
            <w:r w:rsidDel="00000000" w:rsidR="00000000" w:rsidRPr="00000000">
              <w:rPr>
                <w:rFonts w:ascii="Times New Roman" w:cs="Times New Roman" w:eastAsia="Times New Roman" w:hAnsi="Times New Roman"/>
                <w:b w:val="1"/>
                <w:bCs w:val="1"/>
                <w:color w:val="303030"/>
                <w:highlight w:val="white"/>
                <w:rtl w:val="0"/>
              </w:rPr>
              <w:t xml:space="preserve">RLHF</w:t>
            </w:r>
            <w:r w:rsidDel="00000000" w:rsidR="00000000" w:rsidRPr="00000000">
              <w:rPr>
                <w:rFonts w:ascii="Times New Roman" w:cs="Times New Roman" w:eastAsia="Times New Roman" w:hAnsi="Times New Roman"/>
                <w:color w:val="303030"/>
                <w:highlight w:val="white"/>
                <w:rtl w:val="0"/>
              </w:rPr>
              <w:t xml:space="preserve"> y en el método </w:t>
            </w:r>
            <w:r w:rsidDel="00000000" w:rsidR="00000000" w:rsidRPr="00000000">
              <w:rPr>
                <w:rFonts w:ascii="Times New Roman" w:cs="Times New Roman" w:eastAsia="Times New Roman" w:hAnsi="Times New Roman"/>
                <w:b w:val="1"/>
                <w:bCs w:val="1"/>
                <w:color w:val="303030"/>
                <w:highlight w:val="white"/>
                <w:rtl w:val="0"/>
              </w:rPr>
              <w:t xml:space="preserve">Active Prompt</w:t>
            </w:r>
            <w:r w:rsidDel="00000000" w:rsidR="00000000" w:rsidRPr="00000000">
              <w:rPr>
                <w:rFonts w:ascii="Times New Roman" w:cs="Times New Roman" w:eastAsia="Times New Roman" w:hAnsi="Times New Roman"/>
                <w:color w:val="303030"/>
                <w:highlight w:val="white"/>
                <w:rtl w:val="0"/>
              </w:rPr>
              <w:t xml:space="preserve"> para la anotación de preguntas inciertas.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Uso de </w:t>
            </w:r>
            <w:r w:rsidDel="00000000" w:rsidR="00000000" w:rsidRPr="00000000">
              <w:rPr>
                <w:rFonts w:ascii="Times New Roman" w:cs="Times New Roman" w:eastAsia="Times New Roman" w:hAnsi="Times New Roman"/>
                <w:b w:val="1"/>
                <w:bCs w:val="1"/>
                <w:color w:val="303030"/>
                <w:highlight w:val="white"/>
                <w:rtl w:val="0"/>
              </w:rPr>
              <w:t xml:space="preserve">trazas de razonamiento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reasoning traces</w:t>
            </w:r>
            <w:r w:rsidDel="00000000" w:rsidR="00000000" w:rsidRPr="00000000">
              <w:rPr>
                <w:rFonts w:ascii="Times New Roman" w:cs="Times New Roman" w:eastAsia="Times New Roman" w:hAnsi="Times New Roman"/>
                <w:color w:val="303030"/>
                <w:highlight w:val="white"/>
                <w:rtl w:val="0"/>
              </w:rPr>
              <w:t xml:space="preserve">) en marcos como ReAct y Chain-of-Thought.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Sí</w:t>
            </w:r>
            <w:r w:rsidDel="00000000" w:rsidR="00000000" w:rsidRPr="00000000">
              <w:rPr>
                <w:rFonts w:ascii="Times New Roman" w:cs="Times New Roman" w:eastAsia="Times New Roman" w:hAnsi="Times New Roman"/>
                <w:color w:val="303030"/>
                <w:highlight w:val="white"/>
                <w:rtl w:val="0"/>
              </w:rPr>
              <w:t xml:space="preserve">: Propone un </w:t>
            </w:r>
            <w:r w:rsidDel="00000000" w:rsidR="00000000" w:rsidRPr="00000000">
              <w:rPr>
                <w:rFonts w:ascii="Times New Roman" w:cs="Times New Roman" w:eastAsia="Times New Roman" w:hAnsi="Times New Roman"/>
                <w:b w:val="1"/>
                <w:bCs w:val="1"/>
                <w:color w:val="303030"/>
                <w:highlight w:val="white"/>
                <w:rtl w:val="0"/>
              </w:rPr>
              <w:t xml:space="preserve">Catálogo de Patrones de Prompts</w:t>
            </w:r>
            <w:r w:rsidDel="00000000" w:rsidR="00000000" w:rsidRPr="00000000">
              <w:rPr>
                <w:rFonts w:ascii="Times New Roman" w:cs="Times New Roman" w:eastAsia="Times New Roman" w:hAnsi="Times New Roman"/>
                <w:color w:val="303030"/>
                <w:highlight w:val="white"/>
                <w:rtl w:val="0"/>
              </w:rPr>
              <w:t xml:space="preserve"> y marcos de seguridad (OWASP para LLM).</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reproducibilidad</w:t>
            </w:r>
            <w:r w:rsidDel="00000000" w:rsidR="00000000" w:rsidRPr="00000000">
              <w:rPr>
                <w:rFonts w:ascii="Times New Roman" w:cs="Times New Roman" w:eastAsia="Times New Roman" w:hAnsi="Times New Roman"/>
                <w:color w:val="303030"/>
                <w:highlight w:val="white"/>
                <w:rtl w:val="0"/>
              </w:rPr>
              <w:t xml:space="preserve"> debido al malentendido de estructuras internas (pesos/atención) y esfuerzo manual extenso.</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Falta de métricas universales</w:t>
            </w:r>
            <w:r w:rsidDel="00000000" w:rsidR="00000000" w:rsidRPr="00000000">
              <w:rPr>
                <w:rFonts w:ascii="Times New Roman" w:cs="Times New Roman" w:eastAsia="Times New Roman" w:hAnsi="Times New Roman"/>
                <w:color w:val="303030"/>
                <w:highlight w:val="white"/>
                <w:rtl w:val="0"/>
              </w:rPr>
              <w:t xml:space="preserve"> y correlación limitada entre métricas automáticas (BLEU/ROUGE) y juicio humano.</w:t>
            </w:r>
          </w:p>
        </w:tc>
      </w:tr>
    </w:tbl>
    <w:p w:rsidR="00000000" w:rsidDel="00000000" w:rsidP="00000000" w:rsidRDefault="00000000" w:rsidRPr="00000000" w14:paraId="000002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30303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