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5579cd969249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a76be056c9f24dc5"/>
      <w:headerReference w:type="first" r:id="R2a32e03be7bb4710"/>
      <w:headerReference w:type="default" r:id="R608c1e341cfa4fce"/>
      <w:footerReference w:type="even" r:id="Rcfbf5a1d494646b1"/>
      <w:footerReference w:type="first" r:id="Re36f548147804bf6"/>
      <w:footerReference w:type="default" r:id="R3e023dcb5d614b05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06b8bc54904fff" /><Relationship Type="http://schemas.openxmlformats.org/officeDocument/2006/relationships/numbering" Target="/word/numbering.xml" Id="Re35a4500df724147" /><Relationship Type="http://schemas.openxmlformats.org/officeDocument/2006/relationships/settings" Target="/word/settings.xml" Id="R77fde726eb484f32" /><Relationship Type="http://schemas.openxmlformats.org/officeDocument/2006/relationships/header" Target="/word/header1.xml" Id="Ra76be056c9f24dc5" /><Relationship Type="http://schemas.openxmlformats.org/officeDocument/2006/relationships/header" Target="/word/header2.xml" Id="R2a32e03be7bb4710" /><Relationship Type="http://schemas.openxmlformats.org/officeDocument/2006/relationships/header" Target="/word/header3.xml" Id="R608c1e341cfa4fce" /><Relationship Type="http://schemas.openxmlformats.org/officeDocument/2006/relationships/footer" Target="/word/footer1.xml" Id="Rcfbf5a1d494646b1" /><Relationship Type="http://schemas.openxmlformats.org/officeDocument/2006/relationships/footer" Target="/word/footer2.xml" Id="Re36f548147804bf6" /><Relationship Type="http://schemas.openxmlformats.org/officeDocument/2006/relationships/footer" Target="/word/footer3.xml" Id="R3e023dcb5d614b05" /></Relationships>
</file>