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3A94" w14:textId="77777777" w:rsidR="00E14D01" w:rsidRDefault="00E14D01" w:rsidP="00E14D01">
      <w:pPr>
        <w:spacing w:before="0" w:after="0" w:line="360" w:lineRule="auto"/>
        <w:jc w:val="center"/>
      </w:pPr>
      <w:r>
        <w:rPr>
          <w:rFonts w:ascii="微软雅黑" w:eastAsia="微软雅黑" w:hAnsi="微软雅黑" w:cs="微软雅黑"/>
          <w:b/>
          <w:color w:val="000000"/>
          <w:sz w:val="32"/>
        </w:rPr>
        <w:t>产品经营说明书</w:t>
      </w:r>
    </w:p>
    <w:p w14:paraId="7884BB5C" w14:textId="77777777" w:rsidR="00E14D01" w:rsidRDefault="00E14D01" w:rsidP="00E14D01">
      <w:pPr>
        <w:spacing w:before="0" w:after="0" w:line="360" w:lineRule="auto"/>
        <w:rPr>
          <w:rFonts w:ascii="微软雅黑" w:eastAsia="微软雅黑" w:hAnsi="微软雅黑" w:cs="微软雅黑"/>
          <w:color w:val="000000"/>
          <w:sz w:val="24"/>
        </w:rPr>
      </w:pPr>
    </w:p>
    <w:p w14:paraId="1CC2306E" w14:textId="1ED68783" w:rsidR="00E14D01" w:rsidRDefault="00E14D01" w:rsidP="00E14D01">
      <w:pPr>
        <w:spacing w:before="0" w:after="0" w:line="360" w:lineRule="auto"/>
      </w:pPr>
      <w:r>
        <w:rPr>
          <w:rFonts w:ascii="微软雅黑" w:eastAsia="微软雅黑" w:hAnsi="微软雅黑" w:cs="微软雅黑"/>
          <w:color w:val="000000"/>
          <w:sz w:val="24"/>
        </w:rPr>
        <w:t>我公司</w:t>
      </w:r>
      <w:r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北京六页纸文化有限公司</w:t>
      </w:r>
      <w:r>
        <w:rPr>
          <w:rFonts w:ascii="微软雅黑" w:eastAsia="微软雅黑" w:hAnsi="微软雅黑" w:cs="微软雅黑"/>
          <w:color w:val="000000"/>
          <w:sz w:val="24"/>
        </w:rPr>
        <w:t>，承诺经营    </w:t>
      </w:r>
      <w:r w:rsidRPr="00E14D01">
        <w:rPr>
          <w:rFonts w:ascii="微软雅黑" w:eastAsia="微软雅黑" w:hAnsi="微软雅黑" w:cs="微软雅黑"/>
          <w:bCs/>
          <w:color w:val="000000"/>
          <w:sz w:val="24"/>
        </w:rPr>
        <w:t>线下培训课程</w:t>
      </w:r>
      <w:r>
        <w:rPr>
          <w:rFonts w:ascii="微软雅黑" w:eastAsia="微软雅黑" w:hAnsi="微软雅黑" w:cs="微软雅黑"/>
          <w:b/>
          <w:color w:val="000000"/>
          <w:sz w:val="24"/>
        </w:rPr>
        <w:t>     在线培训课程</w:t>
      </w:r>
      <w:r>
        <w:rPr>
          <w:rFonts w:ascii="微软雅黑" w:eastAsia="微软雅黑" w:hAnsi="微软雅黑" w:cs="微软雅黑"/>
          <w:color w:val="000000"/>
          <w:sz w:val="24"/>
        </w:rPr>
        <w:t>（</w:t>
      </w:r>
      <w:proofErr w:type="gramStart"/>
      <w:r>
        <w:rPr>
          <w:rFonts w:ascii="微软雅黑" w:eastAsia="微软雅黑" w:hAnsi="微软雅黑" w:cs="微软雅黑"/>
          <w:color w:val="000000"/>
          <w:sz w:val="24"/>
        </w:rPr>
        <w:t>需勾选对应</w:t>
      </w:r>
      <w:proofErr w:type="gramEnd"/>
      <w:r>
        <w:rPr>
          <w:rFonts w:ascii="微软雅黑" w:eastAsia="微软雅黑" w:hAnsi="微软雅黑" w:cs="微软雅黑"/>
          <w:color w:val="000000"/>
          <w:sz w:val="24"/>
        </w:rPr>
        <w:t>经营内容</w:t>
      </w:r>
      <w:r>
        <w:rPr>
          <w:rFonts w:ascii="微软雅黑" w:eastAsia="微软雅黑" w:hAnsi="微软雅黑" w:cs="微软雅黑"/>
          <w:b/>
          <w:color w:val="000000"/>
          <w:sz w:val="24"/>
        </w:rPr>
        <w:t>）</w:t>
      </w:r>
      <w:r>
        <w:rPr>
          <w:rFonts w:ascii="微软雅黑" w:eastAsia="微软雅黑" w:hAnsi="微软雅黑" w:cs="微软雅黑"/>
          <w:color w:val="000000"/>
          <w:sz w:val="24"/>
        </w:rPr>
        <w:t>，</w:t>
      </w:r>
      <w:r w:rsidR="00151FE3">
        <w:rPr>
          <w:rFonts w:ascii="微软雅黑" w:eastAsia="微软雅黑" w:hAnsi="微软雅黑" w:cs="微软雅黑" w:hint="eastAsia"/>
          <w:color w:val="000000"/>
          <w:sz w:val="24"/>
        </w:rPr>
        <w:t>办公</w:t>
      </w:r>
      <w:r>
        <w:rPr>
          <w:rFonts w:ascii="微软雅黑" w:eastAsia="微软雅黑" w:hAnsi="微软雅黑" w:cs="微软雅黑"/>
          <w:color w:val="000000"/>
          <w:sz w:val="24"/>
        </w:rPr>
        <w:t>地址为</w:t>
      </w:r>
      <w:r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北京市酒仙桥路9号兆</w:t>
      </w:r>
      <w:proofErr w:type="gramStart"/>
      <w:r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维工业</w:t>
      </w:r>
      <w:proofErr w:type="gramEnd"/>
      <w:r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园4号楼</w:t>
      </w:r>
      <w:r>
        <w:rPr>
          <w:rFonts w:ascii="微软雅黑" w:eastAsia="微软雅黑" w:hAnsi="微软雅黑" w:cs="微软雅黑"/>
          <w:color w:val="000000"/>
          <w:sz w:val="24"/>
        </w:rPr>
        <w:t>（提供任</w:t>
      </w:r>
      <w:proofErr w:type="gramStart"/>
      <w:r>
        <w:rPr>
          <w:rFonts w:ascii="微软雅黑" w:eastAsia="微软雅黑" w:hAnsi="微软雅黑" w:cs="微软雅黑"/>
          <w:color w:val="000000"/>
          <w:sz w:val="24"/>
        </w:rPr>
        <w:t>一</w:t>
      </w:r>
      <w:proofErr w:type="gramEnd"/>
      <w:r>
        <w:rPr>
          <w:rFonts w:ascii="微软雅黑" w:eastAsia="微软雅黑" w:hAnsi="微软雅黑" w:cs="微软雅黑"/>
          <w:color w:val="000000"/>
          <w:sz w:val="24"/>
        </w:rPr>
        <w:t>经营地址即可），主要经营类目</w:t>
      </w:r>
      <w:r w:rsidR="00151FE3">
        <w:rPr>
          <w:rFonts w:ascii="微软雅黑" w:eastAsia="微软雅黑" w:hAnsi="微软雅黑" w:cs="微软雅黑" w:hint="eastAsia"/>
          <w:color w:val="000000"/>
          <w:sz w:val="24"/>
          <w:u w:val="single"/>
        </w:rPr>
        <w:t>读书会、知</w:t>
      </w:r>
      <w:r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识付费、企业培训</w:t>
      </w:r>
      <w:r>
        <w:rPr>
          <w:rFonts w:ascii="微软雅黑" w:eastAsia="微软雅黑" w:hAnsi="微软雅黑" w:cs="微软雅黑"/>
          <w:color w:val="000000"/>
          <w:sz w:val="24"/>
        </w:rPr>
        <w:t>，主推产品介绍</w:t>
      </w:r>
      <w:r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基于</w:t>
      </w:r>
      <w:r>
        <w:rPr>
          <w:rFonts w:ascii="微软雅黑" w:eastAsia="微软雅黑" w:hAnsi="微软雅黑" w:cs="微软雅黑" w:hint="eastAsia"/>
          <w:color w:val="000000"/>
          <w:sz w:val="24"/>
          <w:u w:val="single"/>
        </w:rPr>
        <w:t>商务写作、创新创业、人力资源与管理类</w:t>
      </w:r>
      <w:r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的六页纸工作法，包括单不限于读书会、写作</w:t>
      </w:r>
      <w:r>
        <w:rPr>
          <w:rFonts w:ascii="微软雅黑" w:eastAsia="微软雅黑" w:hAnsi="微软雅黑" w:cs="微软雅黑" w:hint="eastAsia"/>
          <w:color w:val="000000"/>
          <w:sz w:val="24"/>
          <w:u w:val="single"/>
        </w:rPr>
        <w:t>营</w:t>
      </w:r>
      <w:r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、训练营、</w:t>
      </w:r>
      <w:proofErr w:type="gramStart"/>
      <w:r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私董会</w:t>
      </w:r>
      <w:proofErr w:type="gramEnd"/>
      <w:r w:rsidRPr="00C52FEE">
        <w:rPr>
          <w:rFonts w:ascii="微软雅黑" w:eastAsia="微软雅黑" w:hAnsi="微软雅黑" w:cs="微软雅黑" w:hint="eastAsia"/>
          <w:color w:val="000000"/>
          <w:sz w:val="24"/>
          <w:u w:val="single"/>
        </w:rPr>
        <w:t>等产品</w:t>
      </w:r>
      <w:r>
        <w:rPr>
          <w:rFonts w:ascii="微软雅黑" w:eastAsia="微软雅黑" w:hAnsi="微软雅黑" w:cs="微软雅黑" w:hint="eastAsia"/>
          <w:color w:val="000000"/>
          <w:sz w:val="24"/>
        </w:rPr>
        <w:t>，</w:t>
      </w:r>
      <w:r>
        <w:rPr>
          <w:rFonts w:ascii="微软雅黑" w:eastAsia="微软雅黑" w:hAnsi="微软雅黑" w:cs="微软雅黑"/>
          <w:color w:val="000000"/>
          <w:sz w:val="24"/>
        </w:rPr>
        <w:t>申请入驻</w:t>
      </w:r>
      <w:proofErr w:type="gramStart"/>
      <w:r>
        <w:rPr>
          <w:rFonts w:ascii="微软雅黑" w:eastAsia="微软雅黑" w:hAnsi="微软雅黑" w:cs="微软雅黑"/>
          <w:color w:val="000000"/>
          <w:sz w:val="24"/>
        </w:rPr>
        <w:t>腾讯微信</w:t>
      </w:r>
      <w:proofErr w:type="gramEnd"/>
      <w:r>
        <w:rPr>
          <w:rFonts w:ascii="微软雅黑" w:eastAsia="微软雅黑" w:hAnsi="微软雅黑" w:cs="微软雅黑"/>
          <w:color w:val="000000"/>
          <w:sz w:val="24"/>
        </w:rPr>
        <w:t>小商店/交易组件“教育培训”类目。</w:t>
      </w:r>
    </w:p>
    <w:p w14:paraId="60C8AF3F" w14:textId="77777777" w:rsidR="00E14D01" w:rsidRDefault="00E14D01" w:rsidP="00E14D01">
      <w:pPr>
        <w:spacing w:before="0" w:after="0" w:line="360" w:lineRule="auto"/>
      </w:pPr>
      <w:r>
        <w:rPr>
          <w:rFonts w:ascii="微软雅黑" w:eastAsia="微软雅黑" w:hAnsi="微软雅黑" w:cs="微软雅黑"/>
          <w:color w:val="000000"/>
          <w:sz w:val="24"/>
        </w:rPr>
        <w:t>特此说明！</w:t>
      </w:r>
    </w:p>
    <w:p w14:paraId="60A388F0" w14:textId="1709D3D7" w:rsidR="00211F23" w:rsidRDefault="00211F23"/>
    <w:p w14:paraId="422E8076" w14:textId="2F3C74F1" w:rsidR="00E14D01" w:rsidRDefault="00E14D01" w:rsidP="00E14D01">
      <w:pPr>
        <w:spacing w:before="0" w:after="0" w:line="360" w:lineRule="auto"/>
        <w:ind w:right="240"/>
        <w:jc w:val="right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</w:rPr>
        <w:t>申请时间：2022</w:t>
      </w:r>
      <w:r>
        <w:rPr>
          <w:rFonts w:ascii="微软雅黑" w:eastAsia="微软雅黑" w:hAnsi="微软雅黑" w:cs="微软雅黑" w:hint="eastAsia"/>
          <w:color w:val="000000"/>
          <w:sz w:val="24"/>
        </w:rPr>
        <w:t>年1月2日</w:t>
      </w:r>
      <w:r>
        <w:rPr>
          <w:rFonts w:ascii="微软雅黑" w:eastAsia="微软雅黑" w:hAnsi="微软雅黑" w:cs="微软雅黑"/>
          <w:color w:val="000000"/>
          <w:sz w:val="24"/>
        </w:rPr>
        <w:t xml:space="preserve">                                                                                       公司盖章：</w:t>
      </w:r>
      <w:r>
        <w:rPr>
          <w:rFonts w:ascii="微软雅黑" w:eastAsia="微软雅黑" w:hAnsi="微软雅黑" w:cs="微软雅黑" w:hint="eastAsia"/>
          <w:color w:val="000000"/>
          <w:sz w:val="24"/>
        </w:rPr>
        <w:t>北京六页纸文化有限公司</w:t>
      </w:r>
    </w:p>
    <w:p w14:paraId="72882753" w14:textId="77777777" w:rsidR="00E14D01" w:rsidRPr="00E14D01" w:rsidRDefault="00E14D01"/>
    <w:sectPr w:rsidR="00E14D01" w:rsidRPr="00E14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01"/>
    <w:rsid w:val="00151FE3"/>
    <w:rsid w:val="00211F23"/>
    <w:rsid w:val="00E1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923C"/>
  <w15:chartTrackingRefBased/>
  <w15:docId w15:val="{3FA13CED-5B43-4839-A2EA-0A04A4CC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14D01"/>
    <w:pPr>
      <w:widowControl w:val="0"/>
      <w:spacing w:before="60" w:after="60"/>
    </w:pPr>
    <w:rPr>
      <w:color w:val="333333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n099001</dc:creator>
  <cp:keywords/>
  <dc:description/>
  <cp:lastModifiedBy>n099001</cp:lastModifiedBy>
  <cp:revision>2</cp:revision>
  <dcterms:created xsi:type="dcterms:W3CDTF">2023-01-02T10:04:00Z</dcterms:created>
  <dcterms:modified xsi:type="dcterms:W3CDTF">2023-01-02T10:11:00Z</dcterms:modified>
</cp:coreProperties>
</file>