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一、事前准备</w:t>
      </w:r>
    </w:p>
    <w:p>
      <w:pPr>
        <w:pStyle w:val="3"/>
      </w:pPr>
      <w:r>
        <w:rPr>
          <w:rFonts w:hint="eastAsia"/>
        </w:rPr>
        <w:t>1.操作系统</w:t>
      </w:r>
    </w:p>
    <w:p>
      <w:r>
        <w:rPr>
          <w:rFonts w:hint="eastAsia"/>
          <w:b/>
          <w:bCs/>
          <w:sz w:val="30"/>
          <w:szCs w:val="30"/>
        </w:rPr>
        <w:t xml:space="preserve"> linux :CentOS 7</w:t>
      </w:r>
    </w:p>
    <w:p/>
    <w:p>
      <w:pPr>
        <w:pStyle w:val="3"/>
      </w:pPr>
      <w:bookmarkStart w:id="0" w:name="_Toc492536203"/>
      <w:r>
        <w:rPr>
          <w:rFonts w:hint="eastAsia"/>
        </w:rPr>
        <w:t>2</w:t>
      </w:r>
      <w:r>
        <w:t>.</w:t>
      </w:r>
      <w:bookmarkEnd w:id="0"/>
      <w:r>
        <w:rPr>
          <w:rFonts w:hint="eastAsia"/>
        </w:rPr>
        <w:t>运行环境</w:t>
      </w:r>
    </w:p>
    <w:p>
      <w:pPr>
        <w:pStyle w:val="2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Oracle  </w:t>
      </w:r>
      <w:r>
        <w:rPr>
          <w:color w:val="FF0000"/>
          <w:sz w:val="32"/>
          <w:szCs w:val="32"/>
        </w:rPr>
        <w:t>JDK</w:t>
      </w:r>
      <w:r>
        <w:rPr>
          <w:rFonts w:hint="eastAsia"/>
          <w:color w:val="FF0000"/>
          <w:sz w:val="32"/>
          <w:szCs w:val="32"/>
        </w:rPr>
        <w:t xml:space="preserve">1.8 </w:t>
      </w:r>
    </w:p>
    <w:p>
      <w:pPr>
        <w:pStyle w:val="2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Kafka成功安装，并能连接</w:t>
      </w:r>
    </w:p>
    <w:p>
      <w:pPr>
        <w:pStyle w:val="2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elasticsearch成功安装，并能连接</w:t>
      </w:r>
    </w:p>
    <w:p>
      <w:pPr>
        <w:pStyle w:val="2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SQL Server能够正确连接</w:t>
      </w:r>
    </w:p>
    <w:p/>
    <w:p>
      <w:pPr>
        <w:pStyle w:val="3"/>
      </w:pPr>
      <w:r>
        <w:rPr>
          <w:rFonts w:hint="eastAsia"/>
        </w:rPr>
        <w:t>3.JDK安装部署</w:t>
      </w:r>
    </w:p>
    <w:p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注: 如果已经成功安装Oracle 1.8，则无需再进行操作!</w:t>
      </w:r>
    </w:p>
    <w:p>
      <w:pPr>
        <w:rPr>
          <w:b/>
          <w:bCs/>
        </w:rPr>
      </w:pPr>
      <w:r>
        <w:rPr>
          <w:rFonts w:hint="eastAsia"/>
          <w:b/>
          <w:bCs/>
        </w:rPr>
        <w:t>说明: 一般CentOS自带了openjdk，但是我们要使用的是oracle官方的jdk，所以先行卸载CentOS的jdk，然后再安装在oracle下载好的JDK。</w:t>
      </w:r>
    </w:p>
    <w:p>
      <w:r>
        <w:rPr>
          <w:rFonts w:hint="eastAsia"/>
        </w:rPr>
        <w:t xml:space="preserve">首先输入 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java -version </w:t>
      </w:r>
    </w:p>
    <w:p>
      <w:pPr>
        <w:rPr>
          <w:b/>
          <w:bCs/>
        </w:rPr>
      </w:pPr>
      <w:r>
        <w:rPr>
          <w:rFonts w:hint="eastAsia"/>
          <w:b/>
          <w:bCs/>
        </w:rPr>
        <w:t>查看是否安装了JDK，如果显示的是</w:t>
      </w:r>
      <w:r>
        <w:rPr>
          <w:rFonts w:hint="eastAsia"/>
          <w:b/>
          <w:bCs/>
          <w:color w:val="FF0000"/>
        </w:rPr>
        <w:t>OpenJDk</w:t>
      </w:r>
      <w:r>
        <w:rPr>
          <w:rFonts w:hint="eastAsia"/>
          <w:b/>
          <w:bCs/>
        </w:rPr>
        <w:t>，就卸载</w:t>
      </w:r>
    </w:p>
    <w:p>
      <w:r>
        <w:drawing>
          <wp:inline distT="0" distB="0" distL="114300" distR="114300">
            <wp:extent cx="4390390" cy="752475"/>
            <wp:effectExtent l="0" t="0" r="10160" b="9525"/>
            <wp:docPr id="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输入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rpm -qa | grep java </w:t>
      </w:r>
    </w:p>
    <w:p>
      <w:r>
        <w:rPr>
          <w:rFonts w:hint="eastAsia"/>
        </w:rPr>
        <w:t>查看信息</w:t>
      </w:r>
    </w:p>
    <w:p>
      <w:r>
        <w:drawing>
          <wp:inline distT="0" distB="0" distL="114300" distR="114300">
            <wp:extent cx="4542790" cy="1143000"/>
            <wp:effectExtent l="0" t="0" r="10160" b="0"/>
            <wp:docPr id="6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然后输入:</w:t>
      </w:r>
    </w:p>
    <w:p>
      <w:r>
        <w:rPr>
          <w:rFonts w:hint="eastAsia" w:hAnsi="Tahoma" w:eastAsia="Tahoma" w:cs="Tahoma"/>
          <w:color w:val="333333"/>
          <w:sz w:val="30"/>
          <w:szCs w:val="30"/>
          <w:shd w:val="clear" w:color="auto" w:fill="FAFAFC"/>
        </w:rPr>
        <w:t xml:space="preserve">rpm -e --nodeps </w:t>
      </w:r>
      <w:r>
        <w:rPr>
          <w:rFonts w:hAnsi="Tahoma" w:eastAsia="Tahoma" w:cs="Tahoma"/>
          <w:color w:val="333333"/>
          <w:sz w:val="30"/>
          <w:szCs w:val="30"/>
          <w:shd w:val="clear" w:color="auto" w:fill="FAFAFC"/>
        </w:rPr>
        <w:t>“</w:t>
      </w:r>
      <w:r>
        <w:rPr>
          <w:rFonts w:hint="eastAsia" w:hAnsi="Tahoma" w:eastAsia="Tahoma" w:cs="Tahoma"/>
          <w:color w:val="333333"/>
          <w:sz w:val="30"/>
          <w:szCs w:val="30"/>
          <w:shd w:val="clear" w:color="auto" w:fill="FAFAFC"/>
        </w:rPr>
        <w:t>你要卸载JDK的信息</w:t>
      </w:r>
      <w:r>
        <w:rPr>
          <w:rFonts w:hAnsi="Tahoma" w:eastAsia="Tahoma" w:cs="Tahoma"/>
          <w:color w:val="333333"/>
          <w:sz w:val="30"/>
          <w:szCs w:val="30"/>
          <w:shd w:val="clear" w:color="auto" w:fill="FAFAFC"/>
        </w:rPr>
        <w:t>”</w:t>
      </w:r>
    </w:p>
    <w:p>
      <w:r>
        <w:rPr>
          <w:rFonts w:hint="eastAsia"/>
        </w:rPr>
        <w:t xml:space="preserve">如: </w:t>
      </w:r>
      <w:r>
        <w:rPr>
          <w:rFonts w:hint="eastAsia" w:hAnsi="Tahoma" w:eastAsia="Tahoma" w:cs="Tahoma"/>
          <w:color w:val="333333"/>
          <w:sz w:val="30"/>
          <w:szCs w:val="30"/>
          <w:shd w:val="clear" w:color="auto" w:fill="FAFAFC"/>
        </w:rPr>
        <w:t>rpm -e --nodeps java-1.7.0-openjdk-1.7.0.99-2.6.5.1.el6.x86_64</w:t>
      </w:r>
    </w:p>
    <w:p>
      <w:r>
        <w:drawing>
          <wp:inline distT="0" distB="0" distL="114300" distR="114300">
            <wp:extent cx="5269230" cy="923925"/>
            <wp:effectExtent l="0" t="0" r="7620" b="9525"/>
            <wp:docPr id="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确认没有了之后，解压下载下来的JDK</w:t>
      </w:r>
    </w:p>
    <w:p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tar  -xvf   jdk-8u144-linux-x64.tar.gz</w:t>
      </w:r>
    </w:p>
    <w:p>
      <w:r>
        <w:rPr>
          <w:rFonts w:hint="eastAsia"/>
        </w:rPr>
        <w:t>移动到opt/java文件夹中，没有就新建，然后将文件夹重命名为jdk1.8。</w:t>
      </w:r>
    </w:p>
    <w:p>
      <w:r>
        <w:rPr>
          <w:rFonts w:hint="eastAsia"/>
        </w:rPr>
        <w:t>例如: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mv  jdk1.8.0_144 /opt/java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mv  jdk1.8.0_144  jdk1.8</w:t>
      </w:r>
    </w:p>
    <w:p/>
    <w:p>
      <w:r>
        <w:rPr>
          <w:rFonts w:hint="eastAsia"/>
        </w:rPr>
        <w:t>然后编辑 profile 文件，添加如下配置</w:t>
      </w:r>
    </w:p>
    <w:p>
      <w:r>
        <w:rPr>
          <w:rFonts w:hint="eastAsia"/>
        </w:rPr>
        <w:t xml:space="preserve"> 输入: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vim /etc/profile</w:t>
      </w:r>
    </w:p>
    <w:p>
      <w:r>
        <w:rPr>
          <w:rFonts w:hint="eastAsia"/>
        </w:rPr>
        <w:t>添加:</w:t>
      </w:r>
    </w:p>
    <w:p>
      <w:r>
        <w:rPr>
          <w:rFonts w:hint="eastAsia"/>
        </w:rPr>
        <w:t>例如: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</w:pPr>
      <w:r>
        <w:rPr>
          <w:rFonts w:hint="eastAsia"/>
        </w:rPr>
        <w:t>export JAVA_HOME=/opt/java/jdk1.8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</w:pPr>
      <w:r>
        <w:rPr>
          <w:rFonts w:hint="eastAsia"/>
        </w:rPr>
        <w:t>export JRE_HOME=/opt/java/jdk1.8/jre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</w:pPr>
      <w:r>
        <w:rPr>
          <w:rFonts w:hint="eastAsia"/>
        </w:rPr>
        <w:t>export CLASSPATH=.:$JAVA_HOME/lib/dt.jar:$JAVA_HOME/lib/tools.jar:$JRE_HOME/lib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</w:pPr>
      <w:r>
        <w:rPr>
          <w:rFonts w:hint="eastAsia"/>
        </w:rPr>
        <w:t>export PATH=.:${JAVA_HOME}/bin:$PATH</w:t>
      </w:r>
    </w:p>
    <w:p>
      <w:r>
        <w:rPr>
          <w:rFonts w:hint="eastAsia"/>
        </w:rPr>
        <w:t>添加成功之后，输入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source /etc/profile</w:t>
      </w:r>
    </w:p>
    <w:p>
      <w:r>
        <w:rPr>
          <w:rFonts w:hint="eastAsia"/>
        </w:rPr>
        <w:t>使配置生效之后</w:t>
      </w:r>
    </w:p>
    <w:p>
      <w:r>
        <w:rPr>
          <w:rFonts w:hint="eastAsia"/>
        </w:rPr>
        <w:t>输入:</w:t>
      </w:r>
    </w:p>
    <w:p>
      <w:pPr>
        <w:ind w:firstLine="210" w:firstLineChars="10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java  -version </w:t>
      </w:r>
    </w:p>
    <w:p/>
    <w:p>
      <w:r>
        <w:rPr>
          <w:rFonts w:hint="eastAsia"/>
        </w:rPr>
        <w:t xml:space="preserve">查看是否配置成功 出现 </w:t>
      </w:r>
      <w:r>
        <w:rPr>
          <w:rFonts w:hint="eastAsia"/>
          <w:color w:val="FF0000"/>
        </w:rPr>
        <w:t>Java SE</w:t>
      </w:r>
      <w:r>
        <w:rPr>
          <w:rFonts w:hint="eastAsia"/>
        </w:rPr>
        <w:t xml:space="preserve"> 标识，则表示</w:t>
      </w:r>
      <w:r>
        <w:rPr>
          <w:rFonts w:hint="eastAsia"/>
          <w:color w:val="FF0000"/>
        </w:rPr>
        <w:t>Oracle JDK</w:t>
      </w:r>
      <w:r>
        <w:rPr>
          <w:rFonts w:hint="eastAsia"/>
        </w:rPr>
        <w:t>安装成功</w:t>
      </w:r>
    </w:p>
    <w:p>
      <w:r>
        <w:drawing>
          <wp:inline distT="0" distB="0" distL="114300" distR="114300">
            <wp:extent cx="4571365" cy="8382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24"/>
          <w:szCs w:val="24"/>
        </w:rPr>
      </w:pPr>
    </w:p>
    <w:p>
      <w:pPr>
        <w:pStyle w:val="2"/>
      </w:pPr>
      <w:r>
        <w:rPr>
          <w:rFonts w:hint="eastAsia"/>
        </w:rPr>
        <w:t>二、项目部署</w:t>
      </w:r>
    </w:p>
    <w:p>
      <w:pPr>
        <w:pStyle w:val="3"/>
        <w:rPr>
          <w:rFonts w:eastAsiaTheme="minorEastAsia"/>
        </w:rPr>
      </w:pPr>
      <w:bookmarkStart w:id="1" w:name="_Toc492536204"/>
      <w:r>
        <w:rPr>
          <w:rFonts w:hint="eastAsia"/>
        </w:rPr>
        <w:t>1</w:t>
      </w:r>
      <w:r>
        <w:t>.</w:t>
      </w:r>
      <w:bookmarkEnd w:id="1"/>
      <w:r>
        <w:rPr>
          <w:rFonts w:hint="eastAsia"/>
        </w:rPr>
        <w:t>文件上传及授权</w:t>
      </w:r>
    </w:p>
    <w:p>
      <w:pPr>
        <w:pStyle w:val="23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将项目通过FTP上传到 </w:t>
      </w:r>
      <w:r>
        <w:rPr>
          <w:rFonts w:hint="eastAsia"/>
          <w:b/>
          <w:bCs/>
          <w:sz w:val="24"/>
          <w:szCs w:val="24"/>
        </w:rPr>
        <w:t>/home/jars/fuxinServer</w:t>
      </w:r>
      <w:r>
        <w:rPr>
          <w:rFonts w:hint="eastAsia"/>
          <w:sz w:val="24"/>
          <w:szCs w:val="24"/>
        </w:rPr>
        <w:t xml:space="preserve"> 目录下(没有该目录就新建)，并且该目录需要授权。</w:t>
      </w:r>
    </w:p>
    <w:p>
      <w:pPr>
        <w:pStyle w:val="23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授权命令示例:</w:t>
      </w:r>
    </w:p>
    <w:p>
      <w:pPr>
        <w:pStyle w:val="23"/>
        <w:ind w:left="420" w:firstLine="0" w:firstLineChars="0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chmod 777 /home/jars/fuxinServer </w:t>
      </w:r>
    </w:p>
    <w:p>
      <w:pPr>
        <w:pStyle w:val="23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该目录下应该包含如下文件</w:t>
      </w:r>
      <w:r>
        <w:rPr>
          <w:rFonts w:hint="eastAsia"/>
          <w:b/>
          <w:bCs/>
          <w:sz w:val="24"/>
          <w:szCs w:val="24"/>
        </w:rPr>
        <w:t>application.properties、logback.xml、fuxinServer.jar</w:t>
      </w:r>
      <w:r>
        <w:rPr>
          <w:rFonts w:hint="eastAsia"/>
          <w:sz w:val="24"/>
          <w:szCs w:val="24"/>
        </w:rPr>
        <w:t>。</w:t>
      </w:r>
    </w:p>
    <w:p>
      <w:pPr>
        <w:pStyle w:val="23"/>
        <w:ind w:left="420" w:firstLine="0" w:firstLineChars="0"/>
        <w:rPr>
          <w:sz w:val="24"/>
          <w:szCs w:val="24"/>
        </w:rPr>
      </w:pPr>
    </w:p>
    <w:p>
      <w:pPr>
        <w:pStyle w:val="23"/>
        <w:ind w:left="420" w:firstLine="0" w:firstLineChars="0"/>
      </w:pPr>
    </w:p>
    <w:p>
      <w:pPr>
        <w:pStyle w:val="23"/>
        <w:ind w:firstLine="0" w:firstLineChars="0"/>
      </w:pPr>
    </w:p>
    <w:p>
      <w:pPr>
        <w:pStyle w:val="3"/>
      </w:pPr>
      <w:r>
        <w:rPr>
          <w:rFonts w:hint="eastAsia"/>
        </w:rPr>
        <w:t>2.修改配置文件</w:t>
      </w:r>
    </w:p>
    <w:p>
      <w:pPr>
        <w:rPr>
          <w:color w:val="FF0000"/>
        </w:rPr>
      </w:pPr>
      <w:r>
        <w:rPr>
          <w:rFonts w:hint="eastAsia"/>
          <w:color w:val="FF0000"/>
        </w:rPr>
        <w:t>以下文件中红色部分需要修改，其他部分最好保持不变。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b/>
          <w:bCs/>
          <w:color w:val="FF0000"/>
          <w:sz w:val="24"/>
          <w:szCs w:val="24"/>
        </w:rPr>
        <w:t>applicatiom.properties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具体配置说明如下:</w:t>
      </w:r>
    </w:p>
    <w:p>
      <w:pPr>
        <w:rPr>
          <w:b/>
          <w:bCs/>
          <w:sz w:val="24"/>
          <w:szCs w:val="24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 设置编码格式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banner.charset=UTF-8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server.tomcat.uri-encoding=UTF-8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spring.http.encoding.charset=UTF-8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spring.http.encoding.enabled=true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spring.http.encoding.force=true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spring.messages.encoding=UTF-8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## 默认的SqlServer数据源配置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spring.datasource.url=</w:t>
      </w:r>
      <w:r>
        <w:rPr>
          <w:rFonts w:hint="eastAsia"/>
          <w:color w:val="FF0000"/>
        </w:rPr>
        <w:t>jdbc:sqlserver://192.169.2.204:1433;DatabaseName=pancm_DB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spring.datasource.username=</w:t>
      </w:r>
      <w:r>
        <w:rPr>
          <w:rFonts w:hint="eastAsia"/>
          <w:color w:val="FF0000"/>
        </w:rPr>
        <w:t>sa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spring.datasource.password=</w:t>
      </w:r>
      <w:r>
        <w:rPr>
          <w:rFonts w:hint="eastAsia"/>
          <w:color w:val="FF0000"/>
        </w:rPr>
        <w:t>123zxcvbnm,./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spring.datasource.driverClassName=com.microsoft.sqlserver.jdbc.SQLServerDriver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## es配置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es: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FF0000"/>
        </w:rPr>
      </w:pPr>
      <w:r>
        <w:rPr>
          <w:rFonts w:hint="eastAsia"/>
          <w:color w:val="000000" w:themeColor="text1"/>
        </w:rPr>
        <w:t xml:space="preserve">  elasticIps:</w:t>
      </w:r>
      <w:r>
        <w:rPr>
          <w:rFonts w:hint="eastAsia"/>
          <w:color w:val="FF0000"/>
        </w:rPr>
        <w:t>http\://192.169.0.24\:9200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clusterName:</w:t>
      </w:r>
      <w:r>
        <w:rPr>
          <w:rFonts w:hint="eastAsia"/>
          <w:color w:val="FF0000"/>
        </w:rPr>
        <w:t xml:space="preserve"> bigData-cluster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## kafka地址配置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kafka.bootstrap_servers =</w:t>
      </w:r>
      <w:r>
        <w:rPr>
          <w:rFonts w:hint="eastAsia"/>
          <w:color w:val="FF0000"/>
        </w:rPr>
        <w:t xml:space="preserve"> 192.169.0.23\:9092|192.169.0.24\:9092|192.169.0.25\:9092  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kafka.topic_name = </w:t>
      </w:r>
      <w:r>
        <w:rPr>
          <w:rFonts w:hint="eastAsia"/>
          <w:color w:val="FF0000"/>
        </w:rPr>
        <w:t>PB_BASIC_PHONE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## Mybatis 配置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 配置为 com.pancm.bean 指向实体类包路径。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mybatis.typeAliasesPackage=com.montnets.bean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 配置为 classpath 路径下 mapper 包下，* 代表会扫描所有 xml 文件。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mybatis.mapperLocations=classpath\:mapper/*.xml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## 打印SQL语句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logging.level.com.montnets.dao=debug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## 自定义端口 默认 8080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  <w:r>
        <w:rPr>
          <w:rFonts w:hint="eastAsia"/>
          <w:color w:val="000000" w:themeColor="text1"/>
        </w:rPr>
        <w:t>server.port=</w:t>
      </w:r>
      <w:r>
        <w:rPr>
          <w:rFonts w:hint="eastAsia"/>
          <w:color w:val="FF0000"/>
        </w:rPr>
        <w:t>8080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pBdr>
          <w:top w:val="single" w:color="92D050" w:sz="4" w:space="1"/>
          <w:left w:val="single" w:color="92D050" w:sz="4" w:space="4"/>
          <w:bottom w:val="single" w:color="92D050" w:sz="4" w:space="1"/>
          <w:right w:val="single" w:color="92D050" w:sz="4" w:space="4"/>
        </w:pBdr>
        <w:shd w:val="clear" w:color="auto" w:fill="FDEADA" w:themeFill="accent6" w:themeFillTint="32"/>
        <w:rPr>
          <w:color w:val="000000" w:themeColor="text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30"/>
          <w:szCs w:val="30"/>
        </w:rPr>
      </w:pPr>
      <w:r>
        <w:rPr>
          <w:rFonts w:hint="eastAsia" w:ascii="Consolas" w:hAnsi="Consolas" w:cs="Consolas"/>
          <w:b/>
          <w:bCs/>
          <w:color w:val="000000" w:themeColor="text1"/>
          <w:kern w:val="0"/>
          <w:sz w:val="30"/>
          <w:szCs w:val="30"/>
        </w:rPr>
        <w:t>备注: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  <w:t>1.spring.datasource.url为SQL Server数据库的路径。若迁入生产环境，则需改成生产环境的SQL Server 黑名单数据库地址 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  <w:t>2.</w:t>
      </w: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  <w:lang w:val="en-US" w:eastAsia="zh-CN"/>
        </w:rPr>
        <w:t>elasticIps</w:t>
      </w: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  <w:lang w:eastAsia="zh-CN"/>
        </w:rPr>
        <w:t>为</w:t>
      </w: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  <w:lang w:val="en-US" w:eastAsia="zh-CN"/>
        </w:rPr>
        <w:t xml:space="preserve"> elasticsearch 的连接Master地址</w:t>
      </w: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  <w:t>,clusterName是es集群的名称。</w:t>
      </w: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elasticIp</w:t>
      </w:r>
      <w:bookmarkStart w:id="2" w:name="_GoBack"/>
      <w:bookmarkEnd w:id="2"/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s为集群</w:t>
      </w: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  <w:t>IP，多个请用逗号隔开 若迁入生产环境，则需改成生产环境的elasticsearch 地址。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  <w:t>3.server.port 是该服务的端口。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000000" w:themeColor="text1"/>
          <w:kern w:val="0"/>
          <w:sz w:val="24"/>
          <w:szCs w:val="24"/>
        </w:rPr>
        <w:t>4.kafka.bootstrap_servers是kafka集群的地址，kafka.topic_name是kafka 消息队列的名称。若迁入生产环境，则需改成生产环境对应的地址和消息队列名称。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3.程序启动和停止</w:t>
      </w:r>
    </w:p>
    <w:p>
      <w:pPr>
        <w:pStyle w:val="2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在linux 中切换到程序目录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输入:</w:t>
      </w:r>
    </w:p>
    <w:p>
      <w:pPr>
        <w:pStyle w:val="23"/>
        <w:ind w:firstLine="0" w:firstLineChars="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cd /home/jars/fuxinServer</w:t>
      </w:r>
    </w:p>
    <w:p>
      <w:pPr>
        <w:pStyle w:val="23"/>
        <w:ind w:firstLine="0" w:firstLineChars="0"/>
        <w:rPr>
          <w:sz w:val="24"/>
          <w:szCs w:val="24"/>
        </w:rPr>
      </w:pP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然后输入 ：</w:t>
      </w:r>
    </w:p>
    <w:p>
      <w:pPr>
        <w:pStyle w:val="23"/>
        <w:ind w:firstLine="0" w:firstLineChars="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 xml:space="preserve">nohup java -jar fuxinServer.jar &gt;/dev/null  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  <w:t xml:space="preserve"> 2&gt;&amp;1 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&amp;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启动程序之后回车，如果输入jps查看到jar程序正在运行并且在</w:t>
      </w:r>
      <w:r>
        <w:rPr>
          <w:rFonts w:hint="eastAsia"/>
          <w:b/>
          <w:bCs/>
          <w:sz w:val="24"/>
          <w:szCs w:val="24"/>
        </w:rPr>
        <w:t>/home/jars/fuxinServer/logs</w:t>
      </w:r>
      <w:r>
        <w:rPr>
          <w:rFonts w:hint="eastAsia"/>
          <w:sz w:val="24"/>
          <w:szCs w:val="24"/>
        </w:rPr>
        <w:t>目录下的</w:t>
      </w:r>
      <w:r>
        <w:rPr>
          <w:rFonts w:hint="eastAsia"/>
          <w:b/>
          <w:bCs/>
          <w:sz w:val="24"/>
          <w:szCs w:val="24"/>
        </w:rPr>
        <w:t>mylog-*.txt</w:t>
      </w:r>
      <w:r>
        <w:rPr>
          <w:rFonts w:hint="eastAsia"/>
          <w:sz w:val="24"/>
          <w:szCs w:val="24"/>
        </w:rPr>
        <w:t>查看打印日志出现</w:t>
      </w:r>
      <w:r>
        <w:rPr>
          <w:rFonts w:hint="eastAsia"/>
          <w:color w:val="FF0000"/>
          <w:sz w:val="24"/>
          <w:szCs w:val="24"/>
        </w:rPr>
        <w:t>程序成功启动</w:t>
      </w:r>
      <w:r>
        <w:rPr>
          <w:rFonts w:hint="eastAsia"/>
          <w:sz w:val="24"/>
          <w:szCs w:val="24"/>
        </w:rPr>
        <w:t>信息，则表示程序已经成功启动！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命令示例：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tail -500f /home/jars/fuxinServer/logs/mylog*.txt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注:如果有多个mylog日志， mylog后面的*应以实际天数位置。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例如: </w:t>
      </w:r>
    </w:p>
    <w:p>
      <w:pPr>
        <w:pStyle w:val="23"/>
        <w:ind w:firstLine="0" w:firstLineChars="0"/>
        <w:rPr>
          <w:rFonts w:ascii="微软雅黑" w:hAnsi="微软雅黑" w:eastAsia="微软雅黑" w:cs="微软雅黑"/>
          <w:color w:val="000000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5F5F5"/>
        </w:rPr>
        <w:t>tail -500f /home/jars/fuxinServer/logs/mylog-2018-03-30.0.txt</w:t>
      </w:r>
    </w:p>
    <w:p>
      <w:pPr>
        <w:pStyle w:val="23"/>
        <w:ind w:firstLine="0" w:firstLineChars="0"/>
        <w:rPr>
          <w:sz w:val="24"/>
          <w:szCs w:val="24"/>
        </w:rPr>
      </w:pP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示例图如下:</w:t>
      </w:r>
    </w:p>
    <w:p>
      <w:pPr>
        <w:pStyle w:val="23"/>
        <w:ind w:firstLine="0" w:firstLineChars="0"/>
        <w:rPr>
          <w:sz w:val="24"/>
          <w:szCs w:val="24"/>
        </w:rPr>
      </w:pPr>
    </w:p>
    <w:p>
      <w:pPr>
        <w:pStyle w:val="23"/>
        <w:ind w:firstLine="0" w:firstLineChars="0"/>
      </w:pPr>
      <w:r>
        <w:drawing>
          <wp:inline distT="0" distB="0" distL="114300" distR="114300">
            <wp:extent cx="5269230" cy="1565275"/>
            <wp:effectExtent l="0" t="0" r="7620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firstLine="0" w:firstLineChars="0"/>
      </w:pPr>
    </w:p>
    <w:p>
      <w:pPr>
        <w:pStyle w:val="23"/>
        <w:ind w:firstLine="0" w:firstLineChars="0"/>
      </w:pPr>
      <w:r>
        <w:drawing>
          <wp:inline distT="0" distB="0" distL="114300" distR="114300">
            <wp:extent cx="5267960" cy="3646805"/>
            <wp:effectExtent l="0" t="0" r="8890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firstLine="0" w:firstLineChars="0"/>
        <w:rPr>
          <w:sz w:val="24"/>
          <w:szCs w:val="24"/>
        </w:rPr>
      </w:pPr>
    </w:p>
    <w:p>
      <w:pPr>
        <w:pStyle w:val="2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停止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如果需要停止该程序，在linux 中 输入jps 命令，查看jar的运行进程，然后输入 kill -9 jar的进程。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进程杀死后，可以输入jps命令查看。</w:t>
      </w:r>
    </w:p>
    <w:p>
      <w:pPr>
        <w:pStyle w:val="2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例如:</w:t>
      </w:r>
    </w:p>
    <w:p>
      <w:pPr>
        <w:pStyle w:val="23"/>
        <w:ind w:firstLine="0" w:firstLineChars="0"/>
      </w:pPr>
      <w:r>
        <w:drawing>
          <wp:inline distT="0" distB="0" distL="114300" distR="114300">
            <wp:extent cx="5271135" cy="2626995"/>
            <wp:effectExtent l="0" t="0" r="571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firstLine="0" w:firstLineChars="0"/>
      </w:pPr>
    </w:p>
    <w:p>
      <w:pPr>
        <w:pStyle w:val="23"/>
        <w:ind w:firstLine="0" w:firstLineChars="0"/>
      </w:pPr>
    </w:p>
    <w:p>
      <w:pPr>
        <w:pStyle w:val="3"/>
      </w:pPr>
      <w:r>
        <w:rPr>
          <w:rFonts w:hint="eastAsia"/>
        </w:rPr>
        <w:t>4.出现的错误解决办法</w:t>
      </w:r>
    </w:p>
    <w:p>
      <w:pPr>
        <w:pStyle w:val="4"/>
      </w:pPr>
      <w:r>
        <w:rPr>
          <w:rFonts w:hint="eastAsia"/>
        </w:rPr>
        <w:t>1.程序启动之后，日志文件中出现地址已经在使用</w:t>
      </w:r>
    </w:p>
    <w:p>
      <w:r>
        <w:rPr>
          <w:rFonts w:hint="eastAsia"/>
        </w:rPr>
        <w:t>说明该端口已经被占用，将配置文件的port端口换成未被使用的就行了!</w:t>
      </w:r>
    </w:p>
    <w:p/>
    <w:p>
      <w:pPr>
        <w:pStyle w:val="4"/>
      </w:pPr>
      <w:r>
        <w:rPr>
          <w:rFonts w:hint="eastAsia"/>
        </w:rPr>
        <w:t>2.程序启动之后，DB或ES连接失败!</w:t>
      </w:r>
    </w:p>
    <w:p>
      <w:r>
        <w:rPr>
          <w:rFonts w:hint="eastAsia"/>
        </w:rPr>
        <w:t>首先检查配置文件的中地址是否正确，然后在检查该服务器是否能够正确和DB或ES服务器ping通，若都没问题，再次启动程序!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1F74"/>
    <w:multiLevelType w:val="multilevel"/>
    <w:tmpl w:val="4E391F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67E7E5"/>
    <w:multiLevelType w:val="singleLevel"/>
    <w:tmpl w:val="5A67E7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C07F7"/>
    <w:rsid w:val="000C1A79"/>
    <w:rsid w:val="000C7CDF"/>
    <w:rsid w:val="000D7BD1"/>
    <w:rsid w:val="000E2CD5"/>
    <w:rsid w:val="00106F79"/>
    <w:rsid w:val="00111514"/>
    <w:rsid w:val="00127752"/>
    <w:rsid w:val="00130485"/>
    <w:rsid w:val="00156556"/>
    <w:rsid w:val="00161AE3"/>
    <w:rsid w:val="0016334C"/>
    <w:rsid w:val="00172A27"/>
    <w:rsid w:val="00181DBE"/>
    <w:rsid w:val="001850B2"/>
    <w:rsid w:val="00185E70"/>
    <w:rsid w:val="00186F83"/>
    <w:rsid w:val="001A2260"/>
    <w:rsid w:val="001A79FE"/>
    <w:rsid w:val="001B29DF"/>
    <w:rsid w:val="001C1E2D"/>
    <w:rsid w:val="001E2AC8"/>
    <w:rsid w:val="001F5975"/>
    <w:rsid w:val="001F69A4"/>
    <w:rsid w:val="00202F34"/>
    <w:rsid w:val="00205624"/>
    <w:rsid w:val="00205F16"/>
    <w:rsid w:val="00207247"/>
    <w:rsid w:val="0022446A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C40F2"/>
    <w:rsid w:val="002F4B98"/>
    <w:rsid w:val="00333794"/>
    <w:rsid w:val="003537C7"/>
    <w:rsid w:val="00356F04"/>
    <w:rsid w:val="00362532"/>
    <w:rsid w:val="003646B3"/>
    <w:rsid w:val="003653B9"/>
    <w:rsid w:val="003775EC"/>
    <w:rsid w:val="00385603"/>
    <w:rsid w:val="003A3112"/>
    <w:rsid w:val="003A4970"/>
    <w:rsid w:val="003B0165"/>
    <w:rsid w:val="003B16DC"/>
    <w:rsid w:val="003B1A0E"/>
    <w:rsid w:val="003B3E19"/>
    <w:rsid w:val="003E116F"/>
    <w:rsid w:val="003F6A98"/>
    <w:rsid w:val="00401657"/>
    <w:rsid w:val="00403F9E"/>
    <w:rsid w:val="004157E1"/>
    <w:rsid w:val="00417AE0"/>
    <w:rsid w:val="0043085A"/>
    <w:rsid w:val="00430B25"/>
    <w:rsid w:val="00466E77"/>
    <w:rsid w:val="00473575"/>
    <w:rsid w:val="004744C6"/>
    <w:rsid w:val="00483D40"/>
    <w:rsid w:val="0048577B"/>
    <w:rsid w:val="004901D9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67303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5A1C"/>
    <w:rsid w:val="0097228F"/>
    <w:rsid w:val="00977AEB"/>
    <w:rsid w:val="009956C7"/>
    <w:rsid w:val="009A1813"/>
    <w:rsid w:val="009C0597"/>
    <w:rsid w:val="009C0BB5"/>
    <w:rsid w:val="009D2FE1"/>
    <w:rsid w:val="00A345C7"/>
    <w:rsid w:val="00A43D92"/>
    <w:rsid w:val="00A4648A"/>
    <w:rsid w:val="00A501C6"/>
    <w:rsid w:val="00A8722A"/>
    <w:rsid w:val="00AC0B48"/>
    <w:rsid w:val="00AD3F1E"/>
    <w:rsid w:val="00AD54BC"/>
    <w:rsid w:val="00B46624"/>
    <w:rsid w:val="00B47F1D"/>
    <w:rsid w:val="00B77B06"/>
    <w:rsid w:val="00B84130"/>
    <w:rsid w:val="00B93EE6"/>
    <w:rsid w:val="00BA4FE3"/>
    <w:rsid w:val="00BB1A9C"/>
    <w:rsid w:val="00BE1B2E"/>
    <w:rsid w:val="00C05477"/>
    <w:rsid w:val="00C27BD7"/>
    <w:rsid w:val="00C34F13"/>
    <w:rsid w:val="00C45317"/>
    <w:rsid w:val="00C65BA5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E0192F"/>
    <w:rsid w:val="00E152CD"/>
    <w:rsid w:val="00E323F4"/>
    <w:rsid w:val="00E34FF3"/>
    <w:rsid w:val="00E369DF"/>
    <w:rsid w:val="00E436BE"/>
    <w:rsid w:val="00E43869"/>
    <w:rsid w:val="00E44218"/>
    <w:rsid w:val="00E53703"/>
    <w:rsid w:val="00E66AE6"/>
    <w:rsid w:val="00E67795"/>
    <w:rsid w:val="00E70054"/>
    <w:rsid w:val="00E872E7"/>
    <w:rsid w:val="00EA4459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36E8"/>
    <w:rsid w:val="00F577C3"/>
    <w:rsid w:val="00F57E54"/>
    <w:rsid w:val="00F86BA7"/>
    <w:rsid w:val="00F86C1A"/>
    <w:rsid w:val="00F9182D"/>
    <w:rsid w:val="00F96BD7"/>
    <w:rsid w:val="00FA2A3C"/>
    <w:rsid w:val="00FD0AEF"/>
    <w:rsid w:val="00FD4110"/>
    <w:rsid w:val="00FF0D4F"/>
    <w:rsid w:val="05CC68D5"/>
    <w:rsid w:val="06075374"/>
    <w:rsid w:val="06772F83"/>
    <w:rsid w:val="09184339"/>
    <w:rsid w:val="0A841709"/>
    <w:rsid w:val="0AA32E8A"/>
    <w:rsid w:val="0C156D70"/>
    <w:rsid w:val="0D9B4947"/>
    <w:rsid w:val="0F9B6139"/>
    <w:rsid w:val="111964A9"/>
    <w:rsid w:val="182561F9"/>
    <w:rsid w:val="182B42DF"/>
    <w:rsid w:val="190C6CF6"/>
    <w:rsid w:val="19DF53A3"/>
    <w:rsid w:val="1AFD5C5D"/>
    <w:rsid w:val="1BBA3A41"/>
    <w:rsid w:val="1BE415F4"/>
    <w:rsid w:val="1C4006A2"/>
    <w:rsid w:val="1D851350"/>
    <w:rsid w:val="1F045AF8"/>
    <w:rsid w:val="1FFA083B"/>
    <w:rsid w:val="20515F95"/>
    <w:rsid w:val="27706740"/>
    <w:rsid w:val="28921CE7"/>
    <w:rsid w:val="2BD97040"/>
    <w:rsid w:val="2E4C2BA5"/>
    <w:rsid w:val="2EB2691C"/>
    <w:rsid w:val="2FE665E1"/>
    <w:rsid w:val="32145AF2"/>
    <w:rsid w:val="3229521E"/>
    <w:rsid w:val="35331457"/>
    <w:rsid w:val="35AE7892"/>
    <w:rsid w:val="36816AE9"/>
    <w:rsid w:val="36B53180"/>
    <w:rsid w:val="3828417D"/>
    <w:rsid w:val="38C15591"/>
    <w:rsid w:val="399B413C"/>
    <w:rsid w:val="3BA845E4"/>
    <w:rsid w:val="3C0A245A"/>
    <w:rsid w:val="3E2F5072"/>
    <w:rsid w:val="40EB2949"/>
    <w:rsid w:val="421B5A14"/>
    <w:rsid w:val="467941E1"/>
    <w:rsid w:val="47956507"/>
    <w:rsid w:val="48EE7127"/>
    <w:rsid w:val="4D472234"/>
    <w:rsid w:val="4E8D6F0E"/>
    <w:rsid w:val="4EC57A01"/>
    <w:rsid w:val="4EE665F6"/>
    <w:rsid w:val="4F202E86"/>
    <w:rsid w:val="50F1197E"/>
    <w:rsid w:val="529B186A"/>
    <w:rsid w:val="54F22799"/>
    <w:rsid w:val="55883805"/>
    <w:rsid w:val="56211D0E"/>
    <w:rsid w:val="5639405D"/>
    <w:rsid w:val="56703233"/>
    <w:rsid w:val="570B6A22"/>
    <w:rsid w:val="574711C5"/>
    <w:rsid w:val="58355D20"/>
    <w:rsid w:val="59D005AF"/>
    <w:rsid w:val="59F55A8E"/>
    <w:rsid w:val="5A026337"/>
    <w:rsid w:val="5AC26B87"/>
    <w:rsid w:val="5B145CD0"/>
    <w:rsid w:val="5F565231"/>
    <w:rsid w:val="5FB81380"/>
    <w:rsid w:val="61FC5D6A"/>
    <w:rsid w:val="67D96C07"/>
    <w:rsid w:val="68017B04"/>
    <w:rsid w:val="68223CED"/>
    <w:rsid w:val="6F4C1F52"/>
    <w:rsid w:val="70F83DA4"/>
    <w:rsid w:val="77495389"/>
    <w:rsid w:val="77AB772B"/>
    <w:rsid w:val="78184531"/>
    <w:rsid w:val="78702F29"/>
    <w:rsid w:val="79045430"/>
    <w:rsid w:val="79337FCD"/>
    <w:rsid w:val="7BB877CC"/>
    <w:rsid w:val="7EC118E8"/>
    <w:rsid w:val="7F995F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C5E4B-7825-49B7-91C9-6E8EC1485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459</Words>
  <Characters>2617</Characters>
  <Lines>21</Lines>
  <Paragraphs>6</Paragraphs>
  <TotalTime>0</TotalTime>
  <ScaleCrop>false</ScaleCrop>
  <LinksUpToDate>false</LinksUpToDate>
  <CharactersWithSpaces>3070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2016-07-12T00:13:00Z</dcterms:created>
  <dc:creator>user</dc:creator>
  <cp:lastModifiedBy>Administrator</cp:lastModifiedBy>
  <dcterms:modified xsi:type="dcterms:W3CDTF">2018-04-17T01:00:32Z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