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79B" w:rsidRDefault="0036479B">
      <w:r>
        <w:rPr>
          <w:rFonts w:hint="eastAsia"/>
        </w:rPr>
        <w:t>注意事项:</w:t>
      </w:r>
    </w:p>
    <w:p w:rsidR="0036479B" w:rsidRPr="00FB7402" w:rsidRDefault="0036479B" w:rsidP="0036479B">
      <w:pPr>
        <w:pStyle w:val="a3"/>
        <w:numPr>
          <w:ilvl w:val="0"/>
          <w:numId w:val="2"/>
        </w:numPr>
        <w:ind w:firstLineChars="0"/>
        <w:rPr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7402">
        <w:rPr>
          <w:rFonts w:hint="eastAsia"/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操作系统必须是win10</w:t>
      </w:r>
      <w:r w:rsidR="00630DDA">
        <w:rPr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30DDA">
        <w:rPr>
          <w:rFonts w:hint="eastAsia"/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64</w:t>
      </w:r>
      <w:r w:rsidRPr="00FB7402">
        <w:rPr>
          <w:rFonts w:hint="eastAsia"/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6479B" w:rsidRPr="00FB7402" w:rsidRDefault="0036479B" w:rsidP="0036479B">
      <w:pPr>
        <w:pStyle w:val="a3"/>
        <w:numPr>
          <w:ilvl w:val="0"/>
          <w:numId w:val="2"/>
        </w:numPr>
        <w:ind w:firstLineChars="0"/>
        <w:rPr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7402">
        <w:rPr>
          <w:rFonts w:hint="eastAsia"/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辅助要用右键管理员模式运行</w:t>
      </w:r>
    </w:p>
    <w:p w:rsidR="0036479B" w:rsidRDefault="0036479B" w:rsidP="0036479B">
      <w:pPr>
        <w:pStyle w:val="a3"/>
        <w:numPr>
          <w:ilvl w:val="0"/>
          <w:numId w:val="2"/>
        </w:numPr>
        <w:ind w:firstLineChars="0"/>
        <w:rPr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7402">
        <w:rPr>
          <w:rFonts w:hint="eastAsia"/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最好是电脑有独立显卡,没有独立显卡的就祈祷道爷与你同在.</w:t>
      </w:r>
    </w:p>
    <w:p w:rsidR="0002543B" w:rsidRPr="00FB7402" w:rsidRDefault="0002543B" w:rsidP="0036479B">
      <w:pPr>
        <w:pStyle w:val="a3"/>
        <w:numPr>
          <w:ilvl w:val="0"/>
          <w:numId w:val="2"/>
        </w:numPr>
        <w:ind w:firstLineChars="0"/>
        <w:rPr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尽量避免多开和挂通宵.</w:t>
      </w:r>
    </w:p>
    <w:p w:rsidR="0036479B" w:rsidRDefault="0036479B"/>
    <w:p w:rsidR="00EB3DAE" w:rsidRDefault="00EB3DAE">
      <w:r>
        <w:t>W</w:t>
      </w:r>
      <w:r>
        <w:rPr>
          <w:rFonts w:hint="eastAsia"/>
        </w:rPr>
        <w:t>in</w:t>
      </w:r>
      <w:r>
        <w:t>10</w:t>
      </w:r>
    </w:p>
    <w:p w:rsidR="001D1C01" w:rsidRDefault="00EB3DAE">
      <w:r>
        <w:rPr>
          <w:rFonts w:hint="eastAsia"/>
        </w:rPr>
        <w:t>第一次使用:</w:t>
      </w:r>
    </w:p>
    <w:p w:rsidR="002079FF" w:rsidRDefault="00340238">
      <w:r>
        <w:rPr>
          <w:rFonts w:hint="eastAsia"/>
        </w:rPr>
        <w:t>右键桌面空白处-选择显示设置-</w:t>
      </w:r>
    </w:p>
    <w:p w:rsidR="00340238" w:rsidRDefault="00340238">
      <w:r>
        <w:rPr>
          <w:noProof/>
        </w:rPr>
        <w:drawing>
          <wp:inline distT="0" distB="0" distL="0" distR="0" wp14:anchorId="3A41D8C0" wp14:editId="58646E65">
            <wp:extent cx="5274310" cy="4193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38" w:rsidRPr="000D5FD7" w:rsidRDefault="00340238">
      <w:pPr>
        <w:rPr>
          <w:rStyle w:val="20"/>
          <w:color w:val="FF0000"/>
        </w:rPr>
      </w:pPr>
      <w:r>
        <w:rPr>
          <w:rFonts w:hint="eastAsia"/>
        </w:rPr>
        <w:t>点击显示 把更改文本,应用设置为</w:t>
      </w:r>
      <w:r w:rsidRPr="000D5FD7">
        <w:rPr>
          <w:rStyle w:val="20"/>
          <w:rFonts w:hint="eastAsia"/>
          <w:color w:val="FF0000"/>
        </w:rPr>
        <w:t>100%</w:t>
      </w:r>
    </w:p>
    <w:p w:rsidR="00EB3DAE" w:rsidRDefault="00EB3DAE"/>
    <w:p w:rsidR="001F7890" w:rsidRDefault="001F7890">
      <w:r>
        <w:rPr>
          <w:rFonts w:hint="eastAsia"/>
        </w:rPr>
        <w:t>第二步先打开游戏</w:t>
      </w:r>
    </w:p>
    <w:p w:rsidR="00714B69" w:rsidRDefault="00714B69"/>
    <w:p w:rsidR="00714B69" w:rsidRDefault="00714B69">
      <w:r>
        <w:rPr>
          <w:rFonts w:hint="eastAsia"/>
        </w:rPr>
        <w:t>第</w:t>
      </w:r>
      <w:r w:rsidR="001F7890">
        <w:rPr>
          <w:rFonts w:hint="eastAsia"/>
        </w:rPr>
        <w:t>三</w:t>
      </w:r>
      <w:r>
        <w:rPr>
          <w:rFonts w:hint="eastAsia"/>
        </w:rPr>
        <w:t>步:以管理员方式运行</w:t>
      </w:r>
    </w:p>
    <w:p w:rsidR="00EB3DAE" w:rsidRDefault="00EB3DAE">
      <w:r>
        <w:rPr>
          <w:noProof/>
        </w:rPr>
        <w:lastRenderedPageBreak/>
        <w:drawing>
          <wp:inline distT="0" distB="0" distL="0" distR="0" wp14:anchorId="44C09342" wp14:editId="0444BD4B">
            <wp:extent cx="3980952" cy="25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DAE" w:rsidRDefault="00EB3DAE"/>
    <w:p w:rsidR="001F7890" w:rsidRDefault="00C5550E">
      <w:r>
        <w:rPr>
          <w:rFonts w:hint="eastAsia"/>
        </w:rPr>
        <w:t>第四步 你想刷什么都可以了,</w:t>
      </w:r>
    </w:p>
    <w:p w:rsidR="00C5550E" w:rsidRDefault="00C5550E"/>
    <w:p w:rsidR="007E54FA" w:rsidRDefault="007E54FA">
      <w:r>
        <w:t>W</w:t>
      </w:r>
      <w:r>
        <w:rPr>
          <w:rFonts w:hint="eastAsia"/>
        </w:rPr>
        <w:t>in</w:t>
      </w:r>
      <w:r>
        <w:t xml:space="preserve">10 </w:t>
      </w:r>
      <w:r>
        <w:rPr>
          <w:rFonts w:hint="eastAsia"/>
        </w:rPr>
        <w:t>不是一定需要 每次都 以管理员方式运行.</w:t>
      </w:r>
    </w:p>
    <w:p w:rsidR="007E54FA" w:rsidRDefault="007E54FA">
      <w:r>
        <w:rPr>
          <w:rFonts w:hint="eastAsia"/>
        </w:rPr>
        <w:t>可以一劳永逸:</w:t>
      </w:r>
    </w:p>
    <w:p w:rsidR="007E54FA" w:rsidRDefault="007E54FA">
      <w:r>
        <w:rPr>
          <w:rFonts w:hint="eastAsia"/>
        </w:rPr>
        <w:t>右键辅助,属性-</w:t>
      </w:r>
      <w:r>
        <w:t>&gt;</w:t>
      </w:r>
      <w:r>
        <w:rPr>
          <w:rFonts w:hint="eastAsia"/>
        </w:rPr>
        <w:t>选择兼容性-&gt;勾选 以管理员身份运行此程序.</w:t>
      </w:r>
    </w:p>
    <w:p w:rsidR="007E54FA" w:rsidRDefault="007E54FA">
      <w:r>
        <w:rPr>
          <w:noProof/>
        </w:rPr>
        <w:lastRenderedPageBreak/>
        <w:drawing>
          <wp:inline distT="0" distB="0" distL="0" distR="0" wp14:anchorId="467039EF" wp14:editId="6D257381">
            <wp:extent cx="4142857" cy="6266667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6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4FA" w:rsidRDefault="007E54FA"/>
    <w:p w:rsidR="000D5FD7" w:rsidRDefault="000D5FD7" w:rsidP="000D5F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狗粮功能,目前支持打手位置,打手清放在最左边.全程自动更换N卡1级狗粮.请保证N卡第一页能看到1级</w:t>
      </w:r>
      <w:r>
        <w:t>N</w:t>
      </w:r>
      <w:r>
        <w:rPr>
          <w:rFonts w:hint="eastAsia"/>
        </w:rPr>
        <w:t>卡.不支持翻页.</w:t>
      </w:r>
    </w:p>
    <w:p w:rsidR="000D5FD7" w:rsidRDefault="000D5FD7" w:rsidP="000D5F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如果需要 丑女自动点 魂1</w:t>
      </w:r>
      <w:r>
        <w:t xml:space="preserve">1 </w:t>
      </w:r>
      <w:r>
        <w:rPr>
          <w:rFonts w:hint="eastAsia"/>
        </w:rPr>
        <w:t>,请先勾选,在选御魂.</w:t>
      </w:r>
    </w:p>
    <w:p w:rsidR="000D5FD7" w:rsidRDefault="000D5FD7" w:rsidP="000D5F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御魂功能和觉醒是可以通用的.</w:t>
      </w:r>
    </w:p>
    <w:p w:rsidR="000D5FD7" w:rsidRDefault="000D5FD7"/>
    <w:p w:rsidR="00C5550E" w:rsidRDefault="00C5550E">
      <w:r>
        <w:rPr>
          <w:rFonts w:hint="eastAsia"/>
        </w:rPr>
        <w:t>特此说明,</w:t>
      </w:r>
      <w:r>
        <w:t>2</w:t>
      </w:r>
      <w:r>
        <w:rPr>
          <w:rFonts w:hint="eastAsia"/>
        </w:rPr>
        <w:t>人御魂 和 3人御魂都是司机位置.</w:t>
      </w:r>
    </w:p>
    <w:p w:rsidR="00C5550E" w:rsidRDefault="00C5550E">
      <w:r>
        <w:rPr>
          <w:rFonts w:hint="eastAsia"/>
        </w:rPr>
        <w:t>需要第一次 组队稳定了,不在出现默认邀请 以后在开启.</w:t>
      </w:r>
    </w:p>
    <w:p w:rsidR="00C5550E" w:rsidRDefault="00C5550E">
      <w:r>
        <w:rPr>
          <w:rFonts w:hint="eastAsia"/>
        </w:rPr>
        <w:t>使用中,全程高能高效.</w:t>
      </w:r>
    </w:p>
    <w:p w:rsidR="00C5550E" w:rsidRDefault="00C5550E"/>
    <w:p w:rsidR="00C5550E" w:rsidRDefault="00C117E5">
      <w:r>
        <w:rPr>
          <w:rFonts w:hint="eastAsia"/>
        </w:rPr>
        <w:t>御魂打手功能,只做了,自动退出战斗操作,此选项可以用于刷狗粮自动退出</w:t>
      </w:r>
    </w:p>
    <w:p w:rsidR="002120F7" w:rsidRDefault="002120F7"/>
    <w:p w:rsidR="002120F7" w:rsidRDefault="002120F7">
      <w:r>
        <w:rPr>
          <w:rFonts w:hint="eastAsia"/>
        </w:rPr>
        <w:lastRenderedPageBreak/>
        <w:t>还有一个已知问题,不支持其他PC模拟器,直接用网易阴阳师客户端就行</w:t>
      </w:r>
    </w:p>
    <w:p w:rsidR="009302B6" w:rsidRDefault="009302B6"/>
    <w:p w:rsidR="009302B6" w:rsidRDefault="009302B6"/>
    <w:p w:rsidR="009302B6" w:rsidRDefault="009302B6">
      <w:r>
        <w:rPr>
          <w:rFonts w:hint="eastAsia"/>
        </w:rPr>
        <w:t>游戏重启以后显示 分辨率不对.</w:t>
      </w:r>
    </w:p>
    <w:p w:rsidR="009302B6" w:rsidRDefault="009302B6">
      <w:r>
        <w:rPr>
          <w:rFonts w:hint="eastAsia"/>
        </w:rPr>
        <w:t>请打开</w:t>
      </w:r>
      <w:r>
        <w:t>:</w:t>
      </w:r>
    </w:p>
    <w:p w:rsidR="009302B6" w:rsidRDefault="009302B6">
      <w:r w:rsidRPr="009302B6">
        <w:t>C:\Program Files (x86)\Onmyoji</w:t>
      </w:r>
    </w:p>
    <w:p w:rsidR="009302B6" w:rsidRDefault="009302B6">
      <w:r>
        <w:rPr>
          <w:rFonts w:hint="eastAsia"/>
        </w:rPr>
        <w:t>找到</w:t>
      </w:r>
      <w:r w:rsidR="00B30F96" w:rsidRPr="00B30F96">
        <w:t>neox.xml</w:t>
      </w:r>
    </w:p>
    <w:p w:rsidR="00B30F96" w:rsidRDefault="00B30F96">
      <w:r>
        <w:rPr>
          <w:noProof/>
        </w:rPr>
        <w:drawing>
          <wp:inline distT="0" distB="0" distL="0" distR="0" wp14:anchorId="28845050" wp14:editId="772CA556">
            <wp:extent cx="5274310" cy="34798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A15" w:rsidRDefault="00CF6A15">
      <w:r>
        <w:rPr>
          <w:noProof/>
        </w:rPr>
        <w:lastRenderedPageBreak/>
        <w:drawing>
          <wp:inline distT="0" distB="0" distL="0" distR="0" wp14:anchorId="7BAF3501" wp14:editId="1AFEEC92">
            <wp:extent cx="5274310" cy="47961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A15" w:rsidRPr="002120F7" w:rsidRDefault="00CF6A15">
      <w:pPr>
        <w:rPr>
          <w:rFonts w:hint="eastAsia"/>
        </w:rPr>
      </w:pPr>
      <w:r>
        <w:rPr>
          <w:rFonts w:hint="eastAsia"/>
        </w:rPr>
        <w:t>修改成640</w:t>
      </w:r>
      <w:r>
        <w:t xml:space="preserve"> </w:t>
      </w:r>
      <w:r>
        <w:rPr>
          <w:rFonts w:hint="eastAsia"/>
        </w:rPr>
        <w:t>1136</w:t>
      </w:r>
      <w:bookmarkStart w:id="0" w:name="_GoBack"/>
      <w:bookmarkEnd w:id="0"/>
    </w:p>
    <w:sectPr w:rsidR="00CF6A15" w:rsidRPr="00212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41EA2"/>
    <w:multiLevelType w:val="hybridMultilevel"/>
    <w:tmpl w:val="A378CA2C"/>
    <w:lvl w:ilvl="0" w:tplc="97424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934425"/>
    <w:multiLevelType w:val="hybridMultilevel"/>
    <w:tmpl w:val="33467BD0"/>
    <w:lvl w:ilvl="0" w:tplc="2E421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FEE"/>
    <w:rsid w:val="0002543B"/>
    <w:rsid w:val="000D5FD7"/>
    <w:rsid w:val="001D1C01"/>
    <w:rsid w:val="001F7890"/>
    <w:rsid w:val="002079FF"/>
    <w:rsid w:val="002120F7"/>
    <w:rsid w:val="00340238"/>
    <w:rsid w:val="0036479B"/>
    <w:rsid w:val="00630DDA"/>
    <w:rsid w:val="00714B69"/>
    <w:rsid w:val="007E54FA"/>
    <w:rsid w:val="009302B6"/>
    <w:rsid w:val="00B30F96"/>
    <w:rsid w:val="00B67FEE"/>
    <w:rsid w:val="00C117E5"/>
    <w:rsid w:val="00C5550E"/>
    <w:rsid w:val="00CF6A15"/>
    <w:rsid w:val="00EB3DAE"/>
    <w:rsid w:val="00FB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4029"/>
  <w15:chartTrackingRefBased/>
  <w15:docId w15:val="{BC8CF669-93F6-45FD-998F-0433EAAD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D5F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D5F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D5F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光荣 邹</dc:creator>
  <cp:keywords/>
  <dc:description/>
  <cp:lastModifiedBy>z97</cp:lastModifiedBy>
  <cp:revision>18</cp:revision>
  <dcterms:created xsi:type="dcterms:W3CDTF">2019-03-06T06:53:00Z</dcterms:created>
  <dcterms:modified xsi:type="dcterms:W3CDTF">2020-04-15T00:34:00Z</dcterms:modified>
</cp:coreProperties>
</file>