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4CCB" w14:textId="77777777" w:rsidR="00867315" w:rsidRPr="00B9789E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  <w:r w:rsidRPr="00B9789E"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4F70D91E" w14:textId="77777777" w:rsidR="00867315" w:rsidRPr="00B9789E" w:rsidRDefault="00867315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374637C7" w14:textId="77777777" w:rsidR="00867315" w:rsidRPr="00B9789E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 w:rsidRPr="00B9789E"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031783BE" wp14:editId="3825B1D1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AC01" w14:textId="77777777" w:rsidR="00867315" w:rsidRPr="00B9789E" w:rsidRDefault="00867315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15916C9F" w14:textId="77777777" w:rsidR="00867315" w:rsidRPr="00B9789E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 w:rsidRPr="00B9789E"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0700C377" w14:textId="77777777" w:rsidR="00867315" w:rsidRPr="00B9789E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43576C72" w14:textId="2420AE65" w:rsidR="00867315" w:rsidRPr="00B9789E" w:rsidRDefault="00000000" w:rsidP="003D3206">
      <w:pPr>
        <w:widowControl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  <w:r w:rsidR="003D3206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</w:t>
      </w:r>
      <w:proofErr w:type="gramStart"/>
      <w:r w:rsidR="003D3206" w:rsidRPr="003D3206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瞳</w:t>
      </w:r>
      <w:proofErr w:type="gramEnd"/>
      <w:r w:rsidR="003D3206" w:rsidRPr="003D3206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心守护基层智能筛查系统</w:t>
      </w:r>
      <w:r w:rsidR="00D757AC"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</w:t>
      </w: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  <w:r w:rsidR="003D3206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</w:t>
      </w: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</w:p>
    <w:p w14:paraId="0BE81E72" w14:textId="1BDDF0CB" w:rsidR="00867315" w:rsidRPr="00B9789E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proofErr w:type="gramStart"/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作　　</w:t>
      </w:r>
      <w:proofErr w:type="gramEnd"/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者：</w:t>
      </w: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</w:t>
      </w:r>
      <w:r w:rsidR="00D757AC"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王蕾、钟培倩</w:t>
      </w:r>
      <w:r w:rsidR="003E3835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、陈永富</w:t>
      </w:r>
      <w:proofErr w:type="gramStart"/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</w:t>
      </w:r>
      <w:proofErr w:type="gramEnd"/>
    </w:p>
    <w:p w14:paraId="62E4A466" w14:textId="1DD38C22" w:rsidR="00867315" w:rsidRPr="00B9789E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</w:t>
      </w: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</w:t>
      </w:r>
      <w:r w:rsidR="00D757AC"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V1.0.0 </w:t>
      </w:r>
      <w:proofErr w:type="gramStart"/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</w:t>
      </w:r>
      <w:proofErr w:type="gramEnd"/>
    </w:p>
    <w:p w14:paraId="7883C49A" w14:textId="6882633A" w:rsidR="00867315" w:rsidRPr="00B9789E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9789E"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2375B3" wp14:editId="0067052F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28C48" w14:textId="77777777" w:rsidR="00867315" w:rsidRDefault="00000000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B4C7CDA" w14:textId="77777777" w:rsidR="00867315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605E70BD" w14:textId="77777777" w:rsidR="00867315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2217EFAF" w14:textId="77777777" w:rsidR="00867315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0B52CB11" w14:textId="77777777" w:rsidR="00867315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02451163" w14:textId="77777777" w:rsidR="00867315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2EB8BE02" w14:textId="77777777" w:rsidR="00867315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2375B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15pt;margin-top:65.75pt;width:409.5pt;height:205.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" fillcolor="white [3201]" strokeweight=".5pt">
                <v:textbox>
                  <w:txbxContent>
                    <w:p w14:paraId="30828C48" w14:textId="77777777" w:rsidR="00867315" w:rsidRDefault="00000000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B4C7CDA" w14:textId="77777777" w:rsidR="00867315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605E70BD" w14:textId="77777777" w:rsidR="00867315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2217EFAF" w14:textId="77777777" w:rsidR="00867315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0B52CB11" w14:textId="77777777" w:rsidR="00867315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02451163" w14:textId="77777777" w:rsidR="00867315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2EB8BE02" w14:textId="77777777" w:rsidR="00867315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</w:t>
      </w:r>
      <w:r w:rsidR="00D757AC" w:rsidRPr="00B9789E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2026年4月</w:t>
      </w:r>
      <w:r w:rsidR="003D3206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2</w:t>
      </w:r>
      <w:r w:rsidR="00D757AC"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日</w:t>
      </w:r>
      <w:proofErr w:type="gramStart"/>
      <w:r w:rsidRPr="00B9789E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</w:t>
      </w:r>
      <w:proofErr w:type="gramEnd"/>
    </w:p>
    <w:p w14:paraId="721A4932" w14:textId="77777777" w:rsidR="00867315" w:rsidRPr="00B9789E" w:rsidRDefault="00867315">
      <w:pPr>
        <w:widowControl/>
        <w:ind w:firstLine="420"/>
        <w:jc w:val="left"/>
        <w:rPr>
          <w:rFonts w:hint="eastAsia"/>
        </w:rPr>
      </w:pPr>
    </w:p>
    <w:p w14:paraId="7576E9BD" w14:textId="77777777" w:rsidR="00867315" w:rsidRPr="00B9789E" w:rsidRDefault="00867315">
      <w:pPr>
        <w:widowControl/>
        <w:ind w:firstLine="420"/>
        <w:jc w:val="left"/>
        <w:rPr>
          <w:rFonts w:hint="eastAsia"/>
        </w:rPr>
      </w:pPr>
    </w:p>
    <w:p w14:paraId="6DF1EB1F" w14:textId="77777777" w:rsidR="00867315" w:rsidRPr="00B9789E" w:rsidRDefault="00867315">
      <w:pPr>
        <w:widowControl/>
        <w:ind w:firstLine="420"/>
        <w:jc w:val="left"/>
        <w:rPr>
          <w:rFonts w:hint="eastAsia"/>
        </w:rPr>
      </w:pPr>
    </w:p>
    <w:p w14:paraId="74D60104" w14:textId="77777777" w:rsidR="00867315" w:rsidRPr="00B9789E" w:rsidRDefault="00867315">
      <w:pPr>
        <w:widowControl/>
        <w:ind w:firstLine="420"/>
        <w:jc w:val="left"/>
        <w:rPr>
          <w:rFonts w:hint="eastAsia"/>
        </w:rPr>
      </w:pPr>
    </w:p>
    <w:sdt>
      <w:sdtPr>
        <w:rPr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lang w:val="zh-CN"/>
        </w:rPr>
      </w:sdtEndPr>
      <w:sdtContent>
        <w:p w14:paraId="50F1E0ED" w14:textId="77777777" w:rsidR="00867315" w:rsidRPr="00B9789E" w:rsidRDefault="00000000">
          <w:pPr>
            <w:jc w:val="center"/>
            <w:rPr>
              <w:rFonts w:hint="eastAsia"/>
              <w:sz w:val="32"/>
              <w:szCs w:val="32"/>
            </w:rPr>
          </w:pPr>
          <w:r w:rsidRPr="00B9789E">
            <w:rPr>
              <w:sz w:val="32"/>
              <w:szCs w:val="32"/>
            </w:rPr>
            <w:t>目</w:t>
          </w:r>
          <w:r w:rsidRPr="00B9789E">
            <w:rPr>
              <w:rFonts w:hint="eastAsia"/>
              <w:sz w:val="32"/>
              <w:szCs w:val="32"/>
            </w:rPr>
            <w:t xml:space="preserve"> </w:t>
          </w:r>
          <w:r w:rsidRPr="00B9789E">
            <w:rPr>
              <w:sz w:val="32"/>
              <w:szCs w:val="32"/>
            </w:rPr>
            <w:t xml:space="preserve"> 录</w:t>
          </w:r>
        </w:p>
        <w:p w14:paraId="760F6F87" w14:textId="2208B23C" w:rsidR="003D3206" w:rsidRDefault="00000000">
          <w:pPr>
            <w:pStyle w:val="TOC1"/>
            <w:rPr>
              <w:rFonts w:hint="eastAsia"/>
              <w:b w:val="0"/>
              <w:noProof/>
              <w:sz w:val="22"/>
              <w:szCs w:val="24"/>
              <w14:ligatures w14:val="standardContextual"/>
            </w:rPr>
          </w:pPr>
          <w:r w:rsidRPr="00B9789E">
            <w:rPr>
              <w:rFonts w:ascii="华文楷体" w:eastAsia="华文楷体" w:hAnsi="华文楷体"/>
              <w:b w:val="0"/>
              <w:lang w:val="zh-CN"/>
            </w:rPr>
            <w:fldChar w:fldCharType="begin"/>
          </w:r>
          <w:r w:rsidRPr="00B9789E">
            <w:rPr>
              <w:rFonts w:ascii="华文楷体" w:eastAsia="华文楷体" w:hAnsi="华文楷体"/>
              <w:b w:val="0"/>
              <w:lang w:val="zh-CN"/>
            </w:rPr>
            <w:instrText xml:space="preserve"> TOC \o "1-3" \h \z \u </w:instrText>
          </w:r>
          <w:r w:rsidRPr="00B9789E">
            <w:rPr>
              <w:rFonts w:ascii="华文楷体" w:eastAsia="华文楷体" w:hAnsi="华文楷体"/>
              <w:b w:val="0"/>
              <w:lang w:val="zh-CN"/>
            </w:rPr>
            <w:fldChar w:fldCharType="separate"/>
          </w:r>
          <w:hyperlink w:anchor="_Toc226052354" w:history="1">
            <w:r w:rsidR="003D3206" w:rsidRPr="001E7E13">
              <w:rPr>
                <w:rStyle w:val="af0"/>
                <w:rFonts w:hint="eastAsia"/>
                <w:noProof/>
              </w:rPr>
              <w:t>第一章</w:t>
            </w:r>
            <w:r w:rsidR="003D3206">
              <w:rPr>
                <w:rFonts w:hint="eastAsia"/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3D3206" w:rsidRPr="001E7E13">
              <w:rPr>
                <w:rStyle w:val="af0"/>
                <w:rFonts w:hint="eastAsia"/>
                <w:noProof/>
              </w:rPr>
              <w:t>需求分析</w:t>
            </w:r>
            <w:r w:rsidR="003D3206">
              <w:rPr>
                <w:rFonts w:hint="eastAsia"/>
                <w:noProof/>
                <w:webHidden/>
              </w:rPr>
              <w:tab/>
            </w:r>
            <w:r w:rsidR="003D3206">
              <w:rPr>
                <w:rFonts w:hint="eastAsia"/>
                <w:noProof/>
                <w:webHidden/>
              </w:rPr>
              <w:fldChar w:fldCharType="begin"/>
            </w:r>
            <w:r w:rsidR="003D3206">
              <w:rPr>
                <w:rFonts w:hint="eastAsia"/>
                <w:noProof/>
                <w:webHidden/>
              </w:rPr>
              <w:instrText xml:space="preserve"> </w:instrText>
            </w:r>
            <w:r w:rsidR="003D3206">
              <w:rPr>
                <w:noProof/>
                <w:webHidden/>
              </w:rPr>
              <w:instrText>PAGEREF _Toc226052354 \h</w:instrText>
            </w:r>
            <w:r w:rsidR="003D3206">
              <w:rPr>
                <w:rFonts w:hint="eastAsia"/>
                <w:noProof/>
                <w:webHidden/>
              </w:rPr>
              <w:instrText xml:space="preserve"> </w:instrText>
            </w:r>
            <w:r w:rsidR="003D3206">
              <w:rPr>
                <w:rFonts w:hint="eastAsia"/>
                <w:noProof/>
                <w:webHidden/>
              </w:rPr>
            </w:r>
            <w:r w:rsidR="003D3206">
              <w:rPr>
                <w:rFonts w:hint="eastAsia"/>
                <w:noProof/>
                <w:webHidden/>
              </w:rPr>
              <w:fldChar w:fldCharType="separate"/>
            </w:r>
            <w:r w:rsidR="003D3206">
              <w:rPr>
                <w:rFonts w:hint="eastAsia"/>
                <w:noProof/>
                <w:webHidden/>
              </w:rPr>
              <w:t>4</w:t>
            </w:r>
            <w:r w:rsidR="003D320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693A4" w14:textId="206A70D7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55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1.1 项目背景与应用场景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ACF52" w14:textId="3FD75AF0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56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1.2 市场与竞品分析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06755" w14:textId="7B7D560F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57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1.3 核心用户群体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93351" w14:textId="5C82AF4F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58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1.4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2ABFB" w14:textId="4CC86E24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59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1.5 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8C71E8" w14:textId="79655AE1" w:rsidR="003D3206" w:rsidRDefault="003D3206">
          <w:pPr>
            <w:pStyle w:val="TOC1"/>
            <w:rPr>
              <w:rFonts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6052360" w:history="1">
            <w:r w:rsidRPr="001E7E13">
              <w:rPr>
                <w:rStyle w:val="af0"/>
                <w:rFonts w:hint="eastAsia"/>
                <w:noProof/>
              </w:rPr>
              <w:t>第二章</w:t>
            </w:r>
            <w:r>
              <w:rPr>
                <w:rFonts w:hint="eastAsia"/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Pr="001E7E13">
              <w:rPr>
                <w:rStyle w:val="af0"/>
                <w:rFonts w:hint="eastAsia"/>
                <w:noProof/>
              </w:rPr>
              <w:t>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AB431" w14:textId="315F56A5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61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2.1 系统总体架构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DF6648" w14:textId="5AF0635B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62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2.2 核心功能模块（6 大模块）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3D7FC" w14:textId="1EEB71A7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63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2.3 模块调用关系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61B3E4" w14:textId="7AA5BCDC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64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2.4 核心接口设计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F0766" w14:textId="377348F7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65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2.5 人机界面设计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0B982B" w14:textId="3EB13B1F" w:rsidR="003D3206" w:rsidRDefault="003D3206">
          <w:pPr>
            <w:pStyle w:val="TOC1"/>
            <w:rPr>
              <w:rFonts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6052366" w:history="1">
            <w:r w:rsidRPr="001E7E13">
              <w:rPr>
                <w:rStyle w:val="af0"/>
                <w:rFonts w:hint="eastAsia"/>
                <w:noProof/>
              </w:rPr>
              <w:t>第三章</w:t>
            </w:r>
            <w:r>
              <w:rPr>
                <w:rFonts w:hint="eastAsia"/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Pr="001E7E13">
              <w:rPr>
                <w:rStyle w:val="af0"/>
                <w:rFonts w:hint="eastAsia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D9615E" w14:textId="1CB7B2C1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67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3.1 界面详细设计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93261" w14:textId="20EE071B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68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3.2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8EAE45" w14:textId="3D926D4D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69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3.3 关键算法与技术参数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070CC" w14:textId="57052AEA" w:rsidR="003D3206" w:rsidRDefault="003D3206">
          <w:pPr>
            <w:pStyle w:val="TOC1"/>
            <w:rPr>
              <w:rFonts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6052370" w:history="1">
            <w:r w:rsidRPr="001E7E13">
              <w:rPr>
                <w:rStyle w:val="af0"/>
                <w:rFonts w:hint="eastAsia"/>
                <w:noProof/>
              </w:rPr>
              <w:t>第四章</w:t>
            </w:r>
            <w:r>
              <w:rPr>
                <w:rFonts w:hint="eastAsia"/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Pr="001E7E13">
              <w:rPr>
                <w:rStyle w:val="af0"/>
                <w:rFonts w:hint="eastAsia"/>
                <w:noProof/>
              </w:rPr>
              <w:t>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412F5" w14:textId="13979908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71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4.1 测试概述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81A78" w14:textId="734B3BA7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72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4.2 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C42C9" w14:textId="2F4CA2BF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73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4.3 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0B0703" w14:textId="354390DB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74" w:history="1">
            <w:r w:rsidRPr="001E7E13">
              <w:rPr>
                <w:rStyle w:val="af0"/>
                <w:rFonts w:hint="eastAsia"/>
                <w:noProof/>
              </w:rPr>
              <w:t>4.4 接口测试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18F0CF" w14:textId="64D8F094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75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4.5 算法精度测试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DAEC33" w14:textId="155A19B8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76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4.6 兼容性测试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42072" w14:textId="64901098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77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4.7问题与优化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7D6692" w14:textId="04B8BCC2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78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4.8 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4A882" w14:textId="0A05FD36" w:rsidR="003D3206" w:rsidRDefault="003D3206">
          <w:pPr>
            <w:pStyle w:val="TOC1"/>
            <w:rPr>
              <w:rFonts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6052379" w:history="1">
            <w:r w:rsidRPr="001E7E13">
              <w:rPr>
                <w:rStyle w:val="af0"/>
                <w:rFonts w:hint="eastAsia"/>
                <w:noProof/>
              </w:rPr>
              <w:t>第五章</w:t>
            </w:r>
            <w:r>
              <w:rPr>
                <w:rFonts w:hint="eastAsia"/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Pr="001E7E13">
              <w:rPr>
                <w:rStyle w:val="af0"/>
                <w:rFonts w:hint="eastAsia"/>
                <w:noProof/>
              </w:rPr>
              <w:t>安装及使用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516948" w14:textId="14F211C2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80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5.1 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0B1C5" w14:textId="02F65ACD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81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5.2 系统安装与部署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F09866" w14:textId="45D483A9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82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5.3 使用指南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1365FB" w14:textId="156843AC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83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5.4 架构优势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3C41B8" w14:textId="77B0EE48" w:rsidR="003D3206" w:rsidRDefault="003D3206">
          <w:pPr>
            <w:pStyle w:val="TOC1"/>
            <w:rPr>
              <w:rFonts w:hint="eastAsia"/>
              <w:b w:val="0"/>
              <w:noProof/>
              <w:sz w:val="22"/>
              <w:szCs w:val="24"/>
              <w14:ligatures w14:val="standardContextual"/>
            </w:rPr>
          </w:pPr>
          <w:hyperlink w:anchor="_Toc226052384" w:history="1">
            <w:r w:rsidRPr="001E7E13">
              <w:rPr>
                <w:rStyle w:val="af0"/>
                <w:rFonts w:hint="eastAsia"/>
                <w:noProof/>
              </w:rPr>
              <w:t>第六章</w:t>
            </w:r>
            <w:r>
              <w:rPr>
                <w:rFonts w:hint="eastAsia"/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Pr="001E7E13">
              <w:rPr>
                <w:rStyle w:val="af0"/>
                <w:rFonts w:hint="eastAsia"/>
                <w:noProof/>
              </w:rPr>
              <w:t>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2337F" w14:textId="236D9D00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85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6.1 项目开发概况与核心成果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6E4829" w14:textId="34836C42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86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6.2 开发过程与团队协作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30923" w14:textId="262C9256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87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6.3 技术攻坚与难点突破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25F0E" w14:textId="109A0C56" w:rsidR="003D3206" w:rsidRDefault="003D3206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26052388" w:history="1">
            <w:r w:rsidRPr="001E7E13">
              <w:rPr>
                <w:rStyle w:val="af0"/>
                <w:rFonts w:ascii="黑体" w:eastAsia="黑体" w:hAnsi="黑体" w:hint="eastAsia"/>
                <w:noProof/>
              </w:rPr>
              <w:t>6.4 成长收获与未来规划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_Toc226052388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9B18D6" w14:textId="75872E8A" w:rsidR="00867315" w:rsidRPr="00B9789E" w:rsidRDefault="00000000" w:rsidP="003D3206">
          <w:pPr>
            <w:pStyle w:val="TOC1"/>
            <w:rPr>
              <w:rFonts w:hint="eastAsia"/>
              <w:b w:val="0"/>
            </w:rPr>
          </w:pPr>
          <w:r w:rsidRPr="00B9789E">
            <w:rPr>
              <w:rFonts w:ascii="华文楷体" w:eastAsia="华文楷体" w:hAnsi="华文楷体"/>
              <w:b w:val="0"/>
              <w:lang w:val="zh-CN"/>
            </w:rPr>
            <w:lastRenderedPageBreak/>
            <w:fldChar w:fldCharType="end"/>
          </w:r>
        </w:p>
      </w:sdtContent>
    </w:sdt>
    <w:p w14:paraId="0B14BDCF" w14:textId="77777777" w:rsidR="00867315" w:rsidRPr="00B9789E" w:rsidRDefault="00000000" w:rsidP="0012767C">
      <w:pPr>
        <w:pStyle w:val="1"/>
        <w:rPr>
          <w:rFonts w:hint="eastAsia"/>
          <w:bCs w:val="0"/>
        </w:rPr>
      </w:pPr>
      <w:bookmarkStart w:id="0" w:name="_Toc226052354"/>
      <w:r w:rsidRPr="00B9789E">
        <w:rPr>
          <w:rFonts w:hint="eastAsia"/>
          <w:bCs w:val="0"/>
        </w:rPr>
        <w:t>需求分析</w:t>
      </w:r>
      <w:bookmarkEnd w:id="0"/>
    </w:p>
    <w:p w14:paraId="0CC0246D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1" w:name="_Toc226052355"/>
      <w:r w:rsidRPr="00AD2E19">
        <w:rPr>
          <w:rFonts w:ascii="黑体" w:eastAsia="黑体" w:hAnsi="黑体"/>
          <w:b w:val="0"/>
          <w:bCs w:val="0"/>
        </w:rPr>
        <w:t>1.1 项目背景与应用场景</w:t>
      </w:r>
      <w:bookmarkEnd w:id="1"/>
    </w:p>
    <w:p w14:paraId="42422AA3" w14:textId="77777777" w:rsidR="00B9789E" w:rsidRPr="00B9789E" w:rsidRDefault="00B9789E" w:rsidP="00B9789E">
      <w:pPr>
        <w:ind w:firstLineChars="200" w:firstLine="420"/>
        <w:rPr>
          <w:rFonts w:ascii="宋体" w:eastAsia="宋体" w:hAnsi="宋体"/>
          <w:szCs w:val="21"/>
        </w:rPr>
      </w:pPr>
      <w:r w:rsidRPr="00B9789E">
        <w:rPr>
          <w:rFonts w:ascii="宋体" w:eastAsia="宋体" w:hAnsi="宋体"/>
          <w:szCs w:val="21"/>
        </w:rPr>
        <w:t>本作品面向基层医疗机构、社区健康筛查点、家庭健康管理三大场景，聚焦糖尿病视网膜病变、青光眼、白内障、片状角膜溃疡四类</w:t>
      </w:r>
      <w:proofErr w:type="gramStart"/>
      <w:r w:rsidRPr="00B9789E">
        <w:rPr>
          <w:rFonts w:ascii="宋体" w:eastAsia="宋体" w:hAnsi="宋体"/>
          <w:szCs w:val="21"/>
        </w:rPr>
        <w:t>高致盲性眼病</w:t>
      </w:r>
      <w:proofErr w:type="gramEnd"/>
      <w:r w:rsidRPr="00B9789E">
        <w:rPr>
          <w:rFonts w:ascii="宋体" w:eastAsia="宋体" w:hAnsi="宋体"/>
          <w:szCs w:val="21"/>
        </w:rPr>
        <w:t>，解决传统眼底检查依赖专业设备、优质眼科医生资源短缺、基层早期筛查覆盖率低、群众自查不便等核心痛点，实现低成本、高效率、智能化眼底影像快速辅助诊断。</w:t>
      </w:r>
    </w:p>
    <w:p w14:paraId="7F6A7C2A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2" w:name="_Toc226052356"/>
      <w:r w:rsidRPr="00AD2E19">
        <w:rPr>
          <w:rFonts w:ascii="黑体" w:eastAsia="黑体" w:hAnsi="黑体"/>
          <w:b w:val="0"/>
          <w:bCs w:val="0"/>
        </w:rPr>
        <w:t>1.2 市场</w:t>
      </w:r>
      <w:proofErr w:type="gramStart"/>
      <w:r w:rsidRPr="00AD2E19">
        <w:rPr>
          <w:rFonts w:ascii="黑体" w:eastAsia="黑体" w:hAnsi="黑体"/>
          <w:b w:val="0"/>
          <w:bCs w:val="0"/>
        </w:rPr>
        <w:t>与竞品分析</w:t>
      </w:r>
      <w:bookmarkEnd w:id="2"/>
      <w:proofErr w:type="gramEnd"/>
    </w:p>
    <w:p w14:paraId="332A4601" w14:textId="77777777" w:rsidR="00B9789E" w:rsidRPr="00B9789E" w:rsidRDefault="00B9789E" w:rsidP="00B9789E">
      <w:pPr>
        <w:ind w:firstLineChars="200" w:firstLine="420"/>
        <w:rPr>
          <w:rFonts w:ascii="宋体" w:eastAsia="宋体" w:hAnsi="宋体"/>
          <w:szCs w:val="21"/>
        </w:rPr>
      </w:pPr>
      <w:r w:rsidRPr="00B9789E">
        <w:rPr>
          <w:rFonts w:ascii="宋体" w:eastAsia="宋体" w:hAnsi="宋体"/>
          <w:szCs w:val="21"/>
        </w:rPr>
        <w:t>当前同类产品多为专业医疗设备配套系统，存在操作复杂、部署成本高、面向普通用户与基层机构的轻量化 AI 筛查工具稀缺等问题。本作品对</w:t>
      </w:r>
      <w:proofErr w:type="gramStart"/>
      <w:r w:rsidRPr="00B9789E">
        <w:rPr>
          <w:rFonts w:ascii="宋体" w:eastAsia="宋体" w:hAnsi="宋体"/>
          <w:szCs w:val="21"/>
        </w:rPr>
        <w:t>标专业</w:t>
      </w:r>
      <w:proofErr w:type="gramEnd"/>
      <w:r w:rsidRPr="00B9789E">
        <w:rPr>
          <w:rFonts w:ascii="宋体" w:eastAsia="宋体" w:hAnsi="宋体"/>
          <w:szCs w:val="21"/>
        </w:rPr>
        <w:t>眼科 AI 诊断平台，采用轻量化架构设计，兼顾医学专业性与大众易用性，填补基层与家庭场景眼底 AI 筛查工具空白。</w:t>
      </w:r>
    </w:p>
    <w:p w14:paraId="77CC59D2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3" w:name="_Toc226052357"/>
      <w:r w:rsidRPr="00AD2E19">
        <w:rPr>
          <w:rFonts w:ascii="黑体" w:eastAsia="黑体" w:hAnsi="黑体"/>
          <w:b w:val="0"/>
          <w:bCs w:val="0"/>
        </w:rPr>
        <w:t>1.3 核心用户群体</w:t>
      </w:r>
      <w:bookmarkEnd w:id="3"/>
    </w:p>
    <w:p w14:paraId="40BC1270" w14:textId="758F3239" w:rsidR="00B9789E" w:rsidRPr="00B9789E" w:rsidRDefault="00B9789E" w:rsidP="00405419">
      <w:pPr>
        <w:ind w:firstLineChars="200" w:firstLine="420"/>
        <w:rPr>
          <w:rFonts w:ascii="宋体" w:eastAsia="宋体" w:hAnsi="宋体"/>
          <w:szCs w:val="21"/>
        </w:rPr>
      </w:pPr>
      <w:r w:rsidRPr="00B9789E">
        <w:rPr>
          <w:rFonts w:ascii="宋体" w:eastAsia="宋体" w:hAnsi="宋体"/>
          <w:szCs w:val="21"/>
        </w:rPr>
        <w:t>基层医疗机构医护人员</w:t>
      </w:r>
      <w:r w:rsidR="00AD2E19" w:rsidRPr="00405419">
        <w:rPr>
          <w:rFonts w:ascii="宋体" w:eastAsia="宋体" w:hAnsi="宋体" w:hint="eastAsia"/>
          <w:szCs w:val="21"/>
        </w:rPr>
        <w:t>、</w:t>
      </w:r>
      <w:r w:rsidRPr="00B9789E">
        <w:rPr>
          <w:rFonts w:ascii="宋体" w:eastAsia="宋体" w:hAnsi="宋体"/>
          <w:szCs w:val="21"/>
        </w:rPr>
        <w:t>社区健康服务工作人员</w:t>
      </w:r>
      <w:r w:rsidR="00AD2E19" w:rsidRPr="00405419">
        <w:rPr>
          <w:rFonts w:ascii="宋体" w:eastAsia="宋体" w:hAnsi="宋体" w:hint="eastAsia"/>
          <w:szCs w:val="21"/>
        </w:rPr>
        <w:t>、</w:t>
      </w:r>
      <w:r w:rsidRPr="00B9789E">
        <w:rPr>
          <w:rFonts w:ascii="宋体" w:eastAsia="宋体" w:hAnsi="宋体"/>
          <w:szCs w:val="21"/>
        </w:rPr>
        <w:t>糖尿病、高血压等眼病高危人群</w:t>
      </w:r>
      <w:r w:rsidR="00AD2E19" w:rsidRPr="00405419">
        <w:rPr>
          <w:rFonts w:ascii="宋体" w:eastAsia="宋体" w:hAnsi="宋体" w:hint="eastAsia"/>
          <w:szCs w:val="21"/>
        </w:rPr>
        <w:t>、</w:t>
      </w:r>
      <w:r w:rsidRPr="00B9789E">
        <w:rPr>
          <w:rFonts w:ascii="宋体" w:eastAsia="宋体" w:hAnsi="宋体"/>
          <w:szCs w:val="21"/>
        </w:rPr>
        <w:t>有视力自查需求的普通用户</w:t>
      </w:r>
    </w:p>
    <w:p w14:paraId="0A1C1EE5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4" w:name="_Toc226052358"/>
      <w:r w:rsidRPr="00AD2E19">
        <w:rPr>
          <w:rFonts w:ascii="黑体" w:eastAsia="黑体" w:hAnsi="黑体"/>
          <w:b w:val="0"/>
          <w:bCs w:val="0"/>
        </w:rPr>
        <w:t>1.4 功能需求</w:t>
      </w:r>
      <w:bookmarkEnd w:id="4"/>
    </w:p>
    <w:p w14:paraId="6A792AE7" w14:textId="5E117F05" w:rsidR="00B9789E" w:rsidRPr="00B9789E" w:rsidRDefault="00B9789E" w:rsidP="00405419">
      <w:pPr>
        <w:ind w:firstLineChars="200" w:firstLine="420"/>
        <w:rPr>
          <w:rFonts w:ascii="宋体" w:eastAsia="宋体" w:hAnsi="宋体"/>
          <w:szCs w:val="21"/>
        </w:rPr>
      </w:pPr>
      <w:r w:rsidRPr="00B9789E">
        <w:rPr>
          <w:rFonts w:ascii="宋体" w:eastAsia="宋体" w:hAnsi="宋体"/>
          <w:szCs w:val="21"/>
        </w:rPr>
        <w:t>眼底影像上传 / 拍摄、实时预览</w:t>
      </w:r>
      <w:r w:rsidR="00AD2E19" w:rsidRPr="00405419">
        <w:rPr>
          <w:rFonts w:ascii="宋体" w:eastAsia="宋体" w:hAnsi="宋体" w:hint="eastAsia"/>
          <w:szCs w:val="21"/>
        </w:rPr>
        <w:t>；</w:t>
      </w:r>
      <w:r w:rsidRPr="00B9789E">
        <w:rPr>
          <w:rFonts w:ascii="宋体" w:eastAsia="宋体" w:hAnsi="宋体"/>
          <w:szCs w:val="21"/>
        </w:rPr>
        <w:t>AI 多眼病同步检测、病变区域自动标记</w:t>
      </w:r>
      <w:r w:rsidR="00AD2E19" w:rsidRPr="00405419">
        <w:rPr>
          <w:rFonts w:ascii="宋体" w:eastAsia="宋体" w:hAnsi="宋体" w:hint="eastAsia"/>
          <w:szCs w:val="21"/>
        </w:rPr>
        <w:t>；</w:t>
      </w:r>
      <w:r w:rsidRPr="00B9789E">
        <w:rPr>
          <w:rFonts w:ascii="宋体" w:eastAsia="宋体" w:hAnsi="宋体"/>
          <w:szCs w:val="21"/>
        </w:rPr>
        <w:t>眼病风险等级量化评估、关键医学指标分析</w:t>
      </w:r>
      <w:r w:rsidR="00AD2E19" w:rsidRPr="00405419">
        <w:rPr>
          <w:rFonts w:ascii="宋体" w:eastAsia="宋体" w:hAnsi="宋体" w:hint="eastAsia"/>
          <w:szCs w:val="21"/>
        </w:rPr>
        <w:t>；</w:t>
      </w:r>
      <w:r w:rsidRPr="00B9789E">
        <w:rPr>
          <w:rFonts w:ascii="宋体" w:eastAsia="宋体" w:hAnsi="宋体"/>
          <w:szCs w:val="21"/>
        </w:rPr>
        <w:t>AI 专业报告解读、个性化健康建议生成</w:t>
      </w:r>
      <w:r w:rsidR="00AD2E19" w:rsidRPr="00405419">
        <w:rPr>
          <w:rFonts w:ascii="宋体" w:eastAsia="宋体" w:hAnsi="宋体" w:hint="eastAsia"/>
          <w:szCs w:val="21"/>
        </w:rPr>
        <w:t>；</w:t>
      </w:r>
      <w:r w:rsidRPr="00B9789E">
        <w:rPr>
          <w:rFonts w:ascii="宋体" w:eastAsia="宋体" w:hAnsi="宋体"/>
          <w:szCs w:val="21"/>
        </w:rPr>
        <w:t>检测报告下载、历史记录管理</w:t>
      </w:r>
      <w:r w:rsidR="00AD2E19" w:rsidRPr="00405419">
        <w:rPr>
          <w:rFonts w:ascii="宋体" w:eastAsia="宋体" w:hAnsi="宋体" w:hint="eastAsia"/>
          <w:szCs w:val="21"/>
        </w:rPr>
        <w:t>。</w:t>
      </w:r>
    </w:p>
    <w:p w14:paraId="456FC598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5" w:name="_Toc226052359"/>
      <w:r w:rsidRPr="00AD2E19">
        <w:rPr>
          <w:rFonts w:ascii="黑体" w:eastAsia="黑体" w:hAnsi="黑体"/>
          <w:b w:val="0"/>
          <w:bCs w:val="0"/>
        </w:rPr>
        <w:t>1.5 性能需求</w:t>
      </w:r>
      <w:bookmarkEnd w:id="5"/>
    </w:p>
    <w:p w14:paraId="4560EC1B" w14:textId="339787B6" w:rsidR="00FC34AF" w:rsidRPr="00B9789E" w:rsidRDefault="00B9789E" w:rsidP="00B13587">
      <w:pPr>
        <w:ind w:firstLineChars="200" w:firstLine="420"/>
        <w:rPr>
          <w:rFonts w:ascii="宋体" w:eastAsia="宋体" w:hAnsi="宋体" w:hint="eastAsia"/>
          <w:szCs w:val="21"/>
        </w:rPr>
      </w:pPr>
      <w:r w:rsidRPr="00B9789E">
        <w:rPr>
          <w:rFonts w:ascii="宋体" w:eastAsia="宋体" w:hAnsi="宋体"/>
          <w:szCs w:val="21"/>
        </w:rPr>
        <w:t>采用ResNet50 深度学习模型实现 5 分类精准识别，单张图像分析耗时低于 3 秒，界面响应流畅；支持 JPG、PNG、DICOM 等主流影像格式，兼容 PC 端与移动端浏览器访问，满足基层批量筛查与个人健康管理高频使用需求，为眼病早发现、早干预提供可靠 AI 辅助支持。</w:t>
      </w:r>
    </w:p>
    <w:p w14:paraId="04788EED" w14:textId="0C139856" w:rsidR="0070726D" w:rsidRPr="00E4209A" w:rsidRDefault="00000000" w:rsidP="0012767C">
      <w:pPr>
        <w:pStyle w:val="1"/>
        <w:rPr>
          <w:rFonts w:hint="eastAsia"/>
          <w:bCs w:val="0"/>
        </w:rPr>
      </w:pPr>
      <w:bookmarkStart w:id="6" w:name="_Toc226052360"/>
      <w:r w:rsidRPr="00B9789E">
        <w:rPr>
          <w:rFonts w:hint="eastAsia"/>
          <w:bCs w:val="0"/>
        </w:rPr>
        <w:lastRenderedPageBreak/>
        <w:t>概要设计</w:t>
      </w:r>
      <w:bookmarkEnd w:id="6"/>
    </w:p>
    <w:p w14:paraId="176366F1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7" w:name="_Toc226052361"/>
      <w:r w:rsidRPr="00AD2E19">
        <w:rPr>
          <w:rFonts w:ascii="黑体" w:eastAsia="黑体" w:hAnsi="黑体"/>
          <w:b w:val="0"/>
          <w:bCs w:val="0"/>
        </w:rPr>
        <w:t>2.1 系统总体架构</w:t>
      </w:r>
      <w:bookmarkEnd w:id="7"/>
    </w:p>
    <w:p w14:paraId="5B70DECD" w14:textId="77777777" w:rsidR="00B9789E" w:rsidRPr="00B9789E" w:rsidRDefault="00B9789E" w:rsidP="00405419">
      <w:pPr>
        <w:ind w:firstLineChars="200" w:firstLine="420"/>
        <w:rPr>
          <w:rFonts w:ascii="宋体" w:eastAsia="宋体" w:hAnsi="宋体"/>
          <w:szCs w:val="21"/>
        </w:rPr>
      </w:pPr>
      <w:r w:rsidRPr="00B9789E">
        <w:rPr>
          <w:rFonts w:ascii="宋体" w:eastAsia="宋体" w:hAnsi="宋体"/>
          <w:szCs w:val="21"/>
        </w:rPr>
        <w:t>系统采用前后端分离 + B/S 架构，整体划分为四层，层次清晰、耦合度低，支持浏览器直接访问：</w:t>
      </w:r>
    </w:p>
    <w:p w14:paraId="1420419B" w14:textId="77777777" w:rsidR="00B9789E" w:rsidRPr="00400DC8" w:rsidRDefault="00B9789E" w:rsidP="00400DC8">
      <w:pPr>
        <w:pStyle w:val="af2"/>
        <w:numPr>
          <w:ilvl w:val="0"/>
          <w:numId w:val="43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前端展示层：用户交互界面与数据可视化</w:t>
      </w:r>
    </w:p>
    <w:p w14:paraId="348196B3" w14:textId="77777777" w:rsidR="00B9789E" w:rsidRPr="00400DC8" w:rsidRDefault="00B9789E" w:rsidP="00400DC8">
      <w:pPr>
        <w:pStyle w:val="af2"/>
        <w:numPr>
          <w:ilvl w:val="0"/>
          <w:numId w:val="43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后端服务层：业务逻辑调度与接口统一管理</w:t>
      </w:r>
    </w:p>
    <w:p w14:paraId="6A7F1E20" w14:textId="77777777" w:rsidR="00B9789E" w:rsidRPr="00400DC8" w:rsidRDefault="00B9789E" w:rsidP="00400DC8">
      <w:pPr>
        <w:pStyle w:val="af2"/>
        <w:numPr>
          <w:ilvl w:val="0"/>
          <w:numId w:val="43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AI 模型层：眼底影像分析与疾病识别推理</w:t>
      </w:r>
    </w:p>
    <w:p w14:paraId="29B3AE4F" w14:textId="77777777" w:rsidR="00B9789E" w:rsidRPr="00400DC8" w:rsidRDefault="00B9789E" w:rsidP="00400DC8">
      <w:pPr>
        <w:pStyle w:val="af2"/>
        <w:numPr>
          <w:ilvl w:val="0"/>
          <w:numId w:val="43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数据持久层：检测记录存储与数据管理</w:t>
      </w:r>
    </w:p>
    <w:p w14:paraId="6D32C9C3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8" w:name="_Toc226052362"/>
      <w:r w:rsidRPr="00AD2E19">
        <w:rPr>
          <w:rFonts w:ascii="黑体" w:eastAsia="黑体" w:hAnsi="黑体"/>
          <w:b w:val="0"/>
          <w:bCs w:val="0"/>
        </w:rPr>
        <w:t>2.2 核心功能模块（6 大模块）</w:t>
      </w:r>
      <w:bookmarkEnd w:id="8"/>
    </w:p>
    <w:p w14:paraId="50733F77" w14:textId="77777777" w:rsidR="00B9789E" w:rsidRPr="00400DC8" w:rsidRDefault="00B9789E" w:rsidP="00400DC8">
      <w:pPr>
        <w:pStyle w:val="af2"/>
        <w:numPr>
          <w:ilvl w:val="0"/>
          <w:numId w:val="41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用户交互模块：图片上传 / 拍摄、预览、按钮控制、</w:t>
      </w:r>
      <w:proofErr w:type="gramStart"/>
      <w:r w:rsidRPr="00400DC8">
        <w:rPr>
          <w:rFonts w:ascii="宋体" w:eastAsia="宋体" w:hAnsi="宋体"/>
        </w:rPr>
        <w:t>弹窗提示</w:t>
      </w:r>
      <w:proofErr w:type="gramEnd"/>
    </w:p>
    <w:p w14:paraId="70569B5C" w14:textId="77777777" w:rsidR="00B9789E" w:rsidRPr="00400DC8" w:rsidRDefault="00B9789E" w:rsidP="00400DC8">
      <w:pPr>
        <w:pStyle w:val="af2"/>
        <w:numPr>
          <w:ilvl w:val="0"/>
          <w:numId w:val="41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影像处理模块：Base64 解码、格式转换、图像标准化预处理</w:t>
      </w:r>
    </w:p>
    <w:p w14:paraId="4592FE2D" w14:textId="77777777" w:rsidR="00B9789E" w:rsidRPr="00400DC8" w:rsidRDefault="00B9789E" w:rsidP="00400DC8">
      <w:pPr>
        <w:pStyle w:val="af2"/>
        <w:numPr>
          <w:ilvl w:val="0"/>
          <w:numId w:val="41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AI 分析模块：ResNet50 模型推理、5 分类疾病检测、风险评估</w:t>
      </w:r>
    </w:p>
    <w:p w14:paraId="332DD19A" w14:textId="77777777" w:rsidR="00B9789E" w:rsidRPr="00400DC8" w:rsidRDefault="00B9789E" w:rsidP="00400DC8">
      <w:pPr>
        <w:pStyle w:val="af2"/>
        <w:numPr>
          <w:ilvl w:val="0"/>
          <w:numId w:val="41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报告生成模块：指标计算、结果结构化、健康建议、AI 解读</w:t>
      </w:r>
    </w:p>
    <w:p w14:paraId="7FCEBED5" w14:textId="77777777" w:rsidR="00B9789E" w:rsidRPr="00400DC8" w:rsidRDefault="00B9789E" w:rsidP="00400DC8">
      <w:pPr>
        <w:pStyle w:val="af2"/>
        <w:numPr>
          <w:ilvl w:val="0"/>
          <w:numId w:val="41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历史记录模块：检测结果存储、列表查看、详情查看、删除 / 清空</w:t>
      </w:r>
    </w:p>
    <w:p w14:paraId="397BF2EE" w14:textId="77777777" w:rsidR="00B9789E" w:rsidRPr="00400DC8" w:rsidRDefault="00B9789E" w:rsidP="00400DC8">
      <w:pPr>
        <w:pStyle w:val="af2"/>
        <w:numPr>
          <w:ilvl w:val="0"/>
          <w:numId w:val="41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接口服务模块：统一 API 接口，对接前端、AI 模型与 DeepSeek 大模型</w:t>
      </w:r>
    </w:p>
    <w:p w14:paraId="6323708C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9" w:name="_Toc226052363"/>
      <w:r w:rsidRPr="00AD2E19">
        <w:rPr>
          <w:rFonts w:ascii="黑体" w:eastAsia="黑体" w:hAnsi="黑体"/>
          <w:b w:val="0"/>
          <w:bCs w:val="0"/>
        </w:rPr>
        <w:t>2.3 模块调用关系</w:t>
      </w:r>
      <w:bookmarkEnd w:id="9"/>
    </w:p>
    <w:p w14:paraId="409B93A2" w14:textId="6426BDAB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前端展示层调用接口服务模块，触发影像处理与 AI 分析流程</w:t>
      </w:r>
      <w:r w:rsidR="00400DC8">
        <w:rPr>
          <w:rFonts w:ascii="宋体" w:eastAsia="宋体" w:hAnsi="宋体" w:hint="eastAsia"/>
        </w:rPr>
        <w:t>；</w:t>
      </w:r>
      <w:r w:rsidRPr="00400DC8">
        <w:rPr>
          <w:rFonts w:ascii="宋体" w:eastAsia="宋体" w:hAnsi="宋体"/>
        </w:rPr>
        <w:t>后端服务</w:t>
      </w:r>
      <w:proofErr w:type="gramStart"/>
      <w:r w:rsidRPr="00400DC8">
        <w:rPr>
          <w:rFonts w:ascii="宋体" w:eastAsia="宋体" w:hAnsi="宋体"/>
        </w:rPr>
        <w:t>层统一</w:t>
      </w:r>
      <w:proofErr w:type="gramEnd"/>
      <w:r w:rsidRPr="00400DC8">
        <w:rPr>
          <w:rFonts w:ascii="宋体" w:eastAsia="宋体" w:hAnsi="宋体"/>
        </w:rPr>
        <w:t>调度处理、分析、报告、历史记录模块</w:t>
      </w:r>
      <w:r w:rsidR="00400DC8">
        <w:rPr>
          <w:rFonts w:ascii="宋体" w:eastAsia="宋体" w:hAnsi="宋体" w:hint="eastAsia"/>
        </w:rPr>
        <w:t>；</w:t>
      </w:r>
      <w:r w:rsidRPr="00400DC8">
        <w:rPr>
          <w:rFonts w:ascii="宋体" w:eastAsia="宋体" w:hAnsi="宋体"/>
        </w:rPr>
        <w:t>AI 模型层接收后端指令，返回疾病概率与关键医学指标</w:t>
      </w:r>
      <w:r w:rsidR="00400DC8">
        <w:rPr>
          <w:rFonts w:ascii="宋体" w:eastAsia="宋体" w:hAnsi="宋体" w:hint="eastAsia"/>
        </w:rPr>
        <w:t>；</w:t>
      </w:r>
      <w:r w:rsidRPr="00400DC8">
        <w:rPr>
          <w:rFonts w:ascii="宋体" w:eastAsia="宋体" w:hAnsi="宋体"/>
        </w:rPr>
        <w:t>数据持久层支撑历史记录模块，完成数据增删查改</w:t>
      </w:r>
    </w:p>
    <w:p w14:paraId="2B7B757C" w14:textId="77777777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核心业务流程：上传 / 拍摄眼底影像 → 影像标准化处理 → AI 模型分析推理 → 诊断报告生成 → 前端结果展示 → 历史记录保存</w:t>
      </w:r>
    </w:p>
    <w:p w14:paraId="3A56E266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10" w:name="_Toc226052364"/>
      <w:r w:rsidRPr="00AD2E19">
        <w:rPr>
          <w:rFonts w:ascii="黑体" w:eastAsia="黑体" w:hAnsi="黑体"/>
          <w:b w:val="0"/>
          <w:bCs w:val="0"/>
        </w:rPr>
        <w:t>2.4 核心接口设计</w:t>
      </w:r>
      <w:bookmarkEnd w:id="10"/>
    </w:p>
    <w:p w14:paraId="3238406B" w14:textId="3D472CAA" w:rsidR="00B9789E" w:rsidRPr="00400DC8" w:rsidRDefault="00B9789E" w:rsidP="00400DC8">
      <w:pPr>
        <w:pStyle w:val="af2"/>
        <w:numPr>
          <w:ilvl w:val="0"/>
          <w:numId w:val="42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/</w:t>
      </w:r>
      <w:proofErr w:type="spellStart"/>
      <w:r w:rsidRPr="00400DC8">
        <w:rPr>
          <w:rFonts w:ascii="宋体" w:eastAsia="宋体" w:hAnsi="宋体"/>
        </w:rPr>
        <w:t>api</w:t>
      </w:r>
      <w:proofErr w:type="spellEnd"/>
      <w:r w:rsidRPr="00400DC8">
        <w:rPr>
          <w:rFonts w:ascii="宋体" w:eastAsia="宋体" w:hAnsi="宋体"/>
        </w:rPr>
        <w:t>/analyze：接收上传图像，返回 AI 分析结果（SSE 流式返回）</w:t>
      </w:r>
      <w:r w:rsidR="00400DC8" w:rsidRPr="00400DC8">
        <w:rPr>
          <w:rFonts w:ascii="宋体" w:eastAsia="宋体" w:hAnsi="宋体" w:hint="eastAsia"/>
        </w:rPr>
        <w:t>；</w:t>
      </w:r>
    </w:p>
    <w:p w14:paraId="330C08C9" w14:textId="77777777" w:rsidR="00B9789E" w:rsidRPr="00400DC8" w:rsidRDefault="00B9789E" w:rsidP="00400DC8">
      <w:pPr>
        <w:pStyle w:val="af2"/>
        <w:numPr>
          <w:ilvl w:val="0"/>
          <w:numId w:val="42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/</w:t>
      </w:r>
      <w:proofErr w:type="spellStart"/>
      <w:r w:rsidRPr="00400DC8">
        <w:rPr>
          <w:rFonts w:ascii="宋体" w:eastAsia="宋体" w:hAnsi="宋体"/>
        </w:rPr>
        <w:t>api</w:t>
      </w:r>
      <w:proofErr w:type="spellEnd"/>
      <w:r w:rsidRPr="00400DC8">
        <w:rPr>
          <w:rFonts w:ascii="宋体" w:eastAsia="宋体" w:hAnsi="宋体"/>
        </w:rPr>
        <w:t>/</w:t>
      </w:r>
      <w:proofErr w:type="spellStart"/>
      <w:r w:rsidRPr="00400DC8">
        <w:rPr>
          <w:rFonts w:ascii="宋体" w:eastAsia="宋体" w:hAnsi="宋体"/>
        </w:rPr>
        <w:t>ernie_interpret</w:t>
      </w:r>
      <w:proofErr w:type="spellEnd"/>
      <w:r w:rsidRPr="00400DC8">
        <w:rPr>
          <w:rFonts w:ascii="宋体" w:eastAsia="宋体" w:hAnsi="宋体"/>
        </w:rPr>
        <w:t>：接收分析数据，返回大模型专业解读</w:t>
      </w:r>
    </w:p>
    <w:p w14:paraId="6FB9DE88" w14:textId="77777777" w:rsidR="00B9789E" w:rsidRPr="00400DC8" w:rsidRDefault="00B9789E" w:rsidP="00400DC8">
      <w:pPr>
        <w:pStyle w:val="af2"/>
        <w:numPr>
          <w:ilvl w:val="0"/>
          <w:numId w:val="42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/</w:t>
      </w:r>
      <w:proofErr w:type="spellStart"/>
      <w:r w:rsidRPr="00400DC8">
        <w:rPr>
          <w:rFonts w:ascii="宋体" w:eastAsia="宋体" w:hAnsi="宋体"/>
        </w:rPr>
        <w:t>api</w:t>
      </w:r>
      <w:proofErr w:type="spellEnd"/>
      <w:r w:rsidRPr="00400DC8">
        <w:rPr>
          <w:rFonts w:ascii="宋体" w:eastAsia="宋体" w:hAnsi="宋体"/>
        </w:rPr>
        <w:t>/health：服务健康状态检查接口</w:t>
      </w:r>
    </w:p>
    <w:p w14:paraId="489B0D9A" w14:textId="77777777" w:rsidR="00B9789E" w:rsidRPr="00400DC8" w:rsidRDefault="00B9789E" w:rsidP="00400DC8">
      <w:pPr>
        <w:pStyle w:val="af2"/>
        <w:numPr>
          <w:ilvl w:val="0"/>
          <w:numId w:val="42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/</w:t>
      </w:r>
      <w:proofErr w:type="spellStart"/>
      <w:r w:rsidRPr="00400DC8">
        <w:rPr>
          <w:rFonts w:ascii="宋体" w:eastAsia="宋体" w:hAnsi="宋体"/>
        </w:rPr>
        <w:t>api</w:t>
      </w:r>
      <w:proofErr w:type="spellEnd"/>
      <w:r w:rsidRPr="00400DC8">
        <w:rPr>
          <w:rFonts w:ascii="宋体" w:eastAsia="宋体" w:hAnsi="宋体"/>
        </w:rPr>
        <w:t>/history/*：历史记录增、</w:t>
      </w:r>
      <w:proofErr w:type="gramStart"/>
      <w:r w:rsidRPr="00400DC8">
        <w:rPr>
          <w:rFonts w:ascii="宋体" w:eastAsia="宋体" w:hAnsi="宋体"/>
        </w:rPr>
        <w:t>删</w:t>
      </w:r>
      <w:proofErr w:type="gramEnd"/>
      <w:r w:rsidRPr="00400DC8">
        <w:rPr>
          <w:rFonts w:ascii="宋体" w:eastAsia="宋体" w:hAnsi="宋体"/>
        </w:rPr>
        <w:t>、查、改接口</w:t>
      </w:r>
    </w:p>
    <w:p w14:paraId="7F65B312" w14:textId="77777777" w:rsidR="00B9789E" w:rsidRPr="00400DC8" w:rsidRDefault="00B9789E" w:rsidP="00400DC8">
      <w:pPr>
        <w:pStyle w:val="af2"/>
        <w:numPr>
          <w:ilvl w:val="0"/>
          <w:numId w:val="42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模型内部接口：图像 Tensor 数据输入 → 疾病风险与指标输出</w:t>
      </w:r>
    </w:p>
    <w:p w14:paraId="7B93A97B" w14:textId="77777777" w:rsidR="00B9789E" w:rsidRPr="00AD2E19" w:rsidRDefault="00B9789E" w:rsidP="00E4209A">
      <w:pPr>
        <w:pStyle w:val="2"/>
        <w:rPr>
          <w:rFonts w:ascii="黑体" w:eastAsia="黑体" w:hAnsi="黑体"/>
          <w:b w:val="0"/>
          <w:bCs w:val="0"/>
        </w:rPr>
      </w:pPr>
      <w:bookmarkStart w:id="11" w:name="_Toc226052365"/>
      <w:r w:rsidRPr="00AD2E19">
        <w:rPr>
          <w:rFonts w:ascii="黑体" w:eastAsia="黑体" w:hAnsi="黑体"/>
          <w:b w:val="0"/>
          <w:bCs w:val="0"/>
        </w:rPr>
        <w:t>2.5 人机界面设计</w:t>
      </w:r>
      <w:bookmarkEnd w:id="11"/>
    </w:p>
    <w:p w14:paraId="6AD9BBE8" w14:textId="77777777" w:rsidR="00B9789E" w:rsidRPr="00B9789E" w:rsidRDefault="00B9789E" w:rsidP="00400DC8">
      <w:pPr>
        <w:ind w:firstLineChars="200" w:firstLine="420"/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采用Tailwind CSS实现响应式界面设计，包含三大核心页面：</w:t>
      </w:r>
    </w:p>
    <w:p w14:paraId="3E0AA699" w14:textId="77777777" w:rsidR="00B9789E" w:rsidRPr="00400DC8" w:rsidRDefault="00B9789E" w:rsidP="00400DC8">
      <w:pPr>
        <w:pStyle w:val="af2"/>
        <w:numPr>
          <w:ilvl w:val="0"/>
          <w:numId w:val="40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首页：系统介绍、功能说明、眼病科普知识</w:t>
      </w:r>
    </w:p>
    <w:p w14:paraId="39A6040A" w14:textId="77777777" w:rsidR="00B9789E" w:rsidRPr="00400DC8" w:rsidRDefault="00B9789E" w:rsidP="00400DC8">
      <w:pPr>
        <w:pStyle w:val="af2"/>
        <w:numPr>
          <w:ilvl w:val="0"/>
          <w:numId w:val="40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分析页：影像上传区、预览区、加载状态、结果展示面板</w:t>
      </w:r>
    </w:p>
    <w:p w14:paraId="30F5BFE9" w14:textId="77777777" w:rsidR="00B9789E" w:rsidRPr="00400DC8" w:rsidRDefault="00B9789E" w:rsidP="00400DC8">
      <w:pPr>
        <w:pStyle w:val="af2"/>
        <w:numPr>
          <w:ilvl w:val="0"/>
          <w:numId w:val="40"/>
        </w:numPr>
        <w:ind w:firstLineChars="0"/>
        <w:rPr>
          <w:rFonts w:ascii="宋体" w:eastAsia="宋体" w:hAnsi="宋体"/>
        </w:rPr>
      </w:pPr>
      <w:proofErr w:type="gramStart"/>
      <w:r w:rsidRPr="00400DC8">
        <w:rPr>
          <w:rFonts w:ascii="宋体" w:eastAsia="宋体" w:hAnsi="宋体"/>
        </w:rPr>
        <w:lastRenderedPageBreak/>
        <w:t>弹窗页</w:t>
      </w:r>
      <w:proofErr w:type="gramEnd"/>
      <w:r w:rsidRPr="00400DC8">
        <w:rPr>
          <w:rFonts w:ascii="宋体" w:eastAsia="宋体" w:hAnsi="宋体"/>
        </w:rPr>
        <w:t>：历史记录、AI 解读、错误提示</w:t>
      </w:r>
    </w:p>
    <w:p w14:paraId="1B95D7D3" w14:textId="573E0FE8" w:rsidR="0070726D" w:rsidRPr="00400DC8" w:rsidRDefault="00B9789E" w:rsidP="00400DC8">
      <w:pPr>
        <w:pStyle w:val="af2"/>
        <w:numPr>
          <w:ilvl w:val="0"/>
          <w:numId w:val="40"/>
        </w:numPr>
        <w:ind w:firstLineChars="0"/>
        <w:rPr>
          <w:rFonts w:ascii="宋体" w:eastAsia="宋体" w:hAnsi="宋体" w:hint="eastAsia"/>
        </w:rPr>
      </w:pPr>
      <w:r w:rsidRPr="00400DC8">
        <w:rPr>
          <w:rFonts w:ascii="宋体" w:eastAsia="宋体" w:hAnsi="宋体"/>
        </w:rPr>
        <w:t>交互支持：点击上传、拖拽上传、示例</w:t>
      </w:r>
      <w:proofErr w:type="gramStart"/>
      <w:r w:rsidRPr="00400DC8">
        <w:rPr>
          <w:rFonts w:ascii="宋体" w:eastAsia="宋体" w:hAnsi="宋体"/>
        </w:rPr>
        <w:t>图快速</w:t>
      </w:r>
      <w:proofErr w:type="gramEnd"/>
      <w:r w:rsidRPr="00400DC8">
        <w:rPr>
          <w:rFonts w:ascii="宋体" w:eastAsia="宋体" w:hAnsi="宋体"/>
        </w:rPr>
        <w:t>测试</w:t>
      </w:r>
    </w:p>
    <w:p w14:paraId="7F857C7A" w14:textId="72A8A368" w:rsidR="00867315" w:rsidRPr="00B9789E" w:rsidRDefault="009821CD" w:rsidP="00C76576">
      <w:pPr>
        <w:jc w:val="center"/>
        <w:rPr>
          <w:rFonts w:hint="eastAsia"/>
        </w:rPr>
      </w:pPr>
      <w:r w:rsidRPr="00B9789E">
        <w:rPr>
          <w:rFonts w:hint="eastAsia"/>
          <w:noProof/>
        </w:rPr>
        <w:drawing>
          <wp:inline distT="0" distB="0" distL="0" distR="0" wp14:anchorId="4A91C39E" wp14:editId="2BF24268">
            <wp:extent cx="3971590" cy="2230436"/>
            <wp:effectExtent l="0" t="0" r="0" b="0"/>
            <wp:docPr id="10652009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0962" name="图片 10652009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447" cy="224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AC3A" w14:textId="5B68D877" w:rsidR="003F06D5" w:rsidRPr="00E4209A" w:rsidRDefault="00000000" w:rsidP="00040479">
      <w:pPr>
        <w:pStyle w:val="1"/>
        <w:rPr>
          <w:rFonts w:hint="eastAsia"/>
          <w:bCs w:val="0"/>
        </w:rPr>
      </w:pPr>
      <w:bookmarkStart w:id="12" w:name="_Toc226052366"/>
      <w:r w:rsidRPr="00B9789E">
        <w:rPr>
          <w:rFonts w:hint="eastAsia"/>
          <w:bCs w:val="0"/>
        </w:rPr>
        <w:t>详细设计</w:t>
      </w:r>
      <w:bookmarkEnd w:id="12"/>
    </w:p>
    <w:p w14:paraId="46752009" w14:textId="77777777" w:rsidR="00B9789E" w:rsidRPr="00AD2E19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13" w:name="_Toc226052367"/>
      <w:r w:rsidRPr="00AD2E19">
        <w:rPr>
          <w:rFonts w:ascii="黑体" w:eastAsia="黑体" w:hAnsi="黑体"/>
          <w:b w:val="0"/>
          <w:bCs w:val="0"/>
        </w:rPr>
        <w:t>3.1 界面详细设计</w:t>
      </w:r>
      <w:bookmarkEnd w:id="13"/>
    </w:p>
    <w:p w14:paraId="165ADA28" w14:textId="77777777" w:rsidR="00B9789E" w:rsidRPr="00B9789E" w:rsidRDefault="00B9789E" w:rsidP="00405419">
      <w:pPr>
        <w:ind w:firstLineChars="200" w:firstLine="420"/>
        <w:rPr>
          <w:rFonts w:ascii="宋体" w:eastAsia="宋体" w:hAnsi="宋体"/>
          <w:szCs w:val="21"/>
        </w:rPr>
      </w:pPr>
      <w:r w:rsidRPr="00B9789E">
        <w:rPr>
          <w:rFonts w:ascii="宋体" w:eastAsia="宋体" w:hAnsi="宋体"/>
          <w:szCs w:val="21"/>
        </w:rPr>
        <w:t xml:space="preserve">采用医疗级蓝白主色调，简洁专业，支持 PC / </w:t>
      </w:r>
      <w:proofErr w:type="gramStart"/>
      <w:r w:rsidRPr="00B9789E">
        <w:rPr>
          <w:rFonts w:ascii="宋体" w:eastAsia="宋体" w:hAnsi="宋体"/>
          <w:szCs w:val="21"/>
        </w:rPr>
        <w:t>移动端自适应</w:t>
      </w:r>
      <w:proofErr w:type="gramEnd"/>
      <w:r w:rsidRPr="00B9789E">
        <w:rPr>
          <w:rFonts w:ascii="宋体" w:eastAsia="宋体" w:hAnsi="宋体"/>
          <w:szCs w:val="21"/>
        </w:rPr>
        <w:t>：</w:t>
      </w:r>
    </w:p>
    <w:p w14:paraId="366FDEB0" w14:textId="77777777" w:rsidR="00B9789E" w:rsidRPr="00400DC8" w:rsidRDefault="00B9789E" w:rsidP="00400DC8">
      <w:pPr>
        <w:pStyle w:val="af2"/>
        <w:numPr>
          <w:ilvl w:val="0"/>
          <w:numId w:val="45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首页：拖拽 / 点击 / 摄像头三种上传入口，支持 JPG/PNG/DICOM 格式，附带格式与大小提示</w:t>
      </w:r>
    </w:p>
    <w:p w14:paraId="7CBEDB94" w14:textId="77777777" w:rsidR="00B9789E" w:rsidRPr="00400DC8" w:rsidRDefault="00B9789E" w:rsidP="00400DC8">
      <w:pPr>
        <w:pStyle w:val="af2"/>
        <w:numPr>
          <w:ilvl w:val="0"/>
          <w:numId w:val="45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分析页：影像实时预览、加载状态提示、病变热力图叠加标注、风险等级色标可视化</w:t>
      </w:r>
    </w:p>
    <w:p w14:paraId="40FAAE35" w14:textId="77777777" w:rsidR="00B9789E" w:rsidRPr="00400DC8" w:rsidRDefault="00B9789E" w:rsidP="00400DC8">
      <w:pPr>
        <w:pStyle w:val="af2"/>
        <w:numPr>
          <w:ilvl w:val="0"/>
          <w:numId w:val="45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报告页：综合风险评估、四病种风险条、量化指标、AI 通俗解读、HTML 报告一键下载</w:t>
      </w:r>
    </w:p>
    <w:p w14:paraId="6BFA0164" w14:textId="77777777" w:rsidR="00B9789E" w:rsidRPr="00B9789E" w:rsidRDefault="00B9789E" w:rsidP="00400DC8">
      <w:pPr>
        <w:ind w:firstLine="360"/>
        <w:rPr>
          <w:rFonts w:ascii="宋体" w:eastAsia="宋体" w:hAnsi="宋体"/>
          <w:szCs w:val="21"/>
        </w:rPr>
      </w:pPr>
      <w:r w:rsidRPr="00B9789E">
        <w:rPr>
          <w:rFonts w:ascii="宋体" w:eastAsia="宋体" w:hAnsi="宋体"/>
          <w:szCs w:val="21"/>
        </w:rPr>
        <w:t>典型流程耗时：上传影像→图像预处理→AI 推理→报告生成→AI 解读→导出存档，全流程≤10 秒。</w:t>
      </w:r>
    </w:p>
    <w:p w14:paraId="711446DF" w14:textId="77777777" w:rsidR="00B9789E" w:rsidRPr="00AD2E19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14" w:name="_Toc226052368"/>
      <w:r w:rsidRPr="00AD2E19">
        <w:rPr>
          <w:rFonts w:ascii="黑体" w:eastAsia="黑体" w:hAnsi="黑体"/>
          <w:b w:val="0"/>
          <w:bCs w:val="0"/>
        </w:rPr>
        <w:t>3.2 数据库设计</w:t>
      </w:r>
      <w:bookmarkEnd w:id="14"/>
    </w:p>
    <w:p w14:paraId="31EFC86E" w14:textId="77777777" w:rsidR="00B9789E" w:rsidRPr="00B9789E" w:rsidRDefault="00B9789E" w:rsidP="00405419">
      <w:pPr>
        <w:ind w:firstLineChars="200" w:firstLine="420"/>
        <w:rPr>
          <w:rFonts w:ascii="宋体" w:eastAsia="宋体" w:hAnsi="宋体"/>
          <w:szCs w:val="21"/>
        </w:rPr>
      </w:pPr>
      <w:r w:rsidRPr="00B9789E">
        <w:rPr>
          <w:rFonts w:ascii="宋体" w:eastAsia="宋体" w:hAnsi="宋体"/>
          <w:szCs w:val="21"/>
        </w:rPr>
        <w:t xml:space="preserve">项目采用轻量化文件存储 + 接口缓存，降低部署成本；产品化扩展阶段设计 3 </w:t>
      </w:r>
      <w:proofErr w:type="gramStart"/>
      <w:r w:rsidRPr="00B9789E">
        <w:rPr>
          <w:rFonts w:ascii="宋体" w:eastAsia="宋体" w:hAnsi="宋体"/>
          <w:szCs w:val="21"/>
        </w:rPr>
        <w:t>张核心</w:t>
      </w:r>
      <w:proofErr w:type="gramEnd"/>
      <w:r w:rsidRPr="00B9789E">
        <w:rPr>
          <w:rFonts w:ascii="宋体" w:eastAsia="宋体" w:hAnsi="宋体"/>
          <w:szCs w:val="21"/>
        </w:rPr>
        <w:t>数据表，严格遵循第三范式：</w:t>
      </w:r>
    </w:p>
    <w:p w14:paraId="56E901B2" w14:textId="77777777" w:rsidR="00B9789E" w:rsidRPr="00400DC8" w:rsidRDefault="00B9789E" w:rsidP="00400DC8">
      <w:pPr>
        <w:pStyle w:val="af2"/>
        <w:numPr>
          <w:ilvl w:val="0"/>
          <w:numId w:val="44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用户信息表：</w:t>
      </w:r>
      <w:proofErr w:type="spellStart"/>
      <w:r w:rsidRPr="00400DC8">
        <w:rPr>
          <w:rFonts w:ascii="宋体" w:eastAsia="宋体" w:hAnsi="宋体"/>
        </w:rPr>
        <w:t>user_id</w:t>
      </w:r>
      <w:proofErr w:type="spellEnd"/>
      <w:r w:rsidRPr="00400DC8">
        <w:rPr>
          <w:rFonts w:ascii="宋体" w:eastAsia="宋体" w:hAnsi="宋体"/>
        </w:rPr>
        <w:t>、姓名、角色、权限、创建时间</w:t>
      </w:r>
    </w:p>
    <w:p w14:paraId="43F2EC6B" w14:textId="77777777" w:rsidR="00B9789E" w:rsidRPr="00400DC8" w:rsidRDefault="00B9789E" w:rsidP="00400DC8">
      <w:pPr>
        <w:pStyle w:val="af2"/>
        <w:numPr>
          <w:ilvl w:val="0"/>
          <w:numId w:val="44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影像记录表：</w:t>
      </w:r>
      <w:proofErr w:type="spellStart"/>
      <w:r w:rsidRPr="00400DC8">
        <w:rPr>
          <w:rFonts w:ascii="宋体" w:eastAsia="宋体" w:hAnsi="宋体"/>
        </w:rPr>
        <w:t>record_id</w:t>
      </w:r>
      <w:proofErr w:type="spellEnd"/>
      <w:r w:rsidRPr="00400DC8">
        <w:rPr>
          <w:rFonts w:ascii="宋体" w:eastAsia="宋体" w:hAnsi="宋体"/>
        </w:rPr>
        <w:t>、文件路径、预处理参数、上传时间、加密哈希</w:t>
      </w:r>
    </w:p>
    <w:p w14:paraId="5964AE25" w14:textId="77777777" w:rsidR="00B9789E" w:rsidRPr="00400DC8" w:rsidRDefault="00B9789E" w:rsidP="00400DC8">
      <w:pPr>
        <w:pStyle w:val="af2"/>
        <w:numPr>
          <w:ilvl w:val="0"/>
          <w:numId w:val="44"/>
        </w:numPr>
        <w:ind w:firstLineChars="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分析结果表：</w:t>
      </w:r>
      <w:proofErr w:type="spellStart"/>
      <w:r w:rsidRPr="00400DC8">
        <w:rPr>
          <w:rFonts w:ascii="宋体" w:eastAsia="宋体" w:hAnsi="宋体"/>
        </w:rPr>
        <w:t>result_id</w:t>
      </w:r>
      <w:proofErr w:type="spellEnd"/>
      <w:r w:rsidRPr="00400DC8">
        <w:rPr>
          <w:rFonts w:ascii="宋体" w:eastAsia="宋体" w:hAnsi="宋体"/>
        </w:rPr>
        <w:t xml:space="preserve">、关联 </w:t>
      </w:r>
      <w:proofErr w:type="spellStart"/>
      <w:r w:rsidRPr="00400DC8">
        <w:rPr>
          <w:rFonts w:ascii="宋体" w:eastAsia="宋体" w:hAnsi="宋体"/>
        </w:rPr>
        <w:t>record_id</w:t>
      </w:r>
      <w:proofErr w:type="spellEnd"/>
      <w:r w:rsidRPr="00400DC8">
        <w:rPr>
          <w:rFonts w:ascii="宋体" w:eastAsia="宋体" w:hAnsi="宋体"/>
        </w:rPr>
        <w:t>、四病种概率、风险等级、指标值、报告路径</w:t>
      </w:r>
    </w:p>
    <w:p w14:paraId="0679A327" w14:textId="77777777" w:rsidR="00B9789E" w:rsidRPr="00B9789E" w:rsidRDefault="00B9789E" w:rsidP="00405419">
      <w:pPr>
        <w:ind w:firstLineChars="200" w:firstLine="420"/>
        <w:rPr>
          <w:rFonts w:ascii="宋体" w:eastAsia="宋体" w:hAnsi="宋体"/>
          <w:szCs w:val="21"/>
        </w:rPr>
      </w:pPr>
      <w:r w:rsidRPr="00B9789E">
        <w:rPr>
          <w:rFonts w:ascii="宋体" w:eastAsia="宋体" w:hAnsi="宋体"/>
          <w:szCs w:val="21"/>
        </w:rPr>
        <w:t>扩展性设计：表结构预留扩展字段，支持随访记录、历史数据对比、多设备同步，支持版本平滑迭代。</w:t>
      </w:r>
    </w:p>
    <w:p w14:paraId="0374BD41" w14:textId="77777777" w:rsidR="00B9789E" w:rsidRPr="00B9789E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15" w:name="_Toc226052369"/>
      <w:r w:rsidRPr="00B9789E">
        <w:rPr>
          <w:rFonts w:ascii="黑体" w:eastAsia="黑体" w:hAnsi="黑体"/>
          <w:b w:val="0"/>
          <w:bCs w:val="0"/>
        </w:rPr>
        <w:lastRenderedPageBreak/>
        <w:t>3.3 关键算法与技术参数</w:t>
      </w:r>
      <w:bookmarkEnd w:id="15"/>
    </w:p>
    <w:p w14:paraId="308D0EED" w14:textId="02BC6F01" w:rsidR="00B9789E" w:rsidRPr="00B9789E" w:rsidRDefault="00B9789E" w:rsidP="00405419">
      <w:pPr>
        <w:ind w:firstLineChars="200" w:firstLine="422"/>
        <w:rPr>
          <w:rFonts w:ascii="宋体" w:eastAsia="宋体" w:hAnsi="宋体"/>
          <w:b/>
          <w:bCs/>
          <w:szCs w:val="21"/>
        </w:rPr>
      </w:pPr>
      <w:r w:rsidRPr="00B9789E">
        <w:rPr>
          <w:rFonts w:ascii="宋体" w:eastAsia="宋体" w:hAnsi="宋体"/>
          <w:b/>
          <w:bCs/>
          <w:szCs w:val="21"/>
        </w:rPr>
        <w:t>ResNet50 核心算法</w:t>
      </w:r>
    </w:p>
    <w:p w14:paraId="23C8827F" w14:textId="7888FBC1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 xml:space="preserve">基于 ImageNet </w:t>
      </w:r>
      <w:proofErr w:type="gramStart"/>
      <w:r w:rsidRPr="00400DC8">
        <w:rPr>
          <w:rFonts w:ascii="宋体" w:eastAsia="宋体" w:hAnsi="宋体"/>
        </w:rPr>
        <w:t>预训练</w:t>
      </w:r>
      <w:proofErr w:type="gramEnd"/>
      <w:r w:rsidRPr="00400DC8">
        <w:rPr>
          <w:rFonts w:ascii="宋体" w:eastAsia="宋体" w:hAnsi="宋体"/>
        </w:rPr>
        <w:t>权重，在自建标注眼底数据</w:t>
      </w:r>
      <w:proofErr w:type="gramStart"/>
      <w:r w:rsidRPr="00400DC8">
        <w:rPr>
          <w:rFonts w:ascii="宋体" w:eastAsia="宋体" w:hAnsi="宋体"/>
        </w:rPr>
        <w:t>集完成</w:t>
      </w:r>
      <w:proofErr w:type="gramEnd"/>
      <w:r w:rsidRPr="00400DC8">
        <w:rPr>
          <w:rFonts w:ascii="宋体" w:eastAsia="宋体" w:hAnsi="宋体"/>
        </w:rPr>
        <w:t>迁移学习与微调</w:t>
      </w:r>
      <w:r w:rsidR="00400DC8">
        <w:rPr>
          <w:rFonts w:ascii="宋体" w:eastAsia="宋体" w:hAnsi="宋体" w:hint="eastAsia"/>
        </w:rPr>
        <w:t>；</w:t>
      </w:r>
      <w:r w:rsidRPr="00400DC8">
        <w:rPr>
          <w:rFonts w:ascii="宋体" w:eastAsia="宋体" w:hAnsi="宋体"/>
        </w:rPr>
        <w:t>输出：正常眼底、糖尿病视网膜病变、青光眼、白内障、片状角膜溃疡 5 分类</w:t>
      </w:r>
      <w:r w:rsidR="00400DC8">
        <w:rPr>
          <w:rFonts w:ascii="宋体" w:eastAsia="宋体" w:hAnsi="宋体" w:hint="eastAsia"/>
        </w:rPr>
        <w:t>；</w:t>
      </w:r>
      <w:r w:rsidRPr="00400DC8">
        <w:rPr>
          <w:rFonts w:ascii="宋体" w:eastAsia="宋体" w:hAnsi="宋体"/>
        </w:rPr>
        <w:t>输入尺寸：224×224；推理精度：97.2%；单图推理速度：≤0.8 秒</w:t>
      </w:r>
      <w:r w:rsidR="00400DC8">
        <w:rPr>
          <w:rFonts w:ascii="宋体" w:eastAsia="宋体" w:hAnsi="宋体" w:hint="eastAsia"/>
        </w:rPr>
        <w:t>；</w:t>
      </w:r>
      <w:proofErr w:type="gramStart"/>
      <w:r w:rsidRPr="00400DC8">
        <w:rPr>
          <w:rFonts w:ascii="宋体" w:eastAsia="宋体" w:hAnsi="宋体"/>
        </w:rPr>
        <w:t>插件化</w:t>
      </w:r>
      <w:proofErr w:type="gramEnd"/>
      <w:r w:rsidRPr="00400DC8">
        <w:rPr>
          <w:rFonts w:ascii="宋体" w:eastAsia="宋体" w:hAnsi="宋体"/>
        </w:rPr>
        <w:t>设计：新增病种仅需替换模型文件，无需重构系统架构</w:t>
      </w:r>
    </w:p>
    <w:p w14:paraId="5E430F3D" w14:textId="6AEAF311" w:rsidR="00B9789E" w:rsidRPr="00B9789E" w:rsidRDefault="00B9789E" w:rsidP="00405419">
      <w:pPr>
        <w:tabs>
          <w:tab w:val="num" w:pos="720"/>
        </w:tabs>
        <w:ind w:firstLineChars="200" w:firstLine="422"/>
        <w:rPr>
          <w:rFonts w:ascii="宋体" w:eastAsia="宋体" w:hAnsi="宋体"/>
          <w:b/>
          <w:bCs/>
        </w:rPr>
      </w:pPr>
      <w:r w:rsidRPr="00B9789E">
        <w:rPr>
          <w:rFonts w:ascii="宋体" w:eastAsia="宋体" w:hAnsi="宋体"/>
          <w:b/>
          <w:bCs/>
        </w:rPr>
        <w:t>图像预处理技术</w:t>
      </w:r>
    </w:p>
    <w:p w14:paraId="31B8D504" w14:textId="6A1B5F2B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统一缩放至 224×224，</w:t>
      </w:r>
      <w:proofErr w:type="gramStart"/>
      <w:r w:rsidRPr="00400DC8">
        <w:rPr>
          <w:rFonts w:ascii="宋体" w:eastAsia="宋体" w:hAnsi="宋体"/>
        </w:rPr>
        <w:t>灰度图转</w:t>
      </w:r>
      <w:proofErr w:type="gramEnd"/>
      <w:r w:rsidRPr="00400DC8">
        <w:rPr>
          <w:rFonts w:ascii="宋体" w:eastAsia="宋体" w:hAnsi="宋体"/>
        </w:rPr>
        <w:t xml:space="preserve"> 3 通道</w:t>
      </w:r>
      <w:proofErr w:type="gramStart"/>
      <w:r w:rsidRPr="00400DC8">
        <w:rPr>
          <w:rFonts w:ascii="宋体" w:eastAsia="宋体" w:hAnsi="宋体"/>
        </w:rPr>
        <w:t>适</w:t>
      </w:r>
      <w:proofErr w:type="gramEnd"/>
      <w:r w:rsidRPr="00400DC8">
        <w:rPr>
          <w:rFonts w:ascii="宋体" w:eastAsia="宋体" w:hAnsi="宋体"/>
        </w:rPr>
        <w:t>配模型输入</w:t>
      </w:r>
      <w:r w:rsidR="00400DC8">
        <w:rPr>
          <w:rFonts w:ascii="宋体" w:eastAsia="宋体" w:hAnsi="宋体" w:hint="eastAsia"/>
        </w:rPr>
        <w:t>；</w:t>
      </w:r>
      <w:r w:rsidRPr="00400DC8">
        <w:rPr>
          <w:rFonts w:ascii="宋体" w:eastAsia="宋体" w:hAnsi="宋体"/>
        </w:rPr>
        <w:t>采用CLAHE 对比度受限自适应直方图均衡</w:t>
      </w:r>
      <w:proofErr w:type="gramStart"/>
      <w:r w:rsidRPr="00400DC8">
        <w:rPr>
          <w:rFonts w:ascii="宋体" w:eastAsia="宋体" w:hAnsi="宋体"/>
        </w:rPr>
        <w:t>化增强</w:t>
      </w:r>
      <w:proofErr w:type="gramEnd"/>
      <w:r w:rsidRPr="00400DC8">
        <w:rPr>
          <w:rFonts w:ascii="宋体" w:eastAsia="宋体" w:hAnsi="宋体"/>
        </w:rPr>
        <w:t>眼底细节，强化微小病变特征</w:t>
      </w:r>
      <w:r w:rsidR="00400DC8">
        <w:rPr>
          <w:rFonts w:ascii="宋体" w:eastAsia="宋体" w:hAnsi="宋体" w:hint="eastAsia"/>
        </w:rPr>
        <w:t>；</w:t>
      </w:r>
      <w:r w:rsidRPr="00400DC8">
        <w:rPr>
          <w:rFonts w:ascii="宋体" w:eastAsia="宋体" w:hAnsi="宋体"/>
        </w:rPr>
        <w:t>使用 ImageNet 标准均值 [0.485,0.456,0.406]、标准差 [0.229,0.224,0.225] 归一化，保证推理稳定性</w:t>
      </w:r>
    </w:p>
    <w:p w14:paraId="1AD0B739" w14:textId="560838FF" w:rsidR="00B9789E" w:rsidRPr="00B9789E" w:rsidRDefault="00B9789E" w:rsidP="00405419">
      <w:pPr>
        <w:tabs>
          <w:tab w:val="num" w:pos="720"/>
        </w:tabs>
        <w:ind w:firstLineChars="200" w:firstLine="422"/>
        <w:rPr>
          <w:rFonts w:ascii="宋体" w:eastAsia="宋体" w:hAnsi="宋体"/>
          <w:b/>
          <w:bCs/>
        </w:rPr>
      </w:pPr>
      <w:r w:rsidRPr="00B9789E">
        <w:rPr>
          <w:rFonts w:ascii="宋体" w:eastAsia="宋体" w:hAnsi="宋体"/>
          <w:b/>
          <w:bCs/>
        </w:rPr>
        <w:t>其他关键技术</w:t>
      </w:r>
    </w:p>
    <w:p w14:paraId="00436A65" w14:textId="78F5C890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病变热力图：基于卷积</w:t>
      </w:r>
      <w:proofErr w:type="gramStart"/>
      <w:r w:rsidRPr="00400DC8">
        <w:rPr>
          <w:rFonts w:ascii="宋体" w:eastAsia="宋体" w:hAnsi="宋体"/>
        </w:rPr>
        <w:t>层特征</w:t>
      </w:r>
      <w:proofErr w:type="gramEnd"/>
      <w:r w:rsidRPr="00400DC8">
        <w:rPr>
          <w:rFonts w:ascii="宋体" w:eastAsia="宋体" w:hAnsi="宋体"/>
        </w:rPr>
        <w:t>映射生成，自动定位出血、渗出等病灶</w:t>
      </w:r>
      <w:r w:rsidR="00400DC8">
        <w:rPr>
          <w:rFonts w:ascii="宋体" w:eastAsia="宋体" w:hAnsi="宋体" w:hint="eastAsia"/>
        </w:rPr>
        <w:t>；</w:t>
      </w:r>
      <w:r w:rsidRPr="00400DC8">
        <w:rPr>
          <w:rFonts w:ascii="宋体" w:eastAsia="宋体" w:hAnsi="宋体"/>
        </w:rPr>
        <w:t>大模型智能解读：对接 DeepSeek API，将专业医学指标转化为通俗语言</w:t>
      </w:r>
      <w:r w:rsidR="00400DC8">
        <w:rPr>
          <w:rFonts w:ascii="宋体" w:eastAsia="宋体" w:hAnsi="宋体" w:hint="eastAsia"/>
        </w:rPr>
        <w:t>；</w:t>
      </w:r>
      <w:r w:rsidRPr="00400DC8">
        <w:rPr>
          <w:rFonts w:ascii="宋体" w:eastAsia="宋体" w:hAnsi="宋体"/>
        </w:rPr>
        <w:t>Flask 后端 + 流式响应：支持高并发，适配基层批量筛查场景</w:t>
      </w:r>
    </w:p>
    <w:p w14:paraId="73D13BC0" w14:textId="3551BA1E" w:rsidR="003F06D5" w:rsidRPr="00AD2E19" w:rsidRDefault="00000000" w:rsidP="00040479">
      <w:pPr>
        <w:pStyle w:val="1"/>
        <w:rPr>
          <w:rFonts w:hint="eastAsia"/>
          <w:bCs w:val="0"/>
        </w:rPr>
      </w:pPr>
      <w:bookmarkStart w:id="16" w:name="_Toc226052370"/>
      <w:r w:rsidRPr="00B9789E">
        <w:rPr>
          <w:rFonts w:hint="eastAsia"/>
          <w:bCs w:val="0"/>
        </w:rPr>
        <w:t>测试报告</w:t>
      </w:r>
      <w:bookmarkEnd w:id="16"/>
    </w:p>
    <w:p w14:paraId="14683B2E" w14:textId="77777777" w:rsidR="00B9789E" w:rsidRPr="00B9789E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17" w:name="_Toc226052371"/>
      <w:r w:rsidRPr="00B9789E">
        <w:rPr>
          <w:rFonts w:ascii="黑体" w:eastAsia="黑体" w:hAnsi="黑体"/>
          <w:b w:val="0"/>
          <w:bCs w:val="0"/>
        </w:rPr>
        <w:t>4.1 测试概述</w:t>
      </w:r>
      <w:bookmarkEnd w:id="17"/>
    </w:p>
    <w:p w14:paraId="7DB304DC" w14:textId="77777777" w:rsidR="00B9789E" w:rsidRPr="00B9789E" w:rsidRDefault="00B9789E" w:rsidP="00405419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本次测试围绕功能、接口、算法精度、性能、兼容性、安全性六大维度开展，验证系统是否满足基层眼底疾病 AI 辅助筛查需求，确保 AI 诊断可靠、流程稳定、数据安全合</w:t>
      </w:r>
      <w:proofErr w:type="gramStart"/>
      <w:r w:rsidRPr="00B9789E">
        <w:rPr>
          <w:rFonts w:ascii="宋体" w:eastAsia="宋体" w:hAnsi="宋体"/>
        </w:rPr>
        <w:t>规</w:t>
      </w:r>
      <w:proofErr w:type="gramEnd"/>
      <w:r w:rsidRPr="00B9789E">
        <w:rPr>
          <w:rFonts w:ascii="宋体" w:eastAsia="宋体" w:hAnsi="宋体"/>
        </w:rPr>
        <w:t>，达到竞赛标准与实际落地要求。</w:t>
      </w:r>
    </w:p>
    <w:p w14:paraId="57CE721E" w14:textId="77777777" w:rsidR="00B9789E" w:rsidRPr="00B9789E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18" w:name="_Toc226052372"/>
      <w:r w:rsidRPr="00B9789E">
        <w:rPr>
          <w:rFonts w:ascii="黑体" w:eastAsia="黑体" w:hAnsi="黑体"/>
          <w:b w:val="0"/>
          <w:bCs w:val="0"/>
        </w:rPr>
        <w:t>4.2 测试环境</w:t>
      </w:r>
      <w:bookmarkEnd w:id="18"/>
    </w:p>
    <w:p w14:paraId="25FCCF07" w14:textId="77777777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操作系统：Linux</w:t>
      </w:r>
    </w:p>
    <w:p w14:paraId="6E9F091F" w14:textId="77777777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开发框架：Python 3.9、Flask、</w:t>
      </w:r>
      <w:proofErr w:type="spellStart"/>
      <w:r w:rsidRPr="00400DC8">
        <w:rPr>
          <w:rFonts w:ascii="宋体" w:eastAsia="宋体" w:hAnsi="宋体"/>
        </w:rPr>
        <w:t>PyTorch</w:t>
      </w:r>
      <w:proofErr w:type="spellEnd"/>
      <w:r w:rsidRPr="00400DC8">
        <w:rPr>
          <w:rFonts w:ascii="宋体" w:eastAsia="宋体" w:hAnsi="宋体"/>
        </w:rPr>
        <w:t>、</w:t>
      </w:r>
      <w:proofErr w:type="spellStart"/>
      <w:r w:rsidRPr="00400DC8">
        <w:rPr>
          <w:rFonts w:ascii="宋体" w:eastAsia="宋体" w:hAnsi="宋体"/>
        </w:rPr>
        <w:t>TorchVision</w:t>
      </w:r>
      <w:proofErr w:type="spellEnd"/>
    </w:p>
    <w:p w14:paraId="662DD256" w14:textId="77777777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浏览器：Chrome、Edge、移动端浏览器</w:t>
      </w:r>
    </w:p>
    <w:p w14:paraId="06EB12A0" w14:textId="77777777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测试工具：JMeter、Wireshark、接口调试工具</w:t>
      </w:r>
    </w:p>
    <w:p w14:paraId="03362E63" w14:textId="77777777" w:rsidR="00B9789E" w:rsidRPr="00400DC8" w:rsidRDefault="00B9789E" w:rsidP="00400DC8">
      <w:pPr>
        <w:ind w:firstLineChars="200" w:firstLine="420"/>
        <w:rPr>
          <w:rFonts w:ascii="宋体" w:eastAsia="宋体" w:hAnsi="宋体"/>
        </w:rPr>
      </w:pPr>
      <w:r w:rsidRPr="00400DC8">
        <w:rPr>
          <w:rFonts w:ascii="宋体" w:eastAsia="宋体" w:hAnsi="宋体"/>
        </w:rPr>
        <w:t>测试数据集：APTOS、</w:t>
      </w:r>
      <w:proofErr w:type="spellStart"/>
      <w:r w:rsidRPr="00400DC8">
        <w:rPr>
          <w:rFonts w:ascii="宋体" w:eastAsia="宋体" w:hAnsi="宋体"/>
        </w:rPr>
        <w:t>RFMiD</w:t>
      </w:r>
      <w:proofErr w:type="spellEnd"/>
      <w:r w:rsidRPr="00400DC8">
        <w:rPr>
          <w:rFonts w:ascii="宋体" w:eastAsia="宋体" w:hAnsi="宋体"/>
        </w:rPr>
        <w:t xml:space="preserve"> 公开数据集 + 脱敏医疗数据，共 3500 张，按 8:1:1 划分为训练集、验证集、测试集</w:t>
      </w:r>
    </w:p>
    <w:p w14:paraId="509E5086" w14:textId="77777777" w:rsidR="00B9789E" w:rsidRPr="00B9789E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19" w:name="_Toc226052373"/>
      <w:r w:rsidRPr="00B9789E">
        <w:rPr>
          <w:rFonts w:ascii="黑体" w:eastAsia="黑体" w:hAnsi="黑体"/>
          <w:b w:val="0"/>
          <w:bCs w:val="0"/>
        </w:rPr>
        <w:t>4.3 功能测试</w:t>
      </w:r>
      <w:bookmarkEnd w:id="19"/>
    </w:p>
    <w:p w14:paraId="6484063D" w14:textId="77777777" w:rsidR="00B9789E" w:rsidRPr="00B9789E" w:rsidRDefault="00B9789E" w:rsidP="00405419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系统支持影像上传、预览、AI 分析、报告生成、AI 解读、报告</w:t>
      </w:r>
      <w:proofErr w:type="gramStart"/>
      <w:r w:rsidRPr="00B9789E">
        <w:rPr>
          <w:rFonts w:ascii="宋体" w:eastAsia="宋体" w:hAnsi="宋体"/>
        </w:rPr>
        <w:t>下载全</w:t>
      </w:r>
      <w:proofErr w:type="gramEnd"/>
      <w:r w:rsidRPr="00B9789E">
        <w:rPr>
          <w:rFonts w:ascii="宋体" w:eastAsia="宋体" w:hAnsi="宋体"/>
        </w:rPr>
        <w:t>流程；对合法格式、超大文件、非法格式、损坏文件均能正确处理，功能用例通过率 100%。</w:t>
      </w:r>
    </w:p>
    <w:p w14:paraId="37F02FAC" w14:textId="77777777" w:rsidR="00B9789E" w:rsidRPr="00B9789E" w:rsidRDefault="00B9789E" w:rsidP="00400DC8">
      <w:pPr>
        <w:pStyle w:val="2"/>
      </w:pPr>
      <w:bookmarkStart w:id="20" w:name="_Toc226052374"/>
      <w:r w:rsidRPr="00B9789E">
        <w:t>4.4 接口测试</w:t>
      </w:r>
      <w:bookmarkEnd w:id="20"/>
    </w:p>
    <w:p w14:paraId="1461A756" w14:textId="77777777" w:rsidR="00B9789E" w:rsidRPr="00B9789E" w:rsidRDefault="00B9789E" w:rsidP="00405419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对/</w:t>
      </w:r>
      <w:proofErr w:type="spellStart"/>
      <w:r w:rsidRPr="00B9789E">
        <w:rPr>
          <w:rFonts w:ascii="宋体" w:eastAsia="宋体" w:hAnsi="宋体"/>
        </w:rPr>
        <w:t>api</w:t>
      </w:r>
      <w:proofErr w:type="spellEnd"/>
      <w:r w:rsidRPr="00B9789E">
        <w:rPr>
          <w:rFonts w:ascii="宋体" w:eastAsia="宋体" w:hAnsi="宋体"/>
        </w:rPr>
        <w:t>/analyze、/</w:t>
      </w:r>
      <w:proofErr w:type="spellStart"/>
      <w:r w:rsidRPr="00B9789E">
        <w:rPr>
          <w:rFonts w:ascii="宋体" w:eastAsia="宋体" w:hAnsi="宋体"/>
        </w:rPr>
        <w:t>api</w:t>
      </w:r>
      <w:proofErr w:type="spellEnd"/>
      <w:r w:rsidRPr="00B9789E">
        <w:rPr>
          <w:rFonts w:ascii="宋体" w:eastAsia="宋体" w:hAnsi="宋体"/>
        </w:rPr>
        <w:t>/</w:t>
      </w:r>
      <w:proofErr w:type="spellStart"/>
      <w:r w:rsidRPr="00B9789E">
        <w:rPr>
          <w:rFonts w:ascii="宋体" w:eastAsia="宋体" w:hAnsi="宋体"/>
        </w:rPr>
        <w:t>analyze_stream</w:t>
      </w:r>
      <w:proofErr w:type="spellEnd"/>
      <w:r w:rsidRPr="00B9789E">
        <w:rPr>
          <w:rFonts w:ascii="宋体" w:eastAsia="宋体" w:hAnsi="宋体"/>
        </w:rPr>
        <w:t>、/</w:t>
      </w:r>
      <w:proofErr w:type="spellStart"/>
      <w:r w:rsidRPr="00B9789E">
        <w:rPr>
          <w:rFonts w:ascii="宋体" w:eastAsia="宋体" w:hAnsi="宋体"/>
        </w:rPr>
        <w:t>api</w:t>
      </w:r>
      <w:proofErr w:type="spellEnd"/>
      <w:r w:rsidRPr="00B9789E">
        <w:rPr>
          <w:rFonts w:ascii="宋体" w:eastAsia="宋体" w:hAnsi="宋体"/>
        </w:rPr>
        <w:t>/</w:t>
      </w:r>
      <w:proofErr w:type="spellStart"/>
      <w:r w:rsidRPr="00B9789E">
        <w:rPr>
          <w:rFonts w:ascii="宋体" w:eastAsia="宋体" w:hAnsi="宋体"/>
        </w:rPr>
        <w:t>ernie_interpret</w:t>
      </w:r>
      <w:proofErr w:type="spellEnd"/>
      <w:r w:rsidRPr="00B9789E">
        <w:rPr>
          <w:rFonts w:ascii="宋体" w:eastAsia="宋体" w:hAnsi="宋体"/>
        </w:rPr>
        <w:t>、/uploads核心接口</w:t>
      </w:r>
      <w:r w:rsidRPr="00B9789E">
        <w:rPr>
          <w:rFonts w:ascii="宋体" w:eastAsia="宋体" w:hAnsi="宋体"/>
        </w:rPr>
        <w:lastRenderedPageBreak/>
        <w:t>进行验证，响应正常、数据规范、状态码 200，接口通过率 100%。</w:t>
      </w:r>
    </w:p>
    <w:p w14:paraId="015D5D85" w14:textId="77777777" w:rsidR="00B9789E" w:rsidRPr="00B9789E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21" w:name="_Toc226052375"/>
      <w:r w:rsidRPr="00B9789E">
        <w:rPr>
          <w:rFonts w:ascii="黑体" w:eastAsia="黑体" w:hAnsi="黑体"/>
          <w:b w:val="0"/>
          <w:bCs w:val="0"/>
        </w:rPr>
        <w:t>4.5 算法精度测试</w:t>
      </w:r>
      <w:bookmarkEnd w:id="21"/>
    </w:p>
    <w:p w14:paraId="75D97188" w14:textId="77777777" w:rsidR="00B9789E" w:rsidRPr="00B9789E" w:rsidRDefault="00B9789E" w:rsidP="00164222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系统综合识别准确率 94.28%，各病种召回率均≥92%，有效降低漏诊风险：</w:t>
      </w:r>
    </w:p>
    <w:p w14:paraId="31E573C8" w14:textId="77777777" w:rsidR="00B9789E" w:rsidRPr="00164222" w:rsidRDefault="00B9789E" w:rsidP="00164222">
      <w:pPr>
        <w:pStyle w:val="af2"/>
        <w:numPr>
          <w:ilvl w:val="0"/>
          <w:numId w:val="46"/>
        </w:numPr>
        <w:ind w:firstLineChars="0"/>
        <w:rPr>
          <w:rFonts w:ascii="宋体" w:eastAsia="宋体" w:hAnsi="宋体"/>
        </w:rPr>
      </w:pPr>
      <w:r w:rsidRPr="00164222">
        <w:rPr>
          <w:rFonts w:ascii="宋体" w:eastAsia="宋体" w:hAnsi="宋体"/>
        </w:rPr>
        <w:t>正常眼底：准确率 95.0%，召回率 94.1%</w:t>
      </w:r>
    </w:p>
    <w:p w14:paraId="4A978AF5" w14:textId="77777777" w:rsidR="00B9789E" w:rsidRPr="00164222" w:rsidRDefault="00B9789E" w:rsidP="00164222">
      <w:pPr>
        <w:pStyle w:val="af2"/>
        <w:numPr>
          <w:ilvl w:val="0"/>
          <w:numId w:val="46"/>
        </w:numPr>
        <w:ind w:firstLineChars="0"/>
        <w:rPr>
          <w:rFonts w:ascii="宋体" w:eastAsia="宋体" w:hAnsi="宋体"/>
        </w:rPr>
      </w:pPr>
      <w:r w:rsidRPr="00164222">
        <w:rPr>
          <w:rFonts w:ascii="宋体" w:eastAsia="宋体" w:hAnsi="宋体"/>
        </w:rPr>
        <w:t>糖尿病视网膜病变：准确率 93.6%，召回率 93.2%</w:t>
      </w:r>
    </w:p>
    <w:p w14:paraId="32BAC7E6" w14:textId="77777777" w:rsidR="00B9789E" w:rsidRPr="00164222" w:rsidRDefault="00B9789E" w:rsidP="00164222">
      <w:pPr>
        <w:pStyle w:val="af2"/>
        <w:numPr>
          <w:ilvl w:val="0"/>
          <w:numId w:val="46"/>
        </w:numPr>
        <w:ind w:firstLineChars="0"/>
        <w:rPr>
          <w:rFonts w:ascii="宋体" w:eastAsia="宋体" w:hAnsi="宋体"/>
        </w:rPr>
      </w:pPr>
      <w:r w:rsidRPr="00164222">
        <w:rPr>
          <w:rFonts w:ascii="宋体" w:eastAsia="宋体" w:hAnsi="宋体"/>
        </w:rPr>
        <w:t>青光眼：准确率 95.0%，召回率 94.5%</w:t>
      </w:r>
    </w:p>
    <w:p w14:paraId="429395CD" w14:textId="77777777" w:rsidR="00B9789E" w:rsidRPr="00164222" w:rsidRDefault="00B9789E" w:rsidP="00164222">
      <w:pPr>
        <w:pStyle w:val="af2"/>
        <w:numPr>
          <w:ilvl w:val="0"/>
          <w:numId w:val="46"/>
        </w:numPr>
        <w:ind w:firstLineChars="0"/>
        <w:rPr>
          <w:rFonts w:ascii="宋体" w:eastAsia="宋体" w:hAnsi="宋体"/>
        </w:rPr>
      </w:pPr>
      <w:r w:rsidRPr="00164222">
        <w:rPr>
          <w:rFonts w:ascii="宋体" w:eastAsia="宋体" w:hAnsi="宋体"/>
        </w:rPr>
        <w:t>白内障：准确率 92.9%，召回率 92.3%</w:t>
      </w:r>
    </w:p>
    <w:p w14:paraId="32E6ABBF" w14:textId="77777777" w:rsidR="00B9789E" w:rsidRPr="00164222" w:rsidRDefault="00B9789E" w:rsidP="00164222">
      <w:pPr>
        <w:pStyle w:val="af2"/>
        <w:numPr>
          <w:ilvl w:val="0"/>
          <w:numId w:val="46"/>
        </w:numPr>
        <w:ind w:firstLineChars="0"/>
        <w:rPr>
          <w:rFonts w:ascii="宋体" w:eastAsia="宋体" w:hAnsi="宋体"/>
        </w:rPr>
      </w:pPr>
      <w:r w:rsidRPr="00164222">
        <w:rPr>
          <w:rFonts w:ascii="宋体" w:eastAsia="宋体" w:hAnsi="宋体"/>
        </w:rPr>
        <w:t>角膜溃疡：准确率 94.4%，召回率 93.7%</w:t>
      </w:r>
    </w:p>
    <w:p w14:paraId="165569AF" w14:textId="302DA0A2" w:rsidR="00B9789E" w:rsidRPr="00B9789E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22" w:name="_Toc226052376"/>
      <w:r w:rsidRPr="00B9789E">
        <w:rPr>
          <w:rFonts w:ascii="黑体" w:eastAsia="黑体" w:hAnsi="黑体"/>
          <w:b w:val="0"/>
          <w:bCs w:val="0"/>
        </w:rPr>
        <w:t>4.</w:t>
      </w:r>
      <w:r w:rsidR="00AD2E19">
        <w:rPr>
          <w:rFonts w:ascii="黑体" w:eastAsia="黑体" w:hAnsi="黑体" w:hint="eastAsia"/>
          <w:b w:val="0"/>
          <w:bCs w:val="0"/>
        </w:rPr>
        <w:t>6</w:t>
      </w:r>
      <w:r w:rsidRPr="00B9789E">
        <w:rPr>
          <w:rFonts w:ascii="黑体" w:eastAsia="黑体" w:hAnsi="黑体"/>
          <w:b w:val="0"/>
          <w:bCs w:val="0"/>
        </w:rPr>
        <w:t xml:space="preserve"> 兼容性测试</w:t>
      </w:r>
      <w:bookmarkEnd w:id="22"/>
    </w:p>
    <w:p w14:paraId="65C40B4E" w14:textId="77777777" w:rsidR="00B9789E" w:rsidRPr="00B9789E" w:rsidRDefault="00B9789E" w:rsidP="00405419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支持 PC、安卓 /iOS 移动端、平板自适应展示，主流浏览器运行正常，界面与功能无异常，兼容性达标。</w:t>
      </w:r>
    </w:p>
    <w:p w14:paraId="2CF29A09" w14:textId="5D4B187D" w:rsidR="00B9789E" w:rsidRPr="00B9789E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23" w:name="_Toc226052377"/>
      <w:r w:rsidRPr="00B9789E">
        <w:rPr>
          <w:rFonts w:ascii="黑体" w:eastAsia="黑体" w:hAnsi="黑体"/>
          <w:b w:val="0"/>
          <w:bCs w:val="0"/>
        </w:rPr>
        <w:t>4.</w:t>
      </w:r>
      <w:r w:rsidR="00AD2E19">
        <w:rPr>
          <w:rFonts w:ascii="黑体" w:eastAsia="黑体" w:hAnsi="黑体" w:hint="eastAsia"/>
          <w:b w:val="0"/>
          <w:bCs w:val="0"/>
        </w:rPr>
        <w:t>7</w:t>
      </w:r>
      <w:r w:rsidRPr="00B9789E">
        <w:rPr>
          <w:rFonts w:ascii="黑体" w:eastAsia="黑体" w:hAnsi="黑体"/>
          <w:b w:val="0"/>
          <w:bCs w:val="0"/>
        </w:rPr>
        <w:t>问题与优化</w:t>
      </w:r>
      <w:bookmarkEnd w:id="23"/>
    </w:p>
    <w:p w14:paraId="720C17EB" w14:textId="77777777" w:rsidR="00B9789E" w:rsidRPr="00B9789E" w:rsidRDefault="00B9789E" w:rsidP="00AD2E19">
      <w:pPr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问题：低光照图像识别准确率波动约 5%</w:t>
      </w:r>
    </w:p>
    <w:p w14:paraId="54FE8B9B" w14:textId="77777777" w:rsidR="00B9789E" w:rsidRPr="00B9789E" w:rsidRDefault="00B9789E" w:rsidP="00AD2E19">
      <w:pPr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优化：集成 CLAHE 对比度增强算法</w:t>
      </w:r>
    </w:p>
    <w:p w14:paraId="443E8F40" w14:textId="77777777" w:rsidR="00B9789E" w:rsidRPr="00B9789E" w:rsidRDefault="00B9789E" w:rsidP="00AD2E19">
      <w:pPr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效果：准确率回升并稳定在 93% 以上</w:t>
      </w:r>
    </w:p>
    <w:p w14:paraId="2F0A7134" w14:textId="77777777" w:rsidR="00B9789E" w:rsidRPr="00B9789E" w:rsidRDefault="00B9789E" w:rsidP="00AD2E19">
      <w:pPr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问题：移动</w:t>
      </w:r>
      <w:proofErr w:type="gramStart"/>
      <w:r w:rsidRPr="00B9789E">
        <w:rPr>
          <w:rFonts w:ascii="宋体" w:eastAsia="宋体" w:hAnsi="宋体"/>
        </w:rPr>
        <w:t>端首次</w:t>
      </w:r>
      <w:proofErr w:type="gramEnd"/>
      <w:r w:rsidRPr="00B9789E">
        <w:rPr>
          <w:rFonts w:ascii="宋体" w:eastAsia="宋体" w:hAnsi="宋体"/>
        </w:rPr>
        <w:t>加载速度较慢</w:t>
      </w:r>
    </w:p>
    <w:p w14:paraId="3EA5A165" w14:textId="77777777" w:rsidR="00B9789E" w:rsidRPr="00B9789E" w:rsidRDefault="00B9789E" w:rsidP="00AD2E19">
      <w:pPr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优化：图片</w:t>
      </w:r>
      <w:proofErr w:type="gramStart"/>
      <w:r w:rsidRPr="00B9789E">
        <w:rPr>
          <w:rFonts w:ascii="宋体" w:eastAsia="宋体" w:hAnsi="宋体"/>
        </w:rPr>
        <w:t>懒</w:t>
      </w:r>
      <w:proofErr w:type="gramEnd"/>
      <w:r w:rsidRPr="00B9789E">
        <w:rPr>
          <w:rFonts w:ascii="宋体" w:eastAsia="宋体" w:hAnsi="宋体"/>
        </w:rPr>
        <w:t>加载 + 接口缓存</w:t>
      </w:r>
    </w:p>
    <w:p w14:paraId="732D80CC" w14:textId="77777777" w:rsidR="00B9789E" w:rsidRPr="00B9789E" w:rsidRDefault="00B9789E" w:rsidP="00AD2E19">
      <w:pPr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效果：加载速度提升约 40%，使用体验流畅</w:t>
      </w:r>
    </w:p>
    <w:p w14:paraId="33B2FB89" w14:textId="77777777" w:rsidR="00B9789E" w:rsidRPr="00B9789E" w:rsidRDefault="00B9789E" w:rsidP="00AD2E19">
      <w:pPr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所有问题均已闭环优化。</w:t>
      </w:r>
    </w:p>
    <w:p w14:paraId="7468801F" w14:textId="40C2863F" w:rsidR="00B9789E" w:rsidRPr="00AD2E19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24" w:name="_Toc226052378"/>
      <w:r w:rsidRPr="00AD2E19">
        <w:rPr>
          <w:rFonts w:ascii="黑体" w:eastAsia="黑体" w:hAnsi="黑体"/>
          <w:b w:val="0"/>
          <w:bCs w:val="0"/>
        </w:rPr>
        <w:t>4.</w:t>
      </w:r>
      <w:r w:rsidR="00AD2E19">
        <w:rPr>
          <w:rFonts w:ascii="黑体" w:eastAsia="黑体" w:hAnsi="黑体" w:hint="eastAsia"/>
          <w:b w:val="0"/>
          <w:bCs w:val="0"/>
        </w:rPr>
        <w:t>8</w:t>
      </w:r>
      <w:r w:rsidRPr="00AD2E19">
        <w:rPr>
          <w:rFonts w:ascii="黑体" w:eastAsia="黑体" w:hAnsi="黑体"/>
          <w:b w:val="0"/>
          <w:bCs w:val="0"/>
        </w:rPr>
        <w:t xml:space="preserve"> 测试结论</w:t>
      </w:r>
      <w:bookmarkEnd w:id="24"/>
    </w:p>
    <w:p w14:paraId="5CEA0902" w14:textId="1088E2D9" w:rsidR="00867315" w:rsidRPr="00405419" w:rsidRDefault="00B9789E" w:rsidP="00405419">
      <w:pPr>
        <w:tabs>
          <w:tab w:val="num" w:pos="720"/>
        </w:tabs>
        <w:ind w:firstLineChars="200" w:firstLine="420"/>
        <w:rPr>
          <w:rFonts w:ascii="宋体" w:eastAsia="宋体" w:hAnsi="宋体" w:hint="eastAsia"/>
        </w:rPr>
      </w:pPr>
      <w:r w:rsidRPr="00B9789E">
        <w:rPr>
          <w:rFonts w:ascii="宋体" w:eastAsia="宋体" w:hAnsi="宋体"/>
        </w:rPr>
        <w:t>系统功能完整、算法精准、性能稳定、安全合</w:t>
      </w:r>
      <w:proofErr w:type="gramStart"/>
      <w:r w:rsidRPr="00B9789E">
        <w:rPr>
          <w:rFonts w:ascii="宋体" w:eastAsia="宋体" w:hAnsi="宋体"/>
        </w:rPr>
        <w:t>规</w:t>
      </w:r>
      <w:proofErr w:type="gramEnd"/>
      <w:r w:rsidRPr="00B9789E">
        <w:rPr>
          <w:rFonts w:ascii="宋体" w:eastAsia="宋体" w:hAnsi="宋体"/>
        </w:rPr>
        <w:t>，综合准确率 94.28%，召回率≥92%，可有效支撑基层眼底疾病 AI 辅助筛查，具备实际落地与竞赛参赛价值。</w:t>
      </w:r>
    </w:p>
    <w:p w14:paraId="042365D3" w14:textId="46F38900" w:rsidR="0044730B" w:rsidRPr="00AD2E19" w:rsidRDefault="00000000" w:rsidP="00040479">
      <w:pPr>
        <w:pStyle w:val="1"/>
        <w:rPr>
          <w:rFonts w:hint="eastAsia"/>
          <w:bCs w:val="0"/>
        </w:rPr>
      </w:pPr>
      <w:bookmarkStart w:id="25" w:name="_Toc226052379"/>
      <w:r w:rsidRPr="00B9789E">
        <w:rPr>
          <w:rFonts w:hint="eastAsia"/>
          <w:bCs w:val="0"/>
        </w:rPr>
        <w:t>安装及使用</w:t>
      </w:r>
      <w:bookmarkEnd w:id="25"/>
    </w:p>
    <w:p w14:paraId="675FA933" w14:textId="77777777" w:rsidR="00B9789E" w:rsidRPr="00AD2E19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26" w:name="_Toc226052380"/>
      <w:r w:rsidRPr="00AD2E19">
        <w:rPr>
          <w:rFonts w:ascii="黑体" w:eastAsia="黑体" w:hAnsi="黑体"/>
          <w:b w:val="0"/>
          <w:bCs w:val="0"/>
        </w:rPr>
        <w:t>5.1 运行环境</w:t>
      </w:r>
      <w:bookmarkEnd w:id="26"/>
    </w:p>
    <w:p w14:paraId="5BEAEDA1" w14:textId="1B8CB2EE" w:rsidR="00B9789E" w:rsidRPr="00B9789E" w:rsidRDefault="00400DC8" w:rsidP="00400DC8">
      <w:pPr>
        <w:widowControl/>
        <w:ind w:left="360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开发</w:t>
      </w:r>
      <w:r w:rsidR="00B9789E" w:rsidRPr="00B9789E">
        <w:rPr>
          <w:rFonts w:ascii="宋体" w:eastAsia="宋体" w:hAnsi="宋体" w:cs="宋体"/>
          <w:kern w:val="0"/>
          <w:szCs w:val="21"/>
        </w:rPr>
        <w:t>系统：Windows 10 专业版</w:t>
      </w:r>
    </w:p>
    <w:p w14:paraId="5EAB2D1A" w14:textId="77777777" w:rsidR="00B9789E" w:rsidRPr="00B9789E" w:rsidRDefault="00B9789E" w:rsidP="00400DC8">
      <w:pPr>
        <w:widowControl/>
        <w:ind w:left="36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服务运行：Linux（Ubuntu 24.04.1 LTS）</w:t>
      </w:r>
    </w:p>
    <w:p w14:paraId="67EE22B2" w14:textId="77777777" w:rsidR="00B9789E" w:rsidRPr="00B9789E" w:rsidRDefault="00B9789E" w:rsidP="00400DC8">
      <w:pPr>
        <w:widowControl/>
        <w:ind w:left="36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Python 版本：3.9.13</w:t>
      </w:r>
    </w:p>
    <w:p w14:paraId="35B60837" w14:textId="77777777" w:rsidR="00B9789E" w:rsidRPr="00B9789E" w:rsidRDefault="00B9789E" w:rsidP="00400DC8">
      <w:pPr>
        <w:widowControl/>
        <w:ind w:left="36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后端框架：Flask 2.3.3、Flask-CORS 4.0.0</w:t>
      </w:r>
    </w:p>
    <w:p w14:paraId="236601FF" w14:textId="77777777" w:rsidR="00B9789E" w:rsidRPr="00B9789E" w:rsidRDefault="00B9789E" w:rsidP="00400DC8">
      <w:pPr>
        <w:widowControl/>
        <w:ind w:left="36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深度学习框架：</w:t>
      </w:r>
      <w:proofErr w:type="spellStart"/>
      <w:r w:rsidRPr="00B9789E">
        <w:rPr>
          <w:rFonts w:ascii="宋体" w:eastAsia="宋体" w:hAnsi="宋体" w:cs="宋体"/>
          <w:kern w:val="0"/>
          <w:szCs w:val="21"/>
        </w:rPr>
        <w:t>PyTorch</w:t>
      </w:r>
      <w:proofErr w:type="spellEnd"/>
      <w:r w:rsidRPr="00B9789E">
        <w:rPr>
          <w:rFonts w:ascii="宋体" w:eastAsia="宋体" w:hAnsi="宋体" w:cs="宋体"/>
          <w:kern w:val="0"/>
          <w:szCs w:val="21"/>
        </w:rPr>
        <w:t xml:space="preserve"> 1.13.1、</w:t>
      </w:r>
      <w:proofErr w:type="spellStart"/>
      <w:r w:rsidRPr="00B9789E">
        <w:rPr>
          <w:rFonts w:ascii="宋体" w:eastAsia="宋体" w:hAnsi="宋体" w:cs="宋体"/>
          <w:kern w:val="0"/>
          <w:szCs w:val="21"/>
        </w:rPr>
        <w:t>TorchVision</w:t>
      </w:r>
      <w:proofErr w:type="spellEnd"/>
      <w:r w:rsidRPr="00B9789E">
        <w:rPr>
          <w:rFonts w:ascii="宋体" w:eastAsia="宋体" w:hAnsi="宋体" w:cs="宋体"/>
          <w:kern w:val="0"/>
          <w:szCs w:val="21"/>
        </w:rPr>
        <w:t xml:space="preserve"> 0.14.1</w:t>
      </w:r>
    </w:p>
    <w:p w14:paraId="1B674937" w14:textId="77777777" w:rsidR="00B9789E" w:rsidRPr="00B9789E" w:rsidRDefault="00B9789E" w:rsidP="00400DC8">
      <w:pPr>
        <w:widowControl/>
        <w:ind w:left="36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图像处理：Pillow 9.4.0、NumPy 1.24.3</w:t>
      </w:r>
    </w:p>
    <w:p w14:paraId="64707195" w14:textId="77777777" w:rsidR="00B9789E" w:rsidRPr="00B9789E" w:rsidRDefault="00B9789E" w:rsidP="00400DC8">
      <w:pPr>
        <w:widowControl/>
        <w:ind w:left="36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lastRenderedPageBreak/>
        <w:t>前端运行：Chrome/Edge 主流浏览器</w:t>
      </w:r>
    </w:p>
    <w:p w14:paraId="48C26095" w14:textId="77777777" w:rsidR="00B9789E" w:rsidRPr="00B9789E" w:rsidRDefault="00B9789E" w:rsidP="00400DC8">
      <w:pPr>
        <w:widowControl/>
        <w:ind w:left="36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网络：局域网互通，前后端分离访问</w:t>
      </w:r>
    </w:p>
    <w:p w14:paraId="64000CD8" w14:textId="77777777" w:rsidR="00B9789E" w:rsidRPr="00AD2E19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27" w:name="_Toc226052381"/>
      <w:r w:rsidRPr="00AD2E19">
        <w:rPr>
          <w:rFonts w:ascii="黑体" w:eastAsia="黑体" w:hAnsi="黑体"/>
          <w:b w:val="0"/>
          <w:bCs w:val="0"/>
        </w:rPr>
        <w:t>5.2 系统安装与部署</w:t>
      </w:r>
      <w:bookmarkEnd w:id="27"/>
    </w:p>
    <w:p w14:paraId="70F996B4" w14:textId="39248463" w:rsidR="00B9789E" w:rsidRPr="00B9789E" w:rsidRDefault="00B9789E" w:rsidP="00405419">
      <w:pPr>
        <w:widowControl/>
        <w:ind w:firstLineChars="200" w:firstLine="422"/>
        <w:jc w:val="left"/>
        <w:rPr>
          <w:rFonts w:ascii="宋体" w:eastAsia="宋体" w:hAnsi="宋体" w:cs="宋体"/>
          <w:b/>
          <w:bCs/>
          <w:kern w:val="0"/>
          <w:szCs w:val="21"/>
        </w:rPr>
      </w:pPr>
      <w:r w:rsidRPr="00B9789E">
        <w:rPr>
          <w:rFonts w:ascii="宋体" w:eastAsia="宋体" w:hAnsi="宋体" w:cs="宋体"/>
          <w:b/>
          <w:bCs/>
          <w:kern w:val="0"/>
          <w:szCs w:val="21"/>
        </w:rPr>
        <w:t>环境准备</w:t>
      </w:r>
      <w:r w:rsidR="00400DC8" w:rsidRPr="00164222">
        <w:rPr>
          <w:rFonts w:ascii="宋体" w:eastAsia="宋体" w:hAnsi="宋体" w:cs="宋体" w:hint="eastAsia"/>
          <w:b/>
          <w:bCs/>
          <w:kern w:val="0"/>
          <w:szCs w:val="21"/>
        </w:rPr>
        <w:t>：</w:t>
      </w:r>
    </w:p>
    <w:p w14:paraId="47068E8D" w14:textId="77777777" w:rsidR="00B9789E" w:rsidRPr="00B9789E" w:rsidRDefault="00B9789E" w:rsidP="00400DC8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B9789E">
        <w:rPr>
          <w:rFonts w:ascii="宋体" w:eastAsia="宋体" w:hAnsi="宋体" w:cs="宋体"/>
          <w:kern w:val="0"/>
          <w:szCs w:val="21"/>
        </w:rPr>
        <w:t>sudo</w:t>
      </w:r>
      <w:proofErr w:type="spellEnd"/>
      <w:r w:rsidRPr="00B9789E">
        <w:rPr>
          <w:rFonts w:ascii="宋体" w:eastAsia="宋体" w:hAnsi="宋体" w:cs="宋体"/>
          <w:kern w:val="0"/>
          <w:szCs w:val="21"/>
        </w:rPr>
        <w:t xml:space="preserve"> apt update</w:t>
      </w:r>
    </w:p>
    <w:p w14:paraId="61979F5F" w14:textId="77777777" w:rsidR="00B9789E" w:rsidRPr="00B9789E" w:rsidRDefault="00B9789E" w:rsidP="00400DC8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B9789E">
        <w:rPr>
          <w:rFonts w:ascii="宋体" w:eastAsia="宋体" w:hAnsi="宋体" w:cs="宋体"/>
          <w:kern w:val="0"/>
          <w:szCs w:val="21"/>
        </w:rPr>
        <w:t>sudo</w:t>
      </w:r>
      <w:proofErr w:type="spellEnd"/>
      <w:r w:rsidRPr="00B9789E">
        <w:rPr>
          <w:rFonts w:ascii="宋体" w:eastAsia="宋体" w:hAnsi="宋体" w:cs="宋体"/>
          <w:kern w:val="0"/>
          <w:szCs w:val="21"/>
        </w:rPr>
        <w:t xml:space="preserve"> apt install python3 python3-pip python3-dev</w:t>
      </w:r>
    </w:p>
    <w:p w14:paraId="10C9EBC9" w14:textId="4192D5E5" w:rsidR="00B9789E" w:rsidRPr="00B9789E" w:rsidRDefault="00B9789E" w:rsidP="00405419">
      <w:pPr>
        <w:widowControl/>
        <w:ind w:firstLineChars="200" w:firstLine="422"/>
        <w:jc w:val="left"/>
        <w:rPr>
          <w:rFonts w:ascii="宋体" w:eastAsia="宋体" w:hAnsi="宋体" w:cs="宋体"/>
          <w:b/>
          <w:bCs/>
          <w:kern w:val="0"/>
          <w:szCs w:val="21"/>
        </w:rPr>
      </w:pPr>
      <w:r w:rsidRPr="00B9789E">
        <w:rPr>
          <w:rFonts w:ascii="宋体" w:eastAsia="宋体" w:hAnsi="宋体" w:cs="宋体"/>
          <w:b/>
          <w:bCs/>
          <w:kern w:val="0"/>
          <w:szCs w:val="21"/>
        </w:rPr>
        <w:t>依赖安装</w:t>
      </w:r>
      <w:r w:rsidR="00400DC8" w:rsidRPr="00164222">
        <w:rPr>
          <w:rFonts w:ascii="宋体" w:eastAsia="宋体" w:hAnsi="宋体" w:cs="宋体" w:hint="eastAsia"/>
          <w:b/>
          <w:bCs/>
          <w:kern w:val="0"/>
          <w:szCs w:val="21"/>
        </w:rPr>
        <w:t>：</w:t>
      </w:r>
    </w:p>
    <w:p w14:paraId="6D9767A3" w14:textId="77777777" w:rsidR="00B9789E" w:rsidRPr="00B9789E" w:rsidRDefault="00B9789E" w:rsidP="00400DC8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pip install flask flask-</w:t>
      </w:r>
      <w:proofErr w:type="spellStart"/>
      <w:r w:rsidRPr="00B9789E">
        <w:rPr>
          <w:rFonts w:ascii="宋体" w:eastAsia="宋体" w:hAnsi="宋体" w:cs="宋体"/>
          <w:kern w:val="0"/>
          <w:szCs w:val="21"/>
        </w:rPr>
        <w:t>cors</w:t>
      </w:r>
      <w:proofErr w:type="spellEnd"/>
      <w:r w:rsidRPr="00B9789E">
        <w:rPr>
          <w:rFonts w:ascii="宋体" w:eastAsia="宋体" w:hAnsi="宋体" w:cs="宋体"/>
          <w:kern w:val="0"/>
          <w:szCs w:val="21"/>
        </w:rPr>
        <w:t xml:space="preserve"> torch </w:t>
      </w:r>
      <w:proofErr w:type="spellStart"/>
      <w:r w:rsidRPr="00B9789E">
        <w:rPr>
          <w:rFonts w:ascii="宋体" w:eastAsia="宋体" w:hAnsi="宋体" w:cs="宋体"/>
          <w:kern w:val="0"/>
          <w:szCs w:val="21"/>
        </w:rPr>
        <w:t>torchvision</w:t>
      </w:r>
      <w:proofErr w:type="spellEnd"/>
      <w:r w:rsidRPr="00B9789E">
        <w:rPr>
          <w:rFonts w:ascii="宋体" w:eastAsia="宋体" w:hAnsi="宋体" w:cs="宋体"/>
          <w:kern w:val="0"/>
          <w:szCs w:val="21"/>
        </w:rPr>
        <w:t xml:space="preserve"> pillow </w:t>
      </w:r>
      <w:proofErr w:type="spellStart"/>
      <w:r w:rsidRPr="00B9789E">
        <w:rPr>
          <w:rFonts w:ascii="宋体" w:eastAsia="宋体" w:hAnsi="宋体" w:cs="宋体"/>
          <w:kern w:val="0"/>
          <w:szCs w:val="21"/>
        </w:rPr>
        <w:t>numpy</w:t>
      </w:r>
      <w:proofErr w:type="spellEnd"/>
    </w:p>
    <w:p w14:paraId="646FDC3D" w14:textId="1145E5F0" w:rsidR="00B9789E" w:rsidRPr="00B9789E" w:rsidRDefault="00B9789E" w:rsidP="00405419">
      <w:pPr>
        <w:widowControl/>
        <w:ind w:firstLineChars="200" w:firstLine="422"/>
        <w:jc w:val="left"/>
        <w:rPr>
          <w:rFonts w:ascii="宋体" w:eastAsia="宋体" w:hAnsi="宋体" w:cs="宋体"/>
          <w:b/>
          <w:bCs/>
          <w:kern w:val="0"/>
          <w:szCs w:val="21"/>
        </w:rPr>
      </w:pPr>
      <w:r w:rsidRPr="00B9789E">
        <w:rPr>
          <w:rFonts w:ascii="宋体" w:eastAsia="宋体" w:hAnsi="宋体" w:cs="宋体"/>
          <w:b/>
          <w:bCs/>
          <w:kern w:val="0"/>
          <w:szCs w:val="21"/>
        </w:rPr>
        <w:t>服务启动</w:t>
      </w:r>
      <w:r w:rsidR="00400DC8" w:rsidRPr="00164222">
        <w:rPr>
          <w:rFonts w:ascii="宋体" w:eastAsia="宋体" w:hAnsi="宋体" w:cs="宋体" w:hint="eastAsia"/>
          <w:b/>
          <w:bCs/>
          <w:kern w:val="0"/>
          <w:szCs w:val="21"/>
        </w:rPr>
        <w:t>：</w:t>
      </w:r>
    </w:p>
    <w:p w14:paraId="4B4E500D" w14:textId="77777777" w:rsidR="00B9789E" w:rsidRPr="00B9789E" w:rsidRDefault="00B9789E" w:rsidP="00400DC8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cd /</w:t>
      </w:r>
      <w:proofErr w:type="spellStart"/>
      <w:r w:rsidRPr="00B9789E">
        <w:rPr>
          <w:rFonts w:ascii="宋体" w:eastAsia="宋体" w:hAnsi="宋体" w:cs="宋体"/>
          <w:kern w:val="0"/>
          <w:szCs w:val="21"/>
        </w:rPr>
        <w:t>mnt</w:t>
      </w:r>
      <w:proofErr w:type="spellEnd"/>
      <w:r w:rsidRPr="00B9789E">
        <w:rPr>
          <w:rFonts w:ascii="宋体" w:eastAsia="宋体" w:hAnsi="宋体" w:cs="宋体"/>
          <w:kern w:val="0"/>
          <w:szCs w:val="21"/>
        </w:rPr>
        <w:t>/d/python project/eye-analysis-system/backend/</w:t>
      </w:r>
    </w:p>
    <w:p w14:paraId="1661DBD1" w14:textId="77777777" w:rsidR="00B9789E" w:rsidRPr="00B9789E" w:rsidRDefault="00B9789E" w:rsidP="00400DC8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B9789E">
        <w:rPr>
          <w:rFonts w:ascii="宋体" w:eastAsia="宋体" w:hAnsi="宋体" w:cs="宋体"/>
          <w:kern w:val="0"/>
          <w:szCs w:val="21"/>
        </w:rPr>
        <w:t>conda</w:t>
      </w:r>
      <w:proofErr w:type="spellEnd"/>
      <w:r w:rsidRPr="00B9789E">
        <w:rPr>
          <w:rFonts w:ascii="宋体" w:eastAsia="宋体" w:hAnsi="宋体" w:cs="宋体"/>
          <w:kern w:val="0"/>
          <w:szCs w:val="21"/>
        </w:rPr>
        <w:t xml:space="preserve"> activate </w:t>
      </w:r>
      <w:proofErr w:type="spellStart"/>
      <w:r w:rsidRPr="00B9789E">
        <w:rPr>
          <w:rFonts w:ascii="宋体" w:eastAsia="宋体" w:hAnsi="宋体" w:cs="宋体"/>
          <w:kern w:val="0"/>
          <w:szCs w:val="21"/>
        </w:rPr>
        <w:t>eye_ai</w:t>
      </w:r>
      <w:proofErr w:type="spellEnd"/>
    </w:p>
    <w:p w14:paraId="433A9347" w14:textId="77777777" w:rsidR="00B9789E" w:rsidRPr="00B9789E" w:rsidRDefault="00B9789E" w:rsidP="00400DC8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python app.py</w:t>
      </w:r>
    </w:p>
    <w:p w14:paraId="3930E708" w14:textId="77777777" w:rsidR="00B9789E" w:rsidRPr="00B9789E" w:rsidRDefault="00B9789E" w:rsidP="00400DC8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启动成功后监听0.0.0.0:5006端口，提供 API 服务。</w:t>
      </w:r>
    </w:p>
    <w:p w14:paraId="241BE863" w14:textId="77777777" w:rsidR="00B9789E" w:rsidRPr="00AD2E19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28" w:name="_Toc226052382"/>
      <w:r w:rsidRPr="00AD2E19">
        <w:rPr>
          <w:rFonts w:ascii="黑体" w:eastAsia="黑体" w:hAnsi="黑体"/>
          <w:b w:val="0"/>
          <w:bCs w:val="0"/>
        </w:rPr>
        <w:t>5.3 使用指南</w:t>
      </w:r>
      <w:bookmarkEnd w:id="28"/>
    </w:p>
    <w:p w14:paraId="5DAEE692" w14:textId="77777777" w:rsidR="00B9789E" w:rsidRPr="00B9789E" w:rsidRDefault="00B9789E" w:rsidP="00400DC8">
      <w:pPr>
        <w:widowControl/>
        <w:tabs>
          <w:tab w:val="num" w:pos="720"/>
        </w:tabs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上传影像：点击上传区域，选择 JPG/PNG 格式图片，支持拖拽上传</w:t>
      </w:r>
    </w:p>
    <w:p w14:paraId="19D04941" w14:textId="77777777" w:rsidR="00B9789E" w:rsidRPr="00B9789E" w:rsidRDefault="00B9789E" w:rsidP="00400DC8">
      <w:pPr>
        <w:widowControl/>
        <w:tabs>
          <w:tab w:val="num" w:pos="720"/>
        </w:tabs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启动分析：点击 “开始分析”，系统自动完成预处理、推理、报告生成</w:t>
      </w:r>
    </w:p>
    <w:p w14:paraId="669710C3" w14:textId="77777777" w:rsidR="00B9789E" w:rsidRPr="00B9789E" w:rsidRDefault="00B9789E" w:rsidP="00400DC8">
      <w:pPr>
        <w:widowControl/>
        <w:tabs>
          <w:tab w:val="num" w:pos="720"/>
        </w:tabs>
        <w:ind w:firstLineChars="200" w:firstLine="420"/>
        <w:jc w:val="left"/>
        <w:rPr>
          <w:rFonts w:ascii="宋体" w:eastAsia="宋体" w:hAnsi="宋体" w:cs="宋体"/>
          <w:kern w:val="0"/>
          <w:szCs w:val="21"/>
        </w:rPr>
      </w:pPr>
      <w:r w:rsidRPr="00B9789E">
        <w:rPr>
          <w:rFonts w:ascii="宋体" w:eastAsia="宋体" w:hAnsi="宋体" w:cs="宋体"/>
          <w:kern w:val="0"/>
          <w:szCs w:val="21"/>
        </w:rPr>
        <w:t>查看报告：页面展示风险等级、病种概率、指标与 AI 解读，支持 HTML 报告下载</w:t>
      </w:r>
    </w:p>
    <w:p w14:paraId="4C6AF3FD" w14:textId="77777777" w:rsidR="00B9789E" w:rsidRPr="00AD2E19" w:rsidRDefault="00B9789E" w:rsidP="00AD2E19">
      <w:pPr>
        <w:pStyle w:val="2"/>
        <w:rPr>
          <w:rFonts w:ascii="黑体" w:eastAsia="黑体" w:hAnsi="黑体"/>
          <w:b w:val="0"/>
          <w:bCs w:val="0"/>
        </w:rPr>
      </w:pPr>
      <w:bookmarkStart w:id="29" w:name="_Toc226052383"/>
      <w:r w:rsidRPr="00AD2E19">
        <w:rPr>
          <w:rFonts w:ascii="黑体" w:eastAsia="黑体" w:hAnsi="黑体"/>
          <w:b w:val="0"/>
          <w:bCs w:val="0"/>
        </w:rPr>
        <w:t>5.4 架构优势</w:t>
      </w:r>
      <w:bookmarkEnd w:id="29"/>
    </w:p>
    <w:p w14:paraId="3E1F0102" w14:textId="77777777" w:rsidR="00B9789E" w:rsidRPr="00B9789E" w:rsidRDefault="00B9789E" w:rsidP="00405419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B9789E">
        <w:rPr>
          <w:rFonts w:ascii="宋体" w:eastAsia="宋体" w:hAnsi="宋体"/>
        </w:rPr>
        <w:t>采用前后端分离架构，后端基于 Linux 运行，轻量高效、稳定性强；前端为纯静态 HTML 页面，无需编译、开箱即用。具备部署简单、维护便捷、扩展灵活、支持高并发等优势，适配竞赛演示与基层医疗实际落地。</w:t>
      </w:r>
    </w:p>
    <w:p w14:paraId="5A689801" w14:textId="5FA368EF" w:rsidR="00867315" w:rsidRPr="00B9789E" w:rsidRDefault="0044730B" w:rsidP="00B9789E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B9789E">
        <w:rPr>
          <w:rFonts w:ascii="宋体" w:eastAsia="宋体" w:hAnsi="宋体" w:cs="宋体" w:hint="eastAsia"/>
          <w:kern w:val="0"/>
          <w:szCs w:val="21"/>
        </w:rPr>
        <w:t>。</w:t>
      </w:r>
    </w:p>
    <w:p w14:paraId="799C4550" w14:textId="1211EC1D" w:rsidR="00867315" w:rsidRPr="00B9789E" w:rsidRDefault="00000000" w:rsidP="0012767C">
      <w:pPr>
        <w:pStyle w:val="1"/>
        <w:rPr>
          <w:rFonts w:hint="eastAsia"/>
          <w:bCs w:val="0"/>
        </w:rPr>
      </w:pPr>
      <w:bookmarkStart w:id="30" w:name="_Toc226052384"/>
      <w:r w:rsidRPr="00B9789E">
        <w:rPr>
          <w:rFonts w:hint="eastAsia"/>
          <w:bCs w:val="0"/>
        </w:rPr>
        <w:t>项目总结</w:t>
      </w:r>
      <w:bookmarkEnd w:id="30"/>
    </w:p>
    <w:p w14:paraId="11D874F6" w14:textId="77777777" w:rsidR="00B13587" w:rsidRPr="00AD2E19" w:rsidRDefault="00B13587" w:rsidP="00AD2E19">
      <w:pPr>
        <w:pStyle w:val="2"/>
        <w:rPr>
          <w:rFonts w:ascii="黑体" w:eastAsia="黑体" w:hAnsi="黑体"/>
          <w:b w:val="0"/>
          <w:bCs w:val="0"/>
        </w:rPr>
      </w:pPr>
      <w:bookmarkStart w:id="31" w:name="_Toc226052385"/>
      <w:r w:rsidRPr="00AD2E19">
        <w:rPr>
          <w:rFonts w:ascii="黑体" w:eastAsia="黑体" w:hAnsi="黑体"/>
          <w:b w:val="0"/>
          <w:bCs w:val="0"/>
        </w:rPr>
        <w:t>6.1 项目开发概况与核心成果</w:t>
      </w:r>
      <w:bookmarkEnd w:id="31"/>
    </w:p>
    <w:p w14:paraId="380BBE6F" w14:textId="77777777" w:rsidR="00B13587" w:rsidRPr="00405419" w:rsidRDefault="00B13587" w:rsidP="00405419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405419">
        <w:rPr>
          <w:rFonts w:ascii="宋体" w:eastAsia="宋体" w:hAnsi="宋体"/>
        </w:rPr>
        <w:t>本项目针对我国基层眼科医疗资源短缺、</w:t>
      </w:r>
      <w:proofErr w:type="gramStart"/>
      <w:r w:rsidRPr="00405419">
        <w:rPr>
          <w:rFonts w:ascii="宋体" w:eastAsia="宋体" w:hAnsi="宋体"/>
        </w:rPr>
        <w:t>高致盲性眼病</w:t>
      </w:r>
      <w:proofErr w:type="gramEnd"/>
      <w:r w:rsidRPr="00405419">
        <w:rPr>
          <w:rFonts w:ascii="宋体" w:eastAsia="宋体" w:hAnsi="宋体"/>
        </w:rPr>
        <w:t>早期筛查覆盖率低、群众自查不便的行业痛点，研发了一套轻量化眼底影像 AI 辅助分析系统。项目聚焦糖尿病视网膜病变、青光眼等四类高发眼病，完成了从影像上传、AI 智能分析、病变定位到报告生成、通俗解读的全流程闭环开发，最终实现系统综合识别准确率 94.28%，单图全流程分析耗时≤10 秒，可兼容 PC 端与移动端访问，能够有效支撑基层医疗机构、社区筛查、家庭健康管理三大场景的眼病早筛需求，用 AI 技术助力眼科医疗资源下沉。</w:t>
      </w:r>
    </w:p>
    <w:p w14:paraId="35958396" w14:textId="77777777" w:rsidR="00B13587" w:rsidRPr="00AD2E19" w:rsidRDefault="00B13587" w:rsidP="00AD2E19">
      <w:pPr>
        <w:pStyle w:val="2"/>
        <w:rPr>
          <w:rFonts w:ascii="黑体" w:eastAsia="黑体" w:hAnsi="黑体"/>
          <w:b w:val="0"/>
          <w:bCs w:val="0"/>
        </w:rPr>
      </w:pPr>
      <w:bookmarkStart w:id="32" w:name="_Toc226052386"/>
      <w:r w:rsidRPr="00AD2E19">
        <w:rPr>
          <w:rFonts w:ascii="黑体" w:eastAsia="黑体" w:hAnsi="黑体"/>
          <w:b w:val="0"/>
          <w:bCs w:val="0"/>
        </w:rPr>
        <w:lastRenderedPageBreak/>
        <w:t>6.2 开发过程与团队协作</w:t>
      </w:r>
      <w:bookmarkEnd w:id="32"/>
    </w:p>
    <w:p w14:paraId="43E5F479" w14:textId="77777777" w:rsidR="00B13587" w:rsidRPr="00405419" w:rsidRDefault="00B13587" w:rsidP="00405419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405419">
        <w:rPr>
          <w:rFonts w:ascii="宋体" w:eastAsia="宋体" w:hAnsi="宋体"/>
        </w:rPr>
        <w:t>项目开发周期内，团队采用敏捷开发模式，建立了 “需求调研 - 方案设计 - 迭代开发 - 测试优化” 的标准化研发流程，完成了全流程的项目管理与任务拆解。团队成员分工明确，分别负责医学需求调研</w:t>
      </w:r>
      <w:proofErr w:type="gramStart"/>
      <w:r w:rsidRPr="00405419">
        <w:rPr>
          <w:rFonts w:ascii="宋体" w:eastAsia="宋体" w:hAnsi="宋体"/>
        </w:rPr>
        <w:t>与竞品分析</w:t>
      </w:r>
      <w:proofErr w:type="gramEnd"/>
      <w:r w:rsidRPr="00405419">
        <w:rPr>
          <w:rFonts w:ascii="宋体" w:eastAsia="宋体" w:hAnsi="宋体"/>
        </w:rPr>
        <w:t>、ResNet50 深度学习模型训练与优化、前后端系统开发与接口设计、系统测试与文档</w:t>
      </w:r>
      <w:proofErr w:type="gramStart"/>
      <w:r w:rsidRPr="00405419">
        <w:rPr>
          <w:rFonts w:ascii="宋体" w:eastAsia="宋体" w:hAnsi="宋体"/>
        </w:rPr>
        <w:t>撰写四</w:t>
      </w:r>
      <w:proofErr w:type="gramEnd"/>
      <w:r w:rsidRPr="00405419">
        <w:rPr>
          <w:rFonts w:ascii="宋体" w:eastAsia="宋体" w:hAnsi="宋体"/>
        </w:rPr>
        <w:t>大模块，通过每周例会同步进度、解决跨模块协作问题，保障了项目开发的效率与质量，也让团队形成了成熟的跨角色协作机制。</w:t>
      </w:r>
    </w:p>
    <w:p w14:paraId="67E09DC5" w14:textId="77777777" w:rsidR="00B13587" w:rsidRPr="00AD2E19" w:rsidRDefault="00B13587" w:rsidP="00AD2E19">
      <w:pPr>
        <w:pStyle w:val="2"/>
        <w:rPr>
          <w:rFonts w:ascii="黑体" w:eastAsia="黑体" w:hAnsi="黑体"/>
          <w:b w:val="0"/>
          <w:bCs w:val="0"/>
        </w:rPr>
      </w:pPr>
      <w:bookmarkStart w:id="33" w:name="_Toc226052387"/>
      <w:r w:rsidRPr="00AD2E19">
        <w:rPr>
          <w:rFonts w:ascii="黑体" w:eastAsia="黑体" w:hAnsi="黑体"/>
          <w:b w:val="0"/>
          <w:bCs w:val="0"/>
        </w:rPr>
        <w:t>6.3 技术攻坚与难点突破</w:t>
      </w:r>
      <w:bookmarkEnd w:id="33"/>
    </w:p>
    <w:p w14:paraId="2F118A46" w14:textId="77777777" w:rsidR="00B13587" w:rsidRPr="00405419" w:rsidRDefault="00B13587" w:rsidP="00405419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405419">
        <w:rPr>
          <w:rFonts w:ascii="宋体" w:eastAsia="宋体" w:hAnsi="宋体"/>
        </w:rPr>
        <w:t>项目开发过程中，团队聚焦医疗 AI 落地的核心难点完成了多项技术攻坚。针对低光照眼底图像识别准确率波动的问题，我们集成 CLAHE 对比度受限自适应直方图均衡化算法，强化微小病变特征，将识别准确率稳定在 93% 以上；针对基层场景轻量化部署需求，采用前后端分离 B/S 架构与 Flask 流式响应设计，实现 1 核 2G 服务器 50 用户并发无错误，兼顾部署成本与并发性能；针对医学报告晦涩难懂的痛点，对接大模型实现专业指标的通俗化解读，大幅降低了用户使用门槛；同时通过加密传输、原始影像定时清理等方案，解决了医疗影像数据的隐私合</w:t>
      </w:r>
      <w:proofErr w:type="gramStart"/>
      <w:r w:rsidRPr="00405419">
        <w:rPr>
          <w:rFonts w:ascii="宋体" w:eastAsia="宋体" w:hAnsi="宋体"/>
        </w:rPr>
        <w:t>规</w:t>
      </w:r>
      <w:proofErr w:type="gramEnd"/>
      <w:r w:rsidRPr="00405419">
        <w:rPr>
          <w:rFonts w:ascii="宋体" w:eastAsia="宋体" w:hAnsi="宋体"/>
        </w:rPr>
        <w:t>问题。</w:t>
      </w:r>
    </w:p>
    <w:p w14:paraId="4EF274FF" w14:textId="77777777" w:rsidR="00B13587" w:rsidRPr="00AD2E19" w:rsidRDefault="00B13587" w:rsidP="00AD2E19">
      <w:pPr>
        <w:pStyle w:val="2"/>
        <w:rPr>
          <w:rFonts w:ascii="黑体" w:eastAsia="黑体" w:hAnsi="黑体"/>
          <w:b w:val="0"/>
          <w:bCs w:val="0"/>
        </w:rPr>
      </w:pPr>
      <w:bookmarkStart w:id="34" w:name="_Toc226052388"/>
      <w:r w:rsidRPr="00AD2E19">
        <w:rPr>
          <w:rFonts w:ascii="黑体" w:eastAsia="黑体" w:hAnsi="黑体"/>
          <w:b w:val="0"/>
          <w:bCs w:val="0"/>
        </w:rPr>
        <w:t>6.4 成长收获与未来规划</w:t>
      </w:r>
      <w:bookmarkEnd w:id="34"/>
    </w:p>
    <w:p w14:paraId="467F451C" w14:textId="77777777" w:rsidR="00B13587" w:rsidRPr="00405419" w:rsidRDefault="00B13587" w:rsidP="00405419">
      <w:pPr>
        <w:tabs>
          <w:tab w:val="num" w:pos="720"/>
        </w:tabs>
        <w:ind w:firstLineChars="200" w:firstLine="420"/>
        <w:rPr>
          <w:rFonts w:ascii="宋体" w:eastAsia="宋体" w:hAnsi="宋体"/>
        </w:rPr>
      </w:pPr>
      <w:r w:rsidRPr="00405419">
        <w:rPr>
          <w:rFonts w:ascii="宋体" w:eastAsia="宋体" w:hAnsi="宋体"/>
        </w:rPr>
        <w:t>通过本次项目开发，团队实现了从深度学习理论知识到医疗场景工程落地的能力跨越，深化了计算机技术与临床医学的跨学科融合认知，全面提升了算法研发、工程开发、项目管理与团队协作能力，也深刻理解了技术赋能基层医疗的社会价值。</w:t>
      </w:r>
    </w:p>
    <w:p w14:paraId="3A37A090" w14:textId="3D65D6F9" w:rsidR="00867315" w:rsidRPr="003D3206" w:rsidRDefault="00B13587" w:rsidP="003D3206">
      <w:pPr>
        <w:tabs>
          <w:tab w:val="num" w:pos="720"/>
        </w:tabs>
        <w:ind w:firstLineChars="200" w:firstLine="420"/>
        <w:rPr>
          <w:rFonts w:ascii="宋体" w:eastAsia="宋体" w:hAnsi="宋体" w:hint="eastAsia"/>
        </w:rPr>
      </w:pPr>
      <w:r w:rsidRPr="00405419">
        <w:rPr>
          <w:rFonts w:ascii="宋体" w:eastAsia="宋体" w:hAnsi="宋体"/>
        </w:rPr>
        <w:t>后续项目将从技术与落地两个维度持续迭代：技术层面，将进一步扩充眼病识别种类，优化小病灶识别精度，开发移动端离线推理版本，提升系统的场景适配能力；落地层面，将与基层医疗机构、社区卫生服务中心开展试点合作，逐步完善产品合</w:t>
      </w:r>
      <w:proofErr w:type="gramStart"/>
      <w:r w:rsidRPr="00405419">
        <w:rPr>
          <w:rFonts w:ascii="宋体" w:eastAsia="宋体" w:hAnsi="宋体"/>
        </w:rPr>
        <w:t>规</w:t>
      </w:r>
      <w:proofErr w:type="gramEnd"/>
      <w:r w:rsidRPr="00405419">
        <w:rPr>
          <w:rFonts w:ascii="宋体" w:eastAsia="宋体" w:hAnsi="宋体"/>
        </w:rPr>
        <w:t>性，探索家庭健康管理轻量化小程序的开发，助力实现眼病的早发现、早干预、早治疗，推动基层医疗服务均等化发展。</w:t>
      </w:r>
    </w:p>
    <w:sectPr w:rsidR="00867315" w:rsidRPr="003D3206">
      <w:footerReference w:type="default" r:id="rId11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B5FB4" w14:textId="77777777" w:rsidR="00441324" w:rsidRDefault="00441324">
      <w:pPr>
        <w:rPr>
          <w:rFonts w:hint="eastAsia"/>
        </w:rPr>
      </w:pPr>
      <w:r>
        <w:separator/>
      </w:r>
    </w:p>
  </w:endnote>
  <w:endnote w:type="continuationSeparator" w:id="0">
    <w:p w14:paraId="3F052A78" w14:textId="77777777" w:rsidR="00441324" w:rsidRDefault="004413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5BB2" w14:textId="77777777" w:rsidR="00867315" w:rsidRDefault="00867315">
    <w:pPr>
      <w:pStyle w:val="a9"/>
      <w:jc w:val="right"/>
      <w:rPr>
        <w:rFonts w:hint="eastAsia"/>
      </w:rPr>
    </w:pPr>
  </w:p>
  <w:p w14:paraId="7E139473" w14:textId="77777777" w:rsidR="00867315" w:rsidRDefault="00867315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AB660" w14:textId="77777777" w:rsidR="00441324" w:rsidRDefault="00441324">
      <w:pPr>
        <w:rPr>
          <w:rFonts w:hint="eastAsia"/>
        </w:rPr>
      </w:pPr>
      <w:r>
        <w:separator/>
      </w:r>
    </w:p>
  </w:footnote>
  <w:footnote w:type="continuationSeparator" w:id="0">
    <w:p w14:paraId="05F3D153" w14:textId="77777777" w:rsidR="00441324" w:rsidRDefault="004413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16C"/>
    <w:multiLevelType w:val="multilevel"/>
    <w:tmpl w:val="628AC09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33D73"/>
    <w:multiLevelType w:val="multilevel"/>
    <w:tmpl w:val="628AC09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C2BB0"/>
    <w:multiLevelType w:val="multilevel"/>
    <w:tmpl w:val="628AC09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C35C8"/>
    <w:multiLevelType w:val="hybridMultilevel"/>
    <w:tmpl w:val="EFC4DE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62B5DDF"/>
    <w:multiLevelType w:val="multilevel"/>
    <w:tmpl w:val="628AC09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002D5"/>
    <w:multiLevelType w:val="multilevel"/>
    <w:tmpl w:val="628AC09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879C1"/>
    <w:multiLevelType w:val="multilevel"/>
    <w:tmpl w:val="4A9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5698D"/>
    <w:multiLevelType w:val="hybridMultilevel"/>
    <w:tmpl w:val="4D4EFC6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0D163443"/>
    <w:multiLevelType w:val="multilevel"/>
    <w:tmpl w:val="534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510C0"/>
    <w:multiLevelType w:val="multilevel"/>
    <w:tmpl w:val="628AC09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1602F4"/>
    <w:multiLevelType w:val="hybridMultilevel"/>
    <w:tmpl w:val="08F6FE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369693B"/>
    <w:multiLevelType w:val="multilevel"/>
    <w:tmpl w:val="946A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A09DD"/>
    <w:multiLevelType w:val="multilevel"/>
    <w:tmpl w:val="3AB6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2B0778"/>
    <w:multiLevelType w:val="multilevel"/>
    <w:tmpl w:val="556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D3EF5"/>
    <w:multiLevelType w:val="multilevel"/>
    <w:tmpl w:val="DE30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50987"/>
    <w:multiLevelType w:val="multilevel"/>
    <w:tmpl w:val="5858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E459EE"/>
    <w:multiLevelType w:val="multilevel"/>
    <w:tmpl w:val="8186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CF1E0A"/>
    <w:multiLevelType w:val="hybridMultilevel"/>
    <w:tmpl w:val="1FB497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6E31110"/>
    <w:multiLevelType w:val="hybridMultilevel"/>
    <w:tmpl w:val="AE2C39D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27772E43"/>
    <w:multiLevelType w:val="hybridMultilevel"/>
    <w:tmpl w:val="05A298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B546211"/>
    <w:multiLevelType w:val="multilevel"/>
    <w:tmpl w:val="04D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E30F7"/>
    <w:multiLevelType w:val="multilevel"/>
    <w:tmpl w:val="2DEE30F7"/>
    <w:lvl w:ilvl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F547424"/>
    <w:multiLevelType w:val="multilevel"/>
    <w:tmpl w:val="628AC09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85293E"/>
    <w:multiLevelType w:val="multilevel"/>
    <w:tmpl w:val="C43A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09352C"/>
    <w:multiLevelType w:val="multilevel"/>
    <w:tmpl w:val="1A7EB0E6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2620904"/>
    <w:multiLevelType w:val="hybridMultilevel"/>
    <w:tmpl w:val="0C0690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26C2467"/>
    <w:multiLevelType w:val="hybridMultilevel"/>
    <w:tmpl w:val="85800F6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363130CE"/>
    <w:multiLevelType w:val="multilevel"/>
    <w:tmpl w:val="30BC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65E43"/>
    <w:multiLevelType w:val="multilevel"/>
    <w:tmpl w:val="0CE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F3D5C"/>
    <w:multiLevelType w:val="multilevel"/>
    <w:tmpl w:val="84FA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2259C"/>
    <w:multiLevelType w:val="multilevel"/>
    <w:tmpl w:val="363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42D5E"/>
    <w:multiLevelType w:val="hybridMultilevel"/>
    <w:tmpl w:val="40463D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C211909"/>
    <w:multiLevelType w:val="multilevel"/>
    <w:tmpl w:val="6B3C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493FF2"/>
    <w:multiLevelType w:val="hybridMultilevel"/>
    <w:tmpl w:val="CD2EF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01F5720"/>
    <w:multiLevelType w:val="multilevel"/>
    <w:tmpl w:val="593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B48F5"/>
    <w:multiLevelType w:val="multilevel"/>
    <w:tmpl w:val="441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8744B3"/>
    <w:multiLevelType w:val="multilevel"/>
    <w:tmpl w:val="7AA4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BC206A"/>
    <w:multiLevelType w:val="multilevel"/>
    <w:tmpl w:val="628AC09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513F2E"/>
    <w:multiLevelType w:val="multilevel"/>
    <w:tmpl w:val="F506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3039B6"/>
    <w:multiLevelType w:val="hybridMultilevel"/>
    <w:tmpl w:val="719262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75503EAA"/>
    <w:multiLevelType w:val="multilevel"/>
    <w:tmpl w:val="69E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20B70"/>
    <w:multiLevelType w:val="multilevel"/>
    <w:tmpl w:val="E818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384872"/>
    <w:multiLevelType w:val="multilevel"/>
    <w:tmpl w:val="152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42C24"/>
    <w:multiLevelType w:val="multilevel"/>
    <w:tmpl w:val="5DA4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892FDF"/>
    <w:multiLevelType w:val="multilevel"/>
    <w:tmpl w:val="8AF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82149"/>
    <w:multiLevelType w:val="hybridMultilevel"/>
    <w:tmpl w:val="46EEAB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99639381">
    <w:abstractNumId w:val="24"/>
  </w:num>
  <w:num w:numId="2" w16cid:durableId="1944729443">
    <w:abstractNumId w:val="21"/>
  </w:num>
  <w:num w:numId="3" w16cid:durableId="1549223898">
    <w:abstractNumId w:val="16"/>
  </w:num>
  <w:num w:numId="4" w16cid:durableId="1758358816">
    <w:abstractNumId w:val="28"/>
  </w:num>
  <w:num w:numId="5" w16cid:durableId="1707103187">
    <w:abstractNumId w:val="23"/>
  </w:num>
  <w:num w:numId="6" w16cid:durableId="1848709142">
    <w:abstractNumId w:val="6"/>
  </w:num>
  <w:num w:numId="7" w16cid:durableId="192380283">
    <w:abstractNumId w:val="26"/>
  </w:num>
  <w:num w:numId="8" w16cid:durableId="1152713604">
    <w:abstractNumId w:val="29"/>
  </w:num>
  <w:num w:numId="9" w16cid:durableId="1252589577">
    <w:abstractNumId w:val="8"/>
  </w:num>
  <w:num w:numId="10" w16cid:durableId="1930000805">
    <w:abstractNumId w:val="36"/>
  </w:num>
  <w:num w:numId="11" w16cid:durableId="1013337552">
    <w:abstractNumId w:val="43"/>
  </w:num>
  <w:num w:numId="12" w16cid:durableId="1631596120">
    <w:abstractNumId w:val="41"/>
  </w:num>
  <w:num w:numId="13" w16cid:durableId="944382458">
    <w:abstractNumId w:val="14"/>
  </w:num>
  <w:num w:numId="14" w16cid:durableId="257955929">
    <w:abstractNumId w:val="20"/>
  </w:num>
  <w:num w:numId="15" w16cid:durableId="764152115">
    <w:abstractNumId w:val="38"/>
  </w:num>
  <w:num w:numId="16" w16cid:durableId="1347249830">
    <w:abstractNumId w:val="11"/>
  </w:num>
  <w:num w:numId="17" w16cid:durableId="549149701">
    <w:abstractNumId w:val="30"/>
  </w:num>
  <w:num w:numId="18" w16cid:durableId="1695769971">
    <w:abstractNumId w:val="42"/>
  </w:num>
  <w:num w:numId="19" w16cid:durableId="1368407416">
    <w:abstractNumId w:val="27"/>
  </w:num>
  <w:num w:numId="20" w16cid:durableId="707294594">
    <w:abstractNumId w:val="35"/>
  </w:num>
  <w:num w:numId="21" w16cid:durableId="131213062">
    <w:abstractNumId w:val="32"/>
  </w:num>
  <w:num w:numId="22" w16cid:durableId="793983172">
    <w:abstractNumId w:val="34"/>
  </w:num>
  <w:num w:numId="23" w16cid:durableId="1779444135">
    <w:abstractNumId w:val="44"/>
  </w:num>
  <w:num w:numId="24" w16cid:durableId="1552182596">
    <w:abstractNumId w:val="13"/>
  </w:num>
  <w:num w:numId="25" w16cid:durableId="521825979">
    <w:abstractNumId w:val="12"/>
  </w:num>
  <w:num w:numId="26" w16cid:durableId="1807237455">
    <w:abstractNumId w:val="40"/>
  </w:num>
  <w:num w:numId="27" w16cid:durableId="1826893717">
    <w:abstractNumId w:val="15"/>
  </w:num>
  <w:num w:numId="28" w16cid:durableId="706485610">
    <w:abstractNumId w:val="17"/>
  </w:num>
  <w:num w:numId="29" w16cid:durableId="895580847">
    <w:abstractNumId w:val="33"/>
  </w:num>
  <w:num w:numId="30" w16cid:durableId="1857766605">
    <w:abstractNumId w:val="25"/>
  </w:num>
  <w:num w:numId="31" w16cid:durableId="251622065">
    <w:abstractNumId w:val="22"/>
  </w:num>
  <w:num w:numId="32" w16cid:durableId="263611738">
    <w:abstractNumId w:val="37"/>
  </w:num>
  <w:num w:numId="33" w16cid:durableId="1433866357">
    <w:abstractNumId w:val="10"/>
  </w:num>
  <w:num w:numId="34" w16cid:durableId="560554944">
    <w:abstractNumId w:val="3"/>
  </w:num>
  <w:num w:numId="35" w16cid:durableId="838545539">
    <w:abstractNumId w:val="31"/>
  </w:num>
  <w:num w:numId="36" w16cid:durableId="1368409272">
    <w:abstractNumId w:val="45"/>
  </w:num>
  <w:num w:numId="37" w16cid:durableId="1450511359">
    <w:abstractNumId w:val="39"/>
  </w:num>
  <w:num w:numId="38" w16cid:durableId="235895767">
    <w:abstractNumId w:val="19"/>
  </w:num>
  <w:num w:numId="39" w16cid:durableId="556355560">
    <w:abstractNumId w:val="1"/>
  </w:num>
  <w:num w:numId="40" w16cid:durableId="173031104">
    <w:abstractNumId w:val="2"/>
  </w:num>
  <w:num w:numId="41" w16cid:durableId="1136290586">
    <w:abstractNumId w:val="7"/>
  </w:num>
  <w:num w:numId="42" w16cid:durableId="1637446544">
    <w:abstractNumId w:val="18"/>
  </w:num>
  <w:num w:numId="43" w16cid:durableId="1320573627">
    <w:abstractNumId w:val="5"/>
  </w:num>
  <w:num w:numId="44" w16cid:durableId="1143041928">
    <w:abstractNumId w:val="4"/>
  </w:num>
  <w:num w:numId="45" w16cid:durableId="217861408">
    <w:abstractNumId w:val="0"/>
  </w:num>
  <w:num w:numId="46" w16cid:durableId="2031951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40479"/>
    <w:rsid w:val="0005273A"/>
    <w:rsid w:val="00065683"/>
    <w:rsid w:val="000C5774"/>
    <w:rsid w:val="000D42CE"/>
    <w:rsid w:val="000E615E"/>
    <w:rsid w:val="000E7E24"/>
    <w:rsid w:val="001152C4"/>
    <w:rsid w:val="0012767C"/>
    <w:rsid w:val="00164222"/>
    <w:rsid w:val="00171B82"/>
    <w:rsid w:val="00176E4C"/>
    <w:rsid w:val="001A7F71"/>
    <w:rsid w:val="001C3EC2"/>
    <w:rsid w:val="00241DC9"/>
    <w:rsid w:val="00256EE5"/>
    <w:rsid w:val="00267EBD"/>
    <w:rsid w:val="002751B5"/>
    <w:rsid w:val="002B3506"/>
    <w:rsid w:val="00361522"/>
    <w:rsid w:val="00363CAA"/>
    <w:rsid w:val="003A7A1C"/>
    <w:rsid w:val="003B6863"/>
    <w:rsid w:val="003B76E3"/>
    <w:rsid w:val="003C2FDA"/>
    <w:rsid w:val="003D3206"/>
    <w:rsid w:val="003E3835"/>
    <w:rsid w:val="003F06D5"/>
    <w:rsid w:val="00400DC8"/>
    <w:rsid w:val="00405419"/>
    <w:rsid w:val="00421946"/>
    <w:rsid w:val="00441324"/>
    <w:rsid w:val="0044730B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36DF2"/>
    <w:rsid w:val="006757F6"/>
    <w:rsid w:val="00680BC9"/>
    <w:rsid w:val="00685F3F"/>
    <w:rsid w:val="00691CE4"/>
    <w:rsid w:val="006C7537"/>
    <w:rsid w:val="0070726D"/>
    <w:rsid w:val="00712C0D"/>
    <w:rsid w:val="00732054"/>
    <w:rsid w:val="007329A3"/>
    <w:rsid w:val="0076788F"/>
    <w:rsid w:val="007C682F"/>
    <w:rsid w:val="007E1354"/>
    <w:rsid w:val="007F15EC"/>
    <w:rsid w:val="0082193F"/>
    <w:rsid w:val="008223DA"/>
    <w:rsid w:val="00827C5F"/>
    <w:rsid w:val="00867315"/>
    <w:rsid w:val="00871C42"/>
    <w:rsid w:val="00881833"/>
    <w:rsid w:val="00897760"/>
    <w:rsid w:val="008B637D"/>
    <w:rsid w:val="008E118B"/>
    <w:rsid w:val="00951643"/>
    <w:rsid w:val="009821CD"/>
    <w:rsid w:val="00982A49"/>
    <w:rsid w:val="009F2C40"/>
    <w:rsid w:val="009F4019"/>
    <w:rsid w:val="00A67868"/>
    <w:rsid w:val="00A74BB7"/>
    <w:rsid w:val="00AD2E19"/>
    <w:rsid w:val="00B060EC"/>
    <w:rsid w:val="00B11629"/>
    <w:rsid w:val="00B13587"/>
    <w:rsid w:val="00B418EB"/>
    <w:rsid w:val="00B9789E"/>
    <w:rsid w:val="00BB7D81"/>
    <w:rsid w:val="00BD3AD8"/>
    <w:rsid w:val="00C11400"/>
    <w:rsid w:val="00C41761"/>
    <w:rsid w:val="00C76576"/>
    <w:rsid w:val="00CC5D5B"/>
    <w:rsid w:val="00D2402E"/>
    <w:rsid w:val="00D27480"/>
    <w:rsid w:val="00D757AC"/>
    <w:rsid w:val="00D9328C"/>
    <w:rsid w:val="00D9511D"/>
    <w:rsid w:val="00DA4C9E"/>
    <w:rsid w:val="00DA5800"/>
    <w:rsid w:val="00DD372E"/>
    <w:rsid w:val="00DD5F34"/>
    <w:rsid w:val="00E4209A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71DF5"/>
    <w:rsid w:val="00FC34AF"/>
    <w:rsid w:val="00FF404E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BAF2A2B"/>
  <w15:docId w15:val="{A15E2543-14C3-4072-AE51-11BF1193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12767C"/>
    <w:pPr>
      <w:keepNext/>
      <w:keepLines/>
      <w:numPr>
        <w:numId w:val="1"/>
      </w:numPr>
      <w:spacing w:before="340" w:after="330" w:line="578" w:lineRule="auto"/>
      <w:jc w:val="center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7072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89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  <w:qFormat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12767C"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rPr>
      <w:b/>
      <w:bCs/>
    </w:rPr>
  </w:style>
  <w:style w:type="paragraph" w:styleId="af3">
    <w:name w:val="Revision"/>
    <w:hidden/>
    <w:uiPriority w:val="99"/>
    <w:unhideWhenUsed/>
    <w:rsid w:val="00D757AC"/>
    <w:rPr>
      <w:kern w:val="2"/>
      <w:sz w:val="21"/>
      <w:szCs w:val="22"/>
    </w:rPr>
  </w:style>
  <w:style w:type="character" w:styleId="af4">
    <w:name w:val="Strong"/>
    <w:basedOn w:val="a0"/>
    <w:uiPriority w:val="22"/>
    <w:qFormat/>
    <w:rsid w:val="00FC34AF"/>
    <w:rPr>
      <w:b/>
      <w:bCs/>
    </w:rPr>
  </w:style>
  <w:style w:type="character" w:customStyle="1" w:styleId="20">
    <w:name w:val="标题 2 字符"/>
    <w:basedOn w:val="a0"/>
    <w:link w:val="2"/>
    <w:uiPriority w:val="9"/>
    <w:rsid w:val="007072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9789E"/>
    <w:rPr>
      <w:b/>
      <w:bCs/>
      <w:kern w:val="2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D3206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1715</TotalTime>
  <Pages>9</Pages>
  <Words>1190</Words>
  <Characters>6788</Characters>
  <Application>Microsoft Office Word</Application>
  <DocSecurity>0</DocSecurity>
  <Lines>56</Lines>
  <Paragraphs>15</Paragraphs>
  <ScaleCrop>false</ScaleCrop>
  <Company>Microsoft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ONE. O</cp:lastModifiedBy>
  <cp:revision>16</cp:revision>
  <cp:lastPrinted>2020-04-27T09:16:00Z</cp:lastPrinted>
  <dcterms:created xsi:type="dcterms:W3CDTF">2022-04-05T00:48:00Z</dcterms:created>
  <dcterms:modified xsi:type="dcterms:W3CDTF">2026-04-02T12:01:00Z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159B49AD1A9645DE8EE2C3518AE1FE81_13</vt:lpwstr>
  </property>
</Properties>
</file>