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24068240336 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钟培倩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）AI 身份定义对回答的影响实验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6F592CCD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0" w:leftChars="0" w:firstLine="420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验证AI 角色身份定义与用户自身身份定义对 AI 回答的影响维度（包括专业性、风格一致性、内容针对性、情感倾向等），明确角色设定的调控作用。​</w:t>
      </w:r>
    </w:p>
    <w:p w14:paraId="3AA98EB8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0" w:leftChars="0" w:firstLine="420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对比 “无身份定义” 与 “明确双身份定义”（AI 角色 + 用户身份）两种场景下，AI 回答的差异特征，量化角色提示的实际效果（参考角色提示平均提升任务准确率 25-40% 的研究结论）。​</w:t>
      </w:r>
    </w:p>
    <w:p w14:paraId="26E4273A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0" w:leftChars="0" w:firstLine="420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探索不同类型角色（专业型、服务型、社交型）与用户身份的匹配度对交互质量的影响，为提示词工程提供实践依据。​</w:t>
      </w:r>
    </w:p>
    <w:p w14:paraId="1B7FE151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0" w:leftChars="0" w:firstLine="420" w:firstLineChars="0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分析 AI 在角色约束下的行为边界，观察其是否能稳定维持设定身份，避免角色冲突或过度拟人化。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61E32EC4">
      <w:pPr>
        <w:spacing w:line="360" w:lineRule="auto"/>
        <w:rPr>
          <w:rFonts w:hint="eastAsia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第一步：</w:t>
      </w: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直接提问</w:t>
      </w:r>
    </w:p>
    <w:p w14:paraId="0BBD860F">
      <w:pPr>
        <w:spacing w:line="360" w:lineRule="auto"/>
        <w:rPr>
          <w:rFonts w:hint="default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第二步：</w:t>
      </w: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给ai定义身份也给自己定义身份再次提问观察区别</w:t>
      </w: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33872FF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5267325" cy="2682875"/>
            <wp:effectExtent l="0" t="0" r="5715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1C1CE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本次实验主要对比“不设定AI和自己的身份”与“明确AI角色+自身身份”两种情况，看AI回答是否有差异</w:t>
      </w:r>
      <w:r>
        <w:rPr>
          <w:rFonts w:hint="eastAsia" w:ascii="宋体" w:hAnsi="宋体"/>
          <w:sz w:val="28"/>
          <w:szCs w:val="28"/>
          <w:lang w:eastAsia="zh-CN"/>
        </w:rPr>
        <w:t>，</w:t>
      </w:r>
      <w:r>
        <w:rPr>
          <w:rFonts w:hint="eastAsia" w:ascii="宋体" w:hAnsi="宋体"/>
          <w:sz w:val="28"/>
          <w:szCs w:val="28"/>
        </w:rPr>
        <w:t>没设定身份时，AI回答很通用，内容简单、没针对性，不同人看都一样。明确身份后（比如让AI当教育研究员、自己当初中生），AI回答更贴合需求：专业角色会讲更多有用知识，还会用我能听懂的话解释；服务型、社交型角色更亲切，给的建议能直接用。重复提问时，设定身份的AI回答更稳定，不会随便变核心观点。</w:t>
      </w:r>
    </w:p>
    <w:p w14:paraId="1273EA05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</w:p>
    <w:p w14:paraId="18797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</w:p>
    <w:p w14:paraId="3306F7A5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/>
        </w:rPr>
        <w:t>）回答框架对 AI 输出的影响实验</w:t>
      </w:r>
    </w:p>
    <w:p w14:paraId="652A475A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4E439A81">
      <w:pPr>
        <w:pStyle w:val="7"/>
        <w:numPr>
          <w:ilvl w:val="0"/>
          <w:numId w:val="2"/>
        </w:numPr>
        <w:spacing w:before="0" w:beforeAutospacing="0" w:after="0" w:afterAutospacing="0" w:line="360" w:lineRule="auto"/>
        <w:ind w:left="0" w:leftChars="0" w:firstLine="420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对比 “无框架提示” 与 “明确回答框架提示” 两种场景下，AI 回答的结构完整性、信息逻辑性、内容针对性差异。​</w:t>
      </w:r>
    </w:p>
    <w:p w14:paraId="4248BE1C">
      <w:pPr>
        <w:pStyle w:val="7"/>
        <w:numPr>
          <w:ilvl w:val="0"/>
          <w:numId w:val="2"/>
        </w:numPr>
        <w:spacing w:before="0" w:beforeAutospacing="0" w:after="0" w:afterAutospacing="0" w:line="360" w:lineRule="auto"/>
        <w:ind w:left="0" w:leftChars="0" w:firstLine="420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验证回答框架对 AI 输出的约束作用，观察框架是否能引导 AI 有序呈现核心信息。​</w:t>
      </w:r>
    </w:p>
    <w:p w14:paraId="72475459">
      <w:pPr>
        <w:pStyle w:val="7"/>
        <w:numPr>
          <w:ilvl w:val="0"/>
          <w:numId w:val="2"/>
        </w:numPr>
        <w:spacing w:before="0" w:beforeAutospacing="0" w:after="0" w:afterAutospacing="0" w:line="360" w:lineRule="auto"/>
        <w:ind w:left="0" w:leftChars="0" w:firstLine="420" w:firstLineChars="0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为日常使用 AI 时 “高效获取结构化答案” 提供实践参考（如学习、工作中如何通过框架提示提升 AI 使用效率）。</w:t>
      </w:r>
    </w:p>
    <w:p w14:paraId="02F1FFCF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2E605CD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2.1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336EC570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第一组：无框架提示组（对照组）​</w:t>
      </w:r>
    </w:p>
    <w:p w14:paraId="14738467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实验操作：打开文心一言，直接输入问题 “水是什么？”，不添加任何框架提示，点击发送。​</w:t>
      </w:r>
      <w:r>
        <w:rPr>
          <w:rFonts w:hint="eastAsia" w:ascii="宋体" w:hAnsi="宋体"/>
          <w:b/>
          <w:sz w:val="28"/>
          <w:szCs w:val="28"/>
        </w:rPr>
        <w:t>​</w:t>
      </w:r>
    </w:p>
    <w:p w14:paraId="787DE3F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4519930" cy="2266315"/>
            <wp:effectExtent l="0" t="0" r="6350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F238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第二组：有框架提示组（实验组）​</w:t>
      </w:r>
    </w:p>
    <w:p w14:paraId="2E0C33B2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步骤 1：获取回答框架（按需求从豆包获取）​</w:t>
      </w:r>
    </w:p>
    <w:p w14:paraId="40726F15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向豆包提问：“请给出‘什么是 XX’的官方标准回答框架”，提取核心框架：​</w:t>
      </w:r>
    </w:p>
    <w:p w14:paraId="5C987BC6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drawing>
          <wp:inline distT="0" distB="0" distL="114300" distR="114300">
            <wp:extent cx="4255135" cy="3287395"/>
            <wp:effectExtent l="0" t="0" r="1206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730B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步骤 2：框架化提问操作​</w:t>
      </w:r>
    </w:p>
    <w:p w14:paraId="01BCE343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000000"/>
          <w:kern w:val="0"/>
          <w:sz w:val="28"/>
          <w:szCs w:val="24"/>
          <w:lang w:val="en-US" w:eastAsia="zh-CN" w:bidi="ar-SA"/>
        </w:rPr>
        <w:t>打开文心一言，输入带框架的提示词：“请按照以下框架回答‘水是什么？’：</w:t>
      </w:r>
    </w:p>
    <w:p w14:paraId="51275C1A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4410075" cy="2814320"/>
            <wp:effectExtent l="0" t="0" r="9525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9F9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2.2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170D7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核心发现：有框架提示时，AI 回答结构更清晰、分层明确，不会遗漏框架要求的核心模块；无框架提示时，回答多为连贯文本，结构松散，可能侧重部分信息（如定义 + 作用），忽略其他要点。​</w:t>
      </w:r>
    </w:p>
    <w:p w14:paraId="6864AA0D">
      <w:pPr>
        <w:numPr>
          <w:ilvl w:val="0"/>
          <w:numId w:val="0"/>
        </w:numPr>
        <w:spacing w:line="360" w:lineRule="auto"/>
        <w:ind w:leftChars="0"/>
      </w:pPr>
    </w:p>
    <w:p w14:paraId="25B9E62B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</w:p>
    <w:p w14:paraId="177280A5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584D3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给 AI 提问题时，先明确回答框架，能让 AI 更有针对性地输出信息，方便快速抓取关键内容，适合学习总结、资料整理等场景。​</w:t>
      </w:r>
    </w:p>
    <w:p w14:paraId="4F98B48C"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</w:p>
    <w:p w14:paraId="4077F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</w:p>
    <w:p w14:paraId="3EE99E75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/>
        </w:rPr>
        <w:t>）小说框架引导AI创作的效果实验</w:t>
      </w:r>
    </w:p>
    <w:p w14:paraId="550E3AB2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27A50D44">
      <w:pPr>
        <w:pStyle w:val="7"/>
        <w:numPr>
          <w:ilvl w:val="0"/>
          <w:numId w:val="3"/>
        </w:numPr>
        <w:spacing w:before="0" w:beforeAutospacing="0" w:after="0" w:afterAutospacing="0" w:line="360" w:lineRule="auto"/>
        <w:ind w:left="0" w:leftChars="0" w:firstLine="420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验证小说框架对 AI 创作的引导效果，观察 AI 是否能精准贴合框架设定的世界观、人物、剧情要求。​</w:t>
      </w:r>
    </w:p>
    <w:p w14:paraId="3682AF07">
      <w:pPr>
        <w:pStyle w:val="7"/>
        <w:numPr>
          <w:ilvl w:val="0"/>
          <w:numId w:val="3"/>
        </w:numPr>
        <w:spacing w:before="0" w:beforeAutospacing="0" w:after="0" w:afterAutospacing="0" w:line="360" w:lineRule="auto"/>
        <w:ind w:left="0" w:leftChars="0" w:firstLine="420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探索 “先定框架再创作” 的 AI 辅助写作模式，为高效产出贴合预期的内容提供实践参考。​</w:t>
      </w:r>
    </w:p>
    <w:p w14:paraId="77285CF6">
      <w:pPr>
        <w:pStyle w:val="7"/>
        <w:numPr>
          <w:ilvl w:val="0"/>
          <w:numId w:val="3"/>
        </w:numPr>
        <w:spacing w:before="0" w:beforeAutospacing="0" w:after="0" w:afterAutospacing="0" w:line="360" w:lineRule="auto"/>
        <w:ind w:left="0" w:leftChars="0" w:firstLine="420" w:firstLineChars="0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分析框架中核心要素（人物、世界观、章节要求）在 AI 创作中的落地情况。</w:t>
      </w:r>
    </w:p>
    <w:p w14:paraId="00D6275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520F3A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3.1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30CE7E36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宋体" w:hAnsi="宋体"/>
          <w:b/>
          <w:sz w:val="28"/>
          <w:szCs w:val="28"/>
        </w:rPr>
        <w:t>步骤 1：</w:t>
      </w:r>
      <w:r>
        <w:rPr>
          <w:rFonts w:hint="eastAsia" w:ascii="Times New Roman" w:hAnsi="Times New Roman"/>
          <w:color w:val="000000"/>
          <w:sz w:val="28"/>
        </w:rPr>
        <w:t>获取小说创作框架</w:t>
      </w:r>
      <w:r>
        <w:rPr>
          <w:rFonts w:hint="eastAsia" w:ascii="Times New Roman" w:hAnsi="Times New Roman"/>
          <w:color w:val="000000"/>
          <w:sz w:val="28"/>
          <w:lang w:eastAsia="zh-CN"/>
        </w:rPr>
        <w:t>，</w:t>
      </w:r>
      <w:r>
        <w:rPr>
          <w:rFonts w:hint="eastAsia" w:ascii="Times New Roman" w:hAnsi="Times New Roman"/>
          <w:color w:val="000000"/>
          <w:sz w:val="28"/>
        </w:rPr>
        <w:t>向豆包提问：“请给出‘程序员与觉醒 AI’科幻小说的核心创作框架（含核心信息、世界观、人物、第一章要求）”，提取并整理框架如下：</w:t>
      </w:r>
    </w:p>
    <w:p w14:paraId="1B42AA60">
      <w:pPr>
        <w:spacing w:line="360" w:lineRule="auto"/>
      </w:pPr>
      <w:r>
        <w:drawing>
          <wp:inline distT="0" distB="0" distL="114300" distR="114300">
            <wp:extent cx="5271135" cy="3202940"/>
            <wp:effectExtent l="0" t="0" r="1905" b="1270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F16D0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宋体" w:hAnsi="宋体"/>
          <w:b/>
          <w:sz w:val="28"/>
          <w:szCs w:val="28"/>
        </w:rPr>
        <w:t>步骤 2：</w:t>
      </w:r>
      <w:r>
        <w:rPr>
          <w:rFonts w:hint="eastAsia" w:ascii="Times New Roman" w:hAnsi="Times New Roman"/>
          <w:color w:val="000000"/>
          <w:sz w:val="28"/>
        </w:rPr>
        <w:t>基于框架生成小说第一章​</w:t>
      </w:r>
    </w:p>
    <w:p w14:paraId="7BA9AC7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向豆包输入指令：“请严格按照以下框架创作科幻小说第一章：</w:t>
      </w:r>
      <w:r>
        <w:rPr>
          <w:rFonts w:hint="eastAsia" w:ascii="Times New Roman" w:hAnsi="Times New Roman"/>
          <w:color w:val="000000"/>
          <w:sz w:val="28"/>
          <w:lang w:val="en-US" w:eastAsia="zh-CN"/>
        </w:rPr>
        <w:t>并且把豆包给出的框架粘贴进去</w:t>
      </w:r>
      <w:r>
        <w:rPr>
          <w:rFonts w:hint="eastAsia" w:ascii="Times New Roman" w:hAnsi="Times New Roman"/>
          <w:color w:val="000000"/>
          <w:sz w:val="28"/>
        </w:rPr>
        <w:t>​</w:t>
      </w:r>
      <w:r>
        <w:rPr>
          <w:rFonts w:hint="eastAsia" w:ascii="Times New Roman" w:hAnsi="Times New Roman"/>
          <w:color w:val="000000"/>
          <w:sz w:val="28"/>
          <w:lang w:eastAsia="zh-CN"/>
        </w:rPr>
        <w:t>，</w:t>
      </w:r>
      <w:r>
        <w:rPr>
          <w:rFonts w:hint="eastAsia" w:ascii="Times New Roman" w:hAnsi="Times New Roman"/>
          <w:color w:val="000000"/>
          <w:sz w:val="28"/>
        </w:rPr>
        <w:t>点击发送，等待 AI 输出完整第一章文本。</w:t>
      </w:r>
    </w:p>
    <w:p w14:paraId="2B909F48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Times New Roman" w:hAnsi="Times New Roman"/>
          <w:color w:val="000000"/>
          <w:sz w:val="28"/>
        </w:rPr>
      </w:pPr>
      <w:r>
        <w:drawing>
          <wp:inline distT="0" distB="0" distL="114300" distR="114300">
            <wp:extent cx="4232275" cy="3187700"/>
            <wp:effectExtent l="0" t="0" r="4445" b="1270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rcRect r="52911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D61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3.2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1B16B2C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Theme="minorEastAsia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如图所示：</w:t>
      </w:r>
      <w:bookmarkStart w:id="0" w:name="_GoBack"/>
      <w:bookmarkEnd w:id="0"/>
    </w:p>
    <w:p w14:paraId="537D0B1C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0500" cy="6186805"/>
            <wp:effectExtent l="0" t="0" r="254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A8DBF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2405" cy="6644005"/>
            <wp:effectExtent l="0" t="0" r="635" b="6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4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923D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drawing>
          <wp:inline distT="0" distB="0" distL="114300" distR="114300">
            <wp:extent cx="5271135" cy="6229350"/>
            <wp:effectExtent l="0" t="0" r="1905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263B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AI 能精准落地框架中的关键要素</w:t>
      </w:r>
      <w:r>
        <w:rPr>
          <w:rFonts w:hint="eastAsia" w:ascii="Times New Roman" w:hAnsi="Times New Roman"/>
          <w:color w:val="000000"/>
          <w:sz w:val="28"/>
          <w:lang w:eastAsia="zh-CN"/>
        </w:rPr>
        <w:t>，</w:t>
      </w:r>
      <w:r>
        <w:rPr>
          <w:rFonts w:hint="eastAsia" w:ascii="Times New Roman" w:hAnsi="Times New Roman"/>
          <w:color w:val="000000"/>
          <w:sz w:val="28"/>
        </w:rPr>
        <w:t>框架有效引导了创作方向。​</w:t>
      </w:r>
    </w:p>
    <w:p w14:paraId="56BE70E0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68EBDC03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用 AI 写小说时，先明确核心框架（人物、世界观、章节重点），能让 AI 快速抓住创作核心，避免内容跑偏，大幅提升创作效率。以后用 AI 辅助写作（小说、作文、报告等），可先梳理简单框架，明确核心要求，让 AI 输出更贴合自己的预期。</w:t>
      </w:r>
    </w:p>
    <w:p w14:paraId="656DC01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/>
          <w:color w:val="000000"/>
          <w:sz w:val="28"/>
        </w:rPr>
      </w:pPr>
    </w:p>
    <w:p w14:paraId="593BB17D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/>
          <w:color w:val="000000"/>
          <w:sz w:val="28"/>
        </w:rPr>
      </w:pPr>
    </w:p>
    <w:p w14:paraId="1C65B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E19F5B"/>
    <w:multiLevelType w:val="singleLevel"/>
    <w:tmpl w:val="C5E19F5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CA6642AA"/>
    <w:multiLevelType w:val="singleLevel"/>
    <w:tmpl w:val="CA6642AA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D784BA2F"/>
    <w:multiLevelType w:val="singleLevel"/>
    <w:tmpl w:val="D784BA2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E4D3D18"/>
    <w:rsid w:val="2F9B467C"/>
    <w:rsid w:val="30A00D11"/>
    <w:rsid w:val="323B493C"/>
    <w:rsid w:val="337B662F"/>
    <w:rsid w:val="33BD33BA"/>
    <w:rsid w:val="34325F48"/>
    <w:rsid w:val="3813751E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7EB75DB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1539</Words>
  <Characters>1608</Characters>
  <Lines>678</Lines>
  <Paragraphs>622</Paragraphs>
  <TotalTime>57</TotalTime>
  <ScaleCrop>false</ScaleCrop>
  <LinksUpToDate>false</LinksUpToDate>
  <CharactersWithSpaces>1787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筱皐煕</cp:lastModifiedBy>
  <dcterms:modified xsi:type="dcterms:W3CDTF">2026-03-30T04:14:09Z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eyJoZGlkIjoiNDJiNDU0ZDU4YzE3ODQ5NjFkZmRlNjVhZDMwYmI4ZWEiLCJ1c2VySWQiOiIxMDU3NTU0NzI2In0=</vt:lpwstr>
  </property>
</Properties>
</file>