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0D41C">
      <w:pPr>
        <w:rPr>
          <w:rFonts w:ascii="黑体" w:eastAsia="黑体"/>
          <w:sz w:val="44"/>
          <w:szCs w:val="44"/>
        </w:rPr>
      </w:pPr>
    </w:p>
    <w:p w14:paraId="3A45ECA5">
      <w:pPr>
        <w:pStyle w:val="2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279451CE">
      <w:pPr>
        <w:jc w:val="center"/>
        <w:rPr>
          <w:rFonts w:ascii="黑体" w:eastAsia="黑体"/>
          <w:sz w:val="56"/>
          <w:szCs w:val="84"/>
        </w:rPr>
      </w:pPr>
      <w:r>
        <w:rPr>
          <w:rFonts w:hint="eastAsia" w:ascii="黑体" w:eastAsia="黑体"/>
          <w:sz w:val="56"/>
          <w:szCs w:val="84"/>
        </w:rPr>
        <w:t>实 验 报 告</w:t>
      </w:r>
    </w:p>
    <w:p w14:paraId="001319D7">
      <w:pPr>
        <w:jc w:val="center"/>
        <w:rPr>
          <w:rFonts w:ascii="黑体" w:eastAsia="黑体"/>
          <w:sz w:val="56"/>
          <w:szCs w:val="84"/>
        </w:rPr>
      </w:pPr>
    </w:p>
    <w:p w14:paraId="77D303F3">
      <w:pPr>
        <w:jc w:val="center"/>
        <w:rPr>
          <w:rFonts w:ascii="黑体" w:eastAsia="黑体"/>
          <w:sz w:val="56"/>
          <w:szCs w:val="84"/>
        </w:rPr>
      </w:pPr>
    </w:p>
    <w:p w14:paraId="754B7FFB">
      <w:pPr>
        <w:jc w:val="center"/>
        <w:rPr>
          <w:rFonts w:ascii="黑体" w:eastAsia="黑体"/>
          <w:sz w:val="56"/>
          <w:szCs w:val="84"/>
        </w:rPr>
      </w:pPr>
    </w:p>
    <w:p w14:paraId="6C79ADA7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课程名称：</w:t>
      </w:r>
      <w:r>
        <w:rPr>
          <w:rFonts w:hint="eastAsia" w:ascii="黑体" w:eastAsia="黑体"/>
          <w:sz w:val="40"/>
          <w:szCs w:val="48"/>
          <w:u w:val="single"/>
        </w:rPr>
        <w:t xml:space="preserve">   人工智能提示工程    </w:t>
      </w:r>
    </w:p>
    <w:p w14:paraId="1307C80C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指导教师：</w:t>
      </w:r>
      <w:r>
        <w:rPr>
          <w:rFonts w:hint="eastAsia" w:ascii="黑体" w:eastAsia="黑体"/>
          <w:sz w:val="40"/>
          <w:szCs w:val="48"/>
          <w:u w:val="single"/>
        </w:rPr>
        <w:t xml:space="preserve">         谢心          </w:t>
      </w:r>
    </w:p>
    <w:p w14:paraId="2C9228E3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学    院：</w:t>
      </w:r>
      <w:r>
        <w:rPr>
          <w:rFonts w:hint="eastAsia" w:ascii="黑体" w:eastAsia="黑体"/>
          <w:sz w:val="40"/>
          <w:szCs w:val="48"/>
          <w:u w:val="single"/>
        </w:rPr>
        <w:t xml:space="preserve">   数智应用技术学院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7E374C9A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年级专业：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hint="eastAsia" w:ascii="黑体" w:eastAsia="黑体"/>
          <w:sz w:val="40"/>
          <w:szCs w:val="48"/>
          <w:u w:val="single"/>
        </w:rPr>
        <w:t xml:space="preserve">4级软件工程      </w:t>
      </w:r>
    </w:p>
    <w:p w14:paraId="2A829C5E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班    级：</w:t>
      </w:r>
      <w:r>
        <w:rPr>
          <w:rFonts w:hint="eastAsia" w:ascii="黑体" w:eastAsia="黑体"/>
          <w:sz w:val="40"/>
          <w:szCs w:val="48"/>
          <w:u w:val="single"/>
        </w:rPr>
        <w:t xml:space="preserve">          2440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3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</w:p>
    <w:p w14:paraId="6FB595B1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学    号：</w:t>
      </w:r>
      <w:r>
        <w:rPr>
          <w:rFonts w:hint="eastAsia" w:ascii="黑体" w:eastAsia="黑体"/>
          <w:sz w:val="40"/>
          <w:szCs w:val="48"/>
          <w:u w:val="single"/>
        </w:rPr>
        <w:t xml:space="preserve">      24068240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336</w:t>
      </w:r>
      <w:r>
        <w:rPr>
          <w:rFonts w:hint="eastAsia" w:ascii="黑体" w:eastAsia="黑体"/>
          <w:sz w:val="40"/>
          <w:szCs w:val="48"/>
          <w:u w:val="single"/>
        </w:rPr>
        <w:t xml:space="preserve">       </w:t>
      </w:r>
    </w:p>
    <w:p w14:paraId="243C9573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姓    名：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</w:t>
      </w:r>
      <w:r>
        <w:rPr>
          <w:rFonts w:hint="eastAsia"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钟培倩</w:t>
      </w:r>
      <w:r>
        <w:rPr>
          <w:rFonts w:hint="eastAsia" w:ascii="黑体" w:eastAsia="黑体"/>
          <w:sz w:val="40"/>
          <w:szCs w:val="48"/>
          <w:u w:val="single"/>
        </w:rPr>
        <w:t xml:space="preserve">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     </w:t>
      </w:r>
    </w:p>
    <w:p w14:paraId="433E10DA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3F195E40">
      <w:pPr>
        <w:pStyle w:val="2"/>
        <w:jc w:val="center"/>
        <w:rPr>
          <w:rFonts w:hint="eastAsia" w:ascii="宋体" w:hAnsi="宋体"/>
          <w:sz w:val="28"/>
          <w:szCs w:val="28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</w:rPr>
        <w:t>3</w:t>
      </w:r>
      <w:r>
        <w:rPr>
          <w:rFonts w:hint="eastAsia"/>
        </w:rPr>
        <w:t>）</w:t>
      </w:r>
    </w:p>
    <w:p w14:paraId="32AE1AC2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【实验目的】</w:t>
      </w:r>
    </w:p>
    <w:p w14:paraId="5C4558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Times New Roman" w:hAnsi="Times New Roman" w:eastAsiaTheme="minorEastAsia"/>
          <w:b w:val="0"/>
          <w:sz w:val="24"/>
          <w:szCs w:val="28"/>
          <w:lang w:val="en-US" w:eastAsia="zh-CN"/>
        </w:rPr>
      </w:pPr>
      <w:r>
        <w:rPr>
          <w:rFonts w:hint="eastAsia" w:ascii="Times New Roman" w:hAnsi="Times New Roman" w:eastAsiaTheme="minorEastAsia"/>
          <w:b w:val="0"/>
          <w:sz w:val="24"/>
          <w:szCs w:val="28"/>
          <w:lang w:val="en-US" w:eastAsia="zh-CN"/>
        </w:rPr>
        <w:t>本次实验旨在学习本地大语言模型的下载、部署与基础调用方法，理解 OpenAI 兼容接口的基本使用方式。</w:t>
      </w:r>
      <w:bookmarkStart w:id="0" w:name="_GoBack"/>
      <w:bookmarkEnd w:id="0"/>
    </w:p>
    <w:p w14:paraId="6B740447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5CD5093C">
      <w:pPr>
        <w:pStyle w:val="18"/>
        <w:numPr>
          <w:ilvl w:val="0"/>
          <w:numId w:val="1"/>
        </w:numPr>
        <w:spacing w:line="360" w:lineRule="auto"/>
        <w:ind w:firstLineChars="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实验过程</w:t>
      </w:r>
    </w:p>
    <w:p w14:paraId="6C0BD6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Times New Roman" w:hAnsi="Times New Roman" w:eastAsiaTheme="minorEastAsia"/>
          <w:b w:val="0"/>
          <w:sz w:val="24"/>
          <w:szCs w:val="28"/>
          <w:lang w:val="en-US" w:eastAsia="zh-CN"/>
        </w:rPr>
      </w:pPr>
      <w:r>
        <w:rPr>
          <w:rFonts w:hint="eastAsia" w:ascii="Times New Roman" w:hAnsi="Times New Roman" w:eastAsiaTheme="minorEastAsia"/>
          <w:b w:val="0"/>
          <w:sz w:val="24"/>
          <w:szCs w:val="28"/>
          <w:lang w:val="en-US" w:eastAsia="zh-CN"/>
        </w:rPr>
        <w:t>本次实验首先完成了 LM Studio 软件的安装，并根据电脑硬件配置下载了 qwen3.5-4b-instruct模型，在保存模型时避免使用中文路径，防止出现加载异常。在 LM Studio 中完成模型加载，并对上下文长度、GPU 卸载、CPU 线程等参数进行配置</w:t>
      </w:r>
    </w:p>
    <w:p w14:paraId="1BFEF0BC">
      <w:pPr>
        <w:pStyle w:val="18"/>
        <w:spacing w:line="360" w:lineRule="auto"/>
        <w:ind w:left="420" w:firstLine="0" w:firstLineChars="0"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drawing>
          <wp:inline distT="0" distB="0" distL="0" distR="0">
            <wp:extent cx="4768215" cy="2863215"/>
            <wp:effectExtent l="0" t="0" r="0" b="1905"/>
            <wp:docPr id="994172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72923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6" t="-239" r="-4186" b="239"/>
                    <a:stretch>
                      <a:fillRect/>
                    </a:stretch>
                  </pic:blipFill>
                  <pic:spPr>
                    <a:xfrm>
                      <a:off x="0" y="0"/>
                      <a:ext cx="4768215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C0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Times New Roman" w:hAnsi="Times New Roman" w:eastAsiaTheme="minorEastAsia"/>
          <w:b w:val="0"/>
          <w:sz w:val="24"/>
          <w:szCs w:val="28"/>
          <w:lang w:val="en-US" w:eastAsia="zh-CN"/>
        </w:rPr>
      </w:pPr>
      <w:r>
        <w:rPr>
          <w:rFonts w:hint="eastAsia" w:ascii="Times New Roman" w:hAnsi="Times New Roman" w:eastAsiaTheme="minorEastAsia"/>
          <w:b w:val="0"/>
          <w:sz w:val="24"/>
          <w:szCs w:val="28"/>
          <w:lang w:val="en-US" w:eastAsia="zh-CN"/>
        </w:rPr>
        <w:t>下载trae，用TRAE完成第一个项目的开发，用自己的程序不断测试不同参数的大语言模型加载方式，找到最适合自己电脑的配置。</w:t>
      </w:r>
    </w:p>
    <w:p w14:paraId="26076A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left"/>
        <w:textAlignment w:val="auto"/>
        <w:rPr>
          <w:rFonts w:hint="default" w:ascii="Times New Roman" w:hAnsi="Times New Roman" w:eastAsiaTheme="minorEastAsia"/>
          <w:b w:val="0"/>
          <w:sz w:val="24"/>
          <w:szCs w:val="28"/>
          <w:lang w:val="en-US" w:eastAsia="zh-CN"/>
        </w:rPr>
      </w:pPr>
      <w:r>
        <w:rPr>
          <w:rFonts w:hint="eastAsia" w:ascii="Times New Roman" w:hAnsi="Times New Roman" w:eastAsiaTheme="minorEastAsia"/>
          <w:b w:val="0"/>
          <w:sz w:val="24"/>
          <w:szCs w:val="28"/>
          <w:lang w:val="en-US" w:eastAsia="zh-CN"/>
        </w:rPr>
        <w:t>Trae Ai开发：</w:t>
      </w:r>
      <w:r>
        <w:drawing>
          <wp:inline distT="0" distB="0" distL="114300" distR="114300">
            <wp:extent cx="5252085" cy="2564765"/>
            <wp:effectExtent l="0" t="0" r="5715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EE2B2">
      <w:pPr>
        <w:pStyle w:val="18"/>
        <w:spacing w:line="360" w:lineRule="auto"/>
        <w:ind w:left="420" w:firstLine="0" w:firstLineChars="0"/>
        <w:jc w:val="center"/>
        <w:rPr>
          <w:rFonts w:hint="eastAsia" w:ascii="宋体" w:hAnsi="宋体"/>
          <w:b/>
          <w:sz w:val="28"/>
          <w:szCs w:val="28"/>
        </w:rPr>
      </w:pPr>
    </w:p>
    <w:p w14:paraId="73D01CEF">
      <w:pPr>
        <w:spacing w:line="360" w:lineRule="auto"/>
        <w:ind w:firstLine="482" w:firstLineChars="200"/>
        <w:rPr>
          <w:rFonts w:hint="eastAsia" w:ascii="宋体" w:hAnsi="宋体"/>
          <w:b/>
          <w:sz w:val="24"/>
          <w:szCs w:val="24"/>
        </w:rPr>
      </w:pPr>
    </w:p>
    <w:p w14:paraId="11F2EA5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实验结果</w:t>
      </w:r>
    </w:p>
    <w:p w14:paraId="5294A5FF">
      <w:pPr>
        <w:numPr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 w:eastAsiaTheme="minorEastAsia"/>
          <w:b/>
          <w:sz w:val="28"/>
          <w:szCs w:val="28"/>
          <w:lang w:eastAsia="zh-CN"/>
        </w:rPr>
        <w:drawing>
          <wp:inline distT="0" distB="0" distL="114300" distR="114300">
            <wp:extent cx="5256530" cy="2829560"/>
            <wp:effectExtent l="0" t="0" r="1270" b="5080"/>
            <wp:docPr id="7" name="图片 7" descr="屏幕截图 2026-04-08 140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4-08 1402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B402">
      <w:pPr>
        <w:spacing w:line="360" w:lineRule="auto"/>
        <w:jc w:val="center"/>
        <w:rPr>
          <w:rFonts w:hint="eastAsia" w:ascii="宋体" w:hAnsi="宋体"/>
          <w:b/>
          <w:sz w:val="28"/>
          <w:szCs w:val="28"/>
        </w:rPr>
      </w:pPr>
    </w:p>
    <w:p w14:paraId="7B2D2355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56C1CB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Times New Roman" w:hAnsi="Times New Roman" w:eastAsiaTheme="minorEastAsia"/>
          <w:b w:val="0"/>
          <w:sz w:val="24"/>
          <w:szCs w:val="28"/>
          <w:lang w:val="en-US" w:eastAsia="zh-CN"/>
        </w:rPr>
      </w:pPr>
      <w:r>
        <w:rPr>
          <w:rFonts w:hint="eastAsia" w:ascii="Times New Roman" w:hAnsi="Times New Roman" w:eastAsiaTheme="minorEastAsia"/>
          <w:b w:val="0"/>
          <w:sz w:val="24"/>
          <w:szCs w:val="28"/>
          <w:lang w:val="en-US" w:eastAsia="zh-CN"/>
        </w:rPr>
        <w:t>通过本次实验，我完整熟悉了本地大模型部署、Python 开发环境搭建以及 AI 智能体调用的整体流程，掌握了 LM Studio 的基本使用、模型加载方法、TRAE 编辑器的项目初始化操作，能够独立完成虚拟环境创建、依赖安装、.gitignore 与.env 配置文件编写等基础工作。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0D7F6">
    <w:pPr>
      <w:pStyle w:val="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0214C7"/>
    <w:multiLevelType w:val="multilevel"/>
    <w:tmpl w:val="030214C7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4791A"/>
    <w:rsid w:val="00094C52"/>
    <w:rsid w:val="000F66CB"/>
    <w:rsid w:val="00146BD5"/>
    <w:rsid w:val="0015243C"/>
    <w:rsid w:val="001B09F2"/>
    <w:rsid w:val="00203941"/>
    <w:rsid w:val="002123C1"/>
    <w:rsid w:val="00217950"/>
    <w:rsid w:val="00233D43"/>
    <w:rsid w:val="0026067A"/>
    <w:rsid w:val="0028691E"/>
    <w:rsid w:val="0029280C"/>
    <w:rsid w:val="00293B51"/>
    <w:rsid w:val="00293CC7"/>
    <w:rsid w:val="002A3E1F"/>
    <w:rsid w:val="0030448F"/>
    <w:rsid w:val="0030702D"/>
    <w:rsid w:val="003973E1"/>
    <w:rsid w:val="003E6C23"/>
    <w:rsid w:val="00454C22"/>
    <w:rsid w:val="00456C65"/>
    <w:rsid w:val="004D0EBE"/>
    <w:rsid w:val="004D5D5A"/>
    <w:rsid w:val="00560DE6"/>
    <w:rsid w:val="005649DE"/>
    <w:rsid w:val="005838FA"/>
    <w:rsid w:val="00683333"/>
    <w:rsid w:val="006924D7"/>
    <w:rsid w:val="006C6450"/>
    <w:rsid w:val="007D2EC5"/>
    <w:rsid w:val="008067DA"/>
    <w:rsid w:val="00880DF0"/>
    <w:rsid w:val="008841DD"/>
    <w:rsid w:val="008E43E9"/>
    <w:rsid w:val="008F71EA"/>
    <w:rsid w:val="009539CD"/>
    <w:rsid w:val="0099222E"/>
    <w:rsid w:val="00996CD0"/>
    <w:rsid w:val="009A0164"/>
    <w:rsid w:val="009E4494"/>
    <w:rsid w:val="00AA5E75"/>
    <w:rsid w:val="00AB05B0"/>
    <w:rsid w:val="00B27553"/>
    <w:rsid w:val="00B64BD3"/>
    <w:rsid w:val="00B67D88"/>
    <w:rsid w:val="00B7158D"/>
    <w:rsid w:val="00C118EF"/>
    <w:rsid w:val="00C34EE3"/>
    <w:rsid w:val="00D326DF"/>
    <w:rsid w:val="00D4456D"/>
    <w:rsid w:val="00D575EC"/>
    <w:rsid w:val="00D9184F"/>
    <w:rsid w:val="00DA145C"/>
    <w:rsid w:val="00DB1374"/>
    <w:rsid w:val="00DF6F70"/>
    <w:rsid w:val="00E67C9F"/>
    <w:rsid w:val="00E93A9F"/>
    <w:rsid w:val="00F1133E"/>
    <w:rsid w:val="00F215BA"/>
    <w:rsid w:val="00F72843"/>
    <w:rsid w:val="00F852B5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C93595D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rFonts w:ascii="Arial" w:hAnsi="Arial" w:eastAsia="黑体"/>
      <w:sz w:val="20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Emphasis"/>
    <w:basedOn w:val="10"/>
    <w:qFormat/>
    <w:uiPriority w:val="20"/>
    <w:rPr>
      <w:i/>
      <w:iCs/>
    </w:rPr>
  </w:style>
  <w:style w:type="character" w:styleId="13">
    <w:name w:val="Hyperlink"/>
    <w:basedOn w:val="10"/>
    <w:unhideWhenUsed/>
    <w:qFormat/>
    <w:uiPriority w:val="99"/>
    <w:rPr>
      <w:color w:val="0000FF"/>
      <w:u w:val="single"/>
    </w:rPr>
  </w:style>
  <w:style w:type="character" w:styleId="14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7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1074</Words>
  <Characters>1329</Characters>
  <Lines>207</Lines>
  <Paragraphs>192</Paragraphs>
  <TotalTime>0</TotalTime>
  <ScaleCrop>false</ScaleCrop>
  <LinksUpToDate>false</LinksUpToDate>
  <CharactersWithSpaces>1512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2023-03-10T15:18:00Z</dcterms:created>
  <dc:creator>hhq</dc:creator>
  <cp:lastModifiedBy>筱皐煕</cp:lastModifiedBy>
  <dcterms:modified xsi:type="dcterms:W3CDTF">2026-04-13T01:11:35Z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eyJoZGlkIjoiNDJiNDU0ZDU4YzE3ODQ5NjFkZmRlNjVhZDMwYmI4ZWEiLCJ1c2VySWQiOiIxMDU3NTU0NzI2In0=</vt:lpwstr>
  </property>
</Properties>
</file>