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381" w:beforeLines="100" w:after="381" w:afterLines="100"/>
        <w:ind w:firstLine="0" w:firstLineChars="0"/>
        <w:jc w:val="left"/>
        <w:outlineLvl w:val="2"/>
        <w:rPr>
          <w:rFonts w:ascii="宋体" w:hAnsi="宋体"/>
          <w:b/>
          <w:sz w:val="52"/>
          <w:szCs w:val="52"/>
        </w:rPr>
      </w:pPr>
      <w:bookmarkStart w:id="0" w:name="_Toc436445619"/>
    </w:p>
    <w:p>
      <w:pPr>
        <w:keepNext/>
        <w:spacing w:before="381" w:beforeLines="100" w:after="381" w:afterLines="100"/>
        <w:ind w:firstLine="0" w:firstLineChars="0"/>
        <w:jc w:val="left"/>
        <w:outlineLvl w:val="2"/>
        <w:rPr>
          <w:rFonts w:ascii="宋体" w:hAnsi="宋体"/>
          <w:b/>
          <w:sz w:val="52"/>
          <w:szCs w:val="52"/>
        </w:rPr>
      </w:pPr>
    </w:p>
    <w:p>
      <w:pPr>
        <w:keepNext/>
        <w:spacing w:before="381" w:beforeLines="100" w:after="381" w:afterLines="100"/>
        <w:ind w:firstLine="0" w:firstLineChars="0"/>
        <w:jc w:val="center"/>
        <w:outlineLvl w:val="2"/>
        <w:rPr>
          <w:rFonts w:hint="default" w:ascii="宋体" w:hAnsi="宋体" w:eastAsia="微软雅黑"/>
          <w:b/>
          <w:sz w:val="52"/>
          <w:szCs w:val="52"/>
          <w:lang w:val="en-US" w:eastAsia="zh-CN"/>
        </w:rPr>
      </w:pPr>
      <w:bookmarkStart w:id="1" w:name="_Toc22804"/>
      <w:r>
        <w:rPr>
          <w:rFonts w:hint="eastAsia" w:ascii="宋体" w:hAnsi="宋体"/>
          <w:b/>
          <w:sz w:val="52"/>
          <w:szCs w:val="52"/>
          <w:lang w:val="en-US" w:eastAsia="zh-CN"/>
        </w:rPr>
        <w:t>宏烨找房</w:t>
      </w:r>
      <w:bookmarkEnd w:id="1"/>
      <w:r>
        <w:rPr>
          <w:rFonts w:hint="eastAsia" w:ascii="宋体" w:hAnsi="宋体"/>
          <w:b/>
          <w:sz w:val="52"/>
          <w:szCs w:val="52"/>
          <w:lang w:val="en-US" w:eastAsia="zh-CN"/>
        </w:rPr>
        <w:t>后台系统</w:t>
      </w:r>
    </w:p>
    <w:p>
      <w:pPr>
        <w:keepNext/>
        <w:spacing w:before="381" w:beforeLines="100" w:after="381" w:afterLines="100"/>
        <w:ind w:firstLine="0" w:firstLineChars="0"/>
        <w:jc w:val="center"/>
        <w:outlineLvl w:val="2"/>
        <w:rPr>
          <w:rFonts w:ascii="宋体" w:hAnsi="宋体"/>
          <w:b/>
          <w:sz w:val="52"/>
          <w:szCs w:val="52"/>
        </w:rPr>
      </w:pPr>
    </w:p>
    <w:p>
      <w:pPr>
        <w:keepNext/>
        <w:spacing w:before="381" w:beforeLines="100" w:after="381" w:afterLines="100"/>
        <w:ind w:firstLine="0" w:firstLineChars="0"/>
        <w:jc w:val="center"/>
        <w:outlineLvl w:val="2"/>
        <w:rPr>
          <w:rFonts w:ascii="宋体" w:hAnsi="宋体"/>
          <w:b/>
          <w:sz w:val="52"/>
          <w:szCs w:val="52"/>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r>
        <w:rPr>
          <w:rFonts w:hint="eastAsia" w:ascii="宋体" w:hAnsi="宋体"/>
          <w:b/>
          <w:sz w:val="52"/>
          <w:szCs w:val="52"/>
          <w:lang w:eastAsia="zh-CN"/>
        </w:rPr>
        <w:t>产品需求说明书</w:t>
      </w: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36"/>
          <w:szCs w:val="52"/>
          <w:lang w:eastAsia="zh-CN"/>
        </w:rPr>
      </w:pPr>
      <w:r>
        <w:rPr>
          <w:rFonts w:ascii="宋体" w:hAnsi="宋体"/>
          <w:b/>
          <w:sz w:val="36"/>
          <w:szCs w:val="52"/>
          <w:lang w:eastAsia="zh-CN"/>
        </w:rPr>
        <w:t>202</w:t>
      </w:r>
      <w:r>
        <w:rPr>
          <w:rFonts w:hint="eastAsia" w:ascii="宋体" w:hAnsi="宋体"/>
          <w:b/>
          <w:sz w:val="36"/>
          <w:szCs w:val="52"/>
          <w:lang w:val="en-US" w:eastAsia="zh-CN"/>
        </w:rPr>
        <w:t>3</w:t>
      </w:r>
      <w:r>
        <w:rPr>
          <w:rFonts w:hint="eastAsia" w:ascii="宋体" w:hAnsi="宋体"/>
          <w:b/>
          <w:sz w:val="36"/>
          <w:szCs w:val="52"/>
          <w:lang w:eastAsia="zh-CN"/>
        </w:rPr>
        <w:t>年</w:t>
      </w:r>
      <w:r>
        <w:rPr>
          <w:rFonts w:hint="eastAsia" w:ascii="宋体" w:hAnsi="宋体"/>
          <w:b/>
          <w:sz w:val="36"/>
          <w:szCs w:val="52"/>
          <w:lang w:val="en-US" w:eastAsia="zh-CN"/>
        </w:rPr>
        <w:t>7</w:t>
      </w:r>
      <w:r>
        <w:rPr>
          <w:rFonts w:hint="eastAsia" w:ascii="宋体" w:hAnsi="宋体"/>
          <w:b/>
          <w:sz w:val="36"/>
          <w:szCs w:val="52"/>
          <w:lang w:eastAsia="zh-CN"/>
        </w:rPr>
        <w:t>月</w:t>
      </w:r>
    </w:p>
    <w:p>
      <w:pPr>
        <w:ind w:firstLine="0" w:firstLineChars="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07" w:gutter="0"/>
          <w:pgNumType w:fmt="upperRoman" w:start="1"/>
          <w:cols w:space="425" w:num="1"/>
          <w:titlePg/>
          <w:docGrid w:type="lines" w:linePitch="381" w:charSpace="0"/>
        </w:sectPr>
      </w:pPr>
    </w:p>
    <w:p>
      <w:pPr>
        <w:widowControl w:val="0"/>
        <w:ind w:firstLine="0" w:firstLineChars="0"/>
        <w:jc w:val="center"/>
        <w:rPr>
          <w:rFonts w:eastAsia="宋体"/>
          <w:szCs w:val="24"/>
        </w:rPr>
      </w:pPr>
      <w:r>
        <w:rPr>
          <w:rFonts w:hint="eastAsia" w:eastAsia="宋体"/>
          <w:sz w:val="32"/>
          <w:szCs w:val="32"/>
        </w:rPr>
        <w:t>版本说明</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1644"/>
        <w:gridCol w:w="1645"/>
        <w:gridCol w:w="1656"/>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版本/状态</w:t>
            </w:r>
          </w:p>
        </w:tc>
        <w:tc>
          <w:tcPr>
            <w:tcW w:w="1644"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作者</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参与者</w:t>
            </w:r>
          </w:p>
        </w:tc>
        <w:tc>
          <w:tcPr>
            <w:tcW w:w="165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起止日期</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V</w:t>
            </w:r>
            <w:r>
              <w:rPr>
                <w:rFonts w:eastAsia="宋体"/>
                <w:szCs w:val="24"/>
              </w:rPr>
              <w:t>2</w:t>
            </w:r>
            <w:r>
              <w:rPr>
                <w:rFonts w:hint="eastAsia" w:eastAsia="宋体"/>
                <w:szCs w:val="24"/>
              </w:rPr>
              <w:t>.0</w:t>
            </w:r>
          </w:p>
        </w:tc>
        <w:tc>
          <w:tcPr>
            <w:tcW w:w="1644" w:type="dxa"/>
            <w:shd w:val="clear" w:color="auto" w:fill="auto"/>
          </w:tcPr>
          <w:p>
            <w:pPr>
              <w:widowControl w:val="0"/>
              <w:adjustRightInd w:val="0"/>
              <w:ind w:firstLine="400" w:firstLineChars="0"/>
              <w:jc w:val="left"/>
              <w:textAlignment w:val="baseline"/>
              <w:rPr>
                <w:rFonts w:eastAsia="宋体"/>
                <w:szCs w:val="24"/>
              </w:rPr>
            </w:pPr>
            <w:bookmarkStart w:id="95" w:name="_GoBack"/>
            <w:bookmarkEnd w:id="95"/>
          </w:p>
        </w:tc>
        <w:tc>
          <w:tcPr>
            <w:tcW w:w="1645" w:type="dxa"/>
            <w:shd w:val="clear" w:color="auto" w:fill="auto"/>
          </w:tcPr>
          <w:p>
            <w:pPr>
              <w:widowControl w:val="0"/>
              <w:adjustRightInd w:val="0"/>
              <w:ind w:firstLine="400" w:firstLineChars="0"/>
              <w:jc w:val="left"/>
              <w:textAlignment w:val="baseline"/>
              <w:rPr>
                <w:rFonts w:eastAsia="宋体"/>
                <w:szCs w:val="24"/>
              </w:rPr>
            </w:pPr>
          </w:p>
        </w:tc>
        <w:tc>
          <w:tcPr>
            <w:tcW w:w="1656" w:type="dxa"/>
            <w:shd w:val="clear" w:color="auto" w:fill="auto"/>
          </w:tcPr>
          <w:p>
            <w:pPr>
              <w:widowControl w:val="0"/>
              <w:adjustRightInd w:val="0"/>
              <w:ind w:firstLine="0" w:firstLineChars="0"/>
              <w:jc w:val="left"/>
              <w:textAlignment w:val="baseline"/>
              <w:rPr>
                <w:rFonts w:hint="eastAsia" w:eastAsia="宋体"/>
                <w:szCs w:val="24"/>
                <w:lang w:eastAsia="zh-CN"/>
              </w:rPr>
            </w:pPr>
          </w:p>
        </w:tc>
        <w:tc>
          <w:tcPr>
            <w:tcW w:w="1645" w:type="dxa"/>
            <w:shd w:val="clear" w:color="auto" w:fill="auto"/>
          </w:tcPr>
          <w:p>
            <w:pPr>
              <w:widowControl w:val="0"/>
              <w:adjustRightInd w:val="0"/>
              <w:ind w:firstLine="400" w:firstLineChars="0"/>
              <w:jc w:val="left"/>
              <w:textAlignment w:val="baseline"/>
              <w:rPr>
                <w:rFonts w:eastAsia="宋体"/>
                <w:szCs w:val="24"/>
              </w:rPr>
            </w:pPr>
          </w:p>
        </w:tc>
      </w:tr>
    </w:tbl>
    <w:p>
      <w:pPr>
        <w:spacing w:after="120"/>
        <w:ind w:firstLine="0" w:firstLineChars="0"/>
        <w:jc w:val="left"/>
        <w:rPr>
          <w:rFonts w:ascii="宋体" w:hAnsi="宋体" w:eastAsia="宋体"/>
          <w:b/>
          <w:kern w:val="0"/>
          <w:sz w:val="36"/>
          <w:szCs w:val="52"/>
        </w:rPr>
      </w:pPr>
    </w:p>
    <w:p>
      <w:pPr>
        <w:ind w:firstLine="0" w:firstLineChars="0"/>
        <w:jc w:val="left"/>
      </w:pPr>
    </w:p>
    <w:p>
      <w:pPr>
        <w:ind w:firstLine="0" w:firstLineChars="0"/>
        <w:jc w:val="left"/>
      </w:pPr>
    </w:p>
    <w:p>
      <w:pPr>
        <w:ind w:firstLine="0" w:firstLineChars="0"/>
        <w:jc w:val="left"/>
        <w:sectPr>
          <w:pgSz w:w="11906" w:h="16838"/>
          <w:pgMar w:top="1440" w:right="1800" w:bottom="1440" w:left="1800" w:header="851" w:footer="907" w:gutter="0"/>
          <w:pgNumType w:fmt="upperRoman" w:start="1"/>
          <w:cols w:space="425" w:num="1"/>
          <w:titlePg/>
          <w:docGrid w:type="lines" w:linePitch="381" w:charSpace="0"/>
        </w:sectPr>
      </w:pPr>
    </w:p>
    <w:sdt>
      <w:sdtPr>
        <w:rPr>
          <w:rFonts w:ascii="Times New Roman" w:hAnsi="Times New Roman" w:eastAsia="仿宋" w:cs="Times New Roman"/>
          <w:b/>
          <w:color w:val="auto"/>
          <w:kern w:val="2"/>
          <w:sz w:val="28"/>
          <w:szCs w:val="28"/>
          <w:lang w:val="zh-CN"/>
        </w:rPr>
        <w:id w:val="1903642511"/>
      </w:sdtPr>
      <w:sdtEndPr>
        <w:rPr>
          <w:rFonts w:ascii="Times New Roman" w:hAnsi="Times New Roman" w:eastAsia="微软雅黑" w:cs="Times New Roman"/>
          <w:b/>
          <w:bCs/>
          <w:color w:val="auto"/>
          <w:kern w:val="2"/>
          <w:sz w:val="21"/>
          <w:szCs w:val="28"/>
          <w:lang w:val="zh-CN"/>
        </w:rPr>
      </w:sdtEndPr>
      <w:sdtContent>
        <w:p>
          <w:pPr>
            <w:pStyle w:val="26"/>
            <w:jc w:val="center"/>
            <w:rPr>
              <w:b/>
              <w:color w:val="auto"/>
            </w:rPr>
          </w:pPr>
          <w:r>
            <w:rPr>
              <w:b/>
              <w:color w:val="auto"/>
              <w:lang w:val="zh-CN"/>
            </w:rPr>
            <w:t>目</w:t>
          </w:r>
          <w:r>
            <w:rPr>
              <w:rFonts w:hint="eastAsia"/>
              <w:b/>
              <w:color w:val="auto"/>
              <w:lang w:val="zh-CN"/>
            </w:rPr>
            <w:t xml:space="preserve"> </w:t>
          </w:r>
          <w:r>
            <w:rPr>
              <w:b/>
              <w:color w:val="auto"/>
              <w:lang w:val="zh-CN"/>
            </w:rPr>
            <w:t xml:space="preserve"> 录</w:t>
          </w:r>
        </w:p>
        <w:p>
          <w:pPr>
            <w:pStyle w:val="11"/>
            <w:tabs>
              <w:tab w:val="right" w:leader="dot" w:pos="8306"/>
            </w:tabs>
          </w:pPr>
          <w:r>
            <w:rPr>
              <w:b/>
              <w:bCs/>
              <w:kern w:val="2"/>
              <w:sz w:val="21"/>
              <w:lang w:val="zh-CN"/>
            </w:rPr>
            <w:fldChar w:fldCharType="begin"/>
          </w:r>
          <w:r>
            <w:rPr>
              <w:b/>
              <w:bCs/>
              <w:kern w:val="2"/>
              <w:sz w:val="21"/>
              <w:lang w:val="zh-CN"/>
            </w:rPr>
            <w:instrText xml:space="preserve">TOC \o "1-3" \h \u </w:instrText>
          </w:r>
          <w:r>
            <w:rPr>
              <w:b/>
              <w:bCs/>
              <w:kern w:val="2"/>
              <w:sz w:val="21"/>
              <w:lang w:val="zh-CN"/>
            </w:rPr>
            <w:fldChar w:fldCharType="separate"/>
          </w:r>
          <w:r>
            <w:rPr>
              <w:bCs/>
              <w:kern w:val="2"/>
              <w:lang w:val="zh-CN"/>
            </w:rPr>
            <w:fldChar w:fldCharType="begin"/>
          </w:r>
          <w:r>
            <w:rPr>
              <w:bCs/>
              <w:kern w:val="2"/>
              <w:lang w:val="zh-CN"/>
            </w:rPr>
            <w:instrText xml:space="preserve"> HYPERLINK \l _Toc22804 </w:instrText>
          </w:r>
          <w:r>
            <w:rPr>
              <w:bCs/>
              <w:kern w:val="2"/>
              <w:lang w:val="zh-CN"/>
            </w:rPr>
            <w:fldChar w:fldCharType="separate"/>
          </w:r>
          <w:r>
            <w:rPr>
              <w:rFonts w:hint="eastAsia" w:ascii="宋体" w:hAnsi="宋体"/>
              <w:szCs w:val="52"/>
              <w:lang w:val="en-US" w:eastAsia="zh-CN"/>
            </w:rPr>
            <w:t>宏烨找房客户</w:t>
          </w:r>
          <w:r>
            <w:rPr>
              <w:rFonts w:hint="eastAsia" w:ascii="宋体" w:hAnsi="宋体"/>
              <w:szCs w:val="52"/>
            </w:rPr>
            <w:t>端</w:t>
          </w:r>
          <w:r>
            <w:rPr>
              <w:rFonts w:hint="eastAsia" w:ascii="宋体" w:hAnsi="宋体"/>
              <w:szCs w:val="52"/>
              <w:lang w:val="en-US" w:eastAsia="zh-CN"/>
            </w:rPr>
            <w:t>小程序</w:t>
          </w:r>
          <w:r>
            <w:tab/>
          </w:r>
          <w:r>
            <w:fldChar w:fldCharType="begin"/>
          </w:r>
          <w:r>
            <w:instrText xml:space="preserve"> PAGEREF _Toc22804 \h </w:instrText>
          </w:r>
          <w:r>
            <w:fldChar w:fldCharType="separate"/>
          </w:r>
          <w:r>
            <w:t>I</w:t>
          </w:r>
          <w:r>
            <w:fldChar w:fldCharType="end"/>
          </w:r>
          <w:r>
            <w:rPr>
              <w:bCs/>
              <w:kern w:val="2"/>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_Toc20799 </w:instrText>
          </w:r>
          <w:r>
            <w:rPr>
              <w:bCs/>
              <w:lang w:val="zh-CN"/>
            </w:rPr>
            <w:fldChar w:fldCharType="separate"/>
          </w:r>
          <w:r>
            <w:rPr>
              <w:rFonts w:hint="default"/>
            </w:rPr>
            <w:t xml:space="preserve">1. </w:t>
          </w:r>
          <w:r>
            <w:rPr>
              <w:rFonts w:hint="eastAsia"/>
            </w:rPr>
            <w:t>总体概述</w:t>
          </w:r>
          <w:r>
            <w:tab/>
          </w:r>
          <w:r>
            <w:fldChar w:fldCharType="begin"/>
          </w:r>
          <w:r>
            <w:instrText xml:space="preserve"> PAGEREF _Toc20799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_Toc8046 </w:instrText>
          </w:r>
          <w:r>
            <w:rPr>
              <w:bCs/>
              <w:lang w:val="zh-CN"/>
            </w:rPr>
            <w:fldChar w:fldCharType="separate"/>
          </w:r>
          <w:r>
            <w:rPr>
              <w:rFonts w:hint="default"/>
            </w:rPr>
            <w:t xml:space="preserve">1.1. </w:t>
          </w:r>
          <w:r>
            <w:rPr>
              <w:rFonts w:hint="eastAsia"/>
            </w:rPr>
            <w:t>项目背景</w:t>
          </w:r>
          <w:r>
            <w:tab/>
          </w:r>
          <w:r>
            <w:fldChar w:fldCharType="begin"/>
          </w:r>
          <w:r>
            <w:instrText xml:space="preserve"> PAGEREF _Toc8046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_Toc5312 </w:instrText>
          </w:r>
          <w:r>
            <w:rPr>
              <w:bCs/>
              <w:lang w:val="zh-CN"/>
            </w:rPr>
            <w:fldChar w:fldCharType="separate"/>
          </w:r>
          <w:r>
            <w:rPr>
              <w:rFonts w:hint="default"/>
            </w:rPr>
            <w:t xml:space="preserve">1.2. </w:t>
          </w:r>
          <w:r>
            <w:rPr>
              <w:rFonts w:hint="eastAsia"/>
            </w:rPr>
            <w:t>产品描述</w:t>
          </w:r>
          <w:r>
            <w:tab/>
          </w:r>
          <w:r>
            <w:fldChar w:fldCharType="begin"/>
          </w:r>
          <w:r>
            <w:instrText xml:space="preserve"> PAGEREF _Toc5312 \h </w:instrText>
          </w:r>
          <w:r>
            <w:fldChar w:fldCharType="separate"/>
          </w:r>
          <w:r>
            <w:t>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_Toc18779 </w:instrText>
          </w:r>
          <w:r>
            <w:rPr>
              <w:bCs/>
              <w:lang w:val="zh-CN"/>
            </w:rPr>
            <w:fldChar w:fldCharType="separate"/>
          </w:r>
          <w:r>
            <w:rPr>
              <w:rFonts w:hint="default"/>
            </w:rPr>
            <w:t xml:space="preserve">1.3. </w:t>
          </w:r>
          <w:r>
            <w:rPr>
              <w:rFonts w:hint="eastAsia"/>
            </w:rPr>
            <w:t>功能结构</w:t>
          </w:r>
          <w:r>
            <w:tab/>
          </w:r>
          <w:r>
            <w:fldChar w:fldCharType="begin"/>
          </w:r>
          <w:r>
            <w:instrText xml:space="preserve"> PAGEREF _Toc18779 \h </w:instrText>
          </w:r>
          <w:r>
            <w:fldChar w:fldCharType="separate"/>
          </w:r>
          <w:r>
            <w:t>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_Toc4420 </w:instrText>
          </w:r>
          <w:r>
            <w:rPr>
              <w:bCs/>
              <w:lang w:val="zh-CN"/>
            </w:rPr>
            <w:fldChar w:fldCharType="separate"/>
          </w:r>
          <w:r>
            <w:rPr>
              <w:rFonts w:hint="default"/>
            </w:rPr>
            <w:t xml:space="preserve">1.4. </w:t>
          </w:r>
          <w:r>
            <w:rPr>
              <w:rFonts w:hint="eastAsia"/>
            </w:rPr>
            <w:t>功能概述</w:t>
          </w:r>
          <w:r>
            <w:tab/>
          </w:r>
          <w:r>
            <w:fldChar w:fldCharType="begin"/>
          </w:r>
          <w:r>
            <w:instrText xml:space="preserve"> PAGEREF _Toc4420 \h </w:instrText>
          </w:r>
          <w:r>
            <w:fldChar w:fldCharType="separate"/>
          </w:r>
          <w:r>
            <w:t>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_Toc24076 </w:instrText>
          </w:r>
          <w:r>
            <w:rPr>
              <w:bCs/>
              <w:lang w:val="zh-CN"/>
            </w:rPr>
            <w:fldChar w:fldCharType="separate"/>
          </w:r>
          <w:r>
            <w:rPr>
              <w:rFonts w:hint="default"/>
            </w:rPr>
            <w:t xml:space="preserve">1.5. </w:t>
          </w:r>
          <w:r>
            <w:rPr>
              <w:rFonts w:hint="eastAsia"/>
            </w:rPr>
            <w:t>一般约束</w:t>
          </w:r>
          <w:r>
            <w:tab/>
          </w:r>
          <w:r>
            <w:fldChar w:fldCharType="begin"/>
          </w:r>
          <w:r>
            <w:instrText xml:space="preserve"> PAGEREF _Toc24076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_Toc18715 </w:instrText>
          </w:r>
          <w:r>
            <w:rPr>
              <w:bCs/>
              <w:lang w:val="zh-CN"/>
            </w:rPr>
            <w:fldChar w:fldCharType="separate"/>
          </w:r>
          <w:r>
            <w:rPr>
              <w:rFonts w:hint="default"/>
            </w:rPr>
            <w:t xml:space="preserve">1.5.1. </w:t>
          </w:r>
          <w:r>
            <w:rPr>
              <w:rFonts w:hint="eastAsia"/>
            </w:rPr>
            <w:t>展现形式</w:t>
          </w:r>
          <w:r>
            <w:tab/>
          </w:r>
          <w:r>
            <w:fldChar w:fldCharType="begin"/>
          </w:r>
          <w:r>
            <w:instrText xml:space="preserve"> PAGEREF _Toc18715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_Toc5866 </w:instrText>
          </w:r>
          <w:r>
            <w:rPr>
              <w:bCs/>
              <w:lang w:val="zh-CN"/>
            </w:rPr>
            <w:fldChar w:fldCharType="separate"/>
          </w:r>
          <w:r>
            <w:rPr>
              <w:rFonts w:hint="default"/>
            </w:rPr>
            <w:t xml:space="preserve">1.5.2. </w:t>
          </w:r>
          <w:r>
            <w:rPr>
              <w:rFonts w:hint="eastAsia"/>
            </w:rPr>
            <w:t>实时数据</w:t>
          </w:r>
          <w:r>
            <w:tab/>
          </w:r>
          <w:r>
            <w:fldChar w:fldCharType="begin"/>
          </w:r>
          <w:r>
            <w:instrText xml:space="preserve"> PAGEREF _Toc5866 \h </w:instrText>
          </w:r>
          <w:r>
            <w:fldChar w:fldCharType="separate"/>
          </w:r>
          <w:r>
            <w:t>11</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_Toc14075 </w:instrText>
          </w:r>
          <w:r>
            <w:rPr>
              <w:bCs/>
              <w:lang w:val="zh-CN"/>
            </w:rPr>
            <w:fldChar w:fldCharType="separate"/>
          </w:r>
          <w:r>
            <w:rPr>
              <w:rFonts w:hint="default"/>
            </w:rPr>
            <w:t xml:space="preserve">2. </w:t>
          </w:r>
          <w:r>
            <w:rPr>
              <w:rFonts w:hint="eastAsia"/>
            </w:rPr>
            <w:t>产品需求</w:t>
          </w:r>
          <w:r>
            <w:tab/>
          </w:r>
          <w:r>
            <w:fldChar w:fldCharType="begin"/>
          </w:r>
          <w:r>
            <w:instrText xml:space="preserve"> PAGEREF _Toc14075 \h </w:instrText>
          </w:r>
          <w:r>
            <w:fldChar w:fldCharType="separate"/>
          </w:r>
          <w:r>
            <w:t>12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_Toc22267 </w:instrText>
          </w:r>
          <w:r>
            <w:rPr>
              <w:bCs/>
              <w:lang w:val="zh-CN"/>
            </w:rPr>
            <w:fldChar w:fldCharType="separate"/>
          </w:r>
          <w:r>
            <w:rPr>
              <w:rFonts w:hint="default"/>
            </w:rPr>
            <w:t xml:space="preserve">2.1. </w:t>
          </w:r>
          <w:r>
            <w:rPr>
              <w:rFonts w:hint="eastAsia" w:ascii="微软雅黑" w:hAnsi="微软雅黑" w:cs="微软雅黑"/>
            </w:rPr>
            <w:t>登录/注册</w:t>
          </w:r>
          <w:r>
            <w:tab/>
          </w:r>
          <w:r>
            <w:fldChar w:fldCharType="begin"/>
          </w:r>
          <w:r>
            <w:instrText xml:space="preserve"> PAGEREF _Toc22267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_Toc24661 </w:instrText>
          </w:r>
          <w:r>
            <w:rPr>
              <w:bCs/>
              <w:lang w:val="zh-CN"/>
            </w:rPr>
            <w:fldChar w:fldCharType="separate"/>
          </w:r>
          <w:r>
            <w:rPr>
              <w:rFonts w:hint="default" w:cs="Times New Roman"/>
            </w:rPr>
            <w:t xml:space="preserve">2.1.1. </w:t>
          </w:r>
          <w:r>
            <w:rPr>
              <w:rFonts w:hint="eastAsia" w:cs="Times New Roman"/>
            </w:rPr>
            <w:t>原型展示</w:t>
          </w:r>
          <w:r>
            <w:tab/>
          </w:r>
          <w:r>
            <w:fldChar w:fldCharType="begin"/>
          </w:r>
          <w:r>
            <w:instrText xml:space="preserve"> PAGEREF _Toc24661 \h </w:instrText>
          </w:r>
          <w:r>
            <w:fldChar w:fldCharType="separate"/>
          </w:r>
          <w:r>
            <w:t>12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_Toc2662 </w:instrText>
          </w:r>
          <w:r>
            <w:rPr>
              <w:bCs/>
              <w:lang w:val="zh-CN"/>
            </w:rPr>
            <w:fldChar w:fldCharType="separate"/>
          </w:r>
          <w:r>
            <w:rPr>
              <w:rFonts w:hint="default" w:cs="Times New Roman"/>
            </w:rPr>
            <w:t xml:space="preserve">2.1.2. </w:t>
          </w:r>
          <w:r>
            <w:rPr>
              <w:rFonts w:hint="eastAsia" w:cs="Times New Roman"/>
            </w:rPr>
            <w:t>需求说明</w:t>
          </w:r>
          <w:r>
            <w:tab/>
          </w:r>
          <w:r>
            <w:fldChar w:fldCharType="begin"/>
          </w:r>
          <w:r>
            <w:instrText xml:space="preserve"> PAGEREF _Toc2662 \h </w:instrText>
          </w:r>
          <w:r>
            <w:fldChar w:fldCharType="separate"/>
          </w:r>
          <w:r>
            <w:t>13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_Toc29510 </w:instrText>
          </w:r>
          <w:r>
            <w:rPr>
              <w:bCs/>
              <w:lang w:val="zh-CN"/>
            </w:rPr>
            <w:fldChar w:fldCharType="separate"/>
          </w:r>
          <w:r>
            <w:rPr>
              <w:rFonts w:hint="default"/>
            </w:rPr>
            <w:t xml:space="preserve">2.2. </w:t>
          </w:r>
          <w:r>
            <w:rPr>
              <w:rFonts w:hint="eastAsia"/>
              <w:lang w:val="en-US" w:eastAsia="zh-CN"/>
            </w:rPr>
            <w:t>首页</w:t>
          </w:r>
          <w:r>
            <w:tab/>
          </w:r>
          <w:r>
            <w:fldChar w:fldCharType="begin"/>
          </w:r>
          <w:r>
            <w:instrText xml:space="preserve"> PAGEREF _Toc29510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_Toc5922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_Toc5922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_Toc5384 </w:instrText>
          </w:r>
          <w:r>
            <w:rPr>
              <w:bCs/>
              <w:lang w:val="zh-CN"/>
            </w:rPr>
            <w:fldChar w:fldCharType="separate"/>
          </w:r>
          <w:r>
            <w:rPr>
              <w:rFonts w:hint="default" w:cs="Times New Roman"/>
            </w:rPr>
            <w:t xml:space="preserve">2.2.2. </w:t>
          </w:r>
          <w:r>
            <w:rPr>
              <w:rFonts w:hint="eastAsia" w:cs="Times New Roman"/>
            </w:rPr>
            <w:t>需求说明</w:t>
          </w:r>
          <w:r>
            <w:tab/>
          </w:r>
          <w:r>
            <w:fldChar w:fldCharType="begin"/>
          </w:r>
          <w:r>
            <w:instrText xml:space="preserve"> PAGEREF _Toc5384 \h </w:instrText>
          </w:r>
          <w:r>
            <w:fldChar w:fldCharType="separate"/>
          </w:r>
          <w:r>
            <w:t>16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_Toc4118 </w:instrText>
          </w:r>
          <w:r>
            <w:rPr>
              <w:bCs/>
              <w:lang w:val="zh-CN"/>
            </w:rPr>
            <w:fldChar w:fldCharType="separate"/>
          </w:r>
          <w:r>
            <w:rPr>
              <w:rFonts w:hint="default"/>
            </w:rPr>
            <w:t xml:space="preserve">2.3. </w:t>
          </w:r>
          <w:r>
            <w:rPr>
              <w:rFonts w:hint="eastAsia"/>
              <w:lang w:val="en-US" w:eastAsia="zh-CN"/>
            </w:rPr>
            <w:t>买房</w:t>
          </w:r>
          <w:r>
            <w:tab/>
          </w:r>
          <w:r>
            <w:fldChar w:fldCharType="begin"/>
          </w:r>
          <w:r>
            <w:instrText xml:space="preserve"> PAGEREF _Toc4118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_Toc27931 </w:instrText>
          </w:r>
          <w:r>
            <w:rPr>
              <w:bCs/>
              <w:lang w:val="zh-CN"/>
            </w:rPr>
            <w:fldChar w:fldCharType="separate"/>
          </w:r>
          <w:r>
            <w:rPr>
              <w:rFonts w:hint="default" w:cs="Times New Roman"/>
            </w:rPr>
            <w:t xml:space="preserve">2.3.1. </w:t>
          </w:r>
          <w:r>
            <w:rPr>
              <w:rFonts w:hint="eastAsia" w:cs="Times New Roman"/>
            </w:rPr>
            <w:t>原型展示</w:t>
          </w:r>
          <w:r>
            <w:tab/>
          </w:r>
          <w:r>
            <w:fldChar w:fldCharType="begin"/>
          </w:r>
          <w:r>
            <w:instrText xml:space="preserve"> PAGEREF _Toc27931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_Toc9776 </w:instrText>
          </w:r>
          <w:r>
            <w:rPr>
              <w:bCs/>
              <w:lang w:val="zh-CN"/>
            </w:rPr>
            <w:fldChar w:fldCharType="separate"/>
          </w:r>
          <w:r>
            <w:rPr>
              <w:rFonts w:hint="default"/>
            </w:rPr>
            <w:t xml:space="preserve">2.3.2. </w:t>
          </w:r>
          <w:r>
            <w:rPr>
              <w:rFonts w:hint="eastAsia" w:cs="Times New Roman"/>
            </w:rPr>
            <w:t>需求说明</w:t>
          </w:r>
          <w:r>
            <w:tab/>
          </w:r>
          <w:r>
            <w:fldChar w:fldCharType="begin"/>
          </w:r>
          <w:r>
            <w:instrText xml:space="preserve"> PAGEREF _Toc9776 \h </w:instrText>
          </w:r>
          <w:r>
            <w:fldChar w:fldCharType="separate"/>
          </w:r>
          <w:r>
            <w:t>20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_Toc6776 </w:instrText>
          </w:r>
          <w:r>
            <w:rPr>
              <w:bCs/>
              <w:lang w:val="zh-CN"/>
            </w:rPr>
            <w:fldChar w:fldCharType="separate"/>
          </w:r>
          <w:r>
            <w:rPr>
              <w:rFonts w:hint="default" w:ascii="微软雅黑" w:hAnsi="微软雅黑" w:cs="微软雅黑"/>
            </w:rPr>
            <w:t xml:space="preserve">2.4. </w:t>
          </w:r>
          <w:r>
            <w:rPr>
              <w:rFonts w:hint="eastAsia" w:ascii="微软雅黑" w:hAnsi="微软雅黑" w:cs="微软雅黑"/>
              <w:lang w:val="en-US" w:eastAsia="zh-CN"/>
            </w:rPr>
            <w:t>租房</w:t>
          </w:r>
          <w:r>
            <w:tab/>
          </w:r>
          <w:r>
            <w:fldChar w:fldCharType="begin"/>
          </w:r>
          <w:r>
            <w:instrText xml:space="preserve"> PAGEREF _Toc6776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_Toc28476 </w:instrText>
          </w:r>
          <w:r>
            <w:rPr>
              <w:bCs/>
              <w:lang w:val="zh-CN"/>
            </w:rPr>
            <w:fldChar w:fldCharType="separate"/>
          </w:r>
          <w:r>
            <w:rPr>
              <w:rFonts w:hint="default" w:cs="Times New Roman"/>
            </w:rPr>
            <w:t xml:space="preserve">2.4.1. </w:t>
          </w:r>
          <w:r>
            <w:rPr>
              <w:rFonts w:hint="eastAsia" w:cs="Times New Roman"/>
            </w:rPr>
            <w:t>原型展示</w:t>
          </w:r>
          <w:r>
            <w:tab/>
          </w:r>
          <w:r>
            <w:fldChar w:fldCharType="begin"/>
          </w:r>
          <w:r>
            <w:instrText xml:space="preserve"> PAGEREF _Toc28476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_Toc27527 </w:instrText>
          </w:r>
          <w:r>
            <w:rPr>
              <w:bCs/>
              <w:lang w:val="zh-CN"/>
            </w:rPr>
            <w:fldChar w:fldCharType="separate"/>
          </w:r>
          <w:r>
            <w:rPr>
              <w:rFonts w:hint="default" w:cs="Times New Roman"/>
            </w:rPr>
            <w:t xml:space="preserve">2.4.2. </w:t>
          </w:r>
          <w:r>
            <w:rPr>
              <w:rFonts w:hint="eastAsia" w:cs="Times New Roman"/>
            </w:rPr>
            <w:t>需求说明</w:t>
          </w:r>
          <w:r>
            <w:tab/>
          </w:r>
          <w:r>
            <w:fldChar w:fldCharType="begin"/>
          </w:r>
          <w:r>
            <w:instrText xml:space="preserve"> PAGEREF _Toc27527 \h </w:instrText>
          </w:r>
          <w:r>
            <w:fldChar w:fldCharType="separate"/>
          </w:r>
          <w:r>
            <w:t>22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_Toc6285 </w:instrText>
          </w:r>
          <w:r>
            <w:rPr>
              <w:bCs/>
              <w:lang w:val="zh-CN"/>
            </w:rPr>
            <w:fldChar w:fldCharType="separate"/>
          </w:r>
          <w:r>
            <w:rPr>
              <w:rFonts w:hint="default"/>
            </w:rPr>
            <w:t xml:space="preserve">2.1. </w:t>
          </w:r>
          <w:r>
            <w:rPr>
              <w:rFonts w:hint="eastAsia"/>
              <w:lang w:val="en-US" w:eastAsia="zh-CN"/>
            </w:rPr>
            <w:t>求租</w:t>
          </w:r>
          <w:r>
            <w:tab/>
          </w:r>
          <w:r>
            <w:fldChar w:fldCharType="begin"/>
          </w:r>
          <w:r>
            <w:instrText xml:space="preserve"> PAGEREF _Toc6285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_Toc14011 </w:instrText>
          </w:r>
          <w:r>
            <w:rPr>
              <w:bCs/>
              <w:lang w:val="zh-CN"/>
            </w:rPr>
            <w:fldChar w:fldCharType="separate"/>
          </w:r>
          <w:r>
            <w:rPr>
              <w:rFonts w:hint="default"/>
            </w:rPr>
            <w:t xml:space="preserve">2.1.1. </w:t>
          </w:r>
          <w:r>
            <w:rPr>
              <w:rFonts w:hint="eastAsia" w:cs="Times New Roman"/>
            </w:rPr>
            <w:t>原型展示</w:t>
          </w:r>
          <w:r>
            <w:tab/>
          </w:r>
          <w:r>
            <w:fldChar w:fldCharType="begin"/>
          </w:r>
          <w:r>
            <w:instrText xml:space="preserve"> PAGEREF _Toc14011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_Toc2982 </w:instrText>
          </w:r>
          <w:r>
            <w:rPr>
              <w:bCs/>
              <w:lang w:val="zh-CN"/>
            </w:rPr>
            <w:fldChar w:fldCharType="separate"/>
          </w:r>
          <w:r>
            <w:rPr>
              <w:rFonts w:hint="default" w:ascii="微软雅黑" w:hAnsi="微软雅黑" w:cs="Arial"/>
              <w:kern w:val="0"/>
              <w:szCs w:val="24"/>
            </w:rPr>
            <w:t xml:space="preserve">2.1.2. </w:t>
          </w:r>
          <w:r>
            <w:rPr>
              <w:rFonts w:hint="eastAsia" w:cs="Times New Roman"/>
            </w:rPr>
            <w:t>需求说明</w:t>
          </w:r>
          <w:r>
            <w:tab/>
          </w:r>
          <w:r>
            <w:fldChar w:fldCharType="begin"/>
          </w:r>
          <w:r>
            <w:instrText xml:space="preserve"> PAGEREF _Toc2982 \h </w:instrText>
          </w:r>
          <w:r>
            <w:fldChar w:fldCharType="separate"/>
          </w:r>
          <w:r>
            <w:t>25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_Toc24819 </w:instrText>
          </w:r>
          <w:r>
            <w:rPr>
              <w:bCs/>
              <w:lang w:val="zh-CN"/>
            </w:rPr>
            <w:fldChar w:fldCharType="separate"/>
          </w:r>
          <w:r>
            <w:rPr>
              <w:rFonts w:hint="default" w:ascii="微软雅黑" w:hAnsi="微软雅黑" w:cs="微软雅黑"/>
            </w:rPr>
            <w:t xml:space="preserve">2.2. </w:t>
          </w:r>
          <w:r>
            <w:rPr>
              <w:rFonts w:hint="eastAsia" w:ascii="微软雅黑" w:hAnsi="微软雅黑" w:cs="微软雅黑"/>
              <w:lang w:val="en-US" w:eastAsia="zh-CN"/>
            </w:rPr>
            <w:t>求购</w:t>
          </w:r>
          <w:r>
            <w:tab/>
          </w:r>
          <w:r>
            <w:fldChar w:fldCharType="begin"/>
          </w:r>
          <w:r>
            <w:instrText xml:space="preserve"> PAGEREF _Toc24819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_Toc32144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_Toc32144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_Toc18461 </w:instrText>
          </w:r>
          <w:r>
            <w:rPr>
              <w:bCs/>
              <w:lang w:val="zh-CN"/>
            </w:rPr>
            <w:fldChar w:fldCharType="separate"/>
          </w:r>
          <w:r>
            <w:rPr>
              <w:rFonts w:hint="default" w:ascii="微软雅黑" w:hAnsi="微软雅黑"/>
              <w:szCs w:val="24"/>
              <w:lang w:val="en-US" w:eastAsia="zh-CN"/>
            </w:rPr>
            <w:t xml:space="preserve">2.2.2. </w:t>
          </w:r>
          <w:r>
            <w:rPr>
              <w:rFonts w:hint="eastAsia" w:cs="Times New Roman"/>
            </w:rPr>
            <w:t>需求说明</w:t>
          </w:r>
          <w:r>
            <w:tab/>
          </w:r>
          <w:r>
            <w:fldChar w:fldCharType="begin"/>
          </w:r>
          <w:r>
            <w:instrText xml:space="preserve"> PAGEREF _Toc18461 \h </w:instrText>
          </w:r>
          <w:r>
            <w:fldChar w:fldCharType="separate"/>
          </w:r>
          <w:r>
            <w:t>28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_Toc25984 </w:instrText>
          </w:r>
          <w:r>
            <w:rPr>
              <w:bCs/>
              <w:lang w:val="zh-CN"/>
            </w:rPr>
            <w:fldChar w:fldCharType="separate"/>
          </w:r>
          <w:r>
            <w:rPr>
              <w:rFonts w:hint="default" w:ascii="微软雅黑" w:hAnsi="微软雅黑" w:cs="微软雅黑"/>
            </w:rPr>
            <w:t xml:space="preserve">2.3. </w:t>
          </w:r>
          <w:r>
            <w:rPr>
              <w:rFonts w:hint="eastAsia" w:ascii="微软雅黑" w:hAnsi="微软雅黑" w:cs="微软雅黑"/>
              <w:lang w:val="en-US" w:eastAsia="zh-CN"/>
            </w:rPr>
            <w:t>地图找房</w:t>
          </w:r>
          <w:r>
            <w:tab/>
          </w:r>
          <w:r>
            <w:fldChar w:fldCharType="begin"/>
          </w:r>
          <w:r>
            <w:instrText xml:space="preserve"> PAGEREF _Toc25984 \h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_Toc15271 </w:instrText>
          </w:r>
          <w:r>
            <w:rPr>
              <w:bCs/>
              <w:lang w:val="zh-CN"/>
            </w:rPr>
            <w:fldChar w:fldCharType="separate"/>
          </w:r>
          <w:r>
            <w:rPr>
              <w:rFonts w:hint="default" w:cs="Times New Roman"/>
            </w:rPr>
            <w:t xml:space="preserve">2.3.1. </w:t>
          </w:r>
          <w:r>
            <w:rPr>
              <w:rFonts w:hint="eastAsia" w:cs="Times New Roman"/>
            </w:rPr>
            <w:t>原型展示</w:t>
          </w:r>
          <w:r>
            <w:tab/>
          </w:r>
          <w:r>
            <w:fldChar w:fldCharType="begin"/>
          </w:r>
          <w:r>
            <w:instrText xml:space="preserve"> PAGEREF _Toc15271 \h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_Toc32242 </w:instrText>
          </w:r>
          <w:r>
            <w:rPr>
              <w:bCs/>
              <w:lang w:val="zh-CN"/>
            </w:rPr>
            <w:fldChar w:fldCharType="separate"/>
          </w:r>
          <w:r>
            <w:rPr>
              <w:rFonts w:hint="default" w:cs="Times New Roman"/>
            </w:rPr>
            <w:t xml:space="preserve">2.3.2. </w:t>
          </w:r>
          <w:r>
            <w:rPr>
              <w:rFonts w:hint="eastAsia" w:cs="Times New Roman"/>
            </w:rPr>
            <w:t>需求说明</w:t>
          </w:r>
          <w:r>
            <w:tab/>
          </w:r>
          <w:r>
            <w:fldChar w:fldCharType="begin"/>
          </w:r>
          <w:r>
            <w:instrText xml:space="preserve"> PAGEREF _Toc32242 \h </w:instrText>
          </w:r>
          <w:r>
            <w:fldChar w:fldCharType="separate"/>
          </w:r>
          <w:r>
            <w:t>29</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_Toc14786 </w:instrText>
          </w:r>
          <w:r>
            <w:rPr>
              <w:bCs/>
              <w:lang w:val="zh-CN"/>
            </w:rPr>
            <w:fldChar w:fldCharType="separate"/>
          </w:r>
          <w:r>
            <w:rPr>
              <w:rFonts w:hint="default" w:ascii="微软雅黑" w:hAnsi="微软雅黑" w:cs="微软雅黑"/>
            </w:rPr>
            <w:t xml:space="preserve">2.4. </w:t>
          </w:r>
          <w:r>
            <w:rPr>
              <w:rFonts w:hint="eastAsia" w:ascii="微软雅黑" w:hAnsi="微软雅黑" w:cs="微软雅黑"/>
              <w:lang w:val="en-US" w:eastAsia="zh-CN"/>
            </w:rPr>
            <w:t>资讯</w:t>
          </w:r>
          <w:r>
            <w:tab/>
          </w:r>
          <w:r>
            <w:fldChar w:fldCharType="begin"/>
          </w:r>
          <w:r>
            <w:instrText xml:space="preserve"> PAGEREF _Toc14786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_Toc19308 </w:instrText>
          </w:r>
          <w:r>
            <w:rPr>
              <w:bCs/>
              <w:lang w:val="zh-CN"/>
            </w:rPr>
            <w:fldChar w:fldCharType="separate"/>
          </w:r>
          <w:r>
            <w:rPr>
              <w:rFonts w:hint="default" w:cs="Times New Roman"/>
            </w:rPr>
            <w:t xml:space="preserve">2.4.1. </w:t>
          </w:r>
          <w:r>
            <w:rPr>
              <w:rFonts w:hint="eastAsia" w:cs="Times New Roman"/>
              <w:lang w:val="en-US" w:eastAsia="zh-CN"/>
            </w:rPr>
            <w:t>原型展示</w:t>
          </w:r>
          <w:r>
            <w:tab/>
          </w:r>
          <w:r>
            <w:fldChar w:fldCharType="begin"/>
          </w:r>
          <w:r>
            <w:instrText xml:space="preserve"> PAGEREF _Toc19308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_Toc8076 </w:instrText>
          </w:r>
          <w:r>
            <w:rPr>
              <w:bCs/>
              <w:lang w:val="zh-CN"/>
            </w:rPr>
            <w:fldChar w:fldCharType="separate"/>
          </w:r>
          <w:r>
            <w:rPr>
              <w:rFonts w:hint="default" w:cs="Times New Roman"/>
            </w:rPr>
            <w:t xml:space="preserve">2.4.2. </w:t>
          </w:r>
          <w:r>
            <w:rPr>
              <w:rFonts w:hint="eastAsia" w:cs="Times New Roman"/>
              <w:lang w:val="en-US" w:eastAsia="zh-CN"/>
            </w:rPr>
            <w:t>需求说明</w:t>
          </w:r>
          <w:r>
            <w:tab/>
          </w:r>
          <w:r>
            <w:fldChar w:fldCharType="begin"/>
          </w:r>
          <w:r>
            <w:instrText xml:space="preserve"> PAGEREF _Toc8076 \h </w:instrText>
          </w:r>
          <w:r>
            <w:fldChar w:fldCharType="separate"/>
          </w:r>
          <w:r>
            <w:t>31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_Toc16002 </w:instrText>
          </w:r>
          <w:r>
            <w:rPr>
              <w:bCs/>
              <w:lang w:val="zh-CN"/>
            </w:rPr>
            <w:fldChar w:fldCharType="separate"/>
          </w:r>
          <w:r>
            <w:rPr>
              <w:rFonts w:hint="default"/>
            </w:rPr>
            <w:t xml:space="preserve">2.5. </w:t>
          </w:r>
          <w:r>
            <w:rPr>
              <w:rFonts w:hint="eastAsia"/>
              <w:lang w:val="en-US" w:eastAsia="zh-CN"/>
            </w:rPr>
            <w:t>楼市圈</w:t>
          </w:r>
          <w:r>
            <w:tab/>
          </w:r>
          <w:r>
            <w:fldChar w:fldCharType="begin"/>
          </w:r>
          <w:r>
            <w:instrText xml:space="preserve"> PAGEREF _Toc16002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_Toc11149 </w:instrText>
          </w:r>
          <w:r>
            <w:rPr>
              <w:bCs/>
              <w:lang w:val="zh-CN"/>
            </w:rPr>
            <w:fldChar w:fldCharType="separate"/>
          </w:r>
          <w:r>
            <w:rPr>
              <w:rFonts w:hint="default"/>
              <w:lang w:val="en-US" w:eastAsia="zh-CN"/>
            </w:rPr>
            <w:t xml:space="preserve">2.5.1. </w:t>
          </w:r>
          <w:r>
            <w:rPr>
              <w:rFonts w:hint="eastAsia" w:cs="Times New Roman"/>
              <w:lang w:val="en-US" w:eastAsia="zh-CN"/>
            </w:rPr>
            <w:t>原型展示</w:t>
          </w:r>
          <w:r>
            <w:tab/>
          </w:r>
          <w:r>
            <w:fldChar w:fldCharType="begin"/>
          </w:r>
          <w:r>
            <w:instrText xml:space="preserve"> PAGEREF _Toc11149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_Toc29397 </w:instrText>
          </w:r>
          <w:r>
            <w:rPr>
              <w:bCs/>
              <w:lang w:val="zh-CN"/>
            </w:rPr>
            <w:fldChar w:fldCharType="separate"/>
          </w:r>
          <w:r>
            <w:rPr>
              <w:rFonts w:hint="default" w:cs="Times New Roman"/>
            </w:rPr>
            <w:t xml:space="preserve">2.5.2. </w:t>
          </w:r>
          <w:r>
            <w:rPr>
              <w:rFonts w:hint="eastAsia" w:cs="Times New Roman"/>
            </w:rPr>
            <w:t>需求说明</w:t>
          </w:r>
          <w:r>
            <w:tab/>
          </w:r>
          <w:r>
            <w:fldChar w:fldCharType="begin"/>
          </w:r>
          <w:r>
            <w:instrText xml:space="preserve"> PAGEREF _Toc29397 \h </w:instrText>
          </w:r>
          <w:r>
            <w:fldChar w:fldCharType="separate"/>
          </w:r>
          <w:r>
            <w:t>32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_Toc27958 </w:instrText>
          </w:r>
          <w:r>
            <w:rPr>
              <w:bCs/>
              <w:lang w:val="zh-CN"/>
            </w:rPr>
            <w:fldChar w:fldCharType="separate"/>
          </w:r>
          <w:r>
            <w:rPr>
              <w:rFonts w:hint="default" w:cs="Times New Roman"/>
            </w:rPr>
            <w:t xml:space="preserve">2.6. </w:t>
          </w:r>
          <w:r>
            <w:rPr>
              <w:rFonts w:hint="eastAsia" w:cs="Times New Roman"/>
              <w:lang w:val="en-US" w:eastAsia="zh-CN"/>
            </w:rPr>
            <w:t>经纪人</w:t>
          </w:r>
          <w:r>
            <w:tab/>
          </w:r>
          <w:r>
            <w:fldChar w:fldCharType="begin"/>
          </w:r>
          <w:r>
            <w:instrText xml:space="preserve"> PAGEREF _Toc27958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_Toc23323 </w:instrText>
          </w:r>
          <w:r>
            <w:rPr>
              <w:bCs/>
              <w:lang w:val="zh-CN"/>
            </w:rPr>
            <w:fldChar w:fldCharType="separate"/>
          </w:r>
          <w:r>
            <w:rPr>
              <w:rFonts w:hint="default"/>
            </w:rPr>
            <w:t xml:space="preserve">2.6.1. </w:t>
          </w:r>
          <w:r>
            <w:rPr>
              <w:rFonts w:hint="eastAsia" w:cs="Times New Roman"/>
              <w:lang w:val="en-US" w:eastAsia="zh-CN"/>
            </w:rPr>
            <w:t>原型展示</w:t>
          </w:r>
          <w:r>
            <w:tab/>
          </w:r>
          <w:r>
            <w:fldChar w:fldCharType="begin"/>
          </w:r>
          <w:r>
            <w:instrText xml:space="preserve"> PAGEREF _Toc23323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_Toc20801 </w:instrText>
          </w:r>
          <w:r>
            <w:rPr>
              <w:bCs/>
              <w:lang w:val="zh-CN"/>
            </w:rPr>
            <w:fldChar w:fldCharType="separate"/>
          </w:r>
          <w:r>
            <w:rPr>
              <w:rFonts w:hint="default" w:cs="Times New Roman"/>
            </w:rPr>
            <w:t xml:space="preserve">2.6.2. </w:t>
          </w:r>
          <w:r>
            <w:rPr>
              <w:rFonts w:hint="eastAsia" w:cs="Times New Roman"/>
              <w:lang w:val="en-US" w:eastAsia="zh-CN"/>
            </w:rPr>
            <w:t>需求说明</w:t>
          </w:r>
          <w:r>
            <w:tab/>
          </w:r>
          <w:r>
            <w:fldChar w:fldCharType="begin"/>
          </w:r>
          <w:r>
            <w:instrText xml:space="preserve"> PAGEREF _Toc20801 \h </w:instrText>
          </w:r>
          <w:r>
            <w:fldChar w:fldCharType="separate"/>
          </w:r>
          <w:r>
            <w:t>33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_Toc27263 </w:instrText>
          </w:r>
          <w:r>
            <w:rPr>
              <w:bCs/>
              <w:lang w:val="zh-CN"/>
            </w:rPr>
            <w:fldChar w:fldCharType="separate"/>
          </w:r>
          <w:r>
            <w:rPr>
              <w:rFonts w:hint="default"/>
            </w:rPr>
            <w:t xml:space="preserve">2.7. </w:t>
          </w:r>
          <w:r>
            <w:rPr>
              <w:rFonts w:hint="eastAsia"/>
              <w:lang w:val="en-US" w:eastAsia="zh-CN"/>
            </w:rPr>
            <w:t>团购看房</w:t>
          </w:r>
          <w:r>
            <w:tab/>
          </w:r>
          <w:r>
            <w:fldChar w:fldCharType="begin"/>
          </w:r>
          <w:r>
            <w:instrText xml:space="preserve"> PAGEREF _Toc27263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_Toc14881 </w:instrText>
          </w:r>
          <w:r>
            <w:rPr>
              <w:bCs/>
              <w:lang w:val="zh-CN"/>
            </w:rPr>
            <w:fldChar w:fldCharType="separate"/>
          </w:r>
          <w:r>
            <w:rPr>
              <w:rFonts w:hint="default" w:cs="Times New Roman"/>
            </w:rPr>
            <w:t xml:space="preserve">2.7.1. </w:t>
          </w:r>
          <w:r>
            <w:rPr>
              <w:rFonts w:hint="eastAsia" w:cs="Times New Roman"/>
              <w:lang w:val="en-US" w:eastAsia="zh-CN"/>
            </w:rPr>
            <w:t>原型展示</w:t>
          </w:r>
          <w:r>
            <w:tab/>
          </w:r>
          <w:r>
            <w:fldChar w:fldCharType="begin"/>
          </w:r>
          <w:r>
            <w:instrText xml:space="preserve"> PAGEREF _Toc14881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_Toc3539 </w:instrText>
          </w:r>
          <w:r>
            <w:rPr>
              <w:bCs/>
              <w:lang w:val="zh-CN"/>
            </w:rPr>
            <w:fldChar w:fldCharType="separate"/>
          </w:r>
          <w:r>
            <w:rPr>
              <w:rFonts w:hint="default" w:cs="Times New Roman"/>
            </w:rPr>
            <w:t xml:space="preserve">2.7.2. </w:t>
          </w:r>
          <w:r>
            <w:rPr>
              <w:rFonts w:hint="eastAsia" w:cs="Times New Roman"/>
              <w:lang w:val="en-US" w:eastAsia="zh-CN"/>
            </w:rPr>
            <w:t>需求说明</w:t>
          </w:r>
          <w:r>
            <w:tab/>
          </w:r>
          <w:r>
            <w:fldChar w:fldCharType="begin"/>
          </w:r>
          <w:r>
            <w:instrText xml:space="preserve"> PAGEREF _Toc3539 \h </w:instrText>
          </w:r>
          <w:r>
            <w:fldChar w:fldCharType="separate"/>
          </w:r>
          <w:r>
            <w:t>34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_Toc19686 </w:instrText>
          </w:r>
          <w:r>
            <w:rPr>
              <w:bCs/>
              <w:lang w:val="zh-CN"/>
            </w:rPr>
            <w:fldChar w:fldCharType="separate"/>
          </w:r>
          <w:r>
            <w:rPr>
              <w:rFonts w:hint="default" w:cs="Times New Roman"/>
            </w:rPr>
            <w:t xml:space="preserve">2.8. </w:t>
          </w:r>
          <w:r>
            <w:rPr>
              <w:rFonts w:hint="eastAsia" w:cs="Times New Roman"/>
              <w:lang w:val="en-US" w:eastAsia="zh-CN"/>
            </w:rPr>
            <w:t>直播看房</w:t>
          </w:r>
          <w:r>
            <w:tab/>
          </w:r>
          <w:r>
            <w:fldChar w:fldCharType="begin"/>
          </w:r>
          <w:r>
            <w:instrText xml:space="preserve"> PAGEREF _Toc19686 \h </w:instrText>
          </w:r>
          <w:r>
            <w:fldChar w:fldCharType="separate"/>
          </w:r>
          <w:r>
            <w:t>36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_Toc7011 </w:instrText>
          </w:r>
          <w:r>
            <w:rPr>
              <w:bCs/>
              <w:lang w:val="zh-CN"/>
            </w:rPr>
            <w:fldChar w:fldCharType="separate"/>
          </w:r>
          <w:r>
            <w:rPr>
              <w:rFonts w:hint="default" w:cs="Times New Roman"/>
            </w:rPr>
            <w:t xml:space="preserve">2.8.1. </w:t>
          </w:r>
          <w:r>
            <w:rPr>
              <w:rFonts w:hint="eastAsia" w:cs="Times New Roman"/>
              <w:lang w:val="en-US" w:eastAsia="zh-CN"/>
            </w:rPr>
            <w:t>原型展示</w:t>
          </w:r>
          <w:r>
            <w:tab/>
          </w:r>
          <w:r>
            <w:fldChar w:fldCharType="begin"/>
          </w:r>
          <w:r>
            <w:instrText xml:space="preserve"> PAGEREF _Toc7011 \h </w:instrText>
          </w:r>
          <w:r>
            <w:fldChar w:fldCharType="separate"/>
          </w:r>
          <w:r>
            <w:t>36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_Toc7739 </w:instrText>
          </w:r>
          <w:r>
            <w:rPr>
              <w:bCs/>
              <w:lang w:val="zh-CN"/>
            </w:rPr>
            <w:fldChar w:fldCharType="separate"/>
          </w:r>
          <w:r>
            <w:rPr>
              <w:rFonts w:hint="default" w:cs="Times New Roman"/>
            </w:rPr>
            <w:t xml:space="preserve">2.8.2. </w:t>
          </w:r>
          <w:r>
            <w:rPr>
              <w:rFonts w:hint="eastAsia" w:cs="Times New Roman"/>
              <w:lang w:val="en-US" w:eastAsia="zh-CN"/>
            </w:rPr>
            <w:t>需求说明</w:t>
          </w:r>
          <w:r>
            <w:tab/>
          </w:r>
          <w:r>
            <w:fldChar w:fldCharType="begin"/>
          </w:r>
          <w:r>
            <w:instrText xml:space="preserve"> PAGEREF _Toc7739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_Toc22134 </w:instrText>
          </w:r>
          <w:r>
            <w:rPr>
              <w:bCs/>
              <w:lang w:val="zh-CN"/>
            </w:rPr>
            <w:fldChar w:fldCharType="separate"/>
          </w:r>
          <w:r>
            <w:rPr>
              <w:rFonts w:hint="default"/>
            </w:rPr>
            <w:t xml:space="preserve">2.9. </w:t>
          </w:r>
          <w:r>
            <w:rPr>
              <w:rFonts w:hint="eastAsia"/>
              <w:lang w:val="en-US" w:eastAsia="zh-CN"/>
            </w:rPr>
            <w:t>找房</w:t>
          </w:r>
          <w:r>
            <w:tab/>
          </w:r>
          <w:r>
            <w:fldChar w:fldCharType="begin"/>
          </w:r>
          <w:r>
            <w:instrText xml:space="preserve"> PAGEREF _Toc22134 \h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_Toc2159 </w:instrText>
          </w:r>
          <w:r>
            <w:rPr>
              <w:bCs/>
              <w:lang w:val="zh-CN"/>
            </w:rPr>
            <w:fldChar w:fldCharType="separate"/>
          </w:r>
          <w:r>
            <w:rPr>
              <w:rFonts w:hint="default" w:cs="Times New Roman"/>
            </w:rPr>
            <w:t xml:space="preserve">2.9.1. </w:t>
          </w:r>
          <w:r>
            <w:rPr>
              <w:rFonts w:hint="eastAsia" w:cs="Times New Roman"/>
              <w:lang w:val="en-US" w:eastAsia="zh-CN"/>
            </w:rPr>
            <w:t>原型展示</w:t>
          </w:r>
          <w:r>
            <w:tab/>
          </w:r>
          <w:r>
            <w:fldChar w:fldCharType="begin"/>
          </w:r>
          <w:r>
            <w:instrText xml:space="preserve"> PAGEREF _Toc2159 \h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_Toc19387 </w:instrText>
          </w:r>
          <w:r>
            <w:rPr>
              <w:bCs/>
              <w:lang w:val="zh-CN"/>
            </w:rPr>
            <w:fldChar w:fldCharType="separate"/>
          </w:r>
          <w:r>
            <w:rPr>
              <w:rFonts w:hint="default" w:cs="Times New Roman"/>
            </w:rPr>
            <w:t xml:space="preserve">2.9.2. </w:t>
          </w:r>
          <w:r>
            <w:rPr>
              <w:rFonts w:hint="eastAsia" w:cs="Times New Roman"/>
              <w:lang w:val="en-US" w:eastAsia="zh-CN"/>
            </w:rPr>
            <w:t>需求说明</w:t>
          </w:r>
          <w:r>
            <w:tab/>
          </w:r>
          <w:r>
            <w:fldChar w:fldCharType="begin"/>
          </w:r>
          <w:r>
            <w:instrText xml:space="preserve"> PAGEREF _Toc19387 \h </w:instrText>
          </w:r>
          <w:r>
            <w:fldChar w:fldCharType="separate"/>
          </w:r>
          <w:r>
            <w:t>38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_Toc31395 </w:instrText>
          </w:r>
          <w:r>
            <w:rPr>
              <w:bCs/>
              <w:lang w:val="zh-CN"/>
            </w:rPr>
            <w:fldChar w:fldCharType="separate"/>
          </w:r>
          <w:r>
            <w:rPr>
              <w:rFonts w:hint="default" w:cs="Times New Roman"/>
              <w:lang w:val="en-US" w:eastAsia="zh-CN"/>
            </w:rPr>
            <w:t xml:space="preserve">2.10. </w:t>
          </w:r>
          <w:r>
            <w:rPr>
              <w:rFonts w:hint="eastAsia" w:cs="Times New Roman"/>
              <w:lang w:val="en-US" w:eastAsia="zh-CN"/>
            </w:rPr>
            <w:t>发布</w:t>
          </w:r>
          <w:r>
            <w:tab/>
          </w:r>
          <w:r>
            <w:fldChar w:fldCharType="begin"/>
          </w:r>
          <w:r>
            <w:instrText xml:space="preserve"> PAGEREF _Toc31395 \h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_Toc13875 </w:instrText>
          </w:r>
          <w:r>
            <w:rPr>
              <w:bCs/>
              <w:lang w:val="zh-CN"/>
            </w:rPr>
            <w:fldChar w:fldCharType="separate"/>
          </w:r>
          <w:r>
            <w:rPr>
              <w:rFonts w:hint="default" w:cs="Times New Roman"/>
            </w:rPr>
            <w:t xml:space="preserve">2.10.1. </w:t>
          </w:r>
          <w:r>
            <w:rPr>
              <w:rFonts w:hint="eastAsia" w:cs="Times New Roman"/>
              <w:lang w:val="en-US" w:eastAsia="zh-CN"/>
            </w:rPr>
            <w:t>原型展示</w:t>
          </w:r>
          <w:r>
            <w:tab/>
          </w:r>
          <w:r>
            <w:fldChar w:fldCharType="begin"/>
          </w:r>
          <w:r>
            <w:instrText xml:space="preserve"> PAGEREF _Toc13875 \h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_Toc21145 </w:instrText>
          </w:r>
          <w:r>
            <w:rPr>
              <w:bCs/>
              <w:lang w:val="zh-CN"/>
            </w:rPr>
            <w:fldChar w:fldCharType="separate"/>
          </w:r>
          <w:r>
            <w:rPr>
              <w:rFonts w:hint="default" w:ascii="微软雅黑" w:hAnsi="微软雅黑" w:eastAsia="微软雅黑" w:cs="Times New Roman"/>
              <w:kern w:val="2"/>
              <w:szCs w:val="24"/>
              <w:lang w:val="en-US" w:eastAsia="zh-CN" w:bidi="ar-SA"/>
            </w:rPr>
            <w:t xml:space="preserve">2.10.2. </w:t>
          </w:r>
          <w:r>
            <w:rPr>
              <w:rFonts w:hint="eastAsia" w:cs="Times New Roman"/>
              <w:lang w:val="en-US" w:eastAsia="zh-CN"/>
            </w:rPr>
            <w:t>需求说明</w:t>
          </w:r>
          <w:r>
            <w:tab/>
          </w:r>
          <w:r>
            <w:fldChar w:fldCharType="begin"/>
          </w:r>
          <w:r>
            <w:instrText xml:space="preserve"> PAGEREF _Toc21145 \h </w:instrText>
          </w:r>
          <w:r>
            <w:fldChar w:fldCharType="separate"/>
          </w:r>
          <w:r>
            <w:t>40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_Toc22617 </w:instrText>
          </w:r>
          <w:r>
            <w:rPr>
              <w:bCs/>
              <w:lang w:val="zh-CN"/>
            </w:rPr>
            <w:fldChar w:fldCharType="separate"/>
          </w:r>
          <w:r>
            <w:rPr>
              <w:rFonts w:hint="default"/>
              <w:lang w:val="en-US" w:eastAsia="zh-CN"/>
            </w:rPr>
            <w:t xml:space="preserve">2.11. </w:t>
          </w:r>
          <w:r>
            <w:rPr>
              <w:rFonts w:hint="eastAsia" w:cs="Times New Roman"/>
              <w:lang w:val="en-US" w:eastAsia="zh-CN"/>
            </w:rPr>
            <w:t>消息</w:t>
          </w:r>
          <w:r>
            <w:tab/>
          </w:r>
          <w:r>
            <w:fldChar w:fldCharType="begin"/>
          </w:r>
          <w:r>
            <w:instrText xml:space="preserve"> PAGEREF _Toc22617 \h </w:instrText>
          </w:r>
          <w:r>
            <w:fldChar w:fldCharType="separate"/>
          </w:r>
          <w:r>
            <w:t>40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_Toc7601 </w:instrText>
          </w:r>
          <w:r>
            <w:rPr>
              <w:bCs/>
              <w:lang w:val="zh-CN"/>
            </w:rPr>
            <w:fldChar w:fldCharType="separate"/>
          </w:r>
          <w:r>
            <w:rPr>
              <w:rFonts w:hint="default"/>
            </w:rPr>
            <w:t xml:space="preserve">2.11.1. </w:t>
          </w:r>
          <w:r>
            <w:rPr>
              <w:rFonts w:hint="eastAsia" w:cs="Times New Roman"/>
              <w:lang w:val="en-US" w:eastAsia="zh-CN"/>
            </w:rPr>
            <w:t>原型展示</w:t>
          </w:r>
          <w:r>
            <w:tab/>
          </w:r>
          <w:r>
            <w:fldChar w:fldCharType="begin"/>
          </w:r>
          <w:r>
            <w:instrText xml:space="preserve"> PAGEREF _Toc7601 \h </w:instrText>
          </w:r>
          <w:r>
            <w:fldChar w:fldCharType="separate"/>
          </w:r>
          <w:r>
            <w:t>40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_Toc21396 </w:instrText>
          </w:r>
          <w:r>
            <w:rPr>
              <w:bCs/>
              <w:lang w:val="zh-CN"/>
            </w:rPr>
            <w:fldChar w:fldCharType="separate"/>
          </w:r>
          <w:r>
            <w:rPr>
              <w:rFonts w:hint="default" w:cs="Times New Roman"/>
            </w:rPr>
            <w:t xml:space="preserve">2.11.2. </w:t>
          </w:r>
          <w:r>
            <w:rPr>
              <w:rFonts w:hint="eastAsia" w:cs="Times New Roman"/>
              <w:lang w:val="en-US" w:eastAsia="zh-CN"/>
            </w:rPr>
            <w:t>需求说明</w:t>
          </w:r>
          <w:r>
            <w:tab/>
          </w:r>
          <w:r>
            <w:fldChar w:fldCharType="begin"/>
          </w:r>
          <w:r>
            <w:instrText xml:space="preserve"> PAGEREF _Toc21396 \h </w:instrText>
          </w:r>
          <w:r>
            <w:fldChar w:fldCharType="separate"/>
          </w:r>
          <w:r>
            <w:t>41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_Toc17174 </w:instrText>
          </w:r>
          <w:r>
            <w:rPr>
              <w:bCs/>
              <w:lang w:val="zh-CN"/>
            </w:rPr>
            <w:fldChar w:fldCharType="separate"/>
          </w:r>
          <w:r>
            <w:rPr>
              <w:rFonts w:hint="default"/>
            </w:rPr>
            <w:t xml:space="preserve">2.12. </w:t>
          </w:r>
          <w:r>
            <w:rPr>
              <w:rFonts w:hint="eastAsia" w:cs="Times New Roman"/>
              <w:lang w:val="en-US" w:eastAsia="zh-CN"/>
            </w:rPr>
            <w:t>支付</w:t>
          </w:r>
          <w:r>
            <w:tab/>
          </w:r>
          <w:r>
            <w:fldChar w:fldCharType="begin"/>
          </w:r>
          <w:r>
            <w:instrText xml:space="preserve"> PAGEREF _Toc17174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_Toc6204 </w:instrText>
          </w:r>
          <w:r>
            <w:rPr>
              <w:bCs/>
              <w:lang w:val="zh-CN"/>
            </w:rPr>
            <w:fldChar w:fldCharType="separate"/>
          </w:r>
          <w:r>
            <w:rPr>
              <w:rFonts w:hint="default"/>
            </w:rPr>
            <w:t xml:space="preserve">2.12.1. </w:t>
          </w:r>
          <w:r>
            <w:rPr>
              <w:rFonts w:hint="eastAsia" w:cs="Times New Roman"/>
              <w:lang w:val="en-US" w:eastAsia="zh-CN"/>
            </w:rPr>
            <w:t>原型展示</w:t>
          </w:r>
          <w:r>
            <w:tab/>
          </w:r>
          <w:r>
            <w:fldChar w:fldCharType="begin"/>
          </w:r>
          <w:r>
            <w:instrText xml:space="preserve"> PAGEREF _Toc6204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_Toc26678 </w:instrText>
          </w:r>
          <w:r>
            <w:rPr>
              <w:bCs/>
              <w:lang w:val="zh-CN"/>
            </w:rPr>
            <w:fldChar w:fldCharType="separate"/>
          </w:r>
          <w:r>
            <w:rPr>
              <w:rFonts w:hint="default" w:ascii="微软雅黑" w:hAnsi="微软雅黑" w:eastAsia="微软雅黑" w:cs="Times New Roman"/>
              <w:kern w:val="2"/>
              <w:szCs w:val="24"/>
              <w:lang w:val="en-US" w:eastAsia="zh-CN" w:bidi="ar-SA"/>
            </w:rPr>
            <w:t xml:space="preserve">2.12.2. </w:t>
          </w:r>
          <w:r>
            <w:rPr>
              <w:rFonts w:hint="eastAsia" w:cs="Times New Roman"/>
              <w:lang w:val="en-US" w:eastAsia="zh-CN"/>
            </w:rPr>
            <w:t>需求说明</w:t>
          </w:r>
          <w:r>
            <w:tab/>
          </w:r>
          <w:r>
            <w:fldChar w:fldCharType="begin"/>
          </w:r>
          <w:r>
            <w:instrText xml:space="preserve"> PAGEREF _Toc26678 \h </w:instrText>
          </w:r>
          <w:r>
            <w:fldChar w:fldCharType="separate"/>
          </w:r>
          <w:r>
            <w:t>42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_Toc6836 </w:instrText>
          </w:r>
          <w:r>
            <w:rPr>
              <w:bCs/>
              <w:lang w:val="zh-CN"/>
            </w:rPr>
            <w:fldChar w:fldCharType="separate"/>
          </w:r>
          <w:r>
            <w:rPr>
              <w:rFonts w:hint="default"/>
            </w:rPr>
            <w:t xml:space="preserve">2.13. </w:t>
          </w:r>
          <w:r>
            <w:rPr>
              <w:rFonts w:hint="eastAsia"/>
              <w:lang w:val="en-US" w:eastAsia="zh-CN"/>
            </w:rPr>
            <w:t>我的</w:t>
          </w:r>
          <w:r>
            <w:tab/>
          </w:r>
          <w:r>
            <w:fldChar w:fldCharType="begin"/>
          </w:r>
          <w:r>
            <w:instrText xml:space="preserve"> PAGEREF _Toc6836 \h </w:instrText>
          </w:r>
          <w:r>
            <w:fldChar w:fldCharType="separate"/>
          </w:r>
          <w:r>
            <w:t>43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_Toc10731 </w:instrText>
          </w:r>
          <w:r>
            <w:rPr>
              <w:bCs/>
              <w:lang w:val="zh-CN"/>
            </w:rPr>
            <w:fldChar w:fldCharType="separate"/>
          </w:r>
          <w:r>
            <w:rPr>
              <w:rFonts w:hint="default"/>
            </w:rPr>
            <w:t xml:space="preserve">2.13.1. </w:t>
          </w:r>
          <w:r>
            <w:rPr>
              <w:rFonts w:hint="eastAsia" w:cs="Times New Roman"/>
              <w:lang w:val="en-US" w:eastAsia="zh-CN"/>
            </w:rPr>
            <w:t>原型展示</w:t>
          </w:r>
          <w:r>
            <w:tab/>
          </w:r>
          <w:r>
            <w:fldChar w:fldCharType="begin"/>
          </w:r>
          <w:r>
            <w:instrText xml:space="preserve"> PAGEREF _Toc10731 \h </w:instrText>
          </w:r>
          <w:r>
            <w:fldChar w:fldCharType="separate"/>
          </w:r>
          <w:r>
            <w:t>43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_Toc7781 </w:instrText>
          </w:r>
          <w:r>
            <w:rPr>
              <w:bCs/>
              <w:lang w:val="zh-CN"/>
            </w:rPr>
            <w:fldChar w:fldCharType="separate"/>
          </w:r>
          <w:r>
            <w:rPr>
              <w:rFonts w:hint="default"/>
            </w:rPr>
            <w:t xml:space="preserve">2.13.2. </w:t>
          </w:r>
          <w:r>
            <w:rPr>
              <w:rFonts w:hint="eastAsia"/>
              <w:lang w:val="en-US" w:eastAsia="zh-CN"/>
            </w:rPr>
            <w:t>需求说明</w:t>
          </w:r>
          <w:r>
            <w:tab/>
          </w:r>
          <w:r>
            <w:fldChar w:fldCharType="begin"/>
          </w:r>
          <w:r>
            <w:instrText xml:space="preserve"> PAGEREF _Toc7781 \h </w:instrText>
          </w:r>
          <w:r>
            <w:fldChar w:fldCharType="separate"/>
          </w:r>
          <w:r>
            <w:t>44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_Toc22533 </w:instrText>
          </w:r>
          <w:r>
            <w:rPr>
              <w:bCs/>
              <w:lang w:val="zh-CN"/>
            </w:rPr>
            <w:fldChar w:fldCharType="separate"/>
          </w:r>
          <w:r>
            <w:rPr>
              <w:rFonts w:hint="default"/>
            </w:rPr>
            <w:t xml:space="preserve">2.14. </w:t>
          </w:r>
          <w:r>
            <w:rPr>
              <w:rFonts w:hint="eastAsia"/>
            </w:rPr>
            <w:t>接口需求</w:t>
          </w:r>
          <w:r>
            <w:tab/>
          </w:r>
          <w:r>
            <w:fldChar w:fldCharType="begin"/>
          </w:r>
          <w:r>
            <w:instrText xml:space="preserve"> PAGEREF _Toc22533 \h </w:instrText>
          </w:r>
          <w:r>
            <w:fldChar w:fldCharType="separate"/>
          </w:r>
          <w:r>
            <w:t>44</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_Toc11692 </w:instrText>
          </w:r>
          <w:r>
            <w:rPr>
              <w:bCs/>
              <w:lang w:val="zh-CN"/>
            </w:rPr>
            <w:fldChar w:fldCharType="separate"/>
          </w:r>
          <w:r>
            <w:rPr>
              <w:rFonts w:hint="default"/>
            </w:rPr>
            <w:t xml:space="preserve">3. </w:t>
          </w:r>
          <w:r>
            <w:rPr>
              <w:rFonts w:hint="eastAsia"/>
            </w:rPr>
            <w:t>设计约束</w:t>
          </w:r>
          <w:r>
            <w:tab/>
          </w:r>
          <w:r>
            <w:fldChar w:fldCharType="begin"/>
          </w:r>
          <w:r>
            <w:instrText xml:space="preserve"> PAGEREF _Toc11692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_Toc3607 </w:instrText>
          </w:r>
          <w:r>
            <w:rPr>
              <w:bCs/>
              <w:lang w:val="zh-CN"/>
            </w:rPr>
            <w:fldChar w:fldCharType="separate"/>
          </w:r>
          <w:r>
            <w:rPr>
              <w:rFonts w:hint="default"/>
            </w:rPr>
            <w:t xml:space="preserve">3.1. </w:t>
          </w:r>
          <w:r>
            <w:rPr>
              <w:rFonts w:hint="eastAsia"/>
            </w:rPr>
            <w:t>遵循统一的数据规范和应用服务接口标准</w:t>
          </w:r>
          <w:r>
            <w:tab/>
          </w:r>
          <w:r>
            <w:fldChar w:fldCharType="begin"/>
          </w:r>
          <w:r>
            <w:instrText xml:space="preserve"> PAGEREF _Toc3607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_Toc19943 </w:instrText>
          </w:r>
          <w:r>
            <w:rPr>
              <w:bCs/>
              <w:lang w:val="zh-CN"/>
            </w:rPr>
            <w:fldChar w:fldCharType="separate"/>
          </w:r>
          <w:r>
            <w:rPr>
              <w:rFonts w:hint="default"/>
            </w:rPr>
            <w:t xml:space="preserve">3.2. </w:t>
          </w:r>
          <w:r>
            <w:rPr>
              <w:rFonts w:hint="eastAsia"/>
            </w:rPr>
            <w:t>实用性原则</w:t>
          </w:r>
          <w:r>
            <w:tab/>
          </w:r>
          <w:r>
            <w:fldChar w:fldCharType="begin"/>
          </w:r>
          <w:r>
            <w:instrText xml:space="preserve"> PAGEREF _Toc19943 \h </w:instrText>
          </w:r>
          <w:r>
            <w:fldChar w:fldCharType="separate"/>
          </w:r>
          <w:r>
            <w:t>45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_Toc7090 </w:instrText>
          </w:r>
          <w:r>
            <w:rPr>
              <w:bCs/>
              <w:lang w:val="zh-CN"/>
            </w:rPr>
            <w:fldChar w:fldCharType="separate"/>
          </w:r>
          <w:r>
            <w:rPr>
              <w:rFonts w:hint="default"/>
            </w:rPr>
            <w:t xml:space="preserve">3.3. </w:t>
          </w:r>
          <w:r>
            <w:rPr>
              <w:rFonts w:hint="eastAsia"/>
            </w:rPr>
            <w:t>开放性原则</w:t>
          </w:r>
          <w:r>
            <w:tab/>
          </w:r>
          <w:r>
            <w:fldChar w:fldCharType="begin"/>
          </w:r>
          <w:r>
            <w:instrText xml:space="preserve"> PAGEREF _Toc7090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_Toc14670 </w:instrText>
          </w:r>
          <w:r>
            <w:rPr>
              <w:bCs/>
              <w:lang w:val="zh-CN"/>
            </w:rPr>
            <w:fldChar w:fldCharType="separate"/>
          </w:r>
          <w:r>
            <w:rPr>
              <w:rFonts w:hint="default"/>
            </w:rPr>
            <w:t xml:space="preserve">3.4. </w:t>
          </w:r>
          <w:r>
            <w:t>扩展性原则</w:t>
          </w:r>
          <w:r>
            <w:tab/>
          </w:r>
          <w:r>
            <w:fldChar w:fldCharType="begin"/>
          </w:r>
          <w:r>
            <w:instrText xml:space="preserve"> PAGEREF _Toc14670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_Toc32629 </w:instrText>
          </w:r>
          <w:r>
            <w:rPr>
              <w:bCs/>
              <w:lang w:val="zh-CN"/>
            </w:rPr>
            <w:fldChar w:fldCharType="separate"/>
          </w:r>
          <w:r>
            <w:rPr>
              <w:rFonts w:hint="default"/>
            </w:rPr>
            <w:t xml:space="preserve">3.5. </w:t>
          </w:r>
          <w:r>
            <w:rPr>
              <w:rFonts w:hint="eastAsia"/>
            </w:rPr>
            <w:t>合理性原则</w:t>
          </w:r>
          <w:r>
            <w:tab/>
          </w:r>
          <w:r>
            <w:fldChar w:fldCharType="begin"/>
          </w:r>
          <w:r>
            <w:instrText xml:space="preserve"> PAGEREF _Toc32629 \h </w:instrText>
          </w:r>
          <w:r>
            <w:fldChar w:fldCharType="separate"/>
          </w:r>
          <w:r>
            <w:t>46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_Toc29758 </w:instrText>
          </w:r>
          <w:r>
            <w:rPr>
              <w:bCs/>
              <w:lang w:val="zh-CN"/>
            </w:rPr>
            <w:fldChar w:fldCharType="separate"/>
          </w:r>
          <w:r>
            <w:rPr>
              <w:rFonts w:hint="default"/>
            </w:rPr>
            <w:t xml:space="preserve">3.6. </w:t>
          </w:r>
          <w:r>
            <w:rPr>
              <w:rFonts w:hint="eastAsia"/>
            </w:rPr>
            <w:t>兼容性原则</w:t>
          </w:r>
          <w:r>
            <w:tab/>
          </w:r>
          <w:r>
            <w:fldChar w:fldCharType="begin"/>
          </w:r>
          <w:r>
            <w:instrText xml:space="preserve"> PAGEREF _Toc29758 \h </w:instrText>
          </w:r>
          <w:r>
            <w:fldChar w:fldCharType="separate"/>
          </w:r>
          <w:r>
            <w:t>47</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_Toc5017 </w:instrText>
          </w:r>
          <w:r>
            <w:rPr>
              <w:bCs/>
              <w:lang w:val="zh-CN"/>
            </w:rPr>
            <w:fldChar w:fldCharType="separate"/>
          </w:r>
          <w:r>
            <w:rPr>
              <w:rFonts w:hint="default"/>
            </w:rPr>
            <w:t xml:space="preserve">4. </w:t>
          </w:r>
          <w:r>
            <w:rPr>
              <w:rFonts w:hint="eastAsia"/>
            </w:rPr>
            <w:t>其他需求</w:t>
          </w:r>
          <w:r>
            <w:tab/>
          </w:r>
          <w:r>
            <w:fldChar w:fldCharType="begin"/>
          </w:r>
          <w:r>
            <w:instrText xml:space="preserve"> PAGEREF _Toc5017 \h </w:instrText>
          </w:r>
          <w:r>
            <w:fldChar w:fldCharType="separate"/>
          </w:r>
          <w:r>
            <w:t>47</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_Toc534 </w:instrText>
          </w:r>
          <w:r>
            <w:rPr>
              <w:bCs/>
              <w:lang w:val="zh-CN"/>
            </w:rPr>
            <w:fldChar w:fldCharType="separate"/>
          </w:r>
          <w:r>
            <w:rPr>
              <w:rFonts w:hint="default"/>
            </w:rPr>
            <w:t xml:space="preserve">4.1. </w:t>
          </w:r>
          <w:r>
            <w:rPr>
              <w:rFonts w:hint="eastAsia"/>
            </w:rPr>
            <w:t>数据库表结构说明</w:t>
          </w:r>
          <w:r>
            <w:tab/>
          </w:r>
          <w:r>
            <w:fldChar w:fldCharType="begin"/>
          </w:r>
          <w:r>
            <w:instrText xml:space="preserve"> PAGEREF _Toc534 \h </w:instrText>
          </w:r>
          <w:r>
            <w:fldChar w:fldCharType="separate"/>
          </w:r>
          <w:r>
            <w:t>47</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_Toc16355 </w:instrText>
          </w:r>
          <w:r>
            <w:rPr>
              <w:bCs/>
              <w:lang w:val="zh-CN"/>
            </w:rPr>
            <w:fldChar w:fldCharType="separate"/>
          </w:r>
          <w:r>
            <w:rPr>
              <w:rFonts w:hint="default"/>
            </w:rPr>
            <w:t xml:space="preserve">5. </w:t>
          </w:r>
          <w:r>
            <w:rPr>
              <w:rFonts w:hint="eastAsia"/>
            </w:rPr>
            <w:t>待确定问题</w:t>
          </w:r>
          <w:r>
            <w:tab/>
          </w:r>
          <w:r>
            <w:fldChar w:fldCharType="begin"/>
          </w:r>
          <w:r>
            <w:instrText xml:space="preserve"> PAGEREF _Toc16355 \h </w:instrText>
          </w:r>
          <w:r>
            <w:fldChar w:fldCharType="separate"/>
          </w:r>
          <w:r>
            <w:t>47</w:t>
          </w:r>
          <w:r>
            <w:fldChar w:fldCharType="end"/>
          </w:r>
          <w:r>
            <w:rPr>
              <w:bCs/>
              <w:lang w:val="zh-CN"/>
            </w:rPr>
            <w:fldChar w:fldCharType="end"/>
          </w:r>
        </w:p>
        <w:p>
          <w:pPr>
            <w:ind w:firstLine="420"/>
            <w:rPr>
              <w:b/>
              <w:bCs/>
              <w:lang w:val="zh-CN"/>
            </w:rPr>
          </w:pPr>
          <w:r>
            <w:rPr>
              <w:bCs/>
              <w:lang w:val="zh-CN"/>
            </w:rPr>
            <w:fldChar w:fldCharType="end"/>
          </w:r>
        </w:p>
        <w:p>
          <w:pPr>
            <w:ind w:firstLine="420"/>
          </w:pPr>
        </w:p>
      </w:sdtContent>
    </w:sdt>
    <w:p>
      <w:pPr>
        <w:ind w:firstLine="0" w:firstLineChars="0"/>
        <w:jc w:val="left"/>
        <w:sectPr>
          <w:pgSz w:w="11906" w:h="16838"/>
          <w:pgMar w:top="1440" w:right="1800" w:bottom="1440" w:left="1800" w:header="851" w:footer="907" w:gutter="0"/>
          <w:pgNumType w:fmt="upperRoman" w:start="1"/>
          <w:cols w:space="425" w:num="1"/>
          <w:docGrid w:type="lines" w:linePitch="381" w:charSpace="0"/>
        </w:sectPr>
      </w:pPr>
    </w:p>
    <w:bookmarkEnd w:id="0"/>
    <w:p>
      <w:pPr>
        <w:pStyle w:val="2"/>
        <w:ind w:left="12" w:hanging="12"/>
      </w:pPr>
      <w:bookmarkStart w:id="2" w:name="_Toc525891810"/>
      <w:bookmarkStart w:id="3" w:name="_Toc445691598"/>
      <w:bookmarkStart w:id="4" w:name="_Toc20799"/>
      <w:bookmarkStart w:id="5" w:name="_Toc23982"/>
      <w:r>
        <w:rPr>
          <w:rFonts w:hint="eastAsia"/>
        </w:rPr>
        <w:t>总体概述</w:t>
      </w:r>
      <w:bookmarkEnd w:id="2"/>
      <w:bookmarkEnd w:id="3"/>
      <w:bookmarkEnd w:id="4"/>
      <w:bookmarkEnd w:id="5"/>
    </w:p>
    <w:p>
      <w:pPr>
        <w:pStyle w:val="3"/>
        <w:ind w:left="-1039" w:leftChars="-495" w:firstLine="1138" w:firstLineChars="316"/>
      </w:pPr>
      <w:bookmarkStart w:id="6" w:name="_Toc8046"/>
      <w:r>
        <w:rPr>
          <w:rFonts w:hint="eastAsia"/>
        </w:rPr>
        <w:t>项目背景</w:t>
      </w:r>
      <w:bookmarkEnd w:id="6"/>
    </w:p>
    <w:p>
      <w:pPr>
        <w:tabs>
          <w:tab w:val="left" w:pos="1572"/>
        </w:tabs>
        <w:bidi w:val="0"/>
        <w:jc w:val="left"/>
        <w:rPr>
          <w:rFonts w:hint="eastAsia"/>
          <w:lang w:val="en-US" w:eastAsia="zh-CN"/>
        </w:rPr>
      </w:pPr>
      <w:r>
        <w:rPr>
          <w:rFonts w:hint="eastAsia"/>
          <w:lang w:val="en-US" w:eastAsia="zh-CN"/>
        </w:rPr>
        <w:tab/>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自金融危机以后，房地产在我国的发展可谓势不可挡，节节攀升的房价、不断开拓的地皮还有愈演愈烈的“鬼城”都一次又一次的刷新我们传统的认知。而作为行业服务商的网站建设也在房地产猛烈的发展势头下开始寻找自己在这一领域的一席之地。</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据相关统计数据显示，目前我国内地各类房地产网站建设已达400多家，北京数量第一，接近200家，其后依次为广东、上海等地区。目前，各省主要城市基本上都已建立了一两家较为全面的房地产综合信息网站，而对于北上广这些一线大城市，由于市场需求，从事这一类地产综合信息服务的网站数量相比其他城市则较多，如北京现从事地产综合信息服务的网站已达10多家，并且仍不断有机构计划加入这一行业的网站建设与服务大军之中。</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就目前我国房地产行业网站建设现状而言，房地产行业的网站建设服务群体主要包括房地产企业、房产经纪公司以及个体消费者三大类。房产网以房源(新房、二手房、租房)、房产经纪、房产资讯、房产社区四大核心功能链接起了房地产企业、房产经纪公司、个人用户三大市场主体。近年来，随着房产网站建设服务范围的拓宽和服务深度的增加，很多房产网站建设将其服务对象的核心由房地产企业向个人用户转移。</w:t>
      </w: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由此可见，目前我国房地产网站建设仍旧处于一个起步与调整并进的时代。从大背景而言，我国目前房地产发展环境依旧火热，需求群体的规模还在不断增长，地产网站建设拥有一定的市场需求与乐观前景。从技术角度而言，经过多年的发展，我国网站建设技术已有了质的提升，能够满足商家与用户的基本需求与良好的用户体验。</w:t>
      </w:r>
    </w:p>
    <w:p/>
    <w:p>
      <w:pPr>
        <w:pStyle w:val="3"/>
        <w:ind w:left="-1039" w:leftChars="-495" w:firstLine="1138" w:firstLineChars="316"/>
      </w:pPr>
      <w:bookmarkStart w:id="7" w:name="_Toc5312"/>
      <w:bookmarkStart w:id="8" w:name="_Toc12776"/>
      <w:bookmarkStart w:id="9" w:name="_Toc445691599"/>
      <w:bookmarkStart w:id="10" w:name="_Toc525891811"/>
      <w:bookmarkStart w:id="11" w:name="_Toc436445624"/>
      <w:r>
        <w:rPr>
          <w:rFonts w:hint="eastAsia"/>
        </w:rPr>
        <w:t>产品描述</w:t>
      </w:r>
      <w:bookmarkEnd w:id="7"/>
      <w:bookmarkEnd w:id="8"/>
      <w:bookmarkEnd w:id="9"/>
      <w:bookmarkEnd w:id="10"/>
    </w:p>
    <w:p>
      <w:pPr>
        <w:keepNext w:val="0"/>
        <w:keepLines w:val="0"/>
        <w:widowControl/>
        <w:suppressLineNumbers w:val="0"/>
        <w:shd w:val="clear" w:fill="FFFFFF"/>
        <w:spacing w:before="20" w:beforeAutospacing="0"/>
        <w:ind w:left="0" w:firstLine="0"/>
        <w:jc w:val="left"/>
        <w:rPr>
          <w:rFonts w:hint="default" w:ascii="微软雅黑" w:hAnsi="微软雅黑" w:eastAsia="微软雅黑" w:cstheme="minorBidi"/>
          <w:kern w:val="2"/>
          <w:sz w:val="24"/>
          <w:szCs w:val="24"/>
          <w:lang w:val="en-US" w:eastAsia="zh-CN" w:bidi="ar-SA"/>
        </w:rPr>
      </w:pP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cstheme="minorBidi"/>
          <w:b w:val="0"/>
          <w:bCs w:val="0"/>
          <w:kern w:val="2"/>
          <w:sz w:val="24"/>
          <w:szCs w:val="24"/>
          <w:lang w:val="en-US" w:eastAsia="zh-CN" w:bidi="ar-SA"/>
        </w:rPr>
        <w:t>宏烨</w:t>
      </w:r>
      <w:r>
        <w:rPr>
          <w:rFonts w:hint="eastAsia" w:ascii="微软雅黑" w:hAnsi="微软雅黑" w:eastAsia="微软雅黑" w:cstheme="minorBidi"/>
          <w:b w:val="0"/>
          <w:bCs w:val="0"/>
          <w:kern w:val="2"/>
          <w:sz w:val="24"/>
          <w:szCs w:val="24"/>
          <w:lang w:val="en-US" w:eastAsia="zh-CN" w:bidi="ar-SA"/>
        </w:rPr>
        <w:t>找房APP是为购房者、开发商、经纪公司搭建</w:t>
      </w:r>
      <w:r>
        <w:rPr>
          <w:rFonts w:hint="eastAsia" w:ascii="微软雅黑" w:hAnsi="微软雅黑" w:cstheme="minorBidi"/>
          <w:b w:val="0"/>
          <w:bCs w:val="0"/>
          <w:kern w:val="2"/>
          <w:sz w:val="24"/>
          <w:szCs w:val="24"/>
          <w:lang w:val="en-US" w:eastAsia="zh-CN" w:bidi="ar-SA"/>
        </w:rPr>
        <w:t>的</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"https://baike.baidu.com/item/%E6%88%BF%E5%9C%B0%E4%BA%A7/241021"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房地产</w:t>
      </w:r>
      <w:r>
        <w:rPr>
          <w:rFonts w:hint="default" w:ascii="微软雅黑" w:hAnsi="微软雅黑" w:eastAsia="微软雅黑" w:cstheme="minorBidi"/>
          <w:b w:val="0"/>
          <w:bCs w:val="0"/>
          <w:kern w:val="2"/>
          <w:sz w:val="24"/>
          <w:szCs w:val="24"/>
          <w:lang w:val="en-US" w:eastAsia="zh-CN" w:bidi="ar-SA"/>
        </w:rPr>
        <w:fldChar w:fldCharType="end"/>
      </w:r>
      <w:r>
        <w:rPr>
          <w:rFonts w:hint="default" w:ascii="微软雅黑" w:hAnsi="微软雅黑" w:eastAsia="微软雅黑" w:cstheme="minorBidi"/>
          <w:b w:val="0"/>
          <w:bCs w:val="0"/>
          <w:kern w:val="2"/>
          <w:sz w:val="24"/>
          <w:szCs w:val="24"/>
          <w:lang w:val="en-US" w:eastAsia="zh-CN" w:bidi="ar-SA"/>
        </w:rPr>
        <w:t>互动营销服务网络平台</w:t>
      </w:r>
      <w:r>
        <w:rPr>
          <w:rFonts w:hint="eastAsia" w:ascii="微软雅黑" w:hAnsi="微软雅黑" w:cstheme="minorBidi"/>
          <w:b w:val="0"/>
          <w:bCs w:val="0"/>
          <w:kern w:val="2"/>
          <w:sz w:val="24"/>
          <w:szCs w:val="24"/>
          <w:lang w:val="en-US" w:eastAsia="zh-CN" w:bidi="ar-SA"/>
        </w:rPr>
        <w:t>，</w:t>
      </w:r>
      <w:r>
        <w:rPr>
          <w:rFonts w:hint="default" w:ascii="微软雅黑" w:hAnsi="微软雅黑" w:eastAsia="微软雅黑" w:cstheme="minorBidi"/>
          <w:b w:val="0"/>
          <w:bCs w:val="0"/>
          <w:kern w:val="2"/>
          <w:sz w:val="24"/>
          <w:szCs w:val="24"/>
          <w:lang w:val="en-US" w:eastAsia="zh-CN" w:bidi="ar-SA"/>
        </w:rPr>
        <w:t>提供及时的房地产新闻资讯内容,为楼盘提供网上浏览、</w:t>
      </w:r>
      <w:r>
        <w:rPr>
          <w:rFonts w:hint="eastAsia" w:ascii="微软雅黑" w:hAnsi="微软雅黑" w:cstheme="minorBidi"/>
          <w:b w:val="0"/>
          <w:bCs w:val="0"/>
          <w:kern w:val="2"/>
          <w:sz w:val="24"/>
          <w:szCs w:val="24"/>
          <w:lang w:val="en-US" w:eastAsia="zh-CN" w:bidi="ar-SA"/>
        </w:rPr>
        <w:t>地图找房</w:t>
      </w:r>
      <w:r>
        <w:rPr>
          <w:rFonts w:hint="default" w:ascii="微软雅黑" w:hAnsi="微软雅黑" w:eastAsia="微软雅黑" w:cstheme="minorBidi"/>
          <w:b w:val="0"/>
          <w:bCs w:val="0"/>
          <w:kern w:val="2"/>
          <w:sz w:val="24"/>
          <w:szCs w:val="24"/>
          <w:lang w:val="en-US" w:eastAsia="zh-CN" w:bidi="ar-SA"/>
        </w:rPr>
        <w:t>、实播看房、</w:t>
      </w:r>
      <w:r>
        <w:rPr>
          <w:rFonts w:hint="eastAsia" w:ascii="微软雅黑" w:hAnsi="微软雅黑" w:cstheme="minorBidi"/>
          <w:b w:val="0"/>
          <w:bCs w:val="0"/>
          <w:kern w:val="2"/>
          <w:sz w:val="24"/>
          <w:szCs w:val="24"/>
          <w:lang w:val="en-US" w:eastAsia="zh-CN" w:bidi="ar-SA"/>
        </w:rPr>
        <w:t>团购看房、VR看房等、汇聚了经纪人</w:t>
      </w:r>
      <w:r>
        <w:rPr>
          <w:rFonts w:hint="default" w:ascii="微软雅黑" w:hAnsi="微软雅黑" w:eastAsia="微软雅黑" w:cstheme="minorBidi"/>
          <w:b w:val="0"/>
          <w:bCs w:val="0"/>
          <w:kern w:val="2"/>
          <w:sz w:val="24"/>
          <w:szCs w:val="24"/>
          <w:lang w:val="en-US" w:eastAsia="zh-CN" w:bidi="ar-SA"/>
        </w:rPr>
        <w:t>社区</w:t>
      </w:r>
      <w:r>
        <w:rPr>
          <w:rFonts w:hint="eastAsia" w:ascii="微软雅黑" w:hAnsi="微软雅黑" w:cstheme="minorBidi"/>
          <w:b w:val="0"/>
          <w:bCs w:val="0"/>
          <w:kern w:val="2"/>
          <w:sz w:val="24"/>
          <w:szCs w:val="24"/>
          <w:lang w:val="en-US" w:eastAsia="zh-CN" w:bidi="ar-SA"/>
        </w:rPr>
        <w:t>论坛</w:t>
      </w:r>
      <w:r>
        <w:rPr>
          <w:rFonts w:hint="default" w:ascii="微软雅黑" w:hAnsi="微软雅黑" w:eastAsia="微软雅黑" w:cstheme="minorBidi"/>
          <w:b w:val="0"/>
          <w:bCs w:val="0"/>
          <w:kern w:val="2"/>
          <w:sz w:val="24"/>
          <w:szCs w:val="24"/>
          <w:lang w:val="en-US" w:eastAsia="zh-CN" w:bidi="ar-SA"/>
        </w:rPr>
        <w:t>，为购房者筑建自己称心如意的家---强悍搜房，真实看房，科学找房，贴心买房，</w:t>
      </w:r>
      <w:r>
        <w:rPr>
          <w:rFonts w:hint="eastAsia" w:ascii="微软雅黑" w:hAnsi="微软雅黑" w:cstheme="minorBidi"/>
          <w:b w:val="0"/>
          <w:bCs w:val="0"/>
          <w:kern w:val="2"/>
          <w:sz w:val="24"/>
          <w:szCs w:val="24"/>
          <w:lang w:val="en-US" w:eastAsia="zh-CN" w:bidi="ar-SA"/>
        </w:rPr>
        <w:t>一站式</w:t>
      </w:r>
      <w:r>
        <w:rPr>
          <w:rFonts w:hint="default" w:ascii="微软雅黑" w:hAnsi="微软雅黑" w:eastAsia="微软雅黑" w:cstheme="minorBidi"/>
          <w:b w:val="0"/>
          <w:bCs w:val="0"/>
          <w:kern w:val="2"/>
          <w:sz w:val="24"/>
          <w:szCs w:val="24"/>
          <w:lang w:val="en-US" w:eastAsia="zh-CN" w:bidi="ar-SA"/>
        </w:rPr>
        <w:t>置业</w:t>
      </w:r>
      <w:r>
        <w:rPr>
          <w:rFonts w:hint="eastAsia" w:ascii="微软雅黑" w:hAnsi="微软雅黑" w:cstheme="minorBidi"/>
          <w:b w:val="0"/>
          <w:bCs w:val="0"/>
          <w:kern w:val="2"/>
          <w:sz w:val="24"/>
          <w:szCs w:val="24"/>
          <w:lang w:val="en-US" w:eastAsia="zh-CN" w:bidi="ar-SA"/>
        </w:rPr>
        <w:t>服务</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"https://baike.baidu.com/item/%E7%AE%A1%E5%AE%B6/81313"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管家</w:t>
      </w:r>
      <w:r>
        <w:rPr>
          <w:rFonts w:hint="default" w:ascii="微软雅黑" w:hAnsi="微软雅黑" w:eastAsia="微软雅黑" w:cstheme="minorBidi"/>
          <w:b w:val="0"/>
          <w:bCs w:val="0"/>
          <w:kern w:val="2"/>
          <w:sz w:val="24"/>
          <w:szCs w:val="24"/>
          <w:lang w:val="en-US" w:eastAsia="zh-CN" w:bidi="ar-SA"/>
        </w:rPr>
        <w:fldChar w:fldCharType="end"/>
      </w:r>
      <w:r>
        <w:rPr>
          <w:rFonts w:hint="eastAsia" w:ascii="微软雅黑" w:hAnsi="微软雅黑" w:cstheme="minorBidi"/>
          <w:b w:val="0"/>
          <w:bCs w:val="0"/>
          <w:kern w:val="2"/>
          <w:sz w:val="24"/>
          <w:szCs w:val="24"/>
          <w:lang w:val="en-US" w:eastAsia="zh-CN" w:bidi="ar-SA"/>
        </w:rPr>
        <w:t>。</w:t>
      </w:r>
    </w:p>
    <w:p>
      <w:pPr>
        <w:pStyle w:val="3"/>
        <w:ind w:left="-1039" w:leftChars="-495" w:firstLine="1138" w:firstLineChars="316"/>
      </w:pPr>
      <w:bookmarkStart w:id="12" w:name="_Toc18779"/>
      <w:r>
        <w:rPr>
          <w:rFonts w:hint="eastAsia"/>
        </w:rPr>
        <w:t>功能结构</w:t>
      </w:r>
      <w:bookmarkEnd w:id="12"/>
    </w:p>
    <w:p>
      <w:pPr>
        <w:ind w:left="0" w:leftChars="0" w:firstLine="0" w:firstLineChars="0"/>
      </w:pPr>
      <w:r>
        <w:drawing>
          <wp:inline distT="0" distB="0" distL="114300" distR="114300">
            <wp:extent cx="5301615" cy="56946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301615" cy="5694680"/>
                    </a:xfrm>
                    <a:prstGeom prst="rect">
                      <a:avLst/>
                    </a:prstGeom>
                    <a:noFill/>
                    <a:ln>
                      <a:noFill/>
                    </a:ln>
                  </pic:spPr>
                </pic:pic>
              </a:graphicData>
            </a:graphic>
          </wp:inline>
        </w:drawing>
      </w:r>
    </w:p>
    <w:p>
      <w:pPr>
        <w:pStyle w:val="3"/>
        <w:ind w:left="-1039" w:leftChars="-495" w:firstLine="1138" w:firstLineChars="316"/>
      </w:pPr>
      <w:bookmarkStart w:id="13" w:name="_Toc445691600"/>
      <w:bookmarkStart w:id="14" w:name="_Toc7975"/>
      <w:bookmarkStart w:id="15" w:name="_Toc525891812"/>
      <w:bookmarkStart w:id="16" w:name="_Toc4420"/>
      <w:r>
        <w:rPr>
          <w:rFonts w:hint="eastAsia"/>
        </w:rPr>
        <w:t>功能</w:t>
      </w:r>
      <w:bookmarkEnd w:id="13"/>
      <w:bookmarkEnd w:id="14"/>
      <w:bookmarkEnd w:id="15"/>
      <w:r>
        <w:rPr>
          <w:rFonts w:hint="eastAsia"/>
        </w:rPr>
        <w:t>概述</w:t>
      </w:r>
      <w:bookmarkEnd w:id="16"/>
    </w:p>
    <w:tbl>
      <w:tblPr>
        <w:tblStyle w:val="18"/>
        <w:tblW w:w="8290"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860"/>
        <w:gridCol w:w="2116"/>
        <w:gridCol w:w="431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36" w:hRule="atLeast"/>
          <w:jc w:val="center"/>
        </w:trPr>
        <w:tc>
          <w:tcPr>
            <w:tcW w:w="1860" w:type="dxa"/>
            <w:shd w:val="clear" w:color="auto" w:fill="F1F1F1" w:themeFill="background1" w:themeFillShade="F2"/>
            <w:vAlign w:val="center"/>
          </w:tcPr>
          <w:p>
            <w:pPr>
              <w:ind w:firstLine="0" w:firstLineChars="0"/>
              <w:rPr>
                <w:rFonts w:ascii="仿宋" w:hAnsi="仿宋" w:eastAsia="仿宋"/>
                <w:b/>
                <w:sz w:val="24"/>
                <w:szCs w:val="24"/>
              </w:rPr>
            </w:pPr>
            <w:r>
              <w:rPr>
                <w:rFonts w:hint="eastAsia" w:ascii="仿宋" w:hAnsi="仿宋" w:eastAsia="仿宋"/>
                <w:b/>
                <w:sz w:val="24"/>
                <w:szCs w:val="24"/>
              </w:rPr>
              <w:t>应用软件名称</w:t>
            </w:r>
          </w:p>
        </w:tc>
        <w:tc>
          <w:tcPr>
            <w:tcW w:w="2116"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模块名称</w:t>
            </w:r>
          </w:p>
        </w:tc>
        <w:tc>
          <w:tcPr>
            <w:tcW w:w="4314"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功能描述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736" w:hRule="atLeast"/>
          <w:jc w:val="center"/>
        </w:trPr>
        <w:tc>
          <w:tcPr>
            <w:tcW w:w="1860" w:type="dxa"/>
            <w:vMerge w:val="restart"/>
            <w:vAlign w:val="center"/>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宏烨找房后台系统</w:t>
            </w: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房源管理</w:t>
            </w:r>
          </w:p>
        </w:tc>
        <w:tc>
          <w:tcPr>
            <w:tcW w:w="4314" w:type="dxa"/>
          </w:tcPr>
          <w:p>
            <w:pPr>
              <w:pStyle w:val="17"/>
              <w:keepNext w:val="0"/>
              <w:keepLines w:val="0"/>
              <w:widowControl/>
              <w:suppressLineNumbers w:val="0"/>
              <w:spacing w:before="0" w:beforeAutospacing="0" w:after="0" w:afterAutospacing="0"/>
              <w:ind w:left="0" w:right="0" w:firstLine="0"/>
              <w:jc w:val="left"/>
              <w:rPr>
                <w:rFonts w:hint="default" w:ascii="Times New Roman" w:hAnsi="Times New Roman" w:eastAsia="微软雅黑" w:cstheme="minorBidi"/>
                <w:kern w:val="2"/>
                <w:sz w:val="24"/>
                <w:szCs w:val="24"/>
                <w:lang w:val="en-US" w:eastAsia="zh-CN" w:bidi="ar-SA"/>
              </w:rPr>
            </w:pPr>
            <w:r>
              <w:rPr>
                <w:rFonts w:hint="default" w:ascii="Times New Roman" w:hAnsi="Times New Roman" w:eastAsia="微软雅黑" w:cstheme="minorBidi"/>
                <w:kern w:val="2"/>
                <w:sz w:val="24"/>
                <w:szCs w:val="24"/>
                <w:lang w:val="en-US" w:eastAsia="zh-CN" w:bidi="ar-SA"/>
              </w:rPr>
              <w:t>1通过爬虫技术，爬取竞品中房源信息，通过数据清洗</w:t>
            </w:r>
            <w:r>
              <w:rPr>
                <w:rFonts w:hint="eastAsia" w:cstheme="minorBidi"/>
                <w:kern w:val="2"/>
                <w:sz w:val="24"/>
                <w:szCs w:val="24"/>
                <w:lang w:val="en-US" w:eastAsia="zh-CN" w:bidi="ar-SA"/>
              </w:rPr>
              <w:t>筛选</w:t>
            </w:r>
            <w:r>
              <w:rPr>
                <w:rFonts w:hint="default" w:ascii="Times New Roman" w:hAnsi="Times New Roman" w:eastAsia="微软雅黑" w:cstheme="minorBidi"/>
                <w:kern w:val="2"/>
                <w:sz w:val="24"/>
                <w:szCs w:val="24"/>
                <w:lang w:val="en-US" w:eastAsia="zh-CN" w:bidi="ar-SA"/>
              </w:rPr>
              <w:t>展现在</w:t>
            </w:r>
            <w:r>
              <w:rPr>
                <w:rFonts w:hint="eastAsia" w:cstheme="minorBidi"/>
                <w:kern w:val="2"/>
                <w:sz w:val="24"/>
                <w:szCs w:val="24"/>
                <w:lang w:val="en-US" w:eastAsia="zh-CN" w:bidi="ar-SA"/>
              </w:rPr>
              <w:t>房源管理</w:t>
            </w:r>
            <w:r>
              <w:rPr>
                <w:rFonts w:hint="default" w:ascii="Times New Roman" w:hAnsi="Times New Roman" w:eastAsia="微软雅黑" w:cstheme="minorBidi"/>
                <w:kern w:val="2"/>
                <w:sz w:val="24"/>
                <w:szCs w:val="24"/>
                <w:lang w:val="en-US" w:eastAsia="zh-CN" w:bidi="ar-SA"/>
              </w:rPr>
              <w:t>中</w:t>
            </w:r>
            <w:r>
              <w:rPr>
                <w:rFonts w:hint="eastAsia" w:cstheme="minorBidi"/>
                <w:kern w:val="2"/>
                <w:sz w:val="24"/>
                <w:szCs w:val="24"/>
                <w:lang w:val="en-US" w:eastAsia="zh-CN" w:bidi="ar-SA"/>
              </w:rPr>
              <w:t>；</w:t>
            </w:r>
          </w:p>
          <w:p>
            <w:pPr>
              <w:pStyle w:val="17"/>
              <w:keepNext w:val="0"/>
              <w:keepLines w:val="0"/>
              <w:widowControl/>
              <w:suppressLineNumbers w:val="0"/>
              <w:spacing w:before="0" w:beforeAutospacing="0" w:after="0" w:afterAutospacing="0"/>
              <w:ind w:left="0" w:right="0" w:firstLine="0"/>
              <w:jc w:val="left"/>
              <w:rPr>
                <w:rFonts w:hint="default" w:cstheme="minorBidi"/>
                <w:kern w:val="2"/>
                <w:sz w:val="24"/>
                <w:szCs w:val="24"/>
                <w:lang w:val="en-US" w:eastAsia="zh-CN" w:bidi="ar-SA"/>
              </w:rPr>
            </w:pPr>
            <w:r>
              <w:rPr>
                <w:rFonts w:hint="eastAsia" w:cstheme="minorBidi"/>
                <w:kern w:val="2"/>
                <w:sz w:val="24"/>
                <w:szCs w:val="24"/>
                <w:lang w:val="en-US" w:eastAsia="zh-CN" w:bidi="ar-SA"/>
              </w:rPr>
              <w:t>2客户端用户发布紧急需求时，需填写并支付，需求信息进入审核管理中，后台人员审核通过之后，数据进入房源管理中；</w:t>
            </w:r>
          </w:p>
          <w:p>
            <w:pPr>
              <w:pStyle w:val="17"/>
              <w:keepNext w:val="0"/>
              <w:keepLines w:val="0"/>
              <w:widowControl/>
              <w:suppressLineNumbers w:val="0"/>
              <w:spacing w:before="0" w:beforeAutospacing="0" w:after="0" w:afterAutospacing="0"/>
              <w:ind w:left="0" w:leftChars="0" w:right="0" w:firstLine="480" w:firstLineChars="200"/>
              <w:jc w:val="left"/>
              <w:rPr>
                <w:rFonts w:hint="eastAsia" w:ascii="Times New Roman" w:hAnsi="Times New Roman" w:eastAsia="微软雅黑" w:cstheme="minorBidi"/>
                <w:kern w:val="2"/>
                <w:sz w:val="24"/>
                <w:szCs w:val="24"/>
                <w:lang w:val="en-US" w:eastAsia="zh-CN" w:bidi="ar-SA"/>
              </w:rPr>
            </w:pPr>
            <w:r>
              <w:rPr>
                <w:rFonts w:hint="eastAsia" w:cstheme="minorBidi"/>
                <w:kern w:val="2"/>
                <w:sz w:val="24"/>
                <w:szCs w:val="24"/>
                <w:lang w:val="en-US" w:eastAsia="zh-CN" w:bidi="ar-SA"/>
              </w:rPr>
              <w:t>3</w:t>
            </w:r>
            <w:r>
              <w:rPr>
                <w:rFonts w:hint="default" w:ascii="Times New Roman" w:hAnsi="Times New Roman" w:eastAsia="微软雅黑" w:cstheme="minorBidi"/>
                <w:kern w:val="2"/>
                <w:sz w:val="24"/>
                <w:szCs w:val="24"/>
                <w:lang w:val="en-US" w:eastAsia="zh-CN" w:bidi="ar-SA"/>
              </w:rPr>
              <w:t>也可进行手动添加</w:t>
            </w:r>
            <w:r>
              <w:rPr>
                <w:rFonts w:hint="eastAsia" w:cstheme="minorBidi"/>
                <w:kern w:val="2"/>
                <w:sz w:val="24"/>
                <w:szCs w:val="24"/>
                <w:lang w:val="en-US" w:eastAsia="zh-CN" w:bidi="ar-SA"/>
              </w:rPr>
              <w:t>房源</w:t>
            </w:r>
            <w:r>
              <w:rPr>
                <w:rFonts w:hint="default" w:ascii="Times New Roman" w:hAnsi="Times New Roman" w:eastAsia="微软雅黑" w:cstheme="minorBidi"/>
                <w:kern w:val="2"/>
                <w:sz w:val="24"/>
                <w:szCs w:val="24"/>
                <w:lang w:val="en-US" w:eastAsia="zh-CN" w:bidi="ar-SA"/>
              </w:rPr>
              <w:t>；</w:t>
            </w:r>
          </w:p>
          <w:p>
            <w:pPr>
              <w:pStyle w:val="17"/>
              <w:keepNext w:val="0"/>
              <w:keepLines w:val="0"/>
              <w:widowControl/>
              <w:suppressLineNumbers w:val="0"/>
              <w:spacing w:before="0" w:beforeAutospacing="0" w:after="0" w:afterAutospacing="0"/>
              <w:ind w:left="0" w:right="0" w:firstLine="0"/>
              <w:jc w:val="left"/>
              <w:rPr>
                <w:sz w:val="24"/>
                <w:szCs w:val="24"/>
              </w:rPr>
            </w:pPr>
            <w:r>
              <w:rPr>
                <w:rFonts w:hint="eastAsia" w:cstheme="minorBidi"/>
                <w:kern w:val="2"/>
                <w:sz w:val="24"/>
                <w:szCs w:val="24"/>
                <w:lang w:val="en-US" w:eastAsia="zh-CN" w:bidi="ar-SA"/>
              </w:rPr>
              <w:t>4所有进入房源管理的房源数据</w:t>
            </w:r>
            <w:r>
              <w:rPr>
                <w:rFonts w:hint="default" w:ascii="Times New Roman" w:hAnsi="Times New Roman" w:eastAsia="微软雅黑" w:cstheme="minorBidi"/>
                <w:kern w:val="2"/>
                <w:sz w:val="24"/>
                <w:szCs w:val="24"/>
                <w:lang w:val="en-US" w:eastAsia="zh-CN" w:bidi="ar-SA"/>
              </w:rPr>
              <w:t>，后台人员点击</w:t>
            </w:r>
            <w:r>
              <w:rPr>
                <w:rFonts w:hint="eastAsia" w:cstheme="minorBidi"/>
                <w:kern w:val="2"/>
                <w:sz w:val="24"/>
                <w:szCs w:val="24"/>
                <w:lang w:val="en-US" w:eastAsia="zh-CN" w:bidi="ar-SA"/>
              </w:rPr>
              <w:t>绑定</w:t>
            </w:r>
            <w:r>
              <w:rPr>
                <w:rFonts w:hint="default" w:ascii="Times New Roman" w:hAnsi="Times New Roman" w:eastAsia="微软雅黑" w:cstheme="minorBidi"/>
                <w:kern w:val="2"/>
                <w:sz w:val="24"/>
                <w:szCs w:val="24"/>
                <w:lang w:val="en-US" w:eastAsia="zh-CN" w:bidi="ar-SA"/>
              </w:rPr>
              <w:t>经纪人，</w:t>
            </w:r>
            <w:r>
              <w:rPr>
                <w:rFonts w:hint="eastAsia" w:cstheme="minorBidi"/>
                <w:kern w:val="2"/>
                <w:sz w:val="24"/>
                <w:szCs w:val="24"/>
                <w:lang w:val="en-US" w:eastAsia="zh-CN" w:bidi="ar-SA"/>
              </w:rPr>
              <w:t>指派好的展示在客户端以及经纪人端；</w:t>
            </w:r>
            <w:r>
              <w:rPr>
                <w:rFonts w:hint="default" w:ascii="Times New Roman" w:hAnsi="Times New Roman" w:eastAsia="微软雅黑" w:cstheme="minorBidi"/>
                <w:kern w:val="2"/>
                <w:sz w:val="24"/>
                <w:szCs w:val="24"/>
                <w:lang w:val="en-US" w:eastAsia="zh-CN" w:bidi="ar-SA"/>
              </w:rPr>
              <w:t>未指派的房源信息不展示在客户端、经纪人端；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Merge w:val="continue"/>
            <w:vAlign w:val="center"/>
          </w:tcPr>
          <w:p>
            <w:pPr>
              <w:ind w:firstLine="0" w:firstLineChars="0"/>
              <w:jc w:val="left"/>
              <w:rPr>
                <w:rFonts w:ascii="微软雅黑" w:hAnsi="微软雅黑" w:cs="微软雅黑"/>
                <w:sz w:val="24"/>
                <w:szCs w:val="24"/>
              </w:rPr>
            </w:pP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直播管理</w:t>
            </w:r>
          </w:p>
        </w:tc>
        <w:tc>
          <w:tcPr>
            <w:tcW w:w="4314" w:type="dxa"/>
          </w:tcPr>
          <w:p>
            <w:pPr>
              <w:pStyle w:val="37"/>
              <w:ind w:left="0" w:leftChars="0" w:firstLine="0" w:firstLineChars="0"/>
              <w:rPr>
                <w:rFonts w:hint="default"/>
                <w:lang w:val="en-US" w:eastAsia="zh-CN"/>
              </w:rPr>
            </w:pPr>
            <w:r>
              <w:rPr>
                <w:rFonts w:hint="eastAsia"/>
                <w:lang w:val="en-US" w:eastAsia="zh-CN"/>
              </w:rPr>
              <w:t>1经纪人发起直播，后台进行监管直播房间，直播中的后台人员可进入观看是否有违规操作，如有违规可点击强制关闭，客户端弹出展示“已结束直播”。经纪人端弹出展示“有违规操作已停播</w:t>
            </w:r>
          </w:p>
          <w:p>
            <w:pPr>
              <w:pStyle w:val="37"/>
              <w:ind w:left="0" w:leftChars="0" w:firstLine="0" w:firstLineChars="0"/>
              <w:rPr>
                <w:rFonts w:hint="default"/>
                <w:lang w:val="en-US" w:eastAsia="zh-CN"/>
              </w:rPr>
            </w:pPr>
            <w:r>
              <w:rPr>
                <w:rFonts w:hint="eastAsia"/>
                <w:lang w:val="en-US" w:eastAsia="zh-CN"/>
              </w:rPr>
              <w:t>”；</w:t>
            </w:r>
          </w:p>
          <w:p>
            <w:pPr>
              <w:pStyle w:val="37"/>
              <w:ind w:left="0" w:leftChars="0" w:firstLine="0" w:firstLineChars="0"/>
              <w:rPr>
                <w:rFonts w:hint="default" w:eastAsia="微软雅黑"/>
                <w:lang w:val="en-US" w:eastAsia="zh-CN"/>
              </w:rPr>
            </w:pPr>
            <w:r>
              <w:rPr>
                <w:rFonts w:hint="eastAsia"/>
                <w:lang w:val="en-US" w:eastAsia="zh-CN"/>
              </w:rPr>
              <w:t>2直播结束的可点击回看，进入直播间再次回看：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Merge w:val="continue"/>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团购管理</w:t>
            </w:r>
          </w:p>
        </w:tc>
        <w:tc>
          <w:tcPr>
            <w:tcW w:w="4314" w:type="dxa"/>
          </w:tcPr>
          <w:p>
            <w:pPr>
              <w:ind w:left="0" w:leftChars="0"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1通过经纪人发起团购看房，数据展示在客户端及后台系统中，后台系统可进行监管，可将团购状态进行开启或关闭，关闭时客户端用户将不展示该条团购数据；也可将数据进行删除；</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审核管理</w:t>
            </w:r>
          </w:p>
        </w:tc>
        <w:tc>
          <w:tcPr>
            <w:tcW w:w="4314" w:type="dxa"/>
          </w:tcPr>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1客户端用户填写发布需求：填写完信息后，点击支付，支付成功数据进入审核管理及订单管理中；后台人员进行审核，审核通过后数据进入房源管理中，为用户绑定经纪人，绑定后数据展示在客户端级经纪人端；</w:t>
            </w:r>
          </w:p>
          <w:p>
            <w:pPr>
              <w:ind w:left="0" w:leftChars="0" w:firstLine="0" w:firstLineChars="0"/>
              <w:rPr>
                <w:rFonts w:hint="default" w:ascii="微软雅黑" w:hAnsi="微软雅黑" w:cs="微软雅黑"/>
                <w:sz w:val="24"/>
                <w:szCs w:val="24"/>
                <w:lang w:val="en-US" w:eastAsia="zh-CN"/>
              </w:rPr>
            </w:pPr>
            <w:r>
              <w:rPr>
                <w:rFonts w:hint="eastAsia" w:cstheme="minorBidi"/>
                <w:kern w:val="2"/>
                <w:sz w:val="24"/>
                <w:szCs w:val="24"/>
                <w:lang w:val="en-US" w:eastAsia="zh-CN" w:bidi="ar-SA"/>
              </w:rPr>
              <w:t>2客户端用户填写求租求购需求：数据进入后台审核管理中，审核通过后展示在客户端及经纪人端；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6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订单管理</w:t>
            </w:r>
          </w:p>
        </w:tc>
        <w:tc>
          <w:tcPr>
            <w:tcW w:w="4314" w:type="dxa"/>
          </w:tcPr>
          <w:p>
            <w:pPr>
              <w:pStyle w:val="17"/>
              <w:keepNext w:val="0"/>
              <w:keepLines w:val="0"/>
              <w:widowControl/>
              <w:suppressLineNumbers w:val="0"/>
              <w:spacing w:before="0" w:beforeAutospacing="0" w:after="0" w:afterAutospacing="0"/>
              <w:ind w:left="0" w:leftChars="0" w:right="0" w:firstLine="0" w:firstLineChars="0"/>
              <w:jc w:val="left"/>
              <w:rPr>
                <w:rFonts w:hint="eastAsia"/>
                <w:lang w:val="en-US" w:eastAsia="zh-CN"/>
              </w:rPr>
            </w:pPr>
            <w:r>
              <w:rPr>
                <w:rFonts w:hint="eastAsia"/>
                <w:lang w:val="en-US" w:eastAsia="zh-CN"/>
              </w:rPr>
              <w:t>1客户端用户录入信息后，点击支付，跳转到微信支付；</w:t>
            </w:r>
          </w:p>
          <w:p>
            <w:pPr>
              <w:pStyle w:val="37"/>
              <w:ind w:left="0" w:leftChars="0" w:firstLine="0" w:firstLineChars="0"/>
              <w:rPr>
                <w:rFonts w:hint="eastAsia"/>
                <w:lang w:val="en-US" w:eastAsia="zh-CN"/>
              </w:rPr>
            </w:pPr>
            <w:r>
              <w:rPr>
                <w:rFonts w:hint="eastAsia"/>
                <w:lang w:val="en-US" w:eastAsia="zh-CN"/>
              </w:rPr>
              <w:t>2支付成功后数据进入订单管理及审核管理中；</w:t>
            </w:r>
          </w:p>
          <w:p>
            <w:pPr>
              <w:pStyle w:val="37"/>
              <w:ind w:left="0" w:leftChars="0" w:firstLine="0" w:firstLineChars="0"/>
              <w:rPr>
                <w:rFonts w:hint="default"/>
                <w:lang w:val="en-US" w:eastAsia="zh-CN"/>
              </w:rPr>
            </w:pPr>
            <w:r>
              <w:rPr>
                <w:rFonts w:hint="eastAsia"/>
                <w:lang w:val="en-US" w:eastAsia="zh-CN"/>
              </w:rPr>
              <w:t>3后台通过查看订单列表，进行数据分析为平台运营做前期数据积累；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资讯管理</w:t>
            </w:r>
          </w:p>
        </w:tc>
        <w:tc>
          <w:tcPr>
            <w:tcW w:w="4314" w:type="dxa"/>
          </w:tcPr>
          <w:p>
            <w:pPr>
              <w:pStyle w:val="37"/>
              <w:ind w:left="0" w:leftChars="0" w:firstLine="0" w:firstLineChars="0"/>
              <w:rPr>
                <w:rFonts w:hint="default"/>
                <w:lang w:val="en-US" w:eastAsia="zh-CN"/>
              </w:rPr>
            </w:pPr>
            <w:r>
              <w:rPr>
                <w:rFonts w:hint="eastAsia"/>
                <w:lang w:val="en-US" w:eastAsia="zh-CN"/>
              </w:rPr>
              <w:t>通过后台新增文案及图片资讯信息后，数据展示在资讯列表中同时展示在客户端，由时间倒叙进行排列；</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经纪人管理</w:t>
            </w:r>
          </w:p>
        </w:tc>
        <w:tc>
          <w:tcPr>
            <w:tcW w:w="4314" w:type="dxa"/>
          </w:tcPr>
          <w:p>
            <w:pPr>
              <w:pStyle w:val="37"/>
              <w:ind w:left="0" w:leftChars="0" w:firstLine="0" w:firstLineChars="0"/>
              <w:rPr>
                <w:rFonts w:hint="default"/>
                <w:lang w:val="en-US" w:eastAsia="zh-CN"/>
              </w:rPr>
            </w:pPr>
            <w:r>
              <w:rPr>
                <w:rFonts w:hint="eastAsia"/>
                <w:lang w:val="en-US" w:eastAsia="zh-CN"/>
              </w:rPr>
              <w:t>通过经纪人管理，管理本公司经纪人及非本公司经纪人账号，可通过创建继续添加经纪人，进行开通账号；已开通的经纪人账号，经纪人可输入手机号 ，点击获取验证码登录；未开通的账号，经纪人虽填写手机号，但是不能获取验证码；通过查看经纪人列表，可查看统计后经纪人名下房源数量；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员工管理</w:t>
            </w:r>
          </w:p>
        </w:tc>
        <w:tc>
          <w:tcPr>
            <w:tcW w:w="4314" w:type="dxa"/>
            <w:vAlign w:val="top"/>
          </w:tcPr>
          <w:p>
            <w:pPr>
              <w:pStyle w:val="37"/>
              <w:ind w:left="0" w:leftChars="0" w:firstLine="0" w:firstLineChars="0"/>
              <w:rPr>
                <w:rFonts w:hint="eastAsia" w:ascii="Times New Roman" w:hAnsi="Times New Roman" w:eastAsia="微软雅黑" w:cstheme="minorBidi"/>
                <w:kern w:val="2"/>
                <w:sz w:val="24"/>
                <w:szCs w:val="24"/>
                <w:lang w:val="en-US" w:eastAsia="zh-CN" w:bidi="ar-SA"/>
              </w:rPr>
            </w:pPr>
            <w:r>
              <w:rPr>
                <w:rFonts w:hint="eastAsia"/>
                <w:lang w:val="en-US" w:eastAsia="zh-CN"/>
              </w:rPr>
              <w:t>后台人员通过创建部门设置，进行部门添加，把公司员工加入员工列表中，为员工创建账号设置相关权限，员工可在平台进行相关操作；</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jc w:val="left"/>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用户管理</w:t>
            </w:r>
          </w:p>
        </w:tc>
        <w:tc>
          <w:tcPr>
            <w:tcW w:w="4314" w:type="dxa"/>
            <w:vAlign w:val="top"/>
          </w:tcPr>
          <w:p>
            <w:pPr>
              <w:pStyle w:val="37"/>
              <w:ind w:left="0" w:leftChars="0" w:firstLine="0" w:firstLineChars="0"/>
              <w:rPr>
                <w:rFonts w:hint="default"/>
                <w:lang w:val="en-US" w:eastAsia="zh-CN"/>
              </w:rPr>
            </w:pPr>
            <w:r>
              <w:rPr>
                <w:rFonts w:hint="eastAsia"/>
                <w:lang w:val="en-US" w:eastAsia="zh-CN"/>
              </w:rPr>
              <w:t>客户端用户通过授权登录成功，授权时记录用户名手机号，数据进入后台系统用户管理中；</w:t>
            </w:r>
          </w:p>
        </w:tc>
      </w:tr>
      <w:bookmarkEnd w:id="11"/>
    </w:tbl>
    <w:p>
      <w:pPr>
        <w:ind w:firstLine="0" w:firstLineChars="0"/>
        <w:rPr>
          <w:rFonts w:ascii="微软雅黑" w:hAnsi="微软雅黑"/>
        </w:rPr>
      </w:pPr>
    </w:p>
    <w:p>
      <w:pPr>
        <w:ind w:firstLine="0" w:firstLineChars="0"/>
      </w:pPr>
      <w:bookmarkStart w:id="17" w:name="_导入_1"/>
      <w:bookmarkEnd w:id="17"/>
      <w:bookmarkStart w:id="18" w:name="_导入"/>
      <w:bookmarkEnd w:id="18"/>
    </w:p>
    <w:p>
      <w:pPr>
        <w:pStyle w:val="3"/>
        <w:ind w:left="-1039" w:leftChars="-495" w:firstLine="1138" w:firstLineChars="316"/>
      </w:pPr>
      <w:bookmarkStart w:id="19" w:name="_Toc445691615"/>
      <w:bookmarkStart w:id="20" w:name="_Toc24076"/>
      <w:bookmarkStart w:id="21" w:name="_Toc525891845"/>
      <w:bookmarkStart w:id="22" w:name="_Toc10863"/>
      <w:r>
        <w:rPr>
          <w:rFonts w:hint="eastAsia"/>
        </w:rPr>
        <w:t>一般约束</w:t>
      </w:r>
      <w:bookmarkEnd w:id="19"/>
      <w:bookmarkEnd w:id="20"/>
      <w:bookmarkEnd w:id="21"/>
      <w:bookmarkEnd w:id="22"/>
    </w:p>
    <w:p>
      <w:pPr>
        <w:pStyle w:val="4"/>
      </w:pPr>
      <w:bookmarkStart w:id="23" w:name="_Toc18715"/>
      <w:r>
        <w:rPr>
          <w:rFonts w:hint="eastAsia"/>
        </w:rPr>
        <w:t>展现形式</w:t>
      </w:r>
      <w:bookmarkEnd w:id="23"/>
    </w:p>
    <w:p>
      <w:pPr>
        <w:ind w:firstLine="480"/>
        <w:rPr>
          <w:sz w:val="24"/>
          <w:szCs w:val="24"/>
        </w:rPr>
      </w:pPr>
      <w:bookmarkStart w:id="24" w:name="_Toc525891847"/>
      <w:bookmarkStart w:id="25" w:name="_Toc445691617"/>
      <w:r>
        <w:rPr>
          <w:rFonts w:hint="eastAsia"/>
          <w:sz w:val="24"/>
          <w:szCs w:val="24"/>
          <w:lang w:val="en-US" w:eastAsia="zh-CN"/>
        </w:rPr>
        <w:t>小程序开发为主</w:t>
      </w:r>
      <w:r>
        <w:rPr>
          <w:rFonts w:hint="eastAsia"/>
          <w:sz w:val="24"/>
          <w:szCs w:val="24"/>
        </w:rPr>
        <w:t>；</w:t>
      </w:r>
    </w:p>
    <w:p>
      <w:pPr>
        <w:pStyle w:val="4"/>
      </w:pPr>
      <w:bookmarkStart w:id="26" w:name="_Toc5866"/>
      <w:r>
        <w:rPr>
          <w:rFonts w:hint="eastAsia"/>
        </w:rPr>
        <w:t>实时数据</w:t>
      </w:r>
      <w:bookmarkEnd w:id="26"/>
    </w:p>
    <w:p>
      <w:pPr>
        <w:ind w:firstLine="480"/>
        <w:rPr>
          <w:sz w:val="24"/>
          <w:szCs w:val="24"/>
        </w:rPr>
      </w:pPr>
      <w:r>
        <w:rPr>
          <w:rFonts w:hint="eastAsia"/>
          <w:sz w:val="24"/>
          <w:szCs w:val="24"/>
        </w:rPr>
        <w:t>具备数据实时上传更新；</w:t>
      </w:r>
    </w:p>
    <w:p>
      <w:pPr>
        <w:ind w:firstLine="0" w:firstLineChars="0"/>
        <w:rPr>
          <w:sz w:val="24"/>
          <w:szCs w:val="24"/>
        </w:rPr>
      </w:pPr>
    </w:p>
    <w:bookmarkEnd w:id="24"/>
    <w:bookmarkEnd w:id="25"/>
    <w:p>
      <w:pPr>
        <w:ind w:firstLine="0" w:firstLineChars="0"/>
        <w:rPr>
          <w:rFonts w:ascii="微软雅黑 Light" w:hAnsi="微软雅黑 Light" w:eastAsia="微软雅黑 Light"/>
          <w:sz w:val="18"/>
          <w:szCs w:val="18"/>
        </w:rPr>
      </w:pPr>
    </w:p>
    <w:p>
      <w:pPr>
        <w:pStyle w:val="2"/>
        <w:ind w:left="12" w:hanging="12"/>
      </w:pPr>
      <w:bookmarkStart w:id="27" w:name="_Toc14075"/>
      <w:r>
        <w:rPr>
          <w:rFonts w:hint="eastAsia"/>
        </w:rPr>
        <w:t>产品需求</w:t>
      </w:r>
      <w:bookmarkEnd w:id="27"/>
    </w:p>
    <w:p>
      <w:pPr>
        <w:pStyle w:val="3"/>
        <w:ind w:left="-1039" w:leftChars="-495" w:firstLine="1138" w:firstLineChars="316"/>
      </w:pPr>
      <w:bookmarkStart w:id="28" w:name="_Toc22267"/>
      <w:r>
        <w:rPr>
          <w:rFonts w:hint="eastAsia" w:ascii="微软雅黑" w:hAnsi="微软雅黑" w:cs="微软雅黑"/>
        </w:rPr>
        <w:t>登录</w:t>
      </w:r>
      <w:bookmarkEnd w:id="28"/>
    </w:p>
    <w:p>
      <w:pPr>
        <w:pStyle w:val="4"/>
        <w:ind w:left="0" w:firstLine="0"/>
        <w:rPr>
          <w:rFonts w:cs="Times New Roman"/>
        </w:rPr>
      </w:pPr>
      <w:bookmarkStart w:id="29" w:name="_Toc24661"/>
      <w:r>
        <w:rPr>
          <w:rFonts w:hint="eastAsia" w:cs="Times New Roman"/>
        </w:rPr>
        <w:t>原型展示</w:t>
      </w:r>
      <w:bookmarkEnd w:id="29"/>
    </w:p>
    <w:p>
      <w:pPr>
        <w:ind w:firstLine="420"/>
      </w:pPr>
      <w:r>
        <w:drawing>
          <wp:inline distT="0" distB="0" distL="114300" distR="114300">
            <wp:extent cx="5273040" cy="2914650"/>
            <wp:effectExtent l="0" t="0" r="1016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5273040" cy="2914650"/>
                    </a:xfrm>
                    <a:prstGeom prst="rect">
                      <a:avLst/>
                    </a:prstGeom>
                    <a:noFill/>
                    <a:ln>
                      <a:noFill/>
                    </a:ln>
                  </pic:spPr>
                </pic:pic>
              </a:graphicData>
            </a:graphic>
          </wp:inline>
        </w:drawing>
      </w:r>
    </w:p>
    <w:p>
      <w:pPr>
        <w:pStyle w:val="4"/>
        <w:ind w:left="0" w:firstLine="0"/>
        <w:rPr>
          <w:rFonts w:cs="Times New Roman"/>
        </w:rPr>
      </w:pPr>
      <w:bookmarkStart w:id="30" w:name="_Toc2662"/>
      <w:r>
        <w:rPr>
          <w:rFonts w:hint="eastAsia" w:cs="Times New Roman"/>
        </w:rPr>
        <w:t>需求说明</w:t>
      </w:r>
      <w:bookmarkEnd w:id="30"/>
    </w:p>
    <w:p>
      <w:pPr>
        <w:ind w:left="0" w:leftChars="0" w:firstLine="0" w:firstLineChars="0"/>
        <w:rPr>
          <w:rFonts w:hint="default"/>
          <w:sz w:val="24"/>
          <w:szCs w:val="24"/>
          <w:lang w:val="en-US" w:eastAsia="zh-CN"/>
        </w:rPr>
      </w:pPr>
      <w:r>
        <w:rPr>
          <w:rFonts w:hint="eastAsia"/>
          <w:sz w:val="24"/>
          <w:szCs w:val="24"/>
          <w:lang w:val="en-US" w:eastAsia="zh-CN"/>
        </w:rPr>
        <w:t>平台人员通过添加员工，进行创建后台系统账号，被添加的员工才可获取短信验证码登录，没有被添加的员工获取不到短信验证码；</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eastAsia="微软雅黑" w:cs="Times New Roman"/>
          <w:b/>
          <w:bCs/>
          <w:kern w:val="2"/>
          <w:sz w:val="24"/>
          <w:szCs w:val="24"/>
          <w:lang w:val="en-US" w:eastAsia="zh-CN" w:bidi="ar-SA"/>
        </w:rPr>
      </w:pPr>
      <w:r>
        <w:rPr>
          <w:rFonts w:hint="default" w:ascii="微软雅黑" w:hAnsi="微软雅黑" w:eastAsia="微软雅黑" w:cs="Times New Roman"/>
          <w:b/>
          <w:bCs/>
          <w:kern w:val="2"/>
          <w:sz w:val="24"/>
          <w:szCs w:val="24"/>
          <w:lang w:val="en-US" w:eastAsia="zh-CN" w:bidi="ar-SA"/>
        </w:rPr>
        <w:t>功能说明：</w:t>
      </w:r>
    </w:p>
    <w:p>
      <w:pPr>
        <w:pStyle w:val="17"/>
        <w:keepNext w:val="0"/>
        <w:keepLines w:val="0"/>
        <w:widowControl/>
        <w:suppressLineNumbers w:val="0"/>
        <w:spacing w:before="0" w:beforeAutospacing="0" w:after="0" w:afterAutospacing="0"/>
        <w:ind w:left="0" w:leftChars="0" w:right="0" w:firstLine="0" w:firstLineChars="0"/>
        <w:jc w:val="left"/>
        <w:rPr>
          <w:rFonts w:hint="eastAsia"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1输入手机号；限制为11个字符，限制为数字；</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2输入验证码；限制4个字符，限制为数字；</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3后台系统如未添加员工，则获取不到短信验证码，展示文案“获取验证码失败”颜色为红色；</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4验证码输入错误时展示文案“验证码输入错误”，颜色为红色；</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5点击登录进入后台系统；</w:t>
      </w:r>
    </w:p>
    <w:p>
      <w:pPr>
        <w:ind w:firstLine="0" w:firstLineChars="0"/>
        <w:rPr>
          <w:rFonts w:ascii="微软雅黑" w:hAnsi="微软雅黑"/>
          <w:sz w:val="24"/>
          <w:szCs w:val="24"/>
        </w:rPr>
      </w:pPr>
    </w:p>
    <w:p>
      <w:pPr>
        <w:pStyle w:val="3"/>
        <w:ind w:left="-1039" w:leftChars="-495" w:firstLine="1138" w:firstLineChars="316"/>
      </w:pPr>
      <w:r>
        <w:rPr>
          <w:rFonts w:hint="eastAsia"/>
          <w:lang w:val="en-US" w:eastAsia="zh-CN"/>
        </w:rPr>
        <w:t>房源管理</w:t>
      </w:r>
    </w:p>
    <w:p>
      <w:pPr>
        <w:pStyle w:val="4"/>
        <w:ind w:left="0" w:firstLine="0"/>
        <w:rPr>
          <w:rFonts w:cs="Times New Roman"/>
        </w:rPr>
      </w:pPr>
      <w:bookmarkStart w:id="31" w:name="_Toc5922"/>
      <w:r>
        <w:rPr>
          <w:rFonts w:hint="eastAsia" w:cs="Times New Roman"/>
        </w:rPr>
        <w:t>原型展示</w:t>
      </w:r>
      <w:bookmarkEnd w:id="31"/>
    </w:p>
    <w:p>
      <w:pPr>
        <w:ind w:left="0" w:leftChars="0" w:firstLine="0" w:firstLineChars="0"/>
      </w:pPr>
      <w:r>
        <w:drawing>
          <wp:inline distT="0" distB="0" distL="114300" distR="114300">
            <wp:extent cx="6053455" cy="2885440"/>
            <wp:effectExtent l="0" t="0" r="4445" b="1016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4"/>
                    <a:stretch>
                      <a:fillRect/>
                    </a:stretch>
                  </pic:blipFill>
                  <pic:spPr>
                    <a:xfrm>
                      <a:off x="0" y="0"/>
                      <a:ext cx="6053455" cy="288544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w:rPr>
          <w:rFonts w:hint="eastAsia"/>
          <w:lang w:val="en-US" w:eastAsia="zh-CN"/>
        </w:rPr>
        <w:t>指派经纪人页面</w:t>
      </w:r>
    </w:p>
    <w:p>
      <w:pPr>
        <w:ind w:left="0" w:leftChars="0" w:firstLine="0" w:firstLineChars="0"/>
      </w:pPr>
      <w:r>
        <w:drawing>
          <wp:inline distT="0" distB="0" distL="114300" distR="114300">
            <wp:extent cx="5268595" cy="2298065"/>
            <wp:effectExtent l="0" t="0" r="1905" b="63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5"/>
                    <a:stretch>
                      <a:fillRect/>
                    </a:stretch>
                  </pic:blipFill>
                  <pic:spPr>
                    <a:xfrm>
                      <a:off x="0" y="0"/>
                      <a:ext cx="5268595" cy="2298065"/>
                    </a:xfrm>
                    <a:prstGeom prst="rect">
                      <a:avLst/>
                    </a:prstGeom>
                    <a:noFill/>
                    <a:ln>
                      <a:noFill/>
                    </a:ln>
                  </pic:spPr>
                </pic:pic>
              </a:graphicData>
            </a:graphic>
          </wp:inline>
        </w:drawing>
      </w:r>
    </w:p>
    <w:p>
      <w:pPr>
        <w:pStyle w:val="4"/>
        <w:ind w:left="0" w:firstLine="0"/>
        <w:rPr>
          <w:rFonts w:cs="Times New Roman"/>
        </w:rPr>
      </w:pPr>
      <w:bookmarkStart w:id="32" w:name="_Toc5384"/>
      <w:r>
        <w:rPr>
          <w:rFonts w:hint="eastAsia" w:cs="Times New Roman"/>
        </w:rPr>
        <w:t>需求说明</w:t>
      </w:r>
      <w:bookmarkEnd w:id="32"/>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房源管理中有三种房源数据来源，通过点击指派经纪人，弹出页面进行绑定经纪人，绑定好后，数据实时更新到客户端和经纪人端；</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1客户端用户通过发布支付房源信息进入后台审核管理中，审核通过进入房源管理中；</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2通过爬虫技术爬取竞品房源信息，通过数据清晰，分析，筛选，进入房源管理中；</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3通过后台人员点击新增，添加的房源数据；</w:t>
      </w: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按钮说明：</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1搜索：可进行省份、城市、区域进行精确查找；</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2新增：点击跳转到新增房源页面，点击切换选择要填写的页面新房出售、二手房出售、房屋租赁：</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3详情：点击跳转到详情页面；</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4编辑：点击跳转到编辑页面；</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5删除：点击删除该条数据；</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6指派经纪人：点击弹出选择经纪人页面，选择完成页面隐藏，按钮变成房源未成交按钮；</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7房源未成交：点击后变为房源已成交；颜色置灰；</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8经纪人列表：点击选择好的经纪人弹出可再次更换经纪人页面，选择完成隐藏页面；</w:t>
      </w:r>
    </w:p>
    <w:p>
      <w:pPr>
        <w:ind w:left="0" w:leftChars="0" w:firstLine="0" w:firstLineChars="0"/>
        <w:rPr>
          <w:rFonts w:hint="eastAsia" w:cstheme="minorBidi"/>
          <w:b/>
          <w:bCs/>
          <w:kern w:val="2"/>
          <w:sz w:val="24"/>
          <w:szCs w:val="24"/>
          <w:lang w:val="en-US" w:eastAsia="zh-CN" w:bidi="ar-SA"/>
        </w:rPr>
      </w:pPr>
      <w:bookmarkStart w:id="33" w:name="_Toc4118"/>
      <w:r>
        <w:rPr>
          <w:rFonts w:hint="eastAsia" w:cstheme="minorBidi"/>
          <w:b/>
          <w:bCs/>
          <w:kern w:val="2"/>
          <w:sz w:val="24"/>
          <w:szCs w:val="24"/>
          <w:lang w:val="en-US" w:eastAsia="zh-CN" w:bidi="ar-SA"/>
        </w:rPr>
        <w:t>二手房出售、新房出售发布页面字段说明：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7售价：点击弹出数字键盘，点击选择后页面隐藏，条件复显；为必填项；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ind w:left="0" w:leftChars="0"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有房出租发布页面字段说明：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7租赁价格：点击弹出数字键盘，点击选择后页面隐藏，条件复显；为必填项；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bookmarkEnd w:id="33"/>
    <w:p>
      <w:pPr>
        <w:pStyle w:val="3"/>
        <w:ind w:left="-1039" w:leftChars="-495" w:firstLine="1138" w:firstLineChars="316"/>
      </w:pPr>
      <w:r>
        <w:rPr>
          <w:rFonts w:hint="eastAsia"/>
          <w:lang w:val="en-US" w:eastAsia="zh-CN"/>
        </w:rPr>
        <w:t>直播管理</w:t>
      </w:r>
    </w:p>
    <w:p>
      <w:pPr>
        <w:pStyle w:val="4"/>
        <w:ind w:left="0" w:firstLine="0"/>
        <w:rPr>
          <w:rFonts w:hint="default"/>
          <w:lang w:val="en-US"/>
        </w:rPr>
      </w:pPr>
      <w:bookmarkStart w:id="34" w:name="_Toc27931"/>
      <w:r>
        <w:rPr>
          <w:rFonts w:hint="eastAsia" w:cs="Times New Roman"/>
        </w:rPr>
        <w:t>原型展示</w:t>
      </w:r>
      <w:bookmarkEnd w:id="34"/>
      <w:r>
        <w:rPr>
          <w:rFonts w:hint="eastAsia" w:cs="Times New Roman"/>
          <w:lang w:val="en-US" w:eastAsia="zh-CN"/>
        </w:rPr>
        <w:t xml:space="preserve">       </w:t>
      </w:r>
    </w:p>
    <w:p>
      <w:pPr>
        <w:ind w:left="0" w:leftChars="0" w:firstLine="0" w:firstLineChars="0"/>
      </w:pPr>
      <w:r>
        <w:drawing>
          <wp:inline distT="0" distB="0" distL="114300" distR="114300">
            <wp:extent cx="5267960" cy="2537460"/>
            <wp:effectExtent l="0" t="0" r="2540" b="254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6"/>
                    <a:stretch>
                      <a:fillRect/>
                    </a:stretch>
                  </pic:blipFill>
                  <pic:spPr>
                    <a:xfrm>
                      <a:off x="0" y="0"/>
                      <a:ext cx="5267960" cy="253746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进入直播间页面</w:t>
      </w:r>
    </w:p>
    <w:p>
      <w:pPr>
        <w:ind w:left="0" w:leftChars="0" w:firstLine="0" w:firstLineChars="0"/>
        <w:rPr>
          <w:rFonts w:hint="default"/>
          <w:lang w:val="en-US" w:eastAsia="zh-CN"/>
        </w:rPr>
      </w:pPr>
      <w:r>
        <w:drawing>
          <wp:inline distT="0" distB="0" distL="114300" distR="114300">
            <wp:extent cx="5269865" cy="2496820"/>
            <wp:effectExtent l="0" t="0" r="635" b="508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7"/>
                    <a:stretch>
                      <a:fillRect/>
                    </a:stretch>
                  </pic:blipFill>
                  <pic:spPr>
                    <a:xfrm>
                      <a:off x="0" y="0"/>
                      <a:ext cx="5269865" cy="2496820"/>
                    </a:xfrm>
                    <a:prstGeom prst="rect">
                      <a:avLst/>
                    </a:prstGeom>
                    <a:noFill/>
                    <a:ln>
                      <a:noFill/>
                    </a:ln>
                  </pic:spPr>
                </pic:pic>
              </a:graphicData>
            </a:graphic>
          </wp:inline>
        </w:drawing>
      </w:r>
    </w:p>
    <w:p>
      <w:pPr>
        <w:pStyle w:val="4"/>
        <w:ind w:left="0" w:firstLine="0"/>
      </w:pPr>
      <w:bookmarkStart w:id="35" w:name="_Toc9776"/>
      <w:r>
        <w:rPr>
          <w:rFonts w:hint="eastAsia" w:cs="Times New Roman"/>
        </w:rPr>
        <w:t>需求说明</w:t>
      </w:r>
      <w:bookmarkEnd w:id="35"/>
    </w:p>
    <w:p>
      <w:pPr>
        <w:pStyle w:val="37"/>
        <w:ind w:left="0" w:leftChars="0" w:firstLine="480" w:firstLineChars="200"/>
        <w:rPr>
          <w:rFonts w:hint="default"/>
          <w:lang w:val="en-US" w:eastAsia="zh-CN"/>
        </w:rPr>
      </w:pPr>
      <w:r>
        <w:rPr>
          <w:rFonts w:hint="eastAsia"/>
          <w:lang w:val="en-US" w:eastAsia="zh-CN"/>
        </w:rPr>
        <w:t>通过经纪人发起直播，直播数据进入后台系统中，后台进行监管直播房间，直播中的后台人员可进入观看是否有违规操作，如有违规可点击强制关闭，客户端弹出展示“已结束直播”。经纪人端弹出展示“有违规操作已停播</w:t>
      </w:r>
    </w:p>
    <w:p>
      <w:pPr>
        <w:pStyle w:val="37"/>
        <w:ind w:left="0" w:leftChars="0" w:firstLine="0" w:firstLineChars="0"/>
        <w:rPr>
          <w:rFonts w:hint="eastAsia"/>
          <w:lang w:val="en-US" w:eastAsia="zh-CN"/>
        </w:rPr>
      </w:pPr>
      <w:r>
        <w:rPr>
          <w:rFonts w:hint="eastAsia"/>
          <w:lang w:val="en-US" w:eastAsia="zh-CN"/>
        </w:rPr>
        <w:t>”；</w:t>
      </w:r>
    </w:p>
    <w:p>
      <w:pPr>
        <w:pStyle w:val="37"/>
        <w:ind w:left="0" w:leftChars="0" w:firstLine="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功能说明：</w:t>
      </w:r>
      <w:r>
        <w:rPr>
          <w:rFonts w:hint="default" w:ascii="Arial" w:hAnsi="Arial" w:eastAsia="Arial" w:cs="Arial"/>
          <w:i w:val="0"/>
          <w:iCs w:val="0"/>
          <w:caps w:val="0"/>
          <w:color w:val="333333"/>
          <w:spacing w:val="0"/>
          <w:sz w:val="20"/>
          <w:szCs w:val="20"/>
        </w:rPr>
        <w:br w:type="textWrapping"/>
      </w:r>
      <w:r>
        <w:rPr>
          <w:rFonts w:hint="default" w:ascii="微软雅黑" w:hAnsi="微软雅黑" w:eastAsia="微软雅黑" w:cs="微软雅黑"/>
          <w:b w:val="0"/>
          <w:bCs w:val="0"/>
          <w:kern w:val="2"/>
          <w:sz w:val="24"/>
          <w:szCs w:val="24"/>
          <w:lang w:val="en-US" w:eastAsia="zh-CN" w:bidi="ar-SA"/>
        </w:rPr>
        <w:t>1字段说明：直播状态（直播中、已结束）、主播搜索（精确查找：姓名、ID）；</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微软雅黑"/>
          <w:b/>
          <w:bCs/>
          <w:kern w:val="2"/>
          <w:sz w:val="24"/>
          <w:szCs w:val="24"/>
          <w:lang w:val="en-US" w:eastAsia="zh-CN" w:bidi="ar-SA"/>
        </w:rPr>
      </w:pPr>
      <w:r>
        <w:rPr>
          <w:rFonts w:hint="default" w:ascii="微软雅黑" w:hAnsi="微软雅黑" w:eastAsia="微软雅黑" w:cs="微软雅黑"/>
          <w:b/>
          <w:bCs/>
          <w:kern w:val="2"/>
          <w:sz w:val="24"/>
          <w:szCs w:val="24"/>
          <w:lang w:val="en-US" w:eastAsia="zh-CN" w:bidi="ar-SA"/>
        </w:rPr>
        <w:t>状态说明：</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一  直播中</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1直播中状态展示字段：直播标题、主播姓名、开始时间；</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2直播中按钮说明：</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a进入直播按钮；点击进入直播，查看主播情况，如遇违规，可及时关闭；</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b开启关闭按钮：主播直播过程中，可因</w:t>
      </w:r>
      <w:r>
        <w:rPr>
          <w:rFonts w:hint="eastAsia" w:ascii="微软雅黑" w:hAnsi="微软雅黑" w:cs="微软雅黑"/>
          <w:b w:val="0"/>
          <w:bCs w:val="0"/>
          <w:kern w:val="2"/>
          <w:sz w:val="24"/>
          <w:szCs w:val="24"/>
          <w:lang w:val="en-US" w:eastAsia="zh-CN" w:bidi="ar-SA"/>
        </w:rPr>
        <w:t>违规</w:t>
      </w:r>
      <w:r>
        <w:rPr>
          <w:rFonts w:hint="default" w:ascii="微软雅黑" w:hAnsi="微软雅黑" w:eastAsia="微软雅黑" w:cs="微软雅黑"/>
          <w:b w:val="0"/>
          <w:bCs w:val="0"/>
          <w:kern w:val="2"/>
          <w:sz w:val="24"/>
          <w:szCs w:val="24"/>
          <w:lang w:val="en-US" w:eastAsia="zh-CN" w:bidi="ar-SA"/>
        </w:rPr>
        <w:t>情况随时关闭或开启直播；</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微软雅黑"/>
          <w:b w:val="0"/>
          <w:bCs w:val="0"/>
          <w:kern w:val="2"/>
          <w:sz w:val="24"/>
          <w:szCs w:val="24"/>
          <w:lang w:val="en-US" w:eastAsia="zh-CN" w:bidi="ar-SA"/>
        </w:rPr>
      </w:pPr>
      <w:r>
        <w:rPr>
          <w:rFonts w:hint="eastAsia" w:ascii="微软雅黑" w:hAnsi="微软雅黑" w:cs="微软雅黑"/>
          <w:b w:val="0"/>
          <w:bCs w:val="0"/>
          <w:kern w:val="2"/>
          <w:sz w:val="24"/>
          <w:szCs w:val="24"/>
          <w:lang w:val="en-US" w:eastAsia="zh-CN" w:bidi="ar-SA"/>
        </w:rPr>
        <w:t>二</w:t>
      </w:r>
      <w:r>
        <w:rPr>
          <w:rFonts w:hint="default" w:ascii="微软雅黑" w:hAnsi="微软雅黑" w:eastAsia="微软雅黑" w:cs="微软雅黑"/>
          <w:b w:val="0"/>
          <w:bCs w:val="0"/>
          <w:kern w:val="2"/>
          <w:sz w:val="24"/>
          <w:szCs w:val="24"/>
          <w:lang w:val="en-US" w:eastAsia="zh-CN" w:bidi="ar-SA"/>
        </w:rPr>
        <w:t>  已结束</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1已结束状态展示字段：直播标题、主播姓名、开始时间；</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2直播中按钮说明：</w:t>
      </w:r>
    </w:p>
    <w:p>
      <w:pPr>
        <w:pStyle w:val="17"/>
        <w:keepNext w:val="0"/>
        <w:keepLines w:val="0"/>
        <w:widowControl/>
        <w:suppressLineNumbers w:val="0"/>
        <w:spacing w:before="0" w:beforeAutospacing="0" w:after="0" w:afterAutospacing="0"/>
        <w:ind w:left="0" w:right="0" w:firstLine="0"/>
        <w:jc w:val="left"/>
        <w:rPr>
          <w:rFonts w:hint="default" w:ascii="微软雅黑" w:hAnsi="微软雅黑" w:eastAsia="微软雅黑" w:cs="微软雅黑"/>
          <w:b w:val="0"/>
          <w:bCs w:val="0"/>
          <w:kern w:val="2"/>
          <w:sz w:val="24"/>
          <w:szCs w:val="24"/>
          <w:lang w:val="en-US" w:eastAsia="zh-CN" w:bidi="ar-SA"/>
        </w:rPr>
      </w:pPr>
      <w:r>
        <w:rPr>
          <w:rFonts w:hint="default" w:ascii="微软雅黑" w:hAnsi="微软雅黑" w:eastAsia="微软雅黑" w:cs="微软雅黑"/>
          <w:b w:val="0"/>
          <w:bCs w:val="0"/>
          <w:kern w:val="2"/>
          <w:sz w:val="24"/>
          <w:szCs w:val="24"/>
          <w:lang w:val="en-US" w:eastAsia="zh-CN" w:bidi="ar-SA"/>
        </w:rPr>
        <w:t>b删除：点击删除，清除直播数据；</w:t>
      </w:r>
    </w:p>
    <w:p>
      <w:pPr>
        <w:ind w:firstLine="0" w:firstLineChars="0"/>
      </w:pPr>
    </w:p>
    <w:p>
      <w:pPr>
        <w:pStyle w:val="3"/>
        <w:ind w:left="-1039" w:leftChars="-495" w:firstLine="1138" w:firstLineChars="316"/>
        <w:rPr>
          <w:rFonts w:ascii="微软雅黑" w:hAnsi="微软雅黑" w:cs="微软雅黑"/>
        </w:rPr>
      </w:pPr>
      <w:r>
        <w:rPr>
          <w:rFonts w:hint="eastAsia" w:ascii="微软雅黑" w:hAnsi="微软雅黑" w:cs="微软雅黑"/>
          <w:lang w:val="en-US" w:eastAsia="zh-CN"/>
        </w:rPr>
        <w:t>团购管理</w:t>
      </w:r>
    </w:p>
    <w:p>
      <w:pPr>
        <w:pStyle w:val="4"/>
        <w:ind w:left="0" w:firstLine="0"/>
        <w:rPr>
          <w:rFonts w:cs="Times New Roman"/>
        </w:rPr>
      </w:pPr>
      <w:bookmarkStart w:id="36" w:name="_Toc28476"/>
      <w:r>
        <w:rPr>
          <w:rFonts w:hint="eastAsia" w:cs="Times New Roman"/>
        </w:rPr>
        <w:t>原型展示</w:t>
      </w:r>
      <w:bookmarkEnd w:id="36"/>
    </w:p>
    <w:p>
      <w:pPr>
        <w:ind w:left="0" w:leftChars="0" w:firstLine="0" w:firstLineChars="0"/>
      </w:pPr>
      <w:r>
        <w:drawing>
          <wp:inline distT="0" distB="0" distL="114300" distR="114300">
            <wp:extent cx="5270500" cy="259588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8"/>
                    <a:stretch>
                      <a:fillRect/>
                    </a:stretch>
                  </pic:blipFill>
                  <pic:spPr>
                    <a:xfrm>
                      <a:off x="0" y="0"/>
                      <a:ext cx="5270500" cy="2595880"/>
                    </a:xfrm>
                    <a:prstGeom prst="rect">
                      <a:avLst/>
                    </a:prstGeom>
                    <a:noFill/>
                    <a:ln>
                      <a:noFill/>
                    </a:ln>
                  </pic:spPr>
                </pic:pic>
              </a:graphicData>
            </a:graphic>
          </wp:inline>
        </w:drawing>
      </w:r>
    </w:p>
    <w:p>
      <w:pPr>
        <w:pStyle w:val="4"/>
        <w:ind w:left="0" w:firstLine="0"/>
        <w:rPr>
          <w:rFonts w:cs="Times New Roman"/>
        </w:rPr>
      </w:pPr>
      <w:bookmarkStart w:id="37" w:name="_Toc27527"/>
      <w:r>
        <w:rPr>
          <w:rFonts w:hint="eastAsia" w:cs="Times New Roman"/>
        </w:rPr>
        <w:t>需求说明</w:t>
      </w:r>
      <w:bookmarkEnd w:id="37"/>
    </w:p>
    <w:p>
      <w:pPr>
        <w:pStyle w:val="17"/>
        <w:keepNext w:val="0"/>
        <w:keepLines w:val="0"/>
        <w:widowControl/>
        <w:suppressLineNumbers w:val="0"/>
        <w:spacing w:before="0" w:beforeAutospacing="0" w:after="0" w:afterAutospacing="0"/>
        <w:ind w:right="0"/>
        <w:jc w:val="left"/>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通过经纪人发起团购看房，数据展示在客户端及后台系统中，后台系统可进行监管，可将团购状态进行开启或关闭，关闭时客户端用户将不展示该条团购数据；也可将数据进行删除；</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功能说明：</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1通过搜索名称、状态、省市区进行模糊查询；</w:t>
      </w:r>
    </w:p>
    <w:p>
      <w:pPr>
        <w:pStyle w:val="17"/>
        <w:keepNext w:val="0"/>
        <w:keepLines w:val="0"/>
        <w:widowControl/>
        <w:suppressLineNumbers w:val="0"/>
        <w:spacing w:before="0" w:beforeAutospacing="0" w:after="0" w:afterAutospacing="0"/>
        <w:ind w:left="0" w:leftChars="0" w:right="0" w:firstLine="0" w:firstLineChars="0"/>
        <w:jc w:val="left"/>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2状态：点击可进行禁用，禁用时客户端用户不展示该条团购数据；</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3删除：点击则删除该条数据；</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numPr>
          <w:ilvl w:val="1"/>
          <w:numId w:val="2"/>
        </w:numPr>
      </w:pPr>
      <w:r>
        <w:rPr>
          <w:rFonts w:hint="eastAsia"/>
          <w:lang w:val="en-US" w:eastAsia="zh-CN"/>
        </w:rPr>
        <w:t>审核管理</w:t>
      </w:r>
    </w:p>
    <w:p>
      <w:pPr>
        <w:pStyle w:val="4"/>
        <w:ind w:left="0" w:firstLine="640"/>
      </w:pPr>
      <w:bookmarkStart w:id="38" w:name="_Toc14011"/>
      <w:r>
        <w:rPr>
          <w:rFonts w:hint="eastAsia" w:cs="Times New Roman"/>
        </w:rPr>
        <w:t>原型展示</w:t>
      </w:r>
      <w:bookmarkEnd w:id="38"/>
    </w:p>
    <w:p>
      <w:pPr>
        <w:ind w:left="0" w:leftChars="0" w:firstLine="0" w:firstLineChars="0"/>
      </w:pPr>
      <w:r>
        <w:rPr>
          <w:rFonts w:hint="eastAsia"/>
          <w:lang w:val="en-US" w:eastAsia="zh-CN"/>
        </w:rPr>
        <w:t xml:space="preserve">             </w:t>
      </w:r>
      <w:r>
        <w:drawing>
          <wp:inline distT="0" distB="0" distL="114300" distR="114300">
            <wp:extent cx="5932805" cy="2825115"/>
            <wp:effectExtent l="0" t="0" r="10795" b="6985"/>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19"/>
                    <a:stretch>
                      <a:fillRect/>
                    </a:stretch>
                  </pic:blipFill>
                  <pic:spPr>
                    <a:xfrm>
                      <a:off x="0" y="0"/>
                      <a:ext cx="5932805" cy="2825115"/>
                    </a:xfrm>
                    <a:prstGeom prst="rect">
                      <a:avLst/>
                    </a:prstGeom>
                    <a:noFill/>
                    <a:ln>
                      <a:noFill/>
                    </a:ln>
                  </pic:spPr>
                </pic:pic>
              </a:graphicData>
            </a:graphic>
          </wp:inline>
        </w:drawing>
      </w:r>
    </w:p>
    <w:p>
      <w:pPr>
        <w:pStyle w:val="4"/>
        <w:ind w:left="0" w:firstLine="640"/>
        <w:rPr>
          <w:rFonts w:cs="Times New Roman"/>
        </w:rPr>
      </w:pPr>
      <w:bookmarkStart w:id="39" w:name="_Toc2982"/>
      <w:r>
        <w:rPr>
          <w:rFonts w:hint="eastAsia" w:cs="Times New Roman"/>
        </w:rPr>
        <w:t>需求说明</w:t>
      </w:r>
      <w:bookmarkEnd w:id="39"/>
      <w:r>
        <w:rPr>
          <w:rFonts w:hint="eastAsia" w:ascii="微软雅黑" w:hAnsi="微软雅黑" w:cs="Arial"/>
          <w:b w:val="0"/>
          <w:color w:val="333333"/>
          <w:kern w:val="0"/>
          <w:sz w:val="24"/>
          <w:szCs w:val="24"/>
        </w:rPr>
        <w:t xml:space="preserve"> </w:t>
      </w:r>
    </w:p>
    <w:p>
      <w:pPr>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客户端用户填写发布需求：填写完信息后，点击支付，支付成功数据进入审核管理及订单管理中；后台人员进行审核，审核通过后数据进入房源管理中，为用户绑定经纪人，绑定后数据展示在客户端级经纪人端；</w:t>
      </w:r>
    </w:p>
    <w:p>
      <w:pPr>
        <w:ind w:left="0" w:leftChars="0" w:firstLine="480" w:firstLineChars="200"/>
      </w:pPr>
      <w:r>
        <w:rPr>
          <w:rFonts w:hint="eastAsia" w:cstheme="minorBidi"/>
          <w:kern w:val="2"/>
          <w:sz w:val="24"/>
          <w:szCs w:val="24"/>
          <w:lang w:val="en-US" w:eastAsia="zh-CN" w:bidi="ar-SA"/>
        </w:rPr>
        <w:t>客户端用户填写求租求购需求：数据进入后台审核管理中，审核通过后展示在客户端及经纪人端；</w:t>
      </w:r>
    </w:p>
    <w:p>
      <w:pPr>
        <w:pStyle w:val="17"/>
        <w:keepNext w:val="0"/>
        <w:keepLines w:val="0"/>
        <w:widowControl/>
        <w:suppressLineNumbers w:val="0"/>
        <w:spacing w:before="0" w:beforeAutospacing="0" w:after="0" w:afterAutospacing="0"/>
        <w:ind w:left="0" w:leftChars="0" w:right="0" w:firstLine="0" w:firstLineChars="0"/>
        <w:jc w:val="left"/>
        <w:rPr>
          <w:rFonts w:hint="eastAsia"/>
          <w:b/>
          <w:bCs/>
          <w:lang w:val="en-US" w:eastAsia="zh-CN"/>
        </w:rPr>
      </w:pPr>
      <w:r>
        <w:rPr>
          <w:rFonts w:hint="eastAsia"/>
          <w:b/>
          <w:bCs/>
          <w:lang w:val="en-US" w:eastAsia="zh-CN"/>
        </w:rPr>
        <w:t>功能说明：</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1发布审核、求租求购审核点击切换展示页面；</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2筛选发布类型；</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3搜索：省市区进行模糊查询；</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4待审核、审核通过、审核不通过点击切换展示页面；</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5发布审核页面：</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【审核通过：点击审核通过房源数据进入审核通过及房源管理中；】</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【审核不通过：点击审核不通过弹出填写备注信息，反馈不通过原因，完成后客户端用户通过我的页面进入发布审核页面，查看详情；】</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6求租求购审核页面：</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【审核通过：点击审核通过房源数据展示在客户端及经纪人端；】</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【审核不通过：点击审核不通过弹出填写备注信息，反馈不通过原因，完成后客户端用户通过我的页面进入发布审核页面，查看详情；】</w:t>
      </w:r>
    </w:p>
    <w:p>
      <w:pPr>
        <w:pStyle w:val="17"/>
        <w:keepNext w:val="0"/>
        <w:keepLines w:val="0"/>
        <w:widowControl/>
        <w:suppressLineNumbers w:val="0"/>
        <w:spacing w:before="0" w:beforeAutospacing="0" w:after="0" w:afterAutospacing="0"/>
        <w:ind w:left="0" w:leftChars="0" w:right="0" w:firstLine="0" w:firstLineChars="0"/>
        <w:jc w:val="left"/>
        <w:rPr>
          <w:rFonts w:hint="eastAsia"/>
          <w:b/>
          <w:bCs/>
          <w:lang w:val="en-US" w:eastAsia="zh-CN"/>
        </w:rPr>
      </w:pPr>
      <w:r>
        <w:rPr>
          <w:rFonts w:hint="eastAsia"/>
          <w:b/>
          <w:bCs/>
          <w:lang w:val="en-US" w:eastAsia="zh-CN"/>
        </w:rPr>
        <w:t>按钮说明：</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r>
        <w:rPr>
          <w:rFonts w:hint="eastAsia"/>
          <w:b w:val="0"/>
          <w:bCs w:val="0"/>
          <w:lang w:val="en-US" w:eastAsia="zh-CN"/>
        </w:rPr>
        <w:t>1详情：点击跳转到房源详情；</w:t>
      </w:r>
    </w:p>
    <w:p>
      <w:pPr>
        <w:pStyle w:val="17"/>
        <w:keepNext w:val="0"/>
        <w:keepLines w:val="0"/>
        <w:widowControl/>
        <w:suppressLineNumbers w:val="0"/>
        <w:spacing w:before="0" w:beforeAutospacing="0" w:after="0" w:afterAutospacing="0"/>
        <w:ind w:left="0" w:leftChars="0" w:right="0" w:firstLine="0" w:firstLineChars="0"/>
        <w:jc w:val="left"/>
        <w:rPr>
          <w:rFonts w:hint="eastAsia"/>
          <w:b w:val="0"/>
          <w:bCs w:val="0"/>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default"/>
          <w:b w:val="0"/>
          <w:bCs w:val="0"/>
          <w:lang w:val="en-US" w:eastAsia="zh-CN"/>
        </w:rPr>
      </w:pPr>
    </w:p>
    <w:p>
      <w:pPr>
        <w:pStyle w:val="3"/>
        <w:ind w:left="-1039" w:leftChars="-495" w:firstLine="1138" w:firstLineChars="316"/>
        <w:rPr>
          <w:rFonts w:ascii="微软雅黑" w:hAnsi="微软雅黑" w:cs="微软雅黑"/>
        </w:rPr>
      </w:pPr>
      <w:r>
        <w:rPr>
          <w:rFonts w:hint="eastAsia" w:ascii="微软雅黑" w:hAnsi="微软雅黑" w:cs="微软雅黑"/>
          <w:lang w:val="en-US" w:eastAsia="zh-CN"/>
        </w:rPr>
        <w:t>订单管理</w:t>
      </w:r>
    </w:p>
    <w:p>
      <w:pPr>
        <w:pStyle w:val="4"/>
        <w:ind w:left="0" w:firstLine="640"/>
        <w:rPr>
          <w:rFonts w:cs="Times New Roman"/>
        </w:rPr>
      </w:pPr>
      <w:bookmarkStart w:id="40" w:name="_Toc32144"/>
      <w:r>
        <w:rPr>
          <w:rFonts w:hint="eastAsia" w:cs="Times New Roman"/>
        </w:rPr>
        <w:t>原型展示</w:t>
      </w:r>
      <w:bookmarkEnd w:id="40"/>
    </w:p>
    <w:p>
      <w:pPr>
        <w:ind w:left="0" w:leftChars="0" w:firstLine="0" w:firstLineChars="0"/>
      </w:pPr>
      <w:r>
        <w:drawing>
          <wp:inline distT="0" distB="0" distL="114300" distR="114300">
            <wp:extent cx="5874385" cy="2868295"/>
            <wp:effectExtent l="0" t="0" r="5715" b="190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20"/>
                    <a:stretch>
                      <a:fillRect/>
                    </a:stretch>
                  </pic:blipFill>
                  <pic:spPr>
                    <a:xfrm>
                      <a:off x="0" y="0"/>
                      <a:ext cx="5874385" cy="2868295"/>
                    </a:xfrm>
                    <a:prstGeom prst="rect">
                      <a:avLst/>
                    </a:prstGeom>
                    <a:noFill/>
                    <a:ln>
                      <a:noFill/>
                    </a:ln>
                  </pic:spPr>
                </pic:pic>
              </a:graphicData>
            </a:graphic>
          </wp:inline>
        </w:drawing>
      </w:r>
    </w:p>
    <w:p>
      <w:pPr>
        <w:pStyle w:val="4"/>
        <w:ind w:left="0" w:firstLine="640"/>
        <w:rPr>
          <w:rFonts w:hint="eastAsia" w:ascii="微软雅黑" w:hAnsi="微软雅黑"/>
          <w:sz w:val="24"/>
          <w:szCs w:val="24"/>
          <w:lang w:val="en-US" w:eastAsia="zh-CN"/>
        </w:rPr>
      </w:pPr>
      <w:bookmarkStart w:id="41" w:name="_Toc18461"/>
      <w:r>
        <w:rPr>
          <w:rFonts w:hint="eastAsia" w:cs="Times New Roman"/>
        </w:rPr>
        <w:t>需求说明</w:t>
      </w:r>
      <w:bookmarkEnd w:id="41"/>
    </w:p>
    <w:p>
      <w:pPr>
        <w:pStyle w:val="17"/>
        <w:keepNext w:val="0"/>
        <w:keepLines w:val="0"/>
        <w:widowControl/>
        <w:suppressLineNumbers w:val="0"/>
        <w:spacing w:before="0" w:beforeAutospacing="0" w:after="0" w:afterAutospacing="0"/>
        <w:ind w:left="0" w:leftChars="0" w:right="0" w:firstLine="480" w:firstLineChars="200"/>
        <w:jc w:val="left"/>
        <w:rPr>
          <w:rFonts w:hint="eastAsia" w:ascii="Times New Roman" w:hAnsi="Times New Roman" w:eastAsia="微软雅黑" w:cs="Times New Roman"/>
          <w:kern w:val="0"/>
          <w:sz w:val="24"/>
          <w:szCs w:val="28"/>
          <w:lang w:val="en-US" w:eastAsia="zh-CN" w:bidi="ar-SA"/>
        </w:rPr>
      </w:pPr>
      <w:r>
        <w:rPr>
          <w:rFonts w:hint="eastAsia"/>
          <w:lang w:val="en-US" w:eastAsia="zh-CN"/>
        </w:rPr>
        <w:t>客户端用户录入信息后，点击支付，跳转到微信支付；支付成功后数据进入订单管理及审核管理中；</w:t>
      </w:r>
      <w:r>
        <w:rPr>
          <w:rFonts w:hint="eastAsia" w:ascii="Times New Roman" w:hAnsi="Times New Roman" w:eastAsia="微软雅黑" w:cs="Times New Roman"/>
          <w:kern w:val="0"/>
          <w:sz w:val="24"/>
          <w:szCs w:val="28"/>
          <w:lang w:val="en-US" w:eastAsia="zh-CN" w:bidi="ar-SA"/>
        </w:rPr>
        <w:t>后台通过查看订单列表，进行数据分析为平台运营做前期数据积累；</w:t>
      </w:r>
    </w:p>
    <w:p>
      <w:pPr>
        <w:pStyle w:val="17"/>
        <w:keepNext w:val="0"/>
        <w:keepLines w:val="0"/>
        <w:widowControl/>
        <w:suppressLineNumbers w:val="0"/>
        <w:spacing w:before="0" w:beforeAutospacing="0" w:after="0" w:afterAutospacing="0"/>
        <w:ind w:left="0" w:leftChars="0" w:right="0" w:firstLine="0" w:firstLineChars="0"/>
        <w:jc w:val="left"/>
        <w:rPr>
          <w:rFonts w:hint="eastAsia" w:cs="Times New Roman"/>
          <w:b/>
          <w:bCs/>
          <w:kern w:val="0"/>
          <w:sz w:val="24"/>
          <w:szCs w:val="28"/>
          <w:lang w:val="en-US" w:eastAsia="zh-CN" w:bidi="ar-SA"/>
        </w:rPr>
      </w:pPr>
      <w:r>
        <w:rPr>
          <w:rFonts w:hint="eastAsia" w:cs="Times New Roman"/>
          <w:b/>
          <w:bCs/>
          <w:kern w:val="0"/>
          <w:sz w:val="24"/>
          <w:szCs w:val="28"/>
          <w:lang w:val="en-US" w:eastAsia="zh-CN" w:bidi="ar-SA"/>
        </w:rPr>
        <w:t>功能说明：</w:t>
      </w:r>
    </w:p>
    <w:p>
      <w:pPr>
        <w:pStyle w:val="17"/>
        <w:keepNext w:val="0"/>
        <w:keepLines w:val="0"/>
        <w:widowControl/>
        <w:suppressLineNumbers w:val="0"/>
        <w:spacing w:before="0" w:beforeAutospacing="0" w:after="0" w:afterAutospacing="0"/>
        <w:ind w:left="0" w:leftChars="0" w:right="0" w:firstLine="0" w:firstLineChars="0"/>
        <w:jc w:val="left"/>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1订单类型：点击筛选订单类型，二手房售卖、新房售卖、房屋租赁三种选择；</w:t>
      </w:r>
    </w:p>
    <w:p>
      <w:pPr>
        <w:pStyle w:val="17"/>
        <w:keepNext w:val="0"/>
        <w:keepLines w:val="0"/>
        <w:widowControl/>
        <w:suppressLineNumbers w:val="0"/>
        <w:spacing w:before="0" w:beforeAutospacing="0" w:after="0" w:afterAutospacing="0"/>
        <w:ind w:left="0" w:leftChars="0" w:right="0" w:firstLine="0" w:firstLineChars="0"/>
        <w:jc w:val="left"/>
        <w:rPr>
          <w:rFonts w:hint="default" w:cs="Times New Roman"/>
          <w:b w:val="0"/>
          <w:bCs w:val="0"/>
          <w:kern w:val="0"/>
          <w:sz w:val="24"/>
          <w:szCs w:val="28"/>
          <w:lang w:val="en-US" w:eastAsia="zh-CN" w:bidi="ar-SA"/>
        </w:rPr>
      </w:pPr>
      <w:r>
        <w:rPr>
          <w:rFonts w:hint="eastAsia" w:cs="Times New Roman"/>
          <w:b w:val="0"/>
          <w:bCs w:val="0"/>
          <w:kern w:val="0"/>
          <w:sz w:val="24"/>
          <w:szCs w:val="28"/>
          <w:lang w:val="en-US" w:eastAsia="zh-CN" w:bidi="ar-SA"/>
        </w:rPr>
        <w:t>2搜索：用户名、手机号、订单编号、进行精确查找；</w:t>
      </w:r>
    </w:p>
    <w:p>
      <w:pPr>
        <w:pStyle w:val="3"/>
        <w:ind w:left="-1039" w:leftChars="-495" w:firstLine="1138" w:firstLineChars="316"/>
        <w:rPr>
          <w:rFonts w:ascii="微软雅黑" w:hAnsi="微软雅黑" w:cs="微软雅黑"/>
        </w:rPr>
      </w:pPr>
      <w:r>
        <w:rPr>
          <w:rFonts w:hint="eastAsia" w:ascii="微软雅黑" w:hAnsi="微软雅黑" w:cs="微软雅黑"/>
          <w:lang w:val="en-US" w:eastAsia="zh-CN"/>
        </w:rPr>
        <w:t>资讯管理</w:t>
      </w:r>
    </w:p>
    <w:p>
      <w:pPr>
        <w:pStyle w:val="4"/>
        <w:ind w:left="0" w:firstLine="640"/>
        <w:rPr>
          <w:rFonts w:cs="Times New Roman"/>
        </w:rPr>
      </w:pPr>
      <w:bookmarkStart w:id="42" w:name="_Toc15271"/>
      <w:r>
        <w:rPr>
          <w:rFonts w:hint="eastAsia" w:cs="Times New Roman"/>
        </w:rPr>
        <w:t>原型展示</w:t>
      </w:r>
      <w:bookmarkEnd w:id="42"/>
    </w:p>
    <w:p>
      <w:pPr>
        <w:ind w:left="0" w:leftChars="0" w:firstLine="0" w:firstLineChars="0"/>
      </w:pPr>
      <w:r>
        <w:drawing>
          <wp:inline distT="0" distB="0" distL="114300" distR="114300">
            <wp:extent cx="5826760" cy="2809240"/>
            <wp:effectExtent l="0" t="0" r="2540" b="10160"/>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21"/>
                    <a:stretch>
                      <a:fillRect/>
                    </a:stretch>
                  </pic:blipFill>
                  <pic:spPr>
                    <a:xfrm>
                      <a:off x="0" y="0"/>
                      <a:ext cx="5826760" cy="2809240"/>
                    </a:xfrm>
                    <a:prstGeom prst="rect">
                      <a:avLst/>
                    </a:prstGeom>
                    <a:noFill/>
                    <a:ln>
                      <a:noFill/>
                    </a:ln>
                  </pic:spPr>
                </pic:pic>
              </a:graphicData>
            </a:graphic>
          </wp:inline>
        </w:drawing>
      </w:r>
    </w:p>
    <w:p>
      <w:pPr>
        <w:pStyle w:val="4"/>
        <w:ind w:left="0" w:firstLine="640"/>
        <w:rPr>
          <w:rFonts w:hint="eastAsia" w:ascii="微软雅黑" w:hAnsi="微软雅黑" w:cs="微软雅黑"/>
          <w:sz w:val="24"/>
          <w:szCs w:val="24"/>
          <w:lang w:val="en-US" w:eastAsia="zh-CN"/>
        </w:rPr>
      </w:pPr>
      <w:bookmarkStart w:id="43" w:name="_Toc32242"/>
      <w:r>
        <w:rPr>
          <w:rFonts w:hint="eastAsia" w:cs="Times New Roman"/>
        </w:rPr>
        <w:t>需求说明</w:t>
      </w:r>
      <w:bookmarkEnd w:id="43"/>
    </w:p>
    <w:p>
      <w:pPr>
        <w:rPr>
          <w:rFonts w:hint="eastAsia" w:ascii="Times New Roman" w:hAnsi="Times New Roman" w:eastAsia="微软雅黑" w:cs="Times New Roman"/>
          <w:kern w:val="0"/>
          <w:sz w:val="24"/>
          <w:szCs w:val="28"/>
          <w:lang w:val="en-US" w:eastAsia="zh-CN" w:bidi="ar-SA"/>
        </w:rPr>
      </w:pPr>
      <w:r>
        <w:rPr>
          <w:rFonts w:hint="eastAsia" w:ascii="Times New Roman" w:hAnsi="Times New Roman" w:eastAsia="微软雅黑" w:cs="Times New Roman"/>
          <w:kern w:val="0"/>
          <w:sz w:val="24"/>
          <w:szCs w:val="28"/>
          <w:lang w:val="en-US" w:eastAsia="zh-CN" w:bidi="ar-SA"/>
        </w:rPr>
        <w:t>通过后台</w:t>
      </w:r>
      <w:r>
        <w:rPr>
          <w:rFonts w:hint="eastAsia" w:cs="Times New Roman"/>
          <w:kern w:val="0"/>
          <w:sz w:val="24"/>
          <w:szCs w:val="28"/>
          <w:lang w:val="en-US" w:eastAsia="zh-CN" w:bidi="ar-SA"/>
        </w:rPr>
        <w:t>人员</w:t>
      </w:r>
      <w:r>
        <w:rPr>
          <w:rFonts w:hint="eastAsia" w:ascii="Times New Roman" w:hAnsi="Times New Roman" w:eastAsia="微软雅黑" w:cs="Times New Roman"/>
          <w:kern w:val="0"/>
          <w:sz w:val="24"/>
          <w:szCs w:val="28"/>
          <w:lang w:val="en-US" w:eastAsia="zh-CN" w:bidi="ar-SA"/>
        </w:rPr>
        <w:t>新增</w:t>
      </w:r>
      <w:r>
        <w:rPr>
          <w:rFonts w:hint="eastAsia" w:cs="Times New Roman"/>
          <w:kern w:val="0"/>
          <w:sz w:val="24"/>
          <w:szCs w:val="28"/>
          <w:lang w:val="en-US" w:eastAsia="zh-CN" w:bidi="ar-SA"/>
        </w:rPr>
        <w:t>资讯，撰写</w:t>
      </w:r>
      <w:r>
        <w:rPr>
          <w:rFonts w:hint="eastAsia" w:ascii="Times New Roman" w:hAnsi="Times New Roman" w:eastAsia="微软雅黑" w:cs="Times New Roman"/>
          <w:kern w:val="0"/>
          <w:sz w:val="24"/>
          <w:szCs w:val="28"/>
          <w:lang w:val="en-US" w:eastAsia="zh-CN" w:bidi="ar-SA"/>
        </w:rPr>
        <w:t>文案及</w:t>
      </w:r>
      <w:r>
        <w:rPr>
          <w:rFonts w:hint="eastAsia" w:cs="Times New Roman"/>
          <w:kern w:val="0"/>
          <w:sz w:val="24"/>
          <w:szCs w:val="28"/>
          <w:lang w:val="en-US" w:eastAsia="zh-CN" w:bidi="ar-SA"/>
        </w:rPr>
        <w:t>上传</w:t>
      </w:r>
      <w:r>
        <w:rPr>
          <w:rFonts w:hint="eastAsia" w:ascii="Times New Roman" w:hAnsi="Times New Roman" w:eastAsia="微软雅黑" w:cs="Times New Roman"/>
          <w:kern w:val="0"/>
          <w:sz w:val="24"/>
          <w:szCs w:val="28"/>
          <w:lang w:val="en-US" w:eastAsia="zh-CN" w:bidi="ar-SA"/>
        </w:rPr>
        <w:t>图片</w:t>
      </w:r>
      <w:r>
        <w:rPr>
          <w:rFonts w:hint="eastAsia" w:cs="Times New Roman"/>
          <w:kern w:val="0"/>
          <w:sz w:val="24"/>
          <w:szCs w:val="28"/>
          <w:lang w:val="en-US" w:eastAsia="zh-CN" w:bidi="ar-SA"/>
        </w:rPr>
        <w:t>完成后</w:t>
      </w:r>
      <w:r>
        <w:rPr>
          <w:rFonts w:hint="eastAsia" w:ascii="Times New Roman" w:hAnsi="Times New Roman" w:eastAsia="微软雅黑" w:cs="Times New Roman"/>
          <w:kern w:val="0"/>
          <w:sz w:val="24"/>
          <w:szCs w:val="28"/>
          <w:lang w:val="en-US" w:eastAsia="zh-CN" w:bidi="ar-SA"/>
        </w:rPr>
        <w:t>，数据展示在资讯列表中同时展示在客户端，由时间倒叙进行排列；</w:t>
      </w:r>
    </w:p>
    <w:p>
      <w:pPr>
        <w:ind w:left="0" w:leftChars="0" w:firstLine="0" w:firstLineChars="0"/>
        <w:rPr>
          <w:rFonts w:hint="eastAsia" w:cs="Times New Roman"/>
          <w:b/>
          <w:bCs/>
          <w:kern w:val="0"/>
          <w:sz w:val="24"/>
          <w:szCs w:val="28"/>
          <w:lang w:val="en-US" w:eastAsia="zh-CN" w:bidi="ar-SA"/>
        </w:rPr>
      </w:pPr>
      <w:r>
        <w:rPr>
          <w:rFonts w:hint="eastAsia" w:cs="Times New Roman"/>
          <w:b/>
          <w:bCs/>
          <w:kern w:val="0"/>
          <w:sz w:val="24"/>
          <w:szCs w:val="28"/>
          <w:lang w:val="en-US" w:eastAsia="zh-CN" w:bidi="ar-SA"/>
        </w:rPr>
        <w:t>功能说明：</w:t>
      </w:r>
    </w:p>
    <w:p>
      <w:pPr>
        <w:ind w:left="0" w:leftChars="0" w:firstLine="0" w:firstLineChars="0"/>
        <w:rPr>
          <w:rFonts w:hint="eastAsia" w:cs="Times New Roman"/>
          <w:kern w:val="0"/>
          <w:sz w:val="24"/>
          <w:szCs w:val="28"/>
          <w:lang w:val="en-US" w:eastAsia="zh-CN" w:bidi="ar-SA"/>
        </w:rPr>
      </w:pPr>
      <w:r>
        <w:rPr>
          <w:rFonts w:hint="eastAsia" w:cs="Times New Roman"/>
          <w:kern w:val="0"/>
          <w:sz w:val="24"/>
          <w:szCs w:val="28"/>
          <w:lang w:val="en-US" w:eastAsia="zh-CN" w:bidi="ar-SA"/>
        </w:rPr>
        <w:t>1搜索：资讯名称模糊搜索；</w:t>
      </w:r>
    </w:p>
    <w:p>
      <w:pPr>
        <w:ind w:left="0" w:leftChars="0" w:firstLine="0" w:firstLineChars="0"/>
        <w:rPr>
          <w:rFonts w:hint="eastAsia" w:cs="Times New Roman"/>
          <w:kern w:val="0"/>
          <w:sz w:val="24"/>
          <w:szCs w:val="28"/>
          <w:lang w:val="en-US" w:eastAsia="zh-CN" w:bidi="ar-SA"/>
        </w:rPr>
      </w:pPr>
      <w:r>
        <w:rPr>
          <w:rFonts w:hint="eastAsia" w:cs="Times New Roman"/>
          <w:kern w:val="0"/>
          <w:sz w:val="24"/>
          <w:szCs w:val="28"/>
          <w:lang w:val="en-US" w:eastAsia="zh-CN" w:bidi="ar-SA"/>
        </w:rPr>
        <w:t>2状态筛选：开启，关闭；</w:t>
      </w:r>
    </w:p>
    <w:p>
      <w:pPr>
        <w:ind w:left="0" w:leftChars="0" w:firstLine="0" w:firstLineChars="0"/>
        <w:rPr>
          <w:rFonts w:hint="eastAsia" w:cs="Times New Roman"/>
          <w:b/>
          <w:bCs/>
          <w:kern w:val="0"/>
          <w:sz w:val="24"/>
          <w:szCs w:val="28"/>
          <w:lang w:val="en-US" w:eastAsia="zh-CN" w:bidi="ar-SA"/>
        </w:rPr>
      </w:pPr>
      <w:r>
        <w:rPr>
          <w:rFonts w:hint="eastAsia" w:cs="Times New Roman"/>
          <w:b/>
          <w:bCs/>
          <w:kern w:val="0"/>
          <w:sz w:val="24"/>
          <w:szCs w:val="28"/>
          <w:lang w:val="en-US" w:eastAsia="zh-CN" w:bidi="ar-SA"/>
        </w:rPr>
        <w:t>3</w:t>
      </w:r>
      <w:r>
        <w:rPr>
          <w:rFonts w:hint="eastAsia" w:cs="Times New Roman"/>
          <w:b w:val="0"/>
          <w:bCs w:val="0"/>
          <w:kern w:val="0"/>
          <w:sz w:val="24"/>
          <w:szCs w:val="28"/>
          <w:lang w:val="en-US" w:eastAsia="zh-CN" w:bidi="ar-SA"/>
        </w:rPr>
        <w:t>新增页面、编辑页面字段说明：</w:t>
      </w:r>
    </w:p>
    <w:p>
      <w:pPr>
        <w:ind w:left="0" w:leftChars="0" w:firstLine="0" w:firstLineChars="0"/>
        <w:rPr>
          <w:rFonts w:hint="default" w:cs="Times New Roman"/>
          <w:b w:val="0"/>
          <w:bCs w:val="0"/>
          <w:kern w:val="0"/>
          <w:sz w:val="24"/>
          <w:szCs w:val="28"/>
          <w:lang w:val="en-US" w:eastAsia="zh-CN" w:bidi="ar-SA"/>
        </w:rPr>
      </w:pPr>
      <w:r>
        <w:rPr>
          <w:rFonts w:hint="eastAsia" w:cs="Times New Roman"/>
          <w:b w:val="0"/>
          <w:bCs w:val="0"/>
          <w:kern w:val="0"/>
          <w:sz w:val="24"/>
          <w:szCs w:val="28"/>
          <w:lang w:val="en-US" w:eastAsia="zh-CN" w:bidi="ar-SA"/>
        </w:rPr>
        <w:t>【文章标题：限制50个字段；】</w:t>
      </w:r>
    </w:p>
    <w:p>
      <w:pPr>
        <w:ind w:left="0" w:leftChars="0" w:firstLine="0" w:firstLineChars="0"/>
        <w:rPr>
          <w:rFonts w:hint="default" w:cs="Times New Roman"/>
          <w:b w:val="0"/>
          <w:bCs w:val="0"/>
          <w:kern w:val="0"/>
          <w:sz w:val="24"/>
          <w:szCs w:val="28"/>
          <w:lang w:val="en-US" w:eastAsia="zh-CN" w:bidi="ar-SA"/>
        </w:rPr>
      </w:pPr>
      <w:r>
        <w:rPr>
          <w:rFonts w:hint="eastAsia" w:cs="Times New Roman"/>
          <w:b w:val="0"/>
          <w:bCs w:val="0"/>
          <w:kern w:val="0"/>
          <w:sz w:val="24"/>
          <w:szCs w:val="28"/>
          <w:lang w:val="en-US" w:eastAsia="zh-CN" w:bidi="ar-SA"/>
        </w:rPr>
        <w:t>【文章内容：限制200个字段；】</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【上传图片：限制5MB；】</w:t>
      </w:r>
    </w:p>
    <w:p>
      <w:pPr>
        <w:ind w:left="0" w:leftChars="0" w:firstLine="0" w:firstLineChars="0"/>
        <w:rPr>
          <w:rFonts w:hint="eastAsia" w:cs="Times New Roman"/>
          <w:b/>
          <w:bCs/>
          <w:kern w:val="0"/>
          <w:sz w:val="24"/>
          <w:szCs w:val="28"/>
          <w:lang w:val="en-US" w:eastAsia="zh-CN" w:bidi="ar-SA"/>
        </w:rPr>
      </w:pPr>
      <w:r>
        <w:rPr>
          <w:rFonts w:hint="eastAsia" w:cs="Times New Roman"/>
          <w:b/>
          <w:bCs/>
          <w:kern w:val="0"/>
          <w:sz w:val="24"/>
          <w:szCs w:val="28"/>
          <w:lang w:val="en-US" w:eastAsia="zh-CN" w:bidi="ar-SA"/>
        </w:rPr>
        <w:t>按钮说明：</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1新增：跳转到新增页面；</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2查看：跳转到查看页面；</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3 编辑：跳转到编辑页面；</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4删除：清除该条数据；</w:t>
      </w: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default" w:cs="Times New Roman"/>
          <w:b w:val="0"/>
          <w:bCs w:val="0"/>
          <w:kern w:val="0"/>
          <w:sz w:val="24"/>
          <w:szCs w:val="28"/>
          <w:lang w:val="en-US" w:eastAsia="zh-CN" w:bidi="ar-SA"/>
        </w:rPr>
      </w:pPr>
    </w:p>
    <w:p>
      <w:pPr>
        <w:pStyle w:val="3"/>
        <w:ind w:left="-1039" w:leftChars="-495" w:firstLine="1138" w:firstLineChars="316"/>
        <w:rPr>
          <w:rFonts w:ascii="微软雅黑" w:hAnsi="微软雅黑" w:cs="微软雅黑"/>
        </w:rPr>
      </w:pPr>
      <w:r>
        <w:rPr>
          <w:rFonts w:hint="eastAsia" w:ascii="微软雅黑" w:hAnsi="微软雅黑" w:cs="微软雅黑"/>
          <w:lang w:val="en-US" w:eastAsia="zh-CN"/>
        </w:rPr>
        <w:t>经纪人管理</w:t>
      </w:r>
    </w:p>
    <w:p>
      <w:pPr>
        <w:pStyle w:val="4"/>
        <w:ind w:left="0" w:firstLine="640"/>
        <w:rPr>
          <w:rFonts w:cs="Times New Roman"/>
        </w:rPr>
      </w:pPr>
      <w:bookmarkStart w:id="44" w:name="_Toc19308"/>
      <w:r>
        <w:rPr>
          <w:rFonts w:hint="eastAsia" w:cs="Times New Roman"/>
          <w:lang w:val="en-US" w:eastAsia="zh-CN"/>
        </w:rPr>
        <w:t>原型展示</w:t>
      </w:r>
      <w:bookmarkEnd w:id="44"/>
    </w:p>
    <w:p>
      <w:r>
        <w:drawing>
          <wp:inline distT="0" distB="0" distL="114300" distR="114300">
            <wp:extent cx="5271135" cy="2547620"/>
            <wp:effectExtent l="0" t="0" r="12065" b="508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22"/>
                    <a:stretch>
                      <a:fillRect/>
                    </a:stretch>
                  </pic:blipFill>
                  <pic:spPr>
                    <a:xfrm>
                      <a:off x="0" y="0"/>
                      <a:ext cx="5271135" cy="2547620"/>
                    </a:xfrm>
                    <a:prstGeom prst="rect">
                      <a:avLst/>
                    </a:prstGeom>
                    <a:noFill/>
                    <a:ln>
                      <a:noFill/>
                    </a:ln>
                  </pic:spPr>
                </pic:pic>
              </a:graphicData>
            </a:graphic>
          </wp:inline>
        </w:drawing>
      </w:r>
    </w:p>
    <w:p/>
    <w:p>
      <w:pPr>
        <w:rPr>
          <w:rFonts w:hint="eastAsia"/>
          <w:lang w:val="en-US" w:eastAsia="zh-CN"/>
        </w:rPr>
      </w:pPr>
      <w:r>
        <w:rPr>
          <w:rFonts w:hint="eastAsia"/>
          <w:lang w:val="en-US" w:eastAsia="zh-CN"/>
        </w:rPr>
        <w:t>新增经纪人页面</w:t>
      </w:r>
    </w:p>
    <w:p>
      <w:pPr>
        <w:rPr>
          <w:rFonts w:hint="default"/>
          <w:lang w:val="en-US" w:eastAsia="zh-CN"/>
        </w:rPr>
      </w:pPr>
      <w:r>
        <w:drawing>
          <wp:inline distT="0" distB="0" distL="114300" distR="114300">
            <wp:extent cx="5273040" cy="2763520"/>
            <wp:effectExtent l="0" t="0" r="10160" b="5080"/>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23"/>
                    <a:stretch>
                      <a:fillRect/>
                    </a:stretch>
                  </pic:blipFill>
                  <pic:spPr>
                    <a:xfrm>
                      <a:off x="0" y="0"/>
                      <a:ext cx="5273040" cy="2763520"/>
                    </a:xfrm>
                    <a:prstGeom prst="rect">
                      <a:avLst/>
                    </a:prstGeom>
                    <a:noFill/>
                    <a:ln>
                      <a:noFill/>
                    </a:ln>
                  </pic:spPr>
                </pic:pic>
              </a:graphicData>
            </a:graphic>
          </wp:inline>
        </w:drawing>
      </w:r>
    </w:p>
    <w:p>
      <w:pPr>
        <w:pStyle w:val="4"/>
        <w:ind w:left="0" w:firstLine="640"/>
        <w:rPr>
          <w:rFonts w:cs="Times New Roman"/>
        </w:rPr>
      </w:pPr>
      <w:bookmarkStart w:id="45" w:name="_Toc8076"/>
      <w:r>
        <w:rPr>
          <w:rFonts w:hint="eastAsia" w:cs="Times New Roman"/>
          <w:lang w:val="en-US" w:eastAsia="zh-CN"/>
        </w:rPr>
        <w:t>需求说明</w:t>
      </w:r>
      <w:bookmarkEnd w:id="45"/>
    </w:p>
    <w:p>
      <w:pPr>
        <w:ind w:left="0" w:leftChars="0" w:firstLine="480" w:firstLineChars="20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通过经纪人管理，管理本公司经纪人及非本公司经纪人账号，可通过创建继续添加经纪人，进行开通账号；已开通的经纪人账号，经纪人可输入手机号 ，点击获取验证码登录；未开通的账号，经纪人虽填写手机号，但是不能获取验证码；通过查看经纪人列表，可查看统计后经纪人名下房源数量；</w:t>
      </w:r>
    </w:p>
    <w:p>
      <w:pPr>
        <w:ind w:left="0" w:leftChars="0" w:firstLine="0" w:firstLineChars="0"/>
        <w:rPr>
          <w:rFonts w:hint="eastAsia" w:cs="Times New Roman"/>
          <w:b/>
          <w:bCs/>
          <w:kern w:val="0"/>
          <w:sz w:val="24"/>
          <w:szCs w:val="28"/>
          <w:lang w:val="en-US" w:eastAsia="zh-CN" w:bidi="ar-SA"/>
        </w:rPr>
      </w:pPr>
      <w:r>
        <w:rPr>
          <w:rFonts w:hint="eastAsia" w:cs="Times New Roman"/>
          <w:b/>
          <w:bCs/>
          <w:kern w:val="0"/>
          <w:sz w:val="24"/>
          <w:szCs w:val="28"/>
          <w:lang w:val="en-US" w:eastAsia="zh-CN" w:bidi="ar-SA"/>
        </w:rPr>
        <w:t>功能说明：</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1搜索：可通过姓名、手机号进行精确查找经纪人；</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2新增页面字段说明：</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【姓名：限制8个字符，汉字；必填项；】</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【手机号：限制11位字符，数字；必填项；】</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【性别：限制2个字符，汉字；不必填；】</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【所属公司：30个字符，汉字+数字+英文；必填项；】</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【所属区域：50个字符，汉字+数字+英文；必填项；】</w:t>
      </w:r>
    </w:p>
    <w:p>
      <w:pPr>
        <w:ind w:left="0" w:leftChars="0" w:firstLine="0" w:firstLineChars="0"/>
        <w:rPr>
          <w:rFonts w:hint="default" w:cs="Times New Roman"/>
          <w:b w:val="0"/>
          <w:bCs w:val="0"/>
          <w:kern w:val="0"/>
          <w:sz w:val="24"/>
          <w:szCs w:val="28"/>
          <w:lang w:val="en-US" w:eastAsia="zh-CN" w:bidi="ar-SA"/>
        </w:rPr>
      </w:pPr>
      <w:r>
        <w:rPr>
          <w:rFonts w:hint="eastAsia" w:cs="Times New Roman"/>
          <w:b w:val="0"/>
          <w:bCs w:val="0"/>
          <w:kern w:val="0"/>
          <w:sz w:val="24"/>
          <w:szCs w:val="28"/>
          <w:lang w:val="en-US" w:eastAsia="zh-CN" w:bidi="ar-SA"/>
        </w:rPr>
        <w:t>【详细地址：100个字符，汉字+数字+英文；不必填；】</w:t>
      </w:r>
    </w:p>
    <w:p>
      <w:pPr>
        <w:ind w:left="0" w:leftChars="0" w:firstLine="0" w:firstLineChars="0"/>
        <w:rPr>
          <w:rFonts w:hint="default" w:cs="Times New Roman"/>
          <w:b w:val="0"/>
          <w:bCs w:val="0"/>
          <w:kern w:val="0"/>
          <w:sz w:val="24"/>
          <w:szCs w:val="28"/>
          <w:lang w:val="en-US" w:eastAsia="zh-CN" w:bidi="ar-SA"/>
        </w:rPr>
      </w:pPr>
    </w:p>
    <w:p>
      <w:pPr>
        <w:ind w:left="0" w:leftChars="0" w:firstLine="0" w:firstLineChars="0"/>
        <w:rPr>
          <w:rFonts w:hint="default" w:cs="Times New Roman"/>
          <w:b/>
          <w:bCs/>
          <w:kern w:val="0"/>
          <w:sz w:val="24"/>
          <w:szCs w:val="28"/>
          <w:lang w:val="en-US" w:eastAsia="zh-CN" w:bidi="ar-SA"/>
        </w:rPr>
      </w:pPr>
      <w:r>
        <w:rPr>
          <w:rFonts w:hint="eastAsia" w:cs="Times New Roman"/>
          <w:b/>
          <w:bCs/>
          <w:kern w:val="0"/>
          <w:sz w:val="24"/>
          <w:szCs w:val="28"/>
          <w:lang w:val="en-US" w:eastAsia="zh-CN" w:bidi="ar-SA"/>
        </w:rPr>
        <w:t>按钮说明：</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2新增：点击弹出页面，添加经纪人，点击完成页面隐藏，数据进入列表中；</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3编辑：点击弹出页面，复显经纪人数据，点击完成页面隐藏，数据进入列表中；</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4删除：点击清除此条数据；</w:t>
      </w:r>
    </w:p>
    <w:p>
      <w:pPr>
        <w:ind w:left="0" w:leftChars="0" w:firstLine="0" w:firstLineChars="0"/>
        <w:rPr>
          <w:rFonts w:hint="eastAsia" w:cs="Times New Roman"/>
          <w:b w:val="0"/>
          <w:bCs w:val="0"/>
          <w:kern w:val="0"/>
          <w:sz w:val="24"/>
          <w:szCs w:val="28"/>
          <w:lang w:val="en-US" w:eastAsia="zh-CN" w:bidi="ar-SA"/>
        </w:rPr>
      </w:pPr>
      <w:r>
        <w:rPr>
          <w:rFonts w:hint="eastAsia" w:cs="Times New Roman"/>
          <w:b w:val="0"/>
          <w:bCs w:val="0"/>
          <w:kern w:val="0"/>
          <w:sz w:val="24"/>
          <w:szCs w:val="28"/>
          <w:lang w:val="en-US" w:eastAsia="zh-CN" w:bidi="ar-SA"/>
        </w:rPr>
        <w:t>5状态：启用时账号可登录，禁用时账号不可登录；</w:t>
      </w: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ind w:left="0" w:leftChars="0" w:firstLine="0" w:firstLineChars="0"/>
        <w:rPr>
          <w:rFonts w:hint="eastAsia" w:cs="Times New Roman"/>
          <w:b w:val="0"/>
          <w:bCs w:val="0"/>
          <w:kern w:val="0"/>
          <w:sz w:val="24"/>
          <w:szCs w:val="28"/>
          <w:lang w:val="en-US" w:eastAsia="zh-CN" w:bidi="ar-SA"/>
        </w:rPr>
      </w:pPr>
    </w:p>
    <w:p>
      <w:pPr>
        <w:pStyle w:val="3"/>
        <w:ind w:left="0" w:firstLine="640"/>
      </w:pPr>
      <w:r>
        <w:rPr>
          <w:rFonts w:hint="eastAsia"/>
          <w:lang w:val="en-US" w:eastAsia="zh-CN"/>
        </w:rPr>
        <w:t>员工管理</w:t>
      </w:r>
    </w:p>
    <w:p>
      <w:pPr>
        <w:pStyle w:val="4"/>
        <w:ind w:left="0" w:firstLine="640"/>
        <w:rPr>
          <w:rFonts w:hint="default"/>
          <w:lang w:val="en-US" w:eastAsia="zh-CN"/>
        </w:rPr>
      </w:pPr>
      <w:bookmarkStart w:id="46" w:name="_Toc11149"/>
      <w:r>
        <w:rPr>
          <w:rFonts w:hint="eastAsia" w:cs="Times New Roman"/>
          <w:lang w:val="en-US" w:eastAsia="zh-CN"/>
        </w:rPr>
        <w:t>原型展示</w:t>
      </w:r>
      <w:bookmarkEnd w:id="46"/>
    </w:p>
    <w:p>
      <w:pPr>
        <w:ind w:left="0" w:leftChars="0" w:firstLine="0" w:firstLineChars="0"/>
      </w:pPr>
      <w:r>
        <w:drawing>
          <wp:inline distT="0" distB="0" distL="114300" distR="114300">
            <wp:extent cx="5271135" cy="2543175"/>
            <wp:effectExtent l="0" t="0" r="12065" b="9525"/>
            <wp:docPr id="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pic:cNvPicPr>
                      <a:picLocks noChangeAspect="1"/>
                    </pic:cNvPicPr>
                  </pic:nvPicPr>
                  <pic:blipFill>
                    <a:blip r:embed="rId24"/>
                    <a:stretch>
                      <a:fillRect/>
                    </a:stretch>
                  </pic:blipFill>
                  <pic:spPr>
                    <a:xfrm>
                      <a:off x="0" y="0"/>
                      <a:ext cx="5271135" cy="2543175"/>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rPr>
          <w:rFonts w:hint="eastAsia"/>
          <w:lang w:val="en-US" w:eastAsia="zh-CN"/>
        </w:rPr>
      </w:pPr>
      <w:r>
        <w:rPr>
          <w:rFonts w:hint="eastAsia"/>
          <w:lang w:val="en-US" w:eastAsia="zh-CN"/>
        </w:rPr>
        <w:t>创建部门页面</w:t>
      </w:r>
    </w:p>
    <w:p>
      <w:pPr>
        <w:ind w:left="0" w:leftChars="0" w:firstLine="0" w:firstLineChars="0"/>
      </w:pPr>
      <w:r>
        <w:drawing>
          <wp:inline distT="0" distB="0" distL="114300" distR="114300">
            <wp:extent cx="5271135" cy="2508250"/>
            <wp:effectExtent l="0" t="0" r="12065" b="6350"/>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pic:cNvPicPr>
                      <a:picLocks noChangeAspect="1"/>
                    </pic:cNvPicPr>
                  </pic:nvPicPr>
                  <pic:blipFill>
                    <a:blip r:embed="rId25"/>
                    <a:stretch>
                      <a:fillRect/>
                    </a:stretch>
                  </pic:blipFill>
                  <pic:spPr>
                    <a:xfrm>
                      <a:off x="0" y="0"/>
                      <a:ext cx="5271135" cy="250825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员工列表页</w:t>
      </w:r>
    </w:p>
    <w:p>
      <w:pPr>
        <w:ind w:left="0" w:leftChars="0" w:firstLine="0" w:firstLineChars="0"/>
      </w:pPr>
      <w:r>
        <w:drawing>
          <wp:inline distT="0" distB="0" distL="114300" distR="114300">
            <wp:extent cx="5271135" cy="2538730"/>
            <wp:effectExtent l="0" t="0" r="12065" b="127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2"/>
                    <pic:cNvPicPr>
                      <a:picLocks noChangeAspect="1"/>
                    </pic:cNvPicPr>
                  </pic:nvPicPr>
                  <pic:blipFill>
                    <a:blip r:embed="rId26"/>
                    <a:stretch>
                      <a:fillRect/>
                    </a:stretch>
                  </pic:blipFill>
                  <pic:spPr>
                    <a:xfrm>
                      <a:off x="0" y="0"/>
                      <a:ext cx="5271135" cy="253873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添加员工页面</w:t>
      </w:r>
    </w:p>
    <w:p>
      <w:pPr>
        <w:ind w:left="0" w:leftChars="0" w:firstLine="0" w:firstLineChars="0"/>
        <w:rPr>
          <w:rFonts w:hint="default"/>
          <w:lang w:val="en-US" w:eastAsia="zh-CN"/>
        </w:rPr>
      </w:pPr>
      <w:r>
        <w:drawing>
          <wp:inline distT="0" distB="0" distL="114300" distR="114300">
            <wp:extent cx="5268595" cy="2522855"/>
            <wp:effectExtent l="0" t="0" r="1905" b="4445"/>
            <wp:docPr id="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3"/>
                    <pic:cNvPicPr>
                      <a:picLocks noChangeAspect="1"/>
                    </pic:cNvPicPr>
                  </pic:nvPicPr>
                  <pic:blipFill>
                    <a:blip r:embed="rId27"/>
                    <a:stretch>
                      <a:fillRect/>
                    </a:stretch>
                  </pic:blipFill>
                  <pic:spPr>
                    <a:xfrm>
                      <a:off x="0" y="0"/>
                      <a:ext cx="5268595" cy="2522855"/>
                    </a:xfrm>
                    <a:prstGeom prst="rect">
                      <a:avLst/>
                    </a:prstGeom>
                    <a:noFill/>
                    <a:ln>
                      <a:noFill/>
                    </a:ln>
                  </pic:spPr>
                </pic:pic>
              </a:graphicData>
            </a:graphic>
          </wp:inline>
        </w:drawing>
      </w:r>
    </w:p>
    <w:p>
      <w:pPr>
        <w:pStyle w:val="4"/>
        <w:ind w:left="0" w:firstLine="640"/>
        <w:rPr>
          <w:rFonts w:cs="Times New Roman"/>
        </w:rPr>
      </w:pPr>
      <w:bookmarkStart w:id="47" w:name="_Toc29397"/>
      <w:r>
        <w:rPr>
          <w:rFonts w:hint="eastAsia" w:cs="Times New Roman"/>
        </w:rPr>
        <w:t>需求说明</w:t>
      </w:r>
      <w:bookmarkEnd w:id="47"/>
    </w:p>
    <w:p>
      <w:pPr>
        <w:pStyle w:val="37"/>
        <w:ind w:left="0" w:leftChars="0" w:firstLine="480" w:firstLineChars="200"/>
        <w:rPr>
          <w:rFonts w:hint="eastAsia"/>
          <w:lang w:val="en-US" w:eastAsia="zh-CN"/>
        </w:rPr>
      </w:pPr>
      <w:r>
        <w:rPr>
          <w:rFonts w:hint="eastAsia"/>
          <w:lang w:val="en-US" w:eastAsia="zh-CN"/>
        </w:rPr>
        <w:t>后台人员通过创建部门，进行部门添加，设置相关权限。把公司员工加入员工列表中，为员工创建账号，员工可在平台进行相关操作；</w:t>
      </w:r>
    </w:p>
    <w:p>
      <w:pPr>
        <w:pStyle w:val="37"/>
        <w:ind w:left="0" w:leftChars="0" w:firstLine="0" w:firstLineChars="0"/>
        <w:rPr>
          <w:rFonts w:hint="eastAsia"/>
          <w:b/>
          <w:bCs/>
          <w:lang w:val="en-US" w:eastAsia="zh-CN"/>
        </w:rPr>
      </w:pPr>
      <w:r>
        <w:rPr>
          <w:rFonts w:hint="eastAsia"/>
          <w:b/>
          <w:bCs/>
          <w:lang w:val="en-US" w:eastAsia="zh-CN"/>
        </w:rPr>
        <w:t>功能说明：</w:t>
      </w:r>
    </w:p>
    <w:p>
      <w:pPr>
        <w:pStyle w:val="37"/>
        <w:ind w:left="0" w:leftChars="0" w:firstLine="0" w:firstLineChars="0"/>
        <w:rPr>
          <w:rFonts w:hint="eastAsia"/>
          <w:b w:val="0"/>
          <w:bCs w:val="0"/>
          <w:lang w:val="en-US" w:eastAsia="zh-CN"/>
        </w:rPr>
      </w:pPr>
      <w:r>
        <w:rPr>
          <w:rFonts w:hint="eastAsia"/>
          <w:b w:val="0"/>
          <w:bCs w:val="0"/>
          <w:lang w:val="en-US" w:eastAsia="zh-CN"/>
        </w:rPr>
        <w:t>1点击切换展示部门列表、员工列表；</w:t>
      </w:r>
    </w:p>
    <w:p>
      <w:pPr>
        <w:pStyle w:val="37"/>
        <w:ind w:left="0" w:leftChars="0" w:firstLine="0" w:firstLineChars="0"/>
        <w:rPr>
          <w:rFonts w:hint="eastAsia"/>
          <w:b w:val="0"/>
          <w:bCs w:val="0"/>
          <w:lang w:val="en-US" w:eastAsia="zh-CN"/>
        </w:rPr>
      </w:pPr>
      <w:r>
        <w:rPr>
          <w:rFonts w:hint="eastAsia"/>
          <w:b w:val="0"/>
          <w:bCs w:val="0"/>
          <w:lang w:val="en-US" w:eastAsia="zh-CN"/>
        </w:rPr>
        <w:t>2部门列表功能说明：</w:t>
      </w:r>
    </w:p>
    <w:p>
      <w:pPr>
        <w:pStyle w:val="37"/>
        <w:ind w:left="0" w:leftChars="0" w:firstLine="0" w:firstLineChars="0"/>
        <w:rPr>
          <w:rFonts w:hint="eastAsia"/>
          <w:b w:val="0"/>
          <w:bCs w:val="0"/>
          <w:lang w:val="en-US" w:eastAsia="zh-CN"/>
        </w:rPr>
      </w:pPr>
      <w:r>
        <w:rPr>
          <w:rFonts w:hint="eastAsia"/>
          <w:b w:val="0"/>
          <w:bCs w:val="0"/>
          <w:lang w:val="en-US" w:eastAsia="zh-CN"/>
        </w:rPr>
        <w:t>【搜索：部门名称，精准搜索；】</w:t>
      </w:r>
    </w:p>
    <w:p>
      <w:pPr>
        <w:pStyle w:val="37"/>
        <w:ind w:left="0" w:leftChars="0" w:firstLine="0" w:firstLineChars="0"/>
        <w:rPr>
          <w:rFonts w:hint="eastAsia"/>
          <w:b w:val="0"/>
          <w:bCs w:val="0"/>
          <w:lang w:val="en-US" w:eastAsia="zh-CN"/>
        </w:rPr>
      </w:pPr>
      <w:r>
        <w:rPr>
          <w:rFonts w:hint="eastAsia"/>
          <w:b w:val="0"/>
          <w:bCs w:val="0"/>
          <w:lang w:val="en-US" w:eastAsia="zh-CN"/>
        </w:rPr>
        <w:t>【创建部门：点击弹出创建部门页面；】</w:t>
      </w:r>
    </w:p>
    <w:p>
      <w:pPr>
        <w:pStyle w:val="37"/>
        <w:ind w:left="0" w:leftChars="0" w:firstLine="0" w:firstLineChars="0"/>
        <w:rPr>
          <w:rFonts w:hint="eastAsia"/>
          <w:b w:val="0"/>
          <w:bCs w:val="0"/>
          <w:lang w:val="en-US" w:eastAsia="zh-CN"/>
        </w:rPr>
      </w:pPr>
      <w:r>
        <w:rPr>
          <w:rFonts w:hint="eastAsia"/>
          <w:b w:val="0"/>
          <w:bCs w:val="0"/>
          <w:lang w:val="en-US" w:eastAsia="zh-CN"/>
        </w:rPr>
        <w:t>【字段说明：部门名称（必填项，限制20个字符，汉字）、负责人（必填项，限制10个字符，汉字）、职务（必填项，限制20个字符，汉字）、手机号（必填项，限制11个字符，数字）】</w:t>
      </w:r>
    </w:p>
    <w:p>
      <w:pPr>
        <w:pStyle w:val="37"/>
        <w:ind w:left="0" w:leftChars="0" w:firstLine="0" w:firstLineChars="0"/>
        <w:rPr>
          <w:rFonts w:hint="eastAsia"/>
          <w:b w:val="0"/>
          <w:bCs w:val="0"/>
          <w:lang w:val="en-US" w:eastAsia="zh-CN"/>
        </w:rPr>
      </w:pPr>
      <w:r>
        <w:rPr>
          <w:rFonts w:hint="eastAsia"/>
          <w:b w:val="0"/>
          <w:bCs w:val="0"/>
          <w:lang w:val="en-US" w:eastAsia="zh-CN"/>
        </w:rPr>
        <w:t>【点击编辑弹出编辑页面，设置完成页面隐藏，数据更新；】</w:t>
      </w:r>
    </w:p>
    <w:p>
      <w:pPr>
        <w:pStyle w:val="37"/>
        <w:ind w:left="0" w:leftChars="0" w:firstLine="0" w:firstLineChars="0"/>
        <w:rPr>
          <w:rFonts w:hint="eastAsia"/>
          <w:b w:val="0"/>
          <w:bCs w:val="0"/>
          <w:lang w:val="en-US" w:eastAsia="zh-CN"/>
        </w:rPr>
      </w:pPr>
      <w:r>
        <w:rPr>
          <w:rFonts w:hint="eastAsia"/>
          <w:b w:val="0"/>
          <w:bCs w:val="0"/>
          <w:lang w:val="en-US" w:eastAsia="zh-CN"/>
        </w:rPr>
        <w:t>【权限设置：点击弹出权限设置页面，选择要展示的权限，选择完成，页面隐藏，数据更新；】</w:t>
      </w:r>
    </w:p>
    <w:p>
      <w:pPr>
        <w:pStyle w:val="37"/>
        <w:ind w:left="0" w:leftChars="0" w:firstLine="0" w:firstLineChars="0"/>
        <w:rPr>
          <w:rFonts w:hint="eastAsia"/>
          <w:b w:val="0"/>
          <w:bCs w:val="0"/>
          <w:lang w:val="en-US" w:eastAsia="zh-CN"/>
        </w:rPr>
      </w:pPr>
      <w:r>
        <w:rPr>
          <w:rFonts w:hint="eastAsia"/>
          <w:b w:val="0"/>
          <w:bCs w:val="0"/>
          <w:lang w:val="en-US" w:eastAsia="zh-CN"/>
        </w:rPr>
        <w:t>【点击删除：删除此条数据；】</w:t>
      </w:r>
    </w:p>
    <w:p>
      <w:pPr>
        <w:pStyle w:val="37"/>
        <w:ind w:left="0" w:leftChars="0" w:firstLine="0" w:firstLineChars="0"/>
        <w:rPr>
          <w:rFonts w:hint="eastAsia"/>
          <w:b w:val="0"/>
          <w:bCs w:val="0"/>
          <w:lang w:val="en-US" w:eastAsia="zh-CN"/>
        </w:rPr>
      </w:pPr>
      <w:r>
        <w:rPr>
          <w:rFonts w:hint="eastAsia"/>
          <w:b w:val="0"/>
          <w:bCs w:val="0"/>
          <w:lang w:val="en-US" w:eastAsia="zh-CN"/>
        </w:rPr>
        <w:t>3员工列表功能说明：</w:t>
      </w:r>
    </w:p>
    <w:p>
      <w:pPr>
        <w:pStyle w:val="37"/>
        <w:ind w:left="0" w:leftChars="0" w:firstLine="0" w:firstLineChars="0"/>
        <w:rPr>
          <w:rFonts w:hint="eastAsia"/>
          <w:b w:val="0"/>
          <w:bCs w:val="0"/>
          <w:lang w:val="en-US" w:eastAsia="zh-CN"/>
        </w:rPr>
      </w:pPr>
      <w:r>
        <w:rPr>
          <w:rFonts w:hint="eastAsia"/>
          <w:b w:val="0"/>
          <w:bCs w:val="0"/>
          <w:lang w:val="en-US" w:eastAsia="zh-CN"/>
        </w:rPr>
        <w:t>【搜索：姓名、手机号，精确查询；】</w:t>
      </w:r>
    </w:p>
    <w:p>
      <w:pPr>
        <w:pStyle w:val="37"/>
        <w:ind w:left="0" w:leftChars="0" w:firstLine="0" w:firstLineChars="0"/>
        <w:rPr>
          <w:rFonts w:hint="eastAsia"/>
          <w:b w:val="0"/>
          <w:bCs w:val="0"/>
          <w:lang w:val="en-US" w:eastAsia="zh-CN"/>
        </w:rPr>
      </w:pPr>
      <w:r>
        <w:rPr>
          <w:rFonts w:hint="eastAsia"/>
          <w:b w:val="0"/>
          <w:bCs w:val="0"/>
          <w:lang w:val="en-US" w:eastAsia="zh-CN"/>
        </w:rPr>
        <w:t>【添加员工：点击弹出添加员工页面，添加完成数据进入员工列表中；】</w:t>
      </w:r>
    </w:p>
    <w:p>
      <w:pPr>
        <w:pStyle w:val="37"/>
        <w:ind w:left="0" w:leftChars="0" w:firstLine="0" w:firstLineChars="0"/>
        <w:rPr>
          <w:rFonts w:hint="eastAsia"/>
          <w:b w:val="0"/>
          <w:bCs w:val="0"/>
          <w:lang w:val="en-US" w:eastAsia="zh-CN"/>
        </w:rPr>
      </w:pPr>
      <w:r>
        <w:rPr>
          <w:rFonts w:hint="eastAsia"/>
          <w:b w:val="0"/>
          <w:bCs w:val="0"/>
          <w:lang w:val="en-US" w:eastAsia="zh-CN"/>
        </w:rPr>
        <w:t>【添加员工字段说明：部门名称（必填项，部门筛选）、姓名（必填项，限制10个字符，汉字）、职务（必填项，限制20个字符，汉字）、手机号（必填项，限制11个字符，数字）】</w:t>
      </w:r>
    </w:p>
    <w:p>
      <w:pPr>
        <w:pStyle w:val="37"/>
        <w:ind w:left="0" w:leftChars="0" w:firstLine="0" w:firstLineChars="0"/>
        <w:rPr>
          <w:rFonts w:hint="eastAsia"/>
          <w:b w:val="0"/>
          <w:bCs w:val="0"/>
          <w:lang w:val="en-US" w:eastAsia="zh-CN"/>
        </w:rPr>
      </w:pPr>
      <w:r>
        <w:rPr>
          <w:rFonts w:hint="eastAsia"/>
          <w:b w:val="0"/>
          <w:bCs w:val="0"/>
          <w:lang w:val="en-US" w:eastAsia="zh-CN"/>
        </w:rPr>
        <w:t>【点击编辑弹出编辑页面，设置完成页面隐藏，数据更新；】</w:t>
      </w:r>
    </w:p>
    <w:p>
      <w:pPr>
        <w:pStyle w:val="37"/>
        <w:ind w:left="0" w:leftChars="0" w:firstLine="0" w:firstLineChars="0"/>
        <w:rPr>
          <w:rFonts w:hint="eastAsia"/>
          <w:b w:val="0"/>
          <w:bCs w:val="0"/>
          <w:lang w:val="en-US" w:eastAsia="zh-CN"/>
        </w:rPr>
      </w:pPr>
      <w:r>
        <w:rPr>
          <w:rFonts w:hint="eastAsia"/>
          <w:b w:val="0"/>
          <w:bCs w:val="0"/>
          <w:lang w:val="en-US" w:eastAsia="zh-CN"/>
        </w:rPr>
        <w:t>【点击删除：删除此条数据；】</w:t>
      </w:r>
    </w:p>
    <w:p>
      <w:pPr>
        <w:pStyle w:val="37"/>
        <w:ind w:left="0" w:leftChars="0" w:firstLine="0" w:firstLineChars="0"/>
        <w:rPr>
          <w:rFonts w:hint="eastAsia"/>
          <w:b w:val="0"/>
          <w:bCs w:val="0"/>
          <w:lang w:val="en-US" w:eastAsia="zh-CN"/>
        </w:rPr>
      </w:pPr>
    </w:p>
    <w:p>
      <w:pPr>
        <w:pStyle w:val="37"/>
        <w:ind w:left="0" w:leftChars="0" w:firstLine="0" w:firstLineChars="0"/>
        <w:rPr>
          <w:rFonts w:hint="eastAsia"/>
          <w:b w:val="0"/>
          <w:bCs w:val="0"/>
          <w:lang w:val="en-US" w:eastAsia="zh-CN"/>
        </w:rPr>
      </w:pPr>
    </w:p>
    <w:p>
      <w:pPr>
        <w:pStyle w:val="37"/>
        <w:ind w:left="0" w:leftChars="0" w:firstLine="0" w:firstLineChars="0"/>
        <w:rPr>
          <w:rFonts w:hint="eastAsia"/>
          <w:b w:val="0"/>
          <w:bCs w:val="0"/>
          <w:lang w:val="en-US" w:eastAsia="zh-CN"/>
        </w:rPr>
      </w:pPr>
    </w:p>
    <w:p>
      <w:pPr>
        <w:pStyle w:val="37"/>
        <w:ind w:left="0" w:leftChars="0" w:firstLine="0" w:firstLineChars="0"/>
        <w:rPr>
          <w:rFonts w:hint="default"/>
          <w:b w:val="0"/>
          <w:bCs w:val="0"/>
          <w:lang w:val="en-US" w:eastAsia="zh-CN"/>
        </w:rPr>
      </w:pPr>
    </w:p>
    <w:p>
      <w:pPr>
        <w:pStyle w:val="37"/>
        <w:ind w:left="0" w:leftChars="0" w:firstLine="0" w:firstLineChars="0"/>
        <w:rPr>
          <w:rFonts w:hint="default"/>
          <w:b w:val="0"/>
          <w:bCs w:val="0"/>
          <w:lang w:val="en-US" w:eastAsia="zh-CN"/>
        </w:rPr>
      </w:pPr>
    </w:p>
    <w:p>
      <w:pPr>
        <w:pStyle w:val="3"/>
        <w:ind w:left="0" w:firstLine="640"/>
        <w:rPr>
          <w:rFonts w:cs="Times New Roman"/>
        </w:rPr>
      </w:pPr>
      <w:r>
        <w:rPr>
          <w:rFonts w:hint="eastAsia" w:cs="Times New Roman"/>
          <w:lang w:val="en-US" w:eastAsia="zh-CN"/>
        </w:rPr>
        <w:t>用户管理</w:t>
      </w:r>
    </w:p>
    <w:p>
      <w:pPr>
        <w:pStyle w:val="4"/>
        <w:ind w:left="0" w:firstLine="640"/>
      </w:pPr>
      <w:bookmarkStart w:id="48" w:name="_Toc23323"/>
      <w:r>
        <w:rPr>
          <w:rFonts w:hint="eastAsia" w:cs="Times New Roman"/>
          <w:lang w:val="en-US" w:eastAsia="zh-CN"/>
        </w:rPr>
        <w:t>原型展示</w:t>
      </w:r>
      <w:bookmarkEnd w:id="48"/>
    </w:p>
    <w:p>
      <w:pPr>
        <w:ind w:left="0" w:leftChars="0" w:firstLine="0" w:firstLineChars="0"/>
      </w:pPr>
      <w:r>
        <w:drawing>
          <wp:inline distT="0" distB="0" distL="114300" distR="114300">
            <wp:extent cx="5739765" cy="2744470"/>
            <wp:effectExtent l="0" t="0" r="635" b="11430"/>
            <wp:docPr id="7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4"/>
                    <pic:cNvPicPr>
                      <a:picLocks noChangeAspect="1"/>
                    </pic:cNvPicPr>
                  </pic:nvPicPr>
                  <pic:blipFill>
                    <a:blip r:embed="rId28"/>
                    <a:stretch>
                      <a:fillRect/>
                    </a:stretch>
                  </pic:blipFill>
                  <pic:spPr>
                    <a:xfrm>
                      <a:off x="0" y="0"/>
                      <a:ext cx="5739765" cy="2744470"/>
                    </a:xfrm>
                    <a:prstGeom prst="rect">
                      <a:avLst/>
                    </a:prstGeom>
                    <a:noFill/>
                    <a:ln>
                      <a:noFill/>
                    </a:ln>
                  </pic:spPr>
                </pic:pic>
              </a:graphicData>
            </a:graphic>
          </wp:inline>
        </w:drawing>
      </w:r>
    </w:p>
    <w:p>
      <w:pPr>
        <w:pStyle w:val="4"/>
        <w:ind w:left="0" w:firstLine="640"/>
        <w:rPr>
          <w:rFonts w:cs="Times New Roman"/>
        </w:rPr>
      </w:pPr>
      <w:bookmarkStart w:id="49" w:name="_Toc20801"/>
      <w:r>
        <w:rPr>
          <w:rFonts w:hint="eastAsia" w:cs="Times New Roman"/>
          <w:lang w:val="en-US" w:eastAsia="zh-CN"/>
        </w:rPr>
        <w:t>需求说明</w:t>
      </w:r>
      <w:bookmarkEnd w:id="49"/>
    </w:p>
    <w:p>
      <w:pPr>
        <w:pStyle w:val="37"/>
        <w:ind w:left="0" w:leftChars="0" w:firstLine="0" w:firstLineChars="0"/>
        <w:rPr>
          <w:rFonts w:hint="eastAsia"/>
          <w:lang w:val="en-US" w:eastAsia="zh-CN"/>
        </w:rPr>
      </w:pPr>
      <w:bookmarkStart w:id="50" w:name="_Toc18486034"/>
      <w:bookmarkStart w:id="51" w:name="_Toc22533"/>
      <w:r>
        <w:rPr>
          <w:rFonts w:hint="eastAsia"/>
          <w:lang w:val="en-US" w:eastAsia="zh-CN"/>
        </w:rPr>
        <w:t>客户端用户通过授权登录成功，数据进入后台系统用户管理中，授权时记录用户名手机号；</w:t>
      </w:r>
    </w:p>
    <w:p>
      <w:pPr>
        <w:pStyle w:val="37"/>
        <w:ind w:left="0" w:leftChars="0" w:firstLine="0" w:firstLineChars="0"/>
        <w:rPr>
          <w:rFonts w:hint="eastAsia"/>
          <w:b/>
          <w:bCs/>
          <w:lang w:val="en-US" w:eastAsia="zh-CN"/>
        </w:rPr>
      </w:pPr>
      <w:r>
        <w:rPr>
          <w:rFonts w:hint="eastAsia"/>
          <w:b/>
          <w:bCs/>
          <w:lang w:val="en-US" w:eastAsia="zh-CN"/>
        </w:rPr>
        <w:t>功能说明：</w:t>
      </w:r>
    </w:p>
    <w:p>
      <w:pPr>
        <w:pStyle w:val="37"/>
        <w:ind w:left="0" w:leftChars="0" w:firstLine="0" w:firstLineChars="0"/>
        <w:rPr>
          <w:rFonts w:hint="eastAsia"/>
          <w:b w:val="0"/>
          <w:bCs w:val="0"/>
          <w:lang w:val="en-US" w:eastAsia="zh-CN"/>
        </w:rPr>
      </w:pPr>
      <w:r>
        <w:rPr>
          <w:rFonts w:hint="eastAsia"/>
          <w:b w:val="0"/>
          <w:bCs w:val="0"/>
          <w:lang w:val="en-US" w:eastAsia="zh-CN"/>
        </w:rPr>
        <w:t>1搜索：用户名、手机号，模糊查询；</w:t>
      </w:r>
    </w:p>
    <w:p>
      <w:pPr>
        <w:pStyle w:val="37"/>
        <w:ind w:left="0" w:leftChars="0" w:firstLine="0" w:firstLineChars="0"/>
        <w:rPr>
          <w:rFonts w:hint="eastAsia"/>
          <w:b w:val="0"/>
          <w:bCs w:val="0"/>
          <w:lang w:val="en-US" w:eastAsia="zh-CN"/>
        </w:rPr>
      </w:pPr>
      <w:r>
        <w:rPr>
          <w:rFonts w:hint="eastAsia"/>
          <w:b w:val="0"/>
          <w:bCs w:val="0"/>
          <w:lang w:val="en-US" w:eastAsia="zh-CN"/>
        </w:rPr>
        <w:t>2按照时间倒序排列；</w:t>
      </w:r>
    </w:p>
    <w:p>
      <w:pPr>
        <w:pStyle w:val="37"/>
        <w:ind w:left="0" w:leftChars="0" w:firstLine="0" w:firstLineChars="0"/>
        <w:rPr>
          <w:rFonts w:hint="default"/>
          <w:b w:val="0"/>
          <w:bCs w:val="0"/>
          <w:lang w:val="en-US" w:eastAsia="zh-CN"/>
        </w:rPr>
      </w:pPr>
      <w:r>
        <w:rPr>
          <w:rFonts w:hint="eastAsia"/>
          <w:b w:val="0"/>
          <w:bCs w:val="0"/>
          <w:lang w:val="en-US" w:eastAsia="zh-CN"/>
        </w:rPr>
        <w:t>3删除：点击清除数据；</w:t>
      </w: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eastAsia"/>
          <w:b/>
          <w:bCs/>
          <w:lang w:val="en-US" w:eastAsia="zh-CN"/>
        </w:rPr>
      </w:pPr>
    </w:p>
    <w:p>
      <w:pPr>
        <w:pStyle w:val="37"/>
        <w:ind w:left="0" w:leftChars="0" w:firstLine="0" w:firstLineChars="0"/>
        <w:rPr>
          <w:rFonts w:hint="default"/>
          <w:b/>
          <w:bCs/>
          <w:lang w:val="en-US" w:eastAsia="zh-CN"/>
        </w:rPr>
      </w:pPr>
    </w:p>
    <w:p>
      <w:pPr>
        <w:pStyle w:val="3"/>
        <w:ind w:left="0" w:firstLine="0"/>
      </w:pPr>
      <w:r>
        <w:rPr>
          <w:rFonts w:hint="eastAsia"/>
          <w:lang w:val="en-US" w:eastAsia="zh-CN"/>
        </w:rPr>
        <w:t>2后台人员也可进行删除用户；</w:t>
      </w:r>
      <w:r>
        <w:rPr>
          <w:rFonts w:hint="eastAsia"/>
        </w:rPr>
        <w:t>接口需求</w:t>
      </w:r>
      <w:bookmarkEnd w:id="50"/>
      <w:bookmarkEnd w:id="51"/>
    </w:p>
    <w:p>
      <w:pPr>
        <w:ind w:firstLine="480"/>
      </w:pPr>
      <w:r>
        <w:rPr>
          <w:rFonts w:hint="eastAsia"/>
          <w:sz w:val="24"/>
          <w:szCs w:val="24"/>
        </w:rPr>
        <w:t>需技术完善</w:t>
      </w:r>
      <w:bookmarkStart w:id="52" w:name="_Toc27569303"/>
      <w:bookmarkStart w:id="53" w:name="_Toc18486039"/>
      <w:r>
        <w:rPr>
          <w:rFonts w:hint="eastAsia"/>
        </w:rPr>
        <w:t>服务器配置需求</w:t>
      </w:r>
      <w:bookmarkEnd w:id="52"/>
    </w:p>
    <w:p>
      <w:pPr>
        <w:ind w:firstLine="480"/>
        <w:rPr>
          <w:rFonts w:ascii="微软雅黑" w:hAnsi="微软雅黑"/>
          <w:sz w:val="24"/>
          <w:szCs w:val="24"/>
        </w:rPr>
      </w:pPr>
      <w:r>
        <w:rPr>
          <w:rFonts w:hint="eastAsia" w:ascii="微软雅黑" w:hAnsi="微软雅黑"/>
          <w:sz w:val="24"/>
          <w:szCs w:val="24"/>
        </w:rPr>
        <w:t>外网I</w:t>
      </w:r>
      <w:r>
        <w:rPr>
          <w:rFonts w:ascii="微软雅黑" w:hAnsi="微软雅黑"/>
          <w:sz w:val="24"/>
          <w:szCs w:val="24"/>
        </w:rPr>
        <w:t>P</w:t>
      </w:r>
      <w:r>
        <w:rPr>
          <w:rFonts w:hint="eastAsia" w:ascii="微软雅黑" w:hAnsi="微软雅黑"/>
          <w:sz w:val="24"/>
          <w:szCs w:val="24"/>
        </w:rPr>
        <w:t>，外网域名</w:t>
      </w:r>
    </w:p>
    <w:p>
      <w:pPr>
        <w:ind w:firstLine="480"/>
        <w:rPr>
          <w:rFonts w:ascii="微软雅黑" w:hAnsi="微软雅黑"/>
          <w:sz w:val="24"/>
          <w:szCs w:val="24"/>
        </w:rPr>
      </w:pPr>
      <w:r>
        <w:rPr>
          <w:rFonts w:hint="eastAsia" w:ascii="微软雅黑" w:hAnsi="微软雅黑"/>
          <w:sz w:val="24"/>
          <w:szCs w:val="24"/>
        </w:rPr>
        <w:t>内网：设备</w:t>
      </w:r>
      <w:r>
        <w:rPr>
          <w:rFonts w:ascii="微软雅黑" w:hAnsi="微软雅黑"/>
          <w:sz w:val="24"/>
          <w:szCs w:val="24"/>
        </w:rPr>
        <w:t>IP</w:t>
      </w:r>
      <w:r>
        <w:rPr>
          <w:rFonts w:hint="eastAsia" w:ascii="微软雅黑" w:hAnsi="微软雅黑"/>
          <w:sz w:val="24"/>
          <w:szCs w:val="24"/>
        </w:rPr>
        <w:t>和内网服务器I</w:t>
      </w:r>
      <w:r>
        <w:rPr>
          <w:rFonts w:ascii="微软雅黑" w:hAnsi="微软雅黑"/>
          <w:sz w:val="24"/>
          <w:szCs w:val="24"/>
        </w:rPr>
        <w:t>P</w:t>
      </w:r>
      <w:r>
        <w:rPr>
          <w:rFonts w:hint="eastAsia" w:ascii="微软雅黑" w:hAnsi="微软雅黑"/>
          <w:sz w:val="24"/>
          <w:szCs w:val="24"/>
        </w:rPr>
        <w:t>互通</w:t>
      </w:r>
    </w:p>
    <w:p>
      <w:pPr>
        <w:ind w:firstLine="480"/>
        <w:rPr>
          <w:rFonts w:ascii="微软雅黑" w:hAnsi="微软雅黑"/>
          <w:sz w:val="24"/>
          <w:szCs w:val="24"/>
        </w:rPr>
      </w:pPr>
      <w:r>
        <w:rPr>
          <w:rFonts w:hint="eastAsia" w:ascii="微软雅黑" w:hAnsi="微软雅黑"/>
          <w:sz w:val="24"/>
          <w:szCs w:val="24"/>
        </w:rPr>
        <w:t>机器：内存：1</w:t>
      </w:r>
      <w:r>
        <w:rPr>
          <w:rFonts w:ascii="微软雅黑" w:hAnsi="微软雅黑"/>
          <w:sz w:val="24"/>
          <w:szCs w:val="24"/>
        </w:rPr>
        <w:t>6G</w:t>
      </w:r>
      <w:r>
        <w:rPr>
          <w:rFonts w:hint="eastAsia" w:ascii="微软雅黑" w:hAnsi="微软雅黑"/>
          <w:sz w:val="24"/>
          <w:szCs w:val="24"/>
        </w:rPr>
        <w:t>，推荐：8</w:t>
      </w:r>
      <w:r>
        <w:rPr>
          <w:rFonts w:ascii="微软雅黑" w:hAnsi="微软雅黑"/>
          <w:sz w:val="24"/>
          <w:szCs w:val="24"/>
        </w:rPr>
        <w:t xml:space="preserve">+8 </w:t>
      </w:r>
      <w:r>
        <w:rPr>
          <w:rFonts w:hint="eastAsia" w:ascii="微软雅黑" w:hAnsi="微软雅黑"/>
          <w:sz w:val="24"/>
          <w:szCs w:val="24"/>
        </w:rPr>
        <w:t>最低：8</w:t>
      </w:r>
      <w:r>
        <w:rPr>
          <w:rFonts w:ascii="微软雅黑" w:hAnsi="微软雅黑"/>
          <w:sz w:val="24"/>
          <w:szCs w:val="24"/>
        </w:rPr>
        <w:t>+4</w:t>
      </w:r>
    </w:p>
    <w:p>
      <w:pPr>
        <w:ind w:firstLine="480"/>
        <w:rPr>
          <w:rFonts w:ascii="微软雅黑" w:hAnsi="微软雅黑"/>
          <w:sz w:val="24"/>
          <w:szCs w:val="24"/>
        </w:rPr>
      </w:pPr>
      <w:r>
        <w:rPr>
          <w:rFonts w:hint="eastAsia" w:ascii="微软雅黑" w:hAnsi="微软雅黑"/>
          <w:sz w:val="24"/>
          <w:szCs w:val="24"/>
        </w:rPr>
        <w:t>开通端口：nacos</w:t>
      </w:r>
      <w:r>
        <w:rPr>
          <w:rFonts w:ascii="微软雅黑" w:hAnsi="微软雅黑"/>
          <w:sz w:val="24"/>
          <w:szCs w:val="24"/>
        </w:rPr>
        <w:t xml:space="preserve">:8848    redis:6379  MYSQL:3306  nginx:80 </w:t>
      </w:r>
      <w:r>
        <w:rPr>
          <w:rFonts w:hint="eastAsia" w:ascii="微软雅黑" w:hAnsi="微软雅黑"/>
          <w:sz w:val="24"/>
          <w:szCs w:val="24"/>
        </w:rPr>
        <w:t>网关：8</w:t>
      </w:r>
      <w:r>
        <w:rPr>
          <w:rFonts w:ascii="微软雅黑" w:hAnsi="微软雅黑"/>
          <w:sz w:val="24"/>
          <w:szCs w:val="24"/>
        </w:rPr>
        <w:t xml:space="preserve">080  </w:t>
      </w:r>
      <w:bookmarkStart w:id="54" w:name="_Toc27569304"/>
    </w:p>
    <w:p>
      <w:pPr>
        <w:ind w:firstLine="480"/>
        <w:rPr>
          <w:rFonts w:ascii="微软雅黑" w:hAnsi="微软雅黑"/>
          <w:sz w:val="24"/>
          <w:szCs w:val="24"/>
        </w:rPr>
      </w:pPr>
      <w:r>
        <w:rPr>
          <w:rFonts w:hint="eastAsia" w:ascii="微软雅黑" w:hAnsi="微软雅黑"/>
          <w:sz w:val="24"/>
          <w:szCs w:val="24"/>
        </w:rPr>
        <w:t>微服务端口：建议开通端口段：8</w:t>
      </w:r>
      <w:r>
        <w:rPr>
          <w:rFonts w:ascii="微软雅黑" w:hAnsi="微软雅黑"/>
          <w:sz w:val="24"/>
          <w:szCs w:val="24"/>
        </w:rPr>
        <w:t>081-8100</w:t>
      </w:r>
    </w:p>
    <w:p>
      <w:pPr>
        <w:ind w:firstLine="420"/>
      </w:pPr>
    </w:p>
    <w:bookmarkEnd w:id="54"/>
    <w:p>
      <w:pPr>
        <w:pStyle w:val="2"/>
        <w:ind w:left="0"/>
      </w:pPr>
      <w:bookmarkStart w:id="55" w:name="_Toc11692"/>
      <w:r>
        <w:rPr>
          <w:rFonts w:hint="eastAsia"/>
        </w:rPr>
        <w:t>设计约束</w:t>
      </w:r>
      <w:bookmarkEnd w:id="53"/>
      <w:bookmarkEnd w:id="55"/>
    </w:p>
    <w:p>
      <w:pPr>
        <w:pStyle w:val="3"/>
        <w:ind w:left="0" w:firstLine="0"/>
      </w:pPr>
      <w:bookmarkStart w:id="56" w:name="_Toc15774"/>
      <w:bookmarkStart w:id="57" w:name="_Toc3607"/>
      <w:bookmarkStart w:id="58" w:name="_Toc525891851"/>
      <w:r>
        <w:rPr>
          <w:rFonts w:hint="eastAsia"/>
        </w:rPr>
        <w:t>遵循统一的数据规范和应用服务接口标准</w:t>
      </w:r>
      <w:bookmarkEnd w:id="56"/>
      <w:bookmarkEnd w:id="57"/>
      <w:bookmarkEnd w:id="58"/>
    </w:p>
    <w:p>
      <w:pPr>
        <w:ind w:firstLine="480"/>
        <w:rPr>
          <w:sz w:val="24"/>
          <w:szCs w:val="24"/>
        </w:rPr>
      </w:pPr>
      <w:r>
        <w:rPr>
          <w:rFonts w:hint="eastAsia"/>
          <w:sz w:val="24"/>
          <w:szCs w:val="24"/>
        </w:rPr>
        <w:t>在系统建设规划中，打破系统间的壁垒，实现互联互通的前提是系统要遵循统一的接口标准。具体而言，系统基于统一平台建设，本项目与其他系统之间的接口按照相关的标准规范统一建设，实现与各应用系统的互联互通。</w:t>
      </w:r>
    </w:p>
    <w:p>
      <w:pPr>
        <w:pStyle w:val="3"/>
        <w:ind w:left="0" w:firstLine="0"/>
      </w:pPr>
      <w:bookmarkStart w:id="59" w:name="_Toc19943"/>
      <w:bookmarkStart w:id="60" w:name="_Toc14751"/>
      <w:bookmarkStart w:id="61" w:name="_Toc525891852"/>
      <w:bookmarkStart w:id="62" w:name="_Toc18486046"/>
      <w:bookmarkStart w:id="63" w:name="_Toc508267974"/>
      <w:r>
        <w:rPr>
          <w:rFonts w:hint="eastAsia"/>
        </w:rPr>
        <w:t>实用性原则</w:t>
      </w:r>
      <w:bookmarkEnd w:id="59"/>
      <w:bookmarkEnd w:id="60"/>
      <w:bookmarkEnd w:id="61"/>
      <w:bookmarkEnd w:id="62"/>
      <w:bookmarkEnd w:id="63"/>
    </w:p>
    <w:p>
      <w:pPr>
        <w:ind w:firstLine="480"/>
        <w:jc w:val="left"/>
        <w:rPr>
          <w:sz w:val="24"/>
          <w:szCs w:val="24"/>
        </w:rPr>
      </w:pPr>
      <w:r>
        <w:rPr>
          <w:rFonts w:hint="eastAsia"/>
          <w:sz w:val="24"/>
          <w:szCs w:val="24"/>
        </w:rPr>
        <w:t>本次项目将遵循实用性建设原则，要能够充分利用现有投资。对于原有的业务数据接入整合可通过标准化接入方式，即以服务的形式进行改造式接入；或通过非标准化接入方式，即通过耦合式的接口连接方式实现，两种方式均可实现对原有数据的充分利用。</w:t>
      </w:r>
    </w:p>
    <w:p>
      <w:pPr>
        <w:pStyle w:val="3"/>
        <w:ind w:left="0" w:firstLine="0"/>
      </w:pPr>
      <w:bookmarkStart w:id="64" w:name="_Toc7090"/>
      <w:bookmarkStart w:id="65" w:name="_Toc12522"/>
      <w:bookmarkStart w:id="66" w:name="_Toc18486047"/>
      <w:bookmarkStart w:id="67" w:name="_Toc525891853"/>
      <w:bookmarkStart w:id="68" w:name="_Toc508267975"/>
      <w:r>
        <w:rPr>
          <w:rFonts w:hint="eastAsia"/>
        </w:rPr>
        <w:t>开放性原则</w:t>
      </w:r>
      <w:bookmarkEnd w:id="64"/>
      <w:bookmarkEnd w:id="65"/>
      <w:bookmarkEnd w:id="66"/>
      <w:bookmarkEnd w:id="67"/>
      <w:bookmarkEnd w:id="68"/>
    </w:p>
    <w:p>
      <w:pPr>
        <w:ind w:firstLine="480"/>
        <w:jc w:val="left"/>
        <w:rPr>
          <w:sz w:val="24"/>
          <w:szCs w:val="24"/>
        </w:rPr>
      </w:pPr>
      <w:r>
        <w:rPr>
          <w:rFonts w:hint="eastAsia"/>
          <w:sz w:val="24"/>
          <w:szCs w:val="24"/>
        </w:rPr>
        <w:t>通过标准规范体系和基础技术应用平台的建设使项目具有良好的可扩展性。建成后的智能系统具备良好的可扩展性，能够随着应用的逐步完善和信息量的逐渐增加不断地进行扩展，整个系统可以平稳地过度到升级后的新系统中。同时在软件系统的开发中，各个功能模块可重复利用，降低系统扩展的复杂性。利用标准规划体系实现各门店技术的最大程度融合，实现服务不间断的升级和应用扩展。</w:t>
      </w:r>
    </w:p>
    <w:p>
      <w:pPr>
        <w:pStyle w:val="3"/>
        <w:ind w:left="0" w:firstLine="0"/>
      </w:pPr>
      <w:bookmarkStart w:id="69" w:name="_Toc14670"/>
      <w:bookmarkStart w:id="70" w:name="_Toc18486048"/>
      <w:bookmarkStart w:id="71" w:name="_Toc525891854"/>
      <w:bookmarkStart w:id="72" w:name="_Toc508267976"/>
      <w:bookmarkStart w:id="73" w:name="_Toc10099"/>
      <w:r>
        <w:t>扩展性原则</w:t>
      </w:r>
      <w:bookmarkEnd w:id="69"/>
      <w:bookmarkEnd w:id="70"/>
      <w:bookmarkEnd w:id="71"/>
      <w:bookmarkEnd w:id="72"/>
    </w:p>
    <w:p>
      <w:pPr>
        <w:ind w:firstLine="480"/>
        <w:jc w:val="left"/>
        <w:rPr>
          <w:sz w:val="24"/>
          <w:szCs w:val="24"/>
        </w:rPr>
      </w:pPr>
      <w:r>
        <w:rPr>
          <w:rFonts w:hint="eastAsia"/>
          <w:sz w:val="24"/>
          <w:szCs w:val="24"/>
        </w:rPr>
        <w:t>项目建设是一个分阶段的长期过程，系统的结构具有高度的可扩展性，能方便地进行扩展和升级，降低系统扩展的投入成本，满足信息技术高速发展的需要。</w:t>
      </w:r>
    </w:p>
    <w:p>
      <w:pPr>
        <w:pStyle w:val="3"/>
        <w:ind w:left="0" w:firstLine="0"/>
      </w:pPr>
      <w:bookmarkStart w:id="74" w:name="_Toc508267977"/>
      <w:bookmarkStart w:id="75" w:name="_Toc18486049"/>
      <w:bookmarkStart w:id="76" w:name="_Toc525891855"/>
      <w:bookmarkStart w:id="77" w:name="_Toc32629"/>
      <w:r>
        <w:rPr>
          <w:rFonts w:hint="eastAsia"/>
        </w:rPr>
        <w:t>合理性原则</w:t>
      </w:r>
      <w:bookmarkEnd w:id="73"/>
      <w:bookmarkEnd w:id="74"/>
      <w:bookmarkEnd w:id="75"/>
      <w:bookmarkEnd w:id="76"/>
      <w:bookmarkEnd w:id="77"/>
    </w:p>
    <w:p>
      <w:pPr>
        <w:ind w:firstLine="480"/>
        <w:jc w:val="left"/>
        <w:rPr>
          <w:sz w:val="24"/>
          <w:szCs w:val="24"/>
        </w:rPr>
      </w:pPr>
      <w:r>
        <w:rPr>
          <w:rFonts w:hint="eastAsia"/>
          <w:sz w:val="24"/>
          <w:szCs w:val="24"/>
        </w:rPr>
        <w:t>本项目的设计将最大程度的保证用户的人性化应用需求，基于智能平面的设计思路，在应用操作和后台管理方面尽可能的使用户简少操作步骤，最大程度的提供人性化和个性化的界面配置。</w:t>
      </w:r>
    </w:p>
    <w:p>
      <w:pPr>
        <w:pStyle w:val="3"/>
        <w:ind w:left="0" w:firstLine="0"/>
      </w:pPr>
      <w:bookmarkStart w:id="78" w:name="_Toc18486050"/>
      <w:bookmarkStart w:id="79" w:name="_Toc29758"/>
      <w:bookmarkStart w:id="80" w:name="_Toc525891856"/>
      <w:bookmarkStart w:id="81" w:name="_Toc18127"/>
      <w:bookmarkStart w:id="82" w:name="_Toc508267978"/>
      <w:r>
        <w:rPr>
          <w:rFonts w:hint="eastAsia"/>
        </w:rPr>
        <w:t>兼容性原则</w:t>
      </w:r>
      <w:bookmarkEnd w:id="78"/>
      <w:bookmarkEnd w:id="79"/>
      <w:bookmarkEnd w:id="80"/>
      <w:bookmarkEnd w:id="81"/>
      <w:bookmarkEnd w:id="82"/>
    </w:p>
    <w:p>
      <w:pPr>
        <w:ind w:firstLine="480"/>
        <w:rPr>
          <w:sz w:val="24"/>
          <w:szCs w:val="24"/>
        </w:rPr>
      </w:pPr>
      <w:r>
        <w:rPr>
          <w:rFonts w:hint="eastAsia"/>
          <w:sz w:val="24"/>
          <w:szCs w:val="24"/>
        </w:rPr>
        <w:t>将基于SOA架构和虚拟化等技术，实现对智慧书店信息化系统及软硬件的跨平台、跨技术兼容整合，通过标准规范消除各系统间的技术壁垒，最大限度的提高系统的兼容性，通过制定接口标准，实现智能软硬件结合应用的标准化、有序化管理。达到前端一体化展现，后台易用性管理的目的，最终实现架构统一、接口规范、配置灵活、管理人性、维护便捷的目标，从而满足各门店的应用管理需要。</w:t>
      </w:r>
    </w:p>
    <w:p>
      <w:pPr>
        <w:ind w:firstLine="420"/>
      </w:pPr>
    </w:p>
    <w:p>
      <w:pPr>
        <w:pStyle w:val="2"/>
        <w:ind w:left="0" w:hanging="11"/>
      </w:pPr>
      <w:bookmarkStart w:id="83" w:name="_Toc25899"/>
      <w:bookmarkStart w:id="84" w:name="_Toc445691624"/>
      <w:bookmarkStart w:id="85" w:name="_Toc5017"/>
      <w:bookmarkStart w:id="86" w:name="_Toc525891857"/>
      <w:r>
        <w:rPr>
          <w:rFonts w:hint="eastAsia"/>
        </w:rPr>
        <w:t>其他需求</w:t>
      </w:r>
      <w:bookmarkEnd w:id="83"/>
      <w:bookmarkEnd w:id="84"/>
      <w:bookmarkEnd w:id="85"/>
      <w:bookmarkEnd w:id="86"/>
    </w:p>
    <w:p>
      <w:pPr>
        <w:pStyle w:val="3"/>
        <w:ind w:left="0" w:firstLine="0"/>
      </w:pPr>
      <w:bookmarkStart w:id="87" w:name="_Toc445691625"/>
      <w:bookmarkStart w:id="88" w:name="_Toc525891858"/>
      <w:bookmarkStart w:id="89" w:name="_Toc534"/>
      <w:bookmarkStart w:id="90" w:name="_Toc22676"/>
      <w:r>
        <w:rPr>
          <w:rFonts w:hint="eastAsia"/>
        </w:rPr>
        <w:t>数据库</w:t>
      </w:r>
      <w:bookmarkEnd w:id="87"/>
      <w:r>
        <w:rPr>
          <w:rFonts w:hint="eastAsia"/>
        </w:rPr>
        <w:t>表结构说明</w:t>
      </w:r>
      <w:bookmarkEnd w:id="88"/>
      <w:bookmarkEnd w:id="89"/>
      <w:bookmarkEnd w:id="90"/>
    </w:p>
    <w:p>
      <w:pPr>
        <w:ind w:firstLine="0" w:firstLineChars="0"/>
        <w:rPr>
          <w:sz w:val="24"/>
          <w:szCs w:val="24"/>
        </w:rPr>
      </w:pPr>
      <w:r>
        <w:rPr>
          <w:rFonts w:hint="eastAsia"/>
          <w:sz w:val="24"/>
          <w:szCs w:val="24"/>
        </w:rPr>
        <w:t>详见《数据库设计说明书》</w:t>
      </w:r>
    </w:p>
    <w:p>
      <w:pPr>
        <w:ind w:firstLine="420"/>
      </w:pPr>
    </w:p>
    <w:p>
      <w:pPr>
        <w:pStyle w:val="2"/>
        <w:ind w:left="12" w:hanging="12"/>
      </w:pPr>
      <w:bookmarkStart w:id="91" w:name="_Toc525891859"/>
      <w:bookmarkStart w:id="92" w:name="_Toc30994"/>
      <w:bookmarkStart w:id="93" w:name="_Toc16355"/>
      <w:bookmarkStart w:id="94" w:name="_Toc445691628"/>
      <w:r>
        <w:rPr>
          <w:rFonts w:hint="eastAsia"/>
        </w:rPr>
        <w:t>待确定问题</w:t>
      </w:r>
      <w:bookmarkEnd w:id="91"/>
      <w:bookmarkEnd w:id="92"/>
      <w:bookmarkEnd w:id="93"/>
    </w:p>
    <w:tbl>
      <w:tblPr>
        <w:tblStyle w:val="18"/>
        <w:tblW w:w="8640" w:type="dxa"/>
        <w:tblInd w:w="108" w:type="dxa"/>
        <w:tblLayout w:type="fixed"/>
        <w:tblCellMar>
          <w:top w:w="0" w:type="dxa"/>
          <w:left w:w="108" w:type="dxa"/>
          <w:bottom w:w="0" w:type="dxa"/>
          <w:right w:w="108" w:type="dxa"/>
        </w:tblCellMar>
      </w:tblPr>
      <w:tblGrid>
        <w:gridCol w:w="1231"/>
        <w:gridCol w:w="1232"/>
        <w:gridCol w:w="1231"/>
        <w:gridCol w:w="1231"/>
        <w:gridCol w:w="1374"/>
        <w:gridCol w:w="1089"/>
        <w:gridCol w:w="1252"/>
      </w:tblGrid>
      <w:tr>
        <w:tblPrEx>
          <w:tblCellMar>
            <w:top w:w="0" w:type="dxa"/>
            <w:left w:w="108" w:type="dxa"/>
            <w:bottom w:w="0" w:type="dxa"/>
            <w:right w:w="108" w:type="dxa"/>
          </w:tblCellMar>
        </w:tblPrEx>
        <w:trPr>
          <w:trHeight w:val="774"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需求</w:t>
            </w:r>
            <w:r>
              <w:rPr>
                <w:rFonts w:ascii="微软雅黑" w:hAnsi="微软雅黑"/>
                <w:sz w:val="24"/>
                <w:szCs w:val="24"/>
              </w:rPr>
              <w:t>ID</w:t>
            </w:r>
          </w:p>
        </w:tc>
        <w:tc>
          <w:tcPr>
            <w:tcW w:w="123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问题描述</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影响</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风险</w:t>
            </w:r>
          </w:p>
        </w:tc>
        <w:tc>
          <w:tcPr>
            <w:tcW w:w="1374"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责任人</w:t>
            </w:r>
          </w:p>
        </w:tc>
        <w:tc>
          <w:tcPr>
            <w:tcW w:w="1089"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解决日期</w:t>
            </w:r>
          </w:p>
        </w:tc>
        <w:tc>
          <w:tcPr>
            <w:tcW w:w="125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状态</w:t>
            </w:r>
            <w:r>
              <w:rPr>
                <w:rFonts w:ascii="微软雅黑" w:hAnsi="微软雅黑"/>
                <w:sz w:val="24"/>
                <w:szCs w:val="24"/>
              </w:rPr>
              <w:t>(Open/Close)</w:t>
            </w:r>
          </w:p>
        </w:tc>
      </w:tr>
      <w:tr>
        <w:tblPrEx>
          <w:tblCellMar>
            <w:top w:w="0" w:type="dxa"/>
            <w:left w:w="108" w:type="dxa"/>
            <w:bottom w:w="0" w:type="dxa"/>
            <w:right w:w="108" w:type="dxa"/>
          </w:tblCellMar>
        </w:tblPrEx>
        <w:trPr>
          <w:trHeight w:val="62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0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3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6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60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4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bl>
    <w:p>
      <w:pPr>
        <w:pStyle w:val="30"/>
        <w:ind w:firstLine="480"/>
        <w:rPr>
          <w:rFonts w:ascii="微软雅黑" w:hAnsi="微软雅黑" w:eastAsia="微软雅黑"/>
          <w:sz w:val="24"/>
          <w:szCs w:val="24"/>
        </w:rPr>
      </w:pPr>
    </w:p>
    <w:bookmarkEnd w:id="94"/>
    <w:p>
      <w:pPr>
        <w:ind w:firstLine="420"/>
      </w:pPr>
    </w:p>
    <w:p>
      <w:pPr>
        <w:ind w:firstLine="420"/>
      </w:pPr>
    </w:p>
    <w:p>
      <w:pPr>
        <w:ind w:firstLine="420"/>
      </w:pPr>
    </w:p>
    <w:sectPr>
      <w:pgSz w:w="11906" w:h="16838"/>
      <w:pgMar w:top="1440" w:right="1800" w:bottom="1440" w:left="1800" w:header="851" w:footer="907" w:gutter="0"/>
      <w:pgNumType w:start="1"/>
      <w:cols w:space="425" w:num="1"/>
      <w:titlePg/>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Light">
    <w:panose1 w:val="020B0502040204020203"/>
    <w:charset w:val="86"/>
    <w:family w:val="swiss"/>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25681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736427"/>
    </w:sdtPr>
    <w:sdtContent>
      <w:p>
        <w:pPr>
          <w:pStyle w:val="12"/>
          <w:ind w:firstLine="360"/>
        </w:pPr>
        <w:r>
          <w:fldChar w:fldCharType="begin"/>
        </w:r>
        <w:r>
          <w:instrText xml:space="preserve">PAGE   \* MERGEFORMAT</w:instrText>
        </w:r>
        <w:r>
          <w:fldChar w:fldCharType="separate"/>
        </w:r>
        <w:r>
          <w:rPr>
            <w:lang w:val="zh-CN"/>
          </w:rPr>
          <w:t>II</w:t>
        </w:r>
        <w:r>
          <w:fldChar w:fldCharType="end"/>
        </w:r>
      </w:p>
    </w:sdtContent>
  </w:sdt>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492303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9B6B8"/>
    <w:multiLevelType w:val="multilevel"/>
    <w:tmpl w:val="5D79B6B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493"/>
      </w:pPr>
      <w:rPr>
        <w:rFonts w:hint="default"/>
      </w:rPr>
    </w:lvl>
    <w:lvl w:ilvl="3" w:tentative="0">
      <w:start w:val="1"/>
      <w:numFmt w:val="decimal"/>
      <w:pStyle w:val="5"/>
      <w:lvlText w:val="%1.%2.%3.%4."/>
      <w:lvlJc w:val="left"/>
      <w:pPr>
        <w:ind w:left="1573" w:hanging="1006"/>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jMGI4ZTAzODE3OTc4Yjc4ZjhmZWYwMzhhMDI2ODcifQ=="/>
  </w:docVars>
  <w:rsids>
    <w:rsidRoot w:val="299B61F2"/>
    <w:rsid w:val="000050E0"/>
    <w:rsid w:val="00013CBC"/>
    <w:rsid w:val="000163DC"/>
    <w:rsid w:val="000214CC"/>
    <w:rsid w:val="00040CA3"/>
    <w:rsid w:val="00071884"/>
    <w:rsid w:val="00074DF1"/>
    <w:rsid w:val="0007624D"/>
    <w:rsid w:val="00082ABA"/>
    <w:rsid w:val="000960E7"/>
    <w:rsid w:val="000A7B48"/>
    <w:rsid w:val="000B1D47"/>
    <w:rsid w:val="000C1AAC"/>
    <w:rsid w:val="000D1916"/>
    <w:rsid w:val="000D2744"/>
    <w:rsid w:val="000D3330"/>
    <w:rsid w:val="000E61EA"/>
    <w:rsid w:val="000E6B9F"/>
    <w:rsid w:val="000F34FA"/>
    <w:rsid w:val="00102B5C"/>
    <w:rsid w:val="00117348"/>
    <w:rsid w:val="00145F9C"/>
    <w:rsid w:val="0015071C"/>
    <w:rsid w:val="001601E2"/>
    <w:rsid w:val="00177264"/>
    <w:rsid w:val="001931A0"/>
    <w:rsid w:val="001A3696"/>
    <w:rsid w:val="001B576D"/>
    <w:rsid w:val="001C5695"/>
    <w:rsid w:val="001D0229"/>
    <w:rsid w:val="001D3861"/>
    <w:rsid w:val="001F0444"/>
    <w:rsid w:val="00201E5C"/>
    <w:rsid w:val="002037D0"/>
    <w:rsid w:val="002063CD"/>
    <w:rsid w:val="00231E82"/>
    <w:rsid w:val="00234C37"/>
    <w:rsid w:val="00234D48"/>
    <w:rsid w:val="00237246"/>
    <w:rsid w:val="00246154"/>
    <w:rsid w:val="00254D44"/>
    <w:rsid w:val="00255BDC"/>
    <w:rsid w:val="00273D03"/>
    <w:rsid w:val="00291166"/>
    <w:rsid w:val="002B12C4"/>
    <w:rsid w:val="002B3968"/>
    <w:rsid w:val="002B5F0B"/>
    <w:rsid w:val="002C15F8"/>
    <w:rsid w:val="002D276C"/>
    <w:rsid w:val="002D3CB6"/>
    <w:rsid w:val="002F2FA4"/>
    <w:rsid w:val="0030783B"/>
    <w:rsid w:val="003343D6"/>
    <w:rsid w:val="00334EF4"/>
    <w:rsid w:val="00342836"/>
    <w:rsid w:val="0034692E"/>
    <w:rsid w:val="003528DD"/>
    <w:rsid w:val="00360F4E"/>
    <w:rsid w:val="003610E0"/>
    <w:rsid w:val="003664EA"/>
    <w:rsid w:val="003728B7"/>
    <w:rsid w:val="0037515B"/>
    <w:rsid w:val="003A22C1"/>
    <w:rsid w:val="003C0AAF"/>
    <w:rsid w:val="003D0BAF"/>
    <w:rsid w:val="003E0163"/>
    <w:rsid w:val="003E515A"/>
    <w:rsid w:val="003F3282"/>
    <w:rsid w:val="003F4571"/>
    <w:rsid w:val="003F7C80"/>
    <w:rsid w:val="00431AC7"/>
    <w:rsid w:val="004357D8"/>
    <w:rsid w:val="004365D3"/>
    <w:rsid w:val="004477C2"/>
    <w:rsid w:val="004534F4"/>
    <w:rsid w:val="00460938"/>
    <w:rsid w:val="00472948"/>
    <w:rsid w:val="004B32EB"/>
    <w:rsid w:val="004C49F9"/>
    <w:rsid w:val="004D6936"/>
    <w:rsid w:val="004E1A1E"/>
    <w:rsid w:val="004E5AF6"/>
    <w:rsid w:val="00510D31"/>
    <w:rsid w:val="005126EE"/>
    <w:rsid w:val="0053310E"/>
    <w:rsid w:val="00540239"/>
    <w:rsid w:val="00544580"/>
    <w:rsid w:val="00554B53"/>
    <w:rsid w:val="00566F10"/>
    <w:rsid w:val="00570440"/>
    <w:rsid w:val="00574009"/>
    <w:rsid w:val="00575002"/>
    <w:rsid w:val="00576F45"/>
    <w:rsid w:val="00591DE8"/>
    <w:rsid w:val="005A45D5"/>
    <w:rsid w:val="005B528B"/>
    <w:rsid w:val="005D5297"/>
    <w:rsid w:val="005E672F"/>
    <w:rsid w:val="005F5B95"/>
    <w:rsid w:val="0061316E"/>
    <w:rsid w:val="00615616"/>
    <w:rsid w:val="00616029"/>
    <w:rsid w:val="00616469"/>
    <w:rsid w:val="006169C8"/>
    <w:rsid w:val="0062025C"/>
    <w:rsid w:val="00633BAF"/>
    <w:rsid w:val="006340AB"/>
    <w:rsid w:val="0063653D"/>
    <w:rsid w:val="006372C9"/>
    <w:rsid w:val="0066180E"/>
    <w:rsid w:val="0067794B"/>
    <w:rsid w:val="00692C3E"/>
    <w:rsid w:val="00693CD3"/>
    <w:rsid w:val="006A0055"/>
    <w:rsid w:val="006B481A"/>
    <w:rsid w:val="006D376F"/>
    <w:rsid w:val="006D7C4D"/>
    <w:rsid w:val="006E11B0"/>
    <w:rsid w:val="006E5461"/>
    <w:rsid w:val="006F0145"/>
    <w:rsid w:val="006F53D3"/>
    <w:rsid w:val="00700D4E"/>
    <w:rsid w:val="00710ADB"/>
    <w:rsid w:val="00711684"/>
    <w:rsid w:val="00747EF9"/>
    <w:rsid w:val="00757B3E"/>
    <w:rsid w:val="00775678"/>
    <w:rsid w:val="00777FA6"/>
    <w:rsid w:val="007821FA"/>
    <w:rsid w:val="0079143F"/>
    <w:rsid w:val="00791646"/>
    <w:rsid w:val="007A0E3B"/>
    <w:rsid w:val="007B38DC"/>
    <w:rsid w:val="007B6257"/>
    <w:rsid w:val="007D6467"/>
    <w:rsid w:val="007E5DAA"/>
    <w:rsid w:val="007E6F1F"/>
    <w:rsid w:val="007F0E49"/>
    <w:rsid w:val="007F5AEC"/>
    <w:rsid w:val="007F6FC8"/>
    <w:rsid w:val="00814097"/>
    <w:rsid w:val="0082201E"/>
    <w:rsid w:val="00826AB5"/>
    <w:rsid w:val="00826BB5"/>
    <w:rsid w:val="00834A81"/>
    <w:rsid w:val="0084307D"/>
    <w:rsid w:val="00846BBF"/>
    <w:rsid w:val="0086271C"/>
    <w:rsid w:val="0087238D"/>
    <w:rsid w:val="0088758D"/>
    <w:rsid w:val="00892235"/>
    <w:rsid w:val="00895E17"/>
    <w:rsid w:val="008A29DB"/>
    <w:rsid w:val="008A5D55"/>
    <w:rsid w:val="008A756E"/>
    <w:rsid w:val="008C3D5D"/>
    <w:rsid w:val="008C40E5"/>
    <w:rsid w:val="008D4478"/>
    <w:rsid w:val="008F41FC"/>
    <w:rsid w:val="008F6CE6"/>
    <w:rsid w:val="00910814"/>
    <w:rsid w:val="00911F7C"/>
    <w:rsid w:val="00916863"/>
    <w:rsid w:val="0092727A"/>
    <w:rsid w:val="00931CA2"/>
    <w:rsid w:val="009377B4"/>
    <w:rsid w:val="00966796"/>
    <w:rsid w:val="009704AD"/>
    <w:rsid w:val="00977764"/>
    <w:rsid w:val="00995255"/>
    <w:rsid w:val="009A7EB6"/>
    <w:rsid w:val="009B4304"/>
    <w:rsid w:val="009B444F"/>
    <w:rsid w:val="009E2D56"/>
    <w:rsid w:val="009E2F2D"/>
    <w:rsid w:val="009F39BC"/>
    <w:rsid w:val="009F65A2"/>
    <w:rsid w:val="00A06658"/>
    <w:rsid w:val="00A23302"/>
    <w:rsid w:val="00A26CF5"/>
    <w:rsid w:val="00A31AFD"/>
    <w:rsid w:val="00A346A4"/>
    <w:rsid w:val="00A371AA"/>
    <w:rsid w:val="00A61769"/>
    <w:rsid w:val="00A85710"/>
    <w:rsid w:val="00A91C77"/>
    <w:rsid w:val="00AB1613"/>
    <w:rsid w:val="00AB41F6"/>
    <w:rsid w:val="00AC142E"/>
    <w:rsid w:val="00AD1431"/>
    <w:rsid w:val="00AF06C3"/>
    <w:rsid w:val="00AF73DA"/>
    <w:rsid w:val="00B0719A"/>
    <w:rsid w:val="00B45BAE"/>
    <w:rsid w:val="00B5015B"/>
    <w:rsid w:val="00B571A4"/>
    <w:rsid w:val="00B57B09"/>
    <w:rsid w:val="00B71952"/>
    <w:rsid w:val="00B728BF"/>
    <w:rsid w:val="00B7394D"/>
    <w:rsid w:val="00B772B5"/>
    <w:rsid w:val="00B802D9"/>
    <w:rsid w:val="00B908A8"/>
    <w:rsid w:val="00B93905"/>
    <w:rsid w:val="00BA2EFF"/>
    <w:rsid w:val="00BA4DD2"/>
    <w:rsid w:val="00BB5DE4"/>
    <w:rsid w:val="00BC0B0C"/>
    <w:rsid w:val="00BC11C3"/>
    <w:rsid w:val="00BF21EF"/>
    <w:rsid w:val="00BF2A32"/>
    <w:rsid w:val="00C10E1B"/>
    <w:rsid w:val="00C133CB"/>
    <w:rsid w:val="00C13CDF"/>
    <w:rsid w:val="00C2638C"/>
    <w:rsid w:val="00C263CD"/>
    <w:rsid w:val="00C26451"/>
    <w:rsid w:val="00C5512B"/>
    <w:rsid w:val="00C630A0"/>
    <w:rsid w:val="00C65A63"/>
    <w:rsid w:val="00C85F08"/>
    <w:rsid w:val="00C91B21"/>
    <w:rsid w:val="00C92A5C"/>
    <w:rsid w:val="00CB2629"/>
    <w:rsid w:val="00CB63F8"/>
    <w:rsid w:val="00CB7405"/>
    <w:rsid w:val="00CC09AD"/>
    <w:rsid w:val="00CD2056"/>
    <w:rsid w:val="00CD3679"/>
    <w:rsid w:val="00CE0897"/>
    <w:rsid w:val="00CE3073"/>
    <w:rsid w:val="00CF4DEE"/>
    <w:rsid w:val="00D03954"/>
    <w:rsid w:val="00D12730"/>
    <w:rsid w:val="00D20F62"/>
    <w:rsid w:val="00D2447B"/>
    <w:rsid w:val="00D31EE5"/>
    <w:rsid w:val="00D3634B"/>
    <w:rsid w:val="00D4751C"/>
    <w:rsid w:val="00D5175D"/>
    <w:rsid w:val="00D52DF3"/>
    <w:rsid w:val="00D57E60"/>
    <w:rsid w:val="00D661BC"/>
    <w:rsid w:val="00D67ABF"/>
    <w:rsid w:val="00D744E1"/>
    <w:rsid w:val="00D76DBE"/>
    <w:rsid w:val="00DA356D"/>
    <w:rsid w:val="00DA6B15"/>
    <w:rsid w:val="00DB7582"/>
    <w:rsid w:val="00DD49F3"/>
    <w:rsid w:val="00DE00AF"/>
    <w:rsid w:val="00DE4373"/>
    <w:rsid w:val="00E21214"/>
    <w:rsid w:val="00E30F32"/>
    <w:rsid w:val="00E46A7C"/>
    <w:rsid w:val="00E51FE4"/>
    <w:rsid w:val="00E53FA7"/>
    <w:rsid w:val="00E54469"/>
    <w:rsid w:val="00E67F16"/>
    <w:rsid w:val="00E7209F"/>
    <w:rsid w:val="00E86BFF"/>
    <w:rsid w:val="00E95257"/>
    <w:rsid w:val="00EA7EA8"/>
    <w:rsid w:val="00EC3966"/>
    <w:rsid w:val="00EC3D1C"/>
    <w:rsid w:val="00EE402C"/>
    <w:rsid w:val="00EE6A79"/>
    <w:rsid w:val="00EF63A6"/>
    <w:rsid w:val="00F04E9E"/>
    <w:rsid w:val="00F05202"/>
    <w:rsid w:val="00F116BA"/>
    <w:rsid w:val="00F15948"/>
    <w:rsid w:val="00F2607E"/>
    <w:rsid w:val="00F26108"/>
    <w:rsid w:val="00F2708F"/>
    <w:rsid w:val="00F30CCA"/>
    <w:rsid w:val="00F37436"/>
    <w:rsid w:val="00F40B17"/>
    <w:rsid w:val="00F41EBE"/>
    <w:rsid w:val="00F42467"/>
    <w:rsid w:val="00F4536B"/>
    <w:rsid w:val="00F47585"/>
    <w:rsid w:val="00F51E99"/>
    <w:rsid w:val="00F63512"/>
    <w:rsid w:val="00F63C5C"/>
    <w:rsid w:val="00F64C4D"/>
    <w:rsid w:val="00F83233"/>
    <w:rsid w:val="00F94C1A"/>
    <w:rsid w:val="00FB6B4F"/>
    <w:rsid w:val="00FB6D50"/>
    <w:rsid w:val="00FD6D08"/>
    <w:rsid w:val="00FE261C"/>
    <w:rsid w:val="00FF4EBF"/>
    <w:rsid w:val="013F0D1A"/>
    <w:rsid w:val="01417AB0"/>
    <w:rsid w:val="01635AD4"/>
    <w:rsid w:val="01B672BA"/>
    <w:rsid w:val="01BF7EED"/>
    <w:rsid w:val="01CB4757"/>
    <w:rsid w:val="01CD5614"/>
    <w:rsid w:val="02F03D6B"/>
    <w:rsid w:val="03063364"/>
    <w:rsid w:val="034F299C"/>
    <w:rsid w:val="035A74EE"/>
    <w:rsid w:val="03871B76"/>
    <w:rsid w:val="03F84D6E"/>
    <w:rsid w:val="03FA4CE8"/>
    <w:rsid w:val="04110F6B"/>
    <w:rsid w:val="04156F92"/>
    <w:rsid w:val="042E0A59"/>
    <w:rsid w:val="046A51D6"/>
    <w:rsid w:val="049862EA"/>
    <w:rsid w:val="05203D1A"/>
    <w:rsid w:val="056033D2"/>
    <w:rsid w:val="05741FEB"/>
    <w:rsid w:val="0574200F"/>
    <w:rsid w:val="057C57C3"/>
    <w:rsid w:val="05934ABB"/>
    <w:rsid w:val="05D05688"/>
    <w:rsid w:val="05DF4C55"/>
    <w:rsid w:val="05EC2090"/>
    <w:rsid w:val="062A0CFE"/>
    <w:rsid w:val="0642304B"/>
    <w:rsid w:val="06750DCF"/>
    <w:rsid w:val="067C6477"/>
    <w:rsid w:val="069E2230"/>
    <w:rsid w:val="06C03819"/>
    <w:rsid w:val="06FC7F68"/>
    <w:rsid w:val="072F7DF3"/>
    <w:rsid w:val="0736622B"/>
    <w:rsid w:val="073C439A"/>
    <w:rsid w:val="07442E47"/>
    <w:rsid w:val="074C05ED"/>
    <w:rsid w:val="075501DB"/>
    <w:rsid w:val="0768220B"/>
    <w:rsid w:val="07AD6D60"/>
    <w:rsid w:val="07F777A5"/>
    <w:rsid w:val="080A469B"/>
    <w:rsid w:val="085253AD"/>
    <w:rsid w:val="0875295C"/>
    <w:rsid w:val="08963E7A"/>
    <w:rsid w:val="08C47140"/>
    <w:rsid w:val="08C65518"/>
    <w:rsid w:val="08FA7A01"/>
    <w:rsid w:val="09263DA8"/>
    <w:rsid w:val="09617023"/>
    <w:rsid w:val="09624B8B"/>
    <w:rsid w:val="09A04B9B"/>
    <w:rsid w:val="09AF49DA"/>
    <w:rsid w:val="09CB319E"/>
    <w:rsid w:val="09EA6469"/>
    <w:rsid w:val="0A190A23"/>
    <w:rsid w:val="0A332AE9"/>
    <w:rsid w:val="0A6015AE"/>
    <w:rsid w:val="0A7A2563"/>
    <w:rsid w:val="0A8D16B6"/>
    <w:rsid w:val="0B1C2A5E"/>
    <w:rsid w:val="0B504252"/>
    <w:rsid w:val="0B5D7E74"/>
    <w:rsid w:val="0B661FD9"/>
    <w:rsid w:val="0B890E45"/>
    <w:rsid w:val="0B9953E8"/>
    <w:rsid w:val="0BA1276B"/>
    <w:rsid w:val="0C3E3FD8"/>
    <w:rsid w:val="0D0339D6"/>
    <w:rsid w:val="0D0D1D67"/>
    <w:rsid w:val="0D242FF7"/>
    <w:rsid w:val="0D3C121B"/>
    <w:rsid w:val="0D5A3356"/>
    <w:rsid w:val="0E355558"/>
    <w:rsid w:val="0E42318E"/>
    <w:rsid w:val="0ED1634D"/>
    <w:rsid w:val="0ED96A55"/>
    <w:rsid w:val="0F935CA1"/>
    <w:rsid w:val="0FA01802"/>
    <w:rsid w:val="10462B64"/>
    <w:rsid w:val="10977639"/>
    <w:rsid w:val="10F76DE6"/>
    <w:rsid w:val="10FE7A5E"/>
    <w:rsid w:val="129A54AB"/>
    <w:rsid w:val="12B20242"/>
    <w:rsid w:val="12CA7F46"/>
    <w:rsid w:val="132B417A"/>
    <w:rsid w:val="13515984"/>
    <w:rsid w:val="135F04F6"/>
    <w:rsid w:val="13AB3669"/>
    <w:rsid w:val="13BA7E53"/>
    <w:rsid w:val="13C873A0"/>
    <w:rsid w:val="13D95320"/>
    <w:rsid w:val="13EA60D7"/>
    <w:rsid w:val="13EF1189"/>
    <w:rsid w:val="13F5391E"/>
    <w:rsid w:val="14627681"/>
    <w:rsid w:val="1480181D"/>
    <w:rsid w:val="151C4634"/>
    <w:rsid w:val="152E70E4"/>
    <w:rsid w:val="15570924"/>
    <w:rsid w:val="15CE0C96"/>
    <w:rsid w:val="15ED0D5E"/>
    <w:rsid w:val="162B302C"/>
    <w:rsid w:val="16307566"/>
    <w:rsid w:val="164109CC"/>
    <w:rsid w:val="164B6B16"/>
    <w:rsid w:val="16951309"/>
    <w:rsid w:val="16AF0E7C"/>
    <w:rsid w:val="16C97189"/>
    <w:rsid w:val="170F5234"/>
    <w:rsid w:val="171541E1"/>
    <w:rsid w:val="171B6C48"/>
    <w:rsid w:val="17350E9B"/>
    <w:rsid w:val="173D7021"/>
    <w:rsid w:val="17610C9E"/>
    <w:rsid w:val="17B94CC0"/>
    <w:rsid w:val="18332B68"/>
    <w:rsid w:val="1857498B"/>
    <w:rsid w:val="18702FBF"/>
    <w:rsid w:val="188554D5"/>
    <w:rsid w:val="188B27A5"/>
    <w:rsid w:val="18AF7C0B"/>
    <w:rsid w:val="18C25A6A"/>
    <w:rsid w:val="18D12FEE"/>
    <w:rsid w:val="18EF2D3E"/>
    <w:rsid w:val="19116926"/>
    <w:rsid w:val="195D7FA6"/>
    <w:rsid w:val="19775B91"/>
    <w:rsid w:val="1990339F"/>
    <w:rsid w:val="19B44DA6"/>
    <w:rsid w:val="19B60A98"/>
    <w:rsid w:val="19CF5A27"/>
    <w:rsid w:val="19E5258D"/>
    <w:rsid w:val="19ED02CE"/>
    <w:rsid w:val="1A59073A"/>
    <w:rsid w:val="1A9B5FFB"/>
    <w:rsid w:val="1B193052"/>
    <w:rsid w:val="1B3A5CAD"/>
    <w:rsid w:val="1BB140FF"/>
    <w:rsid w:val="1BB87DFB"/>
    <w:rsid w:val="1BBB5D57"/>
    <w:rsid w:val="1BD6632E"/>
    <w:rsid w:val="1BE41B94"/>
    <w:rsid w:val="1C042753"/>
    <w:rsid w:val="1C4830B9"/>
    <w:rsid w:val="1D543F39"/>
    <w:rsid w:val="1D762AF7"/>
    <w:rsid w:val="1DE65ADB"/>
    <w:rsid w:val="1DE877AA"/>
    <w:rsid w:val="1DFD58EB"/>
    <w:rsid w:val="1E26307B"/>
    <w:rsid w:val="1E786930"/>
    <w:rsid w:val="1EB14EA0"/>
    <w:rsid w:val="1EB1701E"/>
    <w:rsid w:val="1EB91355"/>
    <w:rsid w:val="1EDF5B59"/>
    <w:rsid w:val="1F3E4ADD"/>
    <w:rsid w:val="1F7F01A4"/>
    <w:rsid w:val="202C18E3"/>
    <w:rsid w:val="204A0A5B"/>
    <w:rsid w:val="20570951"/>
    <w:rsid w:val="206520EB"/>
    <w:rsid w:val="20900F55"/>
    <w:rsid w:val="20AE12A2"/>
    <w:rsid w:val="20C864C6"/>
    <w:rsid w:val="20D12496"/>
    <w:rsid w:val="20D21061"/>
    <w:rsid w:val="20EF735A"/>
    <w:rsid w:val="21662BCF"/>
    <w:rsid w:val="21CE6132"/>
    <w:rsid w:val="21DA1AFF"/>
    <w:rsid w:val="21DC6C88"/>
    <w:rsid w:val="21E32978"/>
    <w:rsid w:val="21FC1288"/>
    <w:rsid w:val="22067D38"/>
    <w:rsid w:val="220D3C83"/>
    <w:rsid w:val="22C81DBB"/>
    <w:rsid w:val="23084524"/>
    <w:rsid w:val="232142F5"/>
    <w:rsid w:val="236C098D"/>
    <w:rsid w:val="23714743"/>
    <w:rsid w:val="23BC5459"/>
    <w:rsid w:val="23D53BCC"/>
    <w:rsid w:val="23E455DA"/>
    <w:rsid w:val="23EE66AF"/>
    <w:rsid w:val="240F4630"/>
    <w:rsid w:val="24196879"/>
    <w:rsid w:val="2439251A"/>
    <w:rsid w:val="243952F9"/>
    <w:rsid w:val="248A253A"/>
    <w:rsid w:val="24F0561D"/>
    <w:rsid w:val="253B3EB0"/>
    <w:rsid w:val="25433D36"/>
    <w:rsid w:val="25544572"/>
    <w:rsid w:val="25BD6C78"/>
    <w:rsid w:val="25D20923"/>
    <w:rsid w:val="25E47FE9"/>
    <w:rsid w:val="26047C70"/>
    <w:rsid w:val="260E52BF"/>
    <w:rsid w:val="26307EDD"/>
    <w:rsid w:val="266F0A68"/>
    <w:rsid w:val="26892CF3"/>
    <w:rsid w:val="269046A9"/>
    <w:rsid w:val="26B5786E"/>
    <w:rsid w:val="270C1DAD"/>
    <w:rsid w:val="278F3EAF"/>
    <w:rsid w:val="27927DBB"/>
    <w:rsid w:val="27C52884"/>
    <w:rsid w:val="27C86096"/>
    <w:rsid w:val="28361D6E"/>
    <w:rsid w:val="283D02B9"/>
    <w:rsid w:val="284E7FC7"/>
    <w:rsid w:val="28A36290"/>
    <w:rsid w:val="28B1490E"/>
    <w:rsid w:val="292C691F"/>
    <w:rsid w:val="299B61F2"/>
    <w:rsid w:val="29A661A1"/>
    <w:rsid w:val="29CF0D05"/>
    <w:rsid w:val="29DA1537"/>
    <w:rsid w:val="29DC7DD6"/>
    <w:rsid w:val="29EE38D2"/>
    <w:rsid w:val="2A2A35AA"/>
    <w:rsid w:val="2A2D215B"/>
    <w:rsid w:val="2A4164E6"/>
    <w:rsid w:val="2A5C320B"/>
    <w:rsid w:val="2A921A51"/>
    <w:rsid w:val="2AB321F7"/>
    <w:rsid w:val="2ABC171E"/>
    <w:rsid w:val="2AEC6091"/>
    <w:rsid w:val="2AF74296"/>
    <w:rsid w:val="2B7F7CE7"/>
    <w:rsid w:val="2B94000C"/>
    <w:rsid w:val="2BAA33A3"/>
    <w:rsid w:val="2BB15F74"/>
    <w:rsid w:val="2BED3292"/>
    <w:rsid w:val="2C063168"/>
    <w:rsid w:val="2C680EB4"/>
    <w:rsid w:val="2C8376B8"/>
    <w:rsid w:val="2CA276F5"/>
    <w:rsid w:val="2CBD67DC"/>
    <w:rsid w:val="2CDF725D"/>
    <w:rsid w:val="2D1741AF"/>
    <w:rsid w:val="2D222688"/>
    <w:rsid w:val="2D932CD2"/>
    <w:rsid w:val="2DAA79C9"/>
    <w:rsid w:val="2DD25348"/>
    <w:rsid w:val="2E0F57F5"/>
    <w:rsid w:val="2E101F34"/>
    <w:rsid w:val="2E2C2BC7"/>
    <w:rsid w:val="2E660DC9"/>
    <w:rsid w:val="2E751FB1"/>
    <w:rsid w:val="2EAC1824"/>
    <w:rsid w:val="2EBB28A2"/>
    <w:rsid w:val="2EE2165F"/>
    <w:rsid w:val="2F18627C"/>
    <w:rsid w:val="2F376BBA"/>
    <w:rsid w:val="2F6B5153"/>
    <w:rsid w:val="2F88703E"/>
    <w:rsid w:val="2F9642BB"/>
    <w:rsid w:val="2F9F29C8"/>
    <w:rsid w:val="2FE443CF"/>
    <w:rsid w:val="2FFA6397"/>
    <w:rsid w:val="30034E88"/>
    <w:rsid w:val="30200D45"/>
    <w:rsid w:val="30486EAB"/>
    <w:rsid w:val="304E7940"/>
    <w:rsid w:val="305A70BE"/>
    <w:rsid w:val="306F5C0E"/>
    <w:rsid w:val="3086749B"/>
    <w:rsid w:val="30872E52"/>
    <w:rsid w:val="3107539D"/>
    <w:rsid w:val="313944FD"/>
    <w:rsid w:val="313F70D6"/>
    <w:rsid w:val="3155687D"/>
    <w:rsid w:val="315C22A7"/>
    <w:rsid w:val="31691F24"/>
    <w:rsid w:val="31A0348E"/>
    <w:rsid w:val="31EB1580"/>
    <w:rsid w:val="31ED06B6"/>
    <w:rsid w:val="31EE13DB"/>
    <w:rsid w:val="31FA6142"/>
    <w:rsid w:val="327D17AF"/>
    <w:rsid w:val="327F533D"/>
    <w:rsid w:val="329A51B6"/>
    <w:rsid w:val="32EB115A"/>
    <w:rsid w:val="32F9260A"/>
    <w:rsid w:val="32FA3CD3"/>
    <w:rsid w:val="33CD110D"/>
    <w:rsid w:val="33D94E58"/>
    <w:rsid w:val="33EF4CB7"/>
    <w:rsid w:val="34255A8B"/>
    <w:rsid w:val="34443470"/>
    <w:rsid w:val="34503EEC"/>
    <w:rsid w:val="345369E0"/>
    <w:rsid w:val="3454266C"/>
    <w:rsid w:val="348B1327"/>
    <w:rsid w:val="349C5481"/>
    <w:rsid w:val="34D348B8"/>
    <w:rsid w:val="350B4F99"/>
    <w:rsid w:val="350F66E5"/>
    <w:rsid w:val="35210623"/>
    <w:rsid w:val="35B30CF2"/>
    <w:rsid w:val="35DD138A"/>
    <w:rsid w:val="35F36887"/>
    <w:rsid w:val="35F51CF2"/>
    <w:rsid w:val="3673245E"/>
    <w:rsid w:val="36E91BBE"/>
    <w:rsid w:val="36FF0960"/>
    <w:rsid w:val="37276B3C"/>
    <w:rsid w:val="37865B28"/>
    <w:rsid w:val="37A41D52"/>
    <w:rsid w:val="38040C60"/>
    <w:rsid w:val="380A7575"/>
    <w:rsid w:val="38305CB8"/>
    <w:rsid w:val="38310995"/>
    <w:rsid w:val="389A1821"/>
    <w:rsid w:val="38DE6D21"/>
    <w:rsid w:val="38E3602E"/>
    <w:rsid w:val="38E84D8C"/>
    <w:rsid w:val="38F06D01"/>
    <w:rsid w:val="38F911DD"/>
    <w:rsid w:val="38FE26A6"/>
    <w:rsid w:val="39000B54"/>
    <w:rsid w:val="393F125A"/>
    <w:rsid w:val="394B63E7"/>
    <w:rsid w:val="398D1D27"/>
    <w:rsid w:val="39911E49"/>
    <w:rsid w:val="399E00A7"/>
    <w:rsid w:val="39BD669C"/>
    <w:rsid w:val="39DA7474"/>
    <w:rsid w:val="39E40ECA"/>
    <w:rsid w:val="3A06249F"/>
    <w:rsid w:val="3A0D78F2"/>
    <w:rsid w:val="3A161777"/>
    <w:rsid w:val="3A1D1028"/>
    <w:rsid w:val="3A2524CB"/>
    <w:rsid w:val="3A500759"/>
    <w:rsid w:val="3A5676B0"/>
    <w:rsid w:val="3A7D2929"/>
    <w:rsid w:val="3A822E7A"/>
    <w:rsid w:val="3ABB563A"/>
    <w:rsid w:val="3ABC4A1D"/>
    <w:rsid w:val="3ADE2E9C"/>
    <w:rsid w:val="3AED21BC"/>
    <w:rsid w:val="3B0A22F0"/>
    <w:rsid w:val="3B1D29CD"/>
    <w:rsid w:val="3B29797E"/>
    <w:rsid w:val="3B2F1DEA"/>
    <w:rsid w:val="3B4955B2"/>
    <w:rsid w:val="3BBA6707"/>
    <w:rsid w:val="3C156BEB"/>
    <w:rsid w:val="3C326647"/>
    <w:rsid w:val="3C5905D7"/>
    <w:rsid w:val="3C696A02"/>
    <w:rsid w:val="3C7209A9"/>
    <w:rsid w:val="3C814F2B"/>
    <w:rsid w:val="3C9B516D"/>
    <w:rsid w:val="3CAB73C0"/>
    <w:rsid w:val="3D1E49EB"/>
    <w:rsid w:val="3D3120EE"/>
    <w:rsid w:val="3D5928A3"/>
    <w:rsid w:val="3D6A118D"/>
    <w:rsid w:val="3D6F5BF7"/>
    <w:rsid w:val="3DA11D3A"/>
    <w:rsid w:val="3DBE6FAF"/>
    <w:rsid w:val="3DD61C33"/>
    <w:rsid w:val="3DD83725"/>
    <w:rsid w:val="3DF007FD"/>
    <w:rsid w:val="3E410AE4"/>
    <w:rsid w:val="3E5969A5"/>
    <w:rsid w:val="3E9C7C9B"/>
    <w:rsid w:val="3EB104F0"/>
    <w:rsid w:val="3F1B17DE"/>
    <w:rsid w:val="3F2C1D09"/>
    <w:rsid w:val="3F7B657C"/>
    <w:rsid w:val="3F98684C"/>
    <w:rsid w:val="40113B6F"/>
    <w:rsid w:val="401915C7"/>
    <w:rsid w:val="40695FCA"/>
    <w:rsid w:val="409219A4"/>
    <w:rsid w:val="409865AB"/>
    <w:rsid w:val="40BD4023"/>
    <w:rsid w:val="40C62077"/>
    <w:rsid w:val="40D66354"/>
    <w:rsid w:val="40DD21C6"/>
    <w:rsid w:val="40E45699"/>
    <w:rsid w:val="41351C77"/>
    <w:rsid w:val="41653AC2"/>
    <w:rsid w:val="41C56D6A"/>
    <w:rsid w:val="41D01C14"/>
    <w:rsid w:val="41FD14F2"/>
    <w:rsid w:val="41FE2E00"/>
    <w:rsid w:val="422D6A3F"/>
    <w:rsid w:val="423567C5"/>
    <w:rsid w:val="42375565"/>
    <w:rsid w:val="42455CD3"/>
    <w:rsid w:val="426E79CE"/>
    <w:rsid w:val="427D6D0A"/>
    <w:rsid w:val="42D77361"/>
    <w:rsid w:val="42ED123B"/>
    <w:rsid w:val="431371C9"/>
    <w:rsid w:val="432B3B11"/>
    <w:rsid w:val="435E19FF"/>
    <w:rsid w:val="437805A5"/>
    <w:rsid w:val="4382553B"/>
    <w:rsid w:val="439E0DC3"/>
    <w:rsid w:val="448E5506"/>
    <w:rsid w:val="44FE2296"/>
    <w:rsid w:val="45253990"/>
    <w:rsid w:val="458A401C"/>
    <w:rsid w:val="45D10CC9"/>
    <w:rsid w:val="45E37AE4"/>
    <w:rsid w:val="45E41BDE"/>
    <w:rsid w:val="45F07DA8"/>
    <w:rsid w:val="45FD0B2A"/>
    <w:rsid w:val="46176673"/>
    <w:rsid w:val="46233EDD"/>
    <w:rsid w:val="464C40B9"/>
    <w:rsid w:val="465A6E15"/>
    <w:rsid w:val="46F85595"/>
    <w:rsid w:val="47965E4A"/>
    <w:rsid w:val="47C13555"/>
    <w:rsid w:val="47DE5DF4"/>
    <w:rsid w:val="480D487A"/>
    <w:rsid w:val="481752F6"/>
    <w:rsid w:val="48461B43"/>
    <w:rsid w:val="484E7AD6"/>
    <w:rsid w:val="48893E27"/>
    <w:rsid w:val="48DF5270"/>
    <w:rsid w:val="49012403"/>
    <w:rsid w:val="491B5C93"/>
    <w:rsid w:val="498A6084"/>
    <w:rsid w:val="49AC314B"/>
    <w:rsid w:val="49C07702"/>
    <w:rsid w:val="49CA4812"/>
    <w:rsid w:val="4AC87F3A"/>
    <w:rsid w:val="4AF9378A"/>
    <w:rsid w:val="4B0233A9"/>
    <w:rsid w:val="4B17661E"/>
    <w:rsid w:val="4B393B4B"/>
    <w:rsid w:val="4BD94C59"/>
    <w:rsid w:val="4C216120"/>
    <w:rsid w:val="4C366D71"/>
    <w:rsid w:val="4C3846FD"/>
    <w:rsid w:val="4C475714"/>
    <w:rsid w:val="4C900AB5"/>
    <w:rsid w:val="4CA27695"/>
    <w:rsid w:val="4CB740C9"/>
    <w:rsid w:val="4CCE0562"/>
    <w:rsid w:val="4CE44209"/>
    <w:rsid w:val="4CF1498D"/>
    <w:rsid w:val="4D170E1F"/>
    <w:rsid w:val="4D1A42A4"/>
    <w:rsid w:val="4D564E8C"/>
    <w:rsid w:val="4D930670"/>
    <w:rsid w:val="4DA8648A"/>
    <w:rsid w:val="4DB82C89"/>
    <w:rsid w:val="4DE04056"/>
    <w:rsid w:val="4E014605"/>
    <w:rsid w:val="4E1F366F"/>
    <w:rsid w:val="4E872D16"/>
    <w:rsid w:val="4EC87A04"/>
    <w:rsid w:val="4ECB0905"/>
    <w:rsid w:val="4ECB337B"/>
    <w:rsid w:val="4ED865ED"/>
    <w:rsid w:val="4F582A97"/>
    <w:rsid w:val="4F774D85"/>
    <w:rsid w:val="4FA964E9"/>
    <w:rsid w:val="4FBD6362"/>
    <w:rsid w:val="4FD30A84"/>
    <w:rsid w:val="4FEE49A5"/>
    <w:rsid w:val="500E477A"/>
    <w:rsid w:val="505D7ADC"/>
    <w:rsid w:val="509618C8"/>
    <w:rsid w:val="50963844"/>
    <w:rsid w:val="50AD78CB"/>
    <w:rsid w:val="50EE0CE1"/>
    <w:rsid w:val="50EE57B5"/>
    <w:rsid w:val="512B4F3D"/>
    <w:rsid w:val="515C7CC8"/>
    <w:rsid w:val="51AB3B9F"/>
    <w:rsid w:val="51BB6F3C"/>
    <w:rsid w:val="51D73608"/>
    <w:rsid w:val="52384FBA"/>
    <w:rsid w:val="525F5EE0"/>
    <w:rsid w:val="5260647B"/>
    <w:rsid w:val="526E0974"/>
    <w:rsid w:val="52F0740F"/>
    <w:rsid w:val="536F7C1B"/>
    <w:rsid w:val="5390600C"/>
    <w:rsid w:val="53930CC9"/>
    <w:rsid w:val="53D63416"/>
    <w:rsid w:val="54062788"/>
    <w:rsid w:val="540771E4"/>
    <w:rsid w:val="541400E0"/>
    <w:rsid w:val="5435074D"/>
    <w:rsid w:val="545702CD"/>
    <w:rsid w:val="54595EE1"/>
    <w:rsid w:val="547C4270"/>
    <w:rsid w:val="54E47E04"/>
    <w:rsid w:val="54FD2A4A"/>
    <w:rsid w:val="55082AE0"/>
    <w:rsid w:val="55332210"/>
    <w:rsid w:val="554C4D7C"/>
    <w:rsid w:val="55766FA6"/>
    <w:rsid w:val="55857211"/>
    <w:rsid w:val="559C61F1"/>
    <w:rsid w:val="55A25A4F"/>
    <w:rsid w:val="55B059B6"/>
    <w:rsid w:val="55D65DEB"/>
    <w:rsid w:val="561B110E"/>
    <w:rsid w:val="563321BB"/>
    <w:rsid w:val="56CE4A8D"/>
    <w:rsid w:val="56DC7C63"/>
    <w:rsid w:val="57336798"/>
    <w:rsid w:val="57A97796"/>
    <w:rsid w:val="58047C05"/>
    <w:rsid w:val="580972E4"/>
    <w:rsid w:val="58830E67"/>
    <w:rsid w:val="58BD0596"/>
    <w:rsid w:val="58BD11BA"/>
    <w:rsid w:val="59080E68"/>
    <w:rsid w:val="59243A8B"/>
    <w:rsid w:val="592542CD"/>
    <w:rsid w:val="594026D9"/>
    <w:rsid w:val="59457283"/>
    <w:rsid w:val="59637942"/>
    <w:rsid w:val="596B650D"/>
    <w:rsid w:val="59936BCE"/>
    <w:rsid w:val="5A4F3286"/>
    <w:rsid w:val="5A594DDB"/>
    <w:rsid w:val="5A7528D5"/>
    <w:rsid w:val="5ADF65DA"/>
    <w:rsid w:val="5ADF6D53"/>
    <w:rsid w:val="5B913338"/>
    <w:rsid w:val="5BB77FAF"/>
    <w:rsid w:val="5BEE05E8"/>
    <w:rsid w:val="5CAD680B"/>
    <w:rsid w:val="5CF96495"/>
    <w:rsid w:val="5D0D2D2C"/>
    <w:rsid w:val="5D455CA5"/>
    <w:rsid w:val="5D467017"/>
    <w:rsid w:val="5D827162"/>
    <w:rsid w:val="5D85765B"/>
    <w:rsid w:val="5D8A19BC"/>
    <w:rsid w:val="5DBC6BDC"/>
    <w:rsid w:val="5DC63D9B"/>
    <w:rsid w:val="5DE21130"/>
    <w:rsid w:val="5DE5581E"/>
    <w:rsid w:val="5DF65A1F"/>
    <w:rsid w:val="5E26213A"/>
    <w:rsid w:val="5E970EC5"/>
    <w:rsid w:val="5E98177C"/>
    <w:rsid w:val="5E9E01A1"/>
    <w:rsid w:val="5EC21B38"/>
    <w:rsid w:val="5ECA3D86"/>
    <w:rsid w:val="5ECE7B3A"/>
    <w:rsid w:val="5F3B0F4C"/>
    <w:rsid w:val="5F473D4C"/>
    <w:rsid w:val="5F577D10"/>
    <w:rsid w:val="5F5A32ED"/>
    <w:rsid w:val="5F8E4AD1"/>
    <w:rsid w:val="5FA665A1"/>
    <w:rsid w:val="609E371C"/>
    <w:rsid w:val="60EB7029"/>
    <w:rsid w:val="61327D5D"/>
    <w:rsid w:val="61570DD1"/>
    <w:rsid w:val="620279F9"/>
    <w:rsid w:val="626747C9"/>
    <w:rsid w:val="6276459F"/>
    <w:rsid w:val="62BF6A43"/>
    <w:rsid w:val="62E05D79"/>
    <w:rsid w:val="630D5163"/>
    <w:rsid w:val="631706DE"/>
    <w:rsid w:val="632A4538"/>
    <w:rsid w:val="63727C07"/>
    <w:rsid w:val="63A52B15"/>
    <w:rsid w:val="63A625A8"/>
    <w:rsid w:val="63FE6FA1"/>
    <w:rsid w:val="6439768F"/>
    <w:rsid w:val="64580FD3"/>
    <w:rsid w:val="64715521"/>
    <w:rsid w:val="65517A88"/>
    <w:rsid w:val="65703CDB"/>
    <w:rsid w:val="658F5AF1"/>
    <w:rsid w:val="66237F5B"/>
    <w:rsid w:val="66252732"/>
    <w:rsid w:val="664C775E"/>
    <w:rsid w:val="66892C75"/>
    <w:rsid w:val="66D1748B"/>
    <w:rsid w:val="671A50B8"/>
    <w:rsid w:val="672D7601"/>
    <w:rsid w:val="67302DAF"/>
    <w:rsid w:val="67765F9A"/>
    <w:rsid w:val="67DA7E18"/>
    <w:rsid w:val="68A235FA"/>
    <w:rsid w:val="69692CA8"/>
    <w:rsid w:val="69704361"/>
    <w:rsid w:val="69AD58E3"/>
    <w:rsid w:val="69B23C68"/>
    <w:rsid w:val="69B934DA"/>
    <w:rsid w:val="6A357EF4"/>
    <w:rsid w:val="6A6A7511"/>
    <w:rsid w:val="6B0C7B36"/>
    <w:rsid w:val="6B3970AA"/>
    <w:rsid w:val="6B597B96"/>
    <w:rsid w:val="6B7A409B"/>
    <w:rsid w:val="6B801167"/>
    <w:rsid w:val="6BAD41A0"/>
    <w:rsid w:val="6BAE2B92"/>
    <w:rsid w:val="6BC0701E"/>
    <w:rsid w:val="6C17352C"/>
    <w:rsid w:val="6C325986"/>
    <w:rsid w:val="6C3A13FD"/>
    <w:rsid w:val="6C41283F"/>
    <w:rsid w:val="6C622297"/>
    <w:rsid w:val="6C6D23D5"/>
    <w:rsid w:val="6C877CB7"/>
    <w:rsid w:val="6C8A2CF4"/>
    <w:rsid w:val="6CBB0EB8"/>
    <w:rsid w:val="6CFC3630"/>
    <w:rsid w:val="6D122046"/>
    <w:rsid w:val="6D484D0B"/>
    <w:rsid w:val="6D677F82"/>
    <w:rsid w:val="6D7168D9"/>
    <w:rsid w:val="6D7D26D4"/>
    <w:rsid w:val="6DCC2E1F"/>
    <w:rsid w:val="6DF2229A"/>
    <w:rsid w:val="6E261220"/>
    <w:rsid w:val="6E320437"/>
    <w:rsid w:val="6E476970"/>
    <w:rsid w:val="6E687B24"/>
    <w:rsid w:val="6E9A5EAF"/>
    <w:rsid w:val="6E9D073E"/>
    <w:rsid w:val="6ED378C5"/>
    <w:rsid w:val="6F3D53E1"/>
    <w:rsid w:val="6F4467BF"/>
    <w:rsid w:val="6F5B319E"/>
    <w:rsid w:val="6FCA2A87"/>
    <w:rsid w:val="6FE44C58"/>
    <w:rsid w:val="6FF76CFD"/>
    <w:rsid w:val="70C04952"/>
    <w:rsid w:val="70CB05C4"/>
    <w:rsid w:val="71014BEC"/>
    <w:rsid w:val="711C38EB"/>
    <w:rsid w:val="712B78CB"/>
    <w:rsid w:val="71467BE4"/>
    <w:rsid w:val="716459B2"/>
    <w:rsid w:val="71787BD0"/>
    <w:rsid w:val="719E5537"/>
    <w:rsid w:val="71C76E83"/>
    <w:rsid w:val="72320384"/>
    <w:rsid w:val="72404633"/>
    <w:rsid w:val="72582B5B"/>
    <w:rsid w:val="727847F0"/>
    <w:rsid w:val="72973345"/>
    <w:rsid w:val="72973AF5"/>
    <w:rsid w:val="72AB6C92"/>
    <w:rsid w:val="73153B5E"/>
    <w:rsid w:val="733D0311"/>
    <w:rsid w:val="735A7977"/>
    <w:rsid w:val="736760B1"/>
    <w:rsid w:val="737D3FDE"/>
    <w:rsid w:val="73870816"/>
    <w:rsid w:val="738B0596"/>
    <w:rsid w:val="73A81472"/>
    <w:rsid w:val="73E7073C"/>
    <w:rsid w:val="73FE4DF4"/>
    <w:rsid w:val="741B5358"/>
    <w:rsid w:val="745816DE"/>
    <w:rsid w:val="7458753F"/>
    <w:rsid w:val="746D7436"/>
    <w:rsid w:val="748B4D24"/>
    <w:rsid w:val="74B60738"/>
    <w:rsid w:val="74F87F75"/>
    <w:rsid w:val="752A3739"/>
    <w:rsid w:val="752E2C6E"/>
    <w:rsid w:val="753C4A0B"/>
    <w:rsid w:val="755B077E"/>
    <w:rsid w:val="757F11B7"/>
    <w:rsid w:val="75D00E29"/>
    <w:rsid w:val="7634292B"/>
    <w:rsid w:val="768D04E3"/>
    <w:rsid w:val="76B9542B"/>
    <w:rsid w:val="777F2C89"/>
    <w:rsid w:val="77995358"/>
    <w:rsid w:val="77C754E9"/>
    <w:rsid w:val="77F41EC9"/>
    <w:rsid w:val="77F501B3"/>
    <w:rsid w:val="77FF5BA6"/>
    <w:rsid w:val="782A35B4"/>
    <w:rsid w:val="782E45B3"/>
    <w:rsid w:val="78843402"/>
    <w:rsid w:val="78955B3F"/>
    <w:rsid w:val="789B27F4"/>
    <w:rsid w:val="78CB55A4"/>
    <w:rsid w:val="78DD77DA"/>
    <w:rsid w:val="78F51EAD"/>
    <w:rsid w:val="79300E95"/>
    <w:rsid w:val="7945156B"/>
    <w:rsid w:val="79557420"/>
    <w:rsid w:val="79637281"/>
    <w:rsid w:val="79F52C44"/>
    <w:rsid w:val="7A2F1CDD"/>
    <w:rsid w:val="7A5E6C4B"/>
    <w:rsid w:val="7AEC624C"/>
    <w:rsid w:val="7AFA5B55"/>
    <w:rsid w:val="7B036247"/>
    <w:rsid w:val="7B5573FE"/>
    <w:rsid w:val="7B634E03"/>
    <w:rsid w:val="7B825E7B"/>
    <w:rsid w:val="7B845C6C"/>
    <w:rsid w:val="7BA979D1"/>
    <w:rsid w:val="7BAF74B4"/>
    <w:rsid w:val="7BC94A19"/>
    <w:rsid w:val="7C0E6C88"/>
    <w:rsid w:val="7C1D3C93"/>
    <w:rsid w:val="7C3F5B70"/>
    <w:rsid w:val="7C464F87"/>
    <w:rsid w:val="7CC54FD9"/>
    <w:rsid w:val="7CC76FEC"/>
    <w:rsid w:val="7CE02734"/>
    <w:rsid w:val="7CE3118F"/>
    <w:rsid w:val="7CEF43DA"/>
    <w:rsid w:val="7D2A4A68"/>
    <w:rsid w:val="7D3B3947"/>
    <w:rsid w:val="7D4B6AAF"/>
    <w:rsid w:val="7D5D76D5"/>
    <w:rsid w:val="7D6A7D23"/>
    <w:rsid w:val="7DB326ED"/>
    <w:rsid w:val="7DC01C11"/>
    <w:rsid w:val="7DE14893"/>
    <w:rsid w:val="7DE94DE7"/>
    <w:rsid w:val="7E1A4A29"/>
    <w:rsid w:val="7E1E6481"/>
    <w:rsid w:val="7E322CC4"/>
    <w:rsid w:val="7E3E402F"/>
    <w:rsid w:val="7E44417A"/>
    <w:rsid w:val="7E7573D2"/>
    <w:rsid w:val="7ED152C3"/>
    <w:rsid w:val="7EE60C69"/>
    <w:rsid w:val="7EF50554"/>
    <w:rsid w:val="7F470C60"/>
    <w:rsid w:val="7F5C39C7"/>
    <w:rsid w:val="7F630EF2"/>
    <w:rsid w:val="7FC9617F"/>
    <w:rsid w:val="7FCD0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560" w:firstLineChars="200"/>
      <w:jc w:val="both"/>
    </w:pPr>
    <w:rPr>
      <w:rFonts w:ascii="Times New Roman" w:hAnsi="Times New Roman" w:eastAsia="微软雅黑" w:cs="Times New Roman"/>
      <w:kern w:val="2"/>
      <w:sz w:val="21"/>
      <w:szCs w:val="28"/>
      <w:lang w:val="en-US" w:eastAsia="zh-CN" w:bidi="ar-SA"/>
    </w:rPr>
  </w:style>
  <w:style w:type="paragraph" w:styleId="2">
    <w:name w:val="heading 1"/>
    <w:basedOn w:val="1"/>
    <w:next w:val="1"/>
    <w:qFormat/>
    <w:uiPriority w:val="0"/>
    <w:pPr>
      <w:keepNext/>
      <w:keepLines/>
      <w:numPr>
        <w:ilvl w:val="0"/>
        <w:numId w:val="1"/>
      </w:numPr>
      <w:spacing w:before="240" w:after="240"/>
      <w:ind w:firstLine="0" w:firstLineChars="0"/>
      <w:outlineLvl w:val="0"/>
    </w:pPr>
    <w:rPr>
      <w:b/>
      <w:bCs/>
      <w:kern w:val="44"/>
      <w:sz w:val="44"/>
      <w:szCs w:val="44"/>
    </w:rPr>
  </w:style>
  <w:style w:type="paragraph" w:styleId="3">
    <w:name w:val="heading 2"/>
    <w:basedOn w:val="2"/>
    <w:next w:val="1"/>
    <w:link w:val="38"/>
    <w:unhideWhenUsed/>
    <w:qFormat/>
    <w:uiPriority w:val="0"/>
    <w:pPr>
      <w:numPr>
        <w:ilvl w:val="1"/>
      </w:numPr>
      <w:outlineLvl w:val="1"/>
    </w:pPr>
    <w:rPr>
      <w:rFonts w:cstheme="majorBidi"/>
      <w:bCs w:val="0"/>
      <w:sz w:val="36"/>
      <w:szCs w:val="32"/>
    </w:rPr>
  </w:style>
  <w:style w:type="paragraph" w:styleId="4">
    <w:name w:val="heading 3"/>
    <w:basedOn w:val="3"/>
    <w:next w:val="1"/>
    <w:link w:val="39"/>
    <w:unhideWhenUsed/>
    <w:qFormat/>
    <w:uiPriority w:val="0"/>
    <w:pPr>
      <w:numPr>
        <w:ilvl w:val="2"/>
      </w:numPr>
      <w:outlineLvl w:val="2"/>
    </w:pPr>
    <w:rPr>
      <w:bCs/>
      <w:sz w:val="32"/>
    </w:rPr>
  </w:style>
  <w:style w:type="paragraph" w:styleId="5">
    <w:name w:val="heading 4"/>
    <w:basedOn w:val="4"/>
    <w:next w:val="1"/>
    <w:unhideWhenUsed/>
    <w:qFormat/>
    <w:uiPriority w:val="0"/>
    <w:pPr>
      <w:numPr>
        <w:ilvl w:val="3"/>
      </w:numPr>
      <w:outlineLvl w:val="3"/>
    </w:pPr>
    <w:rPr>
      <w:bCs w:val="0"/>
      <w:sz w:val="30"/>
      <w:szCs w:val="28"/>
    </w:rPr>
  </w:style>
  <w:style w:type="paragraph" w:styleId="6">
    <w:name w:val="heading 5"/>
    <w:basedOn w:val="5"/>
    <w:next w:val="1"/>
    <w:unhideWhenUsed/>
    <w:qFormat/>
    <w:uiPriority w:val="0"/>
    <w:pPr>
      <w:numPr>
        <w:ilvl w:val="4"/>
      </w:numPr>
      <w:spacing w:before="280" w:after="290" w:line="376" w:lineRule="auto"/>
      <w:outlineLvl w:val="4"/>
    </w:pPr>
    <w:rPr>
      <w:bCs/>
    </w:rPr>
  </w:style>
  <w:style w:type="paragraph" w:styleId="7">
    <w:name w:val="heading 6"/>
    <w:basedOn w:val="6"/>
    <w:next w:val="1"/>
    <w:unhideWhenUsed/>
    <w:qFormat/>
    <w:uiPriority w:val="0"/>
    <w:pPr>
      <w:numPr>
        <w:ilvl w:val="5"/>
      </w:numPr>
      <w:spacing w:before="240" w:after="240" w:line="360" w:lineRule="auto"/>
      <w:outlineLvl w:val="5"/>
    </w:pPr>
    <w:rPr>
      <w:bCs w:val="0"/>
      <w:szCs w:val="24"/>
    </w:rPr>
  </w:style>
  <w:style w:type="paragraph" w:styleId="8">
    <w:name w:val="heading 7"/>
    <w:basedOn w:val="1"/>
    <w:next w:val="1"/>
    <w:unhideWhenUsed/>
    <w:qFormat/>
    <w:uiPriority w:val="0"/>
    <w:pPr>
      <w:keepNext/>
      <w:keepLines/>
      <w:widowControl w:val="0"/>
      <w:numPr>
        <w:ilvl w:val="6"/>
        <w:numId w:val="1"/>
      </w:numPr>
      <w:spacing w:line="320" w:lineRule="auto"/>
      <w:ind w:right="210" w:rightChars="100" w:firstLine="0" w:firstLineChars="0"/>
      <w:outlineLvl w:val="6"/>
    </w:pPr>
    <w:rPr>
      <w:b/>
      <w:bCs/>
      <w:sz w:val="24"/>
      <w:szCs w:val="24"/>
    </w:rPr>
  </w:style>
  <w:style w:type="paragraph" w:styleId="9">
    <w:name w:val="heading 8"/>
    <w:basedOn w:val="1"/>
    <w:next w:val="1"/>
    <w:unhideWhenUsed/>
    <w:qFormat/>
    <w:uiPriority w:val="0"/>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 w:val="24"/>
      <w:szCs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0"/>
    <w:rPr>
      <w:rFonts w:eastAsia="黑体" w:asciiTheme="majorHAnsi" w:hAnsiTheme="majorHAnsi" w:cstheme="majorBidi"/>
      <w:sz w:val="20"/>
      <w:szCs w:val="20"/>
    </w:rPr>
  </w:style>
  <w:style w:type="paragraph" w:styleId="11">
    <w:name w:val="toc 3"/>
    <w:basedOn w:val="1"/>
    <w:next w:val="1"/>
    <w:qFormat/>
    <w:uiPriority w:val="39"/>
    <w:pPr>
      <w:spacing w:line="400" w:lineRule="exact"/>
      <w:ind w:left="680" w:firstLine="0" w:firstLineChars="0"/>
    </w:pPr>
    <w:rPr>
      <w:kern w:val="0"/>
      <w:sz w:val="24"/>
    </w:rPr>
  </w:style>
  <w:style w:type="paragraph" w:styleId="12">
    <w:name w:val="footer"/>
    <w:basedOn w:val="1"/>
    <w:qFormat/>
    <w:uiPriority w:val="0"/>
    <w:pPr>
      <w:tabs>
        <w:tab w:val="center" w:pos="4153"/>
        <w:tab w:val="right" w:pos="8306"/>
      </w:tabs>
      <w:snapToGrid w:val="0"/>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left" w:pos="284"/>
        <w:tab w:val="right" w:leader="dot" w:pos="8296"/>
      </w:tabs>
      <w:spacing w:line="400" w:lineRule="exact"/>
      <w:ind w:firstLine="0" w:firstLineChars="0"/>
    </w:pPr>
    <w:rPr>
      <w:b/>
      <w:kern w:val="0"/>
      <w:sz w:val="24"/>
    </w:rPr>
  </w:style>
  <w:style w:type="paragraph" w:styleId="15">
    <w:name w:val="footnote text"/>
    <w:basedOn w:val="1"/>
    <w:link w:val="35"/>
    <w:qFormat/>
    <w:uiPriority w:val="0"/>
    <w:pPr>
      <w:snapToGrid w:val="0"/>
      <w:jc w:val="left"/>
    </w:pPr>
    <w:rPr>
      <w:sz w:val="18"/>
      <w:szCs w:val="18"/>
    </w:rPr>
  </w:style>
  <w:style w:type="paragraph" w:styleId="16">
    <w:name w:val="toc 2"/>
    <w:basedOn w:val="1"/>
    <w:next w:val="1"/>
    <w:qFormat/>
    <w:uiPriority w:val="39"/>
    <w:pPr>
      <w:tabs>
        <w:tab w:val="left" w:pos="840"/>
        <w:tab w:val="right" w:leader="dot" w:pos="8296"/>
      </w:tabs>
      <w:spacing w:line="400" w:lineRule="exact"/>
      <w:ind w:left="340" w:firstLine="0" w:firstLineChars="0"/>
    </w:pPr>
    <w:rPr>
      <w:kern w:val="0"/>
      <w:sz w:val="24"/>
    </w:rPr>
  </w:style>
  <w:style w:type="paragraph" w:styleId="17">
    <w:name w:val="Normal (Web)"/>
    <w:basedOn w:val="1"/>
    <w:qFormat/>
    <w:uiPriority w:val="99"/>
    <w:pPr>
      <w:jc w:val="left"/>
    </w:pPr>
    <w:rPr>
      <w:kern w:val="0"/>
      <w:sz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qFormat/>
    <w:uiPriority w:val="0"/>
    <w:rPr>
      <w:color w:val="800080"/>
      <w:u w:val="single"/>
    </w:rPr>
  </w:style>
  <w:style w:type="character" w:styleId="22">
    <w:name w:val="Emphasis"/>
    <w:basedOn w:val="20"/>
    <w:qFormat/>
    <w:uiPriority w:val="0"/>
    <w:rPr>
      <w:i/>
    </w:rPr>
  </w:style>
  <w:style w:type="character" w:styleId="23">
    <w:name w:val="Hyperlink"/>
    <w:basedOn w:val="20"/>
    <w:qFormat/>
    <w:uiPriority w:val="99"/>
    <w:rPr>
      <w:color w:val="0563C1" w:themeColor="hyperlink"/>
      <w:u w:val="single"/>
      <w14:textFill>
        <w14:solidFill>
          <w14:schemeClr w14:val="hlink"/>
        </w14:solidFill>
      </w14:textFill>
    </w:rPr>
  </w:style>
  <w:style w:type="character" w:styleId="24">
    <w:name w:val="footnote reference"/>
    <w:basedOn w:val="20"/>
    <w:qFormat/>
    <w:uiPriority w:val="0"/>
    <w:rPr>
      <w:vertAlign w:val="superscript"/>
    </w:rPr>
  </w:style>
  <w:style w:type="paragraph" w:customStyle="1" w:styleId="25">
    <w:name w:val="Normal0"/>
    <w:qFormat/>
    <w:uiPriority w:val="0"/>
    <w:rPr>
      <w:rFonts w:ascii="Times New Roman" w:hAnsi="Times New Roman" w:eastAsia="宋体" w:cs="Times New Roman"/>
      <w:sz w:val="21"/>
      <w:szCs w:val="22"/>
      <w:lang w:val="en-US" w:eastAsia="en-US" w:bidi="ar-SA"/>
    </w:rPr>
  </w:style>
  <w:style w:type="paragraph" w:customStyle="1" w:styleId="26">
    <w:name w:val="TOC 标题1"/>
    <w:basedOn w:val="2"/>
    <w:next w:val="1"/>
    <w:unhideWhenUsed/>
    <w:qFormat/>
    <w:uiPriority w:val="39"/>
    <w:pPr>
      <w:numPr>
        <w:numId w:val="0"/>
      </w:numPr>
      <w:spacing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7">
    <w:name w:val="表格正文"/>
    <w:basedOn w:val="1"/>
    <w:qFormat/>
    <w:uiPriority w:val="0"/>
    <w:pPr>
      <w:snapToGrid w:val="0"/>
      <w:spacing w:line="300" w:lineRule="auto"/>
      <w:ind w:firstLine="0" w:firstLineChars="0"/>
    </w:pPr>
  </w:style>
  <w:style w:type="paragraph" w:customStyle="1" w:styleId="28">
    <w:name w:val="列表段落1"/>
    <w:basedOn w:val="1"/>
    <w:qFormat/>
    <w:uiPriority w:val="99"/>
    <w:pPr>
      <w:ind w:firstLine="420"/>
    </w:pPr>
  </w:style>
  <w:style w:type="paragraph" w:customStyle="1" w:styleId="29">
    <w:name w:val="表格文本"/>
    <w:basedOn w:val="1"/>
    <w:qFormat/>
    <w:uiPriority w:val="0"/>
    <w:pPr>
      <w:tabs>
        <w:tab w:val="decimal" w:pos="0"/>
      </w:tabs>
      <w:autoSpaceDE w:val="0"/>
      <w:autoSpaceDN w:val="0"/>
      <w:jc w:val="left"/>
    </w:pPr>
    <w:rPr>
      <w:szCs w:val="21"/>
    </w:rPr>
  </w:style>
  <w:style w:type="paragraph" w:customStyle="1" w:styleId="30">
    <w:name w:val="关键词"/>
    <w:basedOn w:val="1"/>
    <w:next w:val="31"/>
    <w:qFormat/>
    <w:uiPriority w:val="0"/>
    <w:rPr>
      <w:rFonts w:eastAsia="黑体"/>
    </w:rPr>
  </w:style>
  <w:style w:type="paragraph" w:customStyle="1" w:styleId="31">
    <w:name w:val="摘要"/>
    <w:basedOn w:val="1"/>
    <w:next w:val="3"/>
    <w:qFormat/>
    <w:uiPriority w:val="0"/>
    <w:rPr>
      <w:rFonts w:eastAsia="黑体"/>
    </w:rPr>
  </w:style>
  <w:style w:type="paragraph" w:customStyle="1" w:styleId="32">
    <w:name w:val="正文（缩进 2 字符）"/>
    <w:basedOn w:val="1"/>
    <w:qFormat/>
    <w:uiPriority w:val="0"/>
    <w:pPr>
      <w:spacing w:line="680" w:lineRule="exact"/>
      <w:ind w:firstLine="200"/>
    </w:pPr>
    <w:rPr>
      <w:rFonts w:cstheme="minorBidi"/>
      <w:sz w:val="28"/>
    </w:rPr>
  </w:style>
  <w:style w:type="paragraph" w:customStyle="1" w:styleId="33">
    <w:name w:val="JQZW正文"/>
    <w:basedOn w:val="1"/>
    <w:next w:val="1"/>
    <w:qFormat/>
    <w:uiPriority w:val="0"/>
    <w:pPr>
      <w:widowControl w:val="0"/>
      <w:adjustRightInd w:val="0"/>
      <w:snapToGrid w:val="0"/>
    </w:pPr>
    <w:rPr>
      <w:rFonts w:ascii="仿宋" w:hAnsi="仿宋" w:eastAsia="仿宋" w:cs="Arial"/>
      <w:sz w:val="28"/>
    </w:rPr>
  </w:style>
  <w:style w:type="paragraph" w:customStyle="1" w:styleId="34">
    <w:name w:val="列表段落2"/>
    <w:basedOn w:val="1"/>
    <w:qFormat/>
    <w:uiPriority w:val="99"/>
    <w:pPr>
      <w:ind w:firstLine="420"/>
    </w:pPr>
  </w:style>
  <w:style w:type="character" w:customStyle="1" w:styleId="35">
    <w:name w:val="脚注文本 字符"/>
    <w:basedOn w:val="20"/>
    <w:link w:val="15"/>
    <w:qFormat/>
    <w:uiPriority w:val="0"/>
    <w:rPr>
      <w:rFonts w:eastAsia="微软雅黑"/>
      <w:kern w:val="2"/>
      <w:sz w:val="18"/>
      <w:szCs w:val="18"/>
    </w:rPr>
  </w:style>
  <w:style w:type="paragraph" w:styleId="36">
    <w:name w:val="List Paragraph"/>
    <w:basedOn w:val="1"/>
    <w:qFormat/>
    <w:uiPriority w:val="34"/>
    <w:pPr>
      <w:widowControl w:val="0"/>
      <w:ind w:firstLine="420"/>
    </w:pPr>
    <w:rPr>
      <w:rFonts w:asciiTheme="minorHAnsi" w:hAnsiTheme="minorHAnsi" w:eastAsiaTheme="minorEastAsia" w:cstheme="minorBidi"/>
      <w:szCs w:val="24"/>
    </w:rPr>
  </w:style>
  <w:style w:type="paragraph" w:customStyle="1" w:styleId="37">
    <w:name w:val="正文小四"/>
    <w:basedOn w:val="1"/>
    <w:qFormat/>
    <w:uiPriority w:val="0"/>
    <w:pPr>
      <w:widowControl w:val="0"/>
      <w:spacing w:line="360" w:lineRule="auto"/>
      <w:ind w:firstLine="480"/>
    </w:pPr>
    <w:rPr>
      <w:rFonts w:cstheme="minorBidi"/>
      <w:sz w:val="24"/>
      <w:szCs w:val="24"/>
    </w:rPr>
  </w:style>
  <w:style w:type="character" w:customStyle="1" w:styleId="38">
    <w:name w:val="标题 2 字符"/>
    <w:basedOn w:val="20"/>
    <w:link w:val="3"/>
    <w:qFormat/>
    <w:uiPriority w:val="0"/>
    <w:rPr>
      <w:rFonts w:eastAsia="微软雅黑" w:cstheme="majorBidi"/>
      <w:b/>
      <w:kern w:val="44"/>
      <w:sz w:val="36"/>
      <w:szCs w:val="32"/>
    </w:rPr>
  </w:style>
  <w:style w:type="character" w:customStyle="1" w:styleId="39">
    <w:name w:val="标题 3 字符"/>
    <w:basedOn w:val="20"/>
    <w:link w:val="4"/>
    <w:qFormat/>
    <w:uiPriority w:val="0"/>
    <w:rPr>
      <w:rFonts w:eastAsia="微软雅黑" w:cstheme="majorBidi"/>
      <w:b/>
      <w:bCs/>
      <w:kern w:val="44"/>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1BD90-E016-4A0F-85C6-FEAC7BDB57CC}">
  <ds:schemaRefs/>
</ds:datastoreItem>
</file>

<file path=docProps/app.xml><?xml version="1.0" encoding="utf-8"?>
<Properties xmlns="http://schemas.openxmlformats.org/officeDocument/2006/extended-properties" xmlns:vt="http://schemas.openxmlformats.org/officeDocument/2006/docPropsVTypes">
  <Template>Normal</Template>
  <Pages>37</Pages>
  <Words>6901</Words>
  <Characters>7372</Characters>
  <Lines>91</Lines>
  <Paragraphs>25</Paragraphs>
  <TotalTime>0</TotalTime>
  <ScaleCrop>false</ScaleCrop>
  <LinksUpToDate>false</LinksUpToDate>
  <CharactersWithSpaces>7706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2021-01-07T01:35:00Z</dcterms:created>
  <dc:creator>ruanjing</dc:creator>
  <cp:lastModifiedBy>heinan</cp:lastModifiedBy>
  <dcterms:modified xsi:type="dcterms:W3CDTF">2023-07-14T00:35:07Z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64C2206CA2AB4FD18E7F8726D65012FF</vt:lpwstr>
  </property>
</Properties>
</file>