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before="381" w:beforeLines="100" w:after="381" w:afterLines="100"/>
        <w:ind w:firstLine="0" w:firstLineChars="0"/>
        <w:jc w:val="left"/>
        <w:outlineLvl w:val="2"/>
        <w:rPr>
          <w:rFonts w:ascii="宋体" w:hAnsi="宋体"/>
          <w:b/>
          <w:sz w:val="52"/>
          <w:szCs w:val="52"/>
        </w:rPr>
      </w:pPr>
      <w:bookmarkStart w:id="0" w:name="_Toc436445619"/>
    </w:p>
    <w:p>
      <w:pPr>
        <w:keepNext/>
        <w:spacing w:before="381" w:beforeLines="100" w:after="381" w:afterLines="100"/>
        <w:ind w:firstLine="0" w:firstLineChars="0"/>
        <w:jc w:val="left"/>
        <w:outlineLvl w:val="2"/>
        <w:rPr>
          <w:rFonts w:ascii="宋体" w:hAnsi="宋体"/>
          <w:b/>
          <w:sz w:val="52"/>
          <w:szCs w:val="52"/>
        </w:rPr>
      </w:pPr>
    </w:p>
    <w:p>
      <w:pPr>
        <w:keepNext/>
        <w:spacing w:before="381" w:beforeLines="100" w:after="381" w:afterLines="100"/>
        <w:ind w:firstLine="0" w:firstLineChars="0"/>
        <w:jc w:val="center"/>
        <w:outlineLvl w:val="2"/>
        <w:rPr>
          <w:rFonts w:hint="default" w:ascii="宋体" w:hAnsi="宋体" w:eastAsia="微软雅黑"/>
          <w:b/>
          <w:sz w:val="52"/>
          <w:szCs w:val="52"/>
          <w:lang w:val="en-US" w:eastAsia="zh-CN"/>
        </w:rPr>
      </w:pPr>
      <w:bookmarkStart w:id="1" w:name="_Toc18424"/>
      <w:r>
        <w:rPr>
          <w:rFonts w:hint="eastAsia" w:ascii="宋体" w:hAnsi="宋体"/>
          <w:b/>
          <w:sz w:val="52"/>
          <w:szCs w:val="52"/>
          <w:lang w:val="en-US" w:eastAsia="zh-CN"/>
        </w:rPr>
        <w:t>宏烨找房经纪人小程序</w:t>
      </w:r>
      <w:bookmarkEnd w:id="1"/>
    </w:p>
    <w:p>
      <w:pPr>
        <w:keepNext/>
        <w:spacing w:before="381" w:beforeLines="100" w:after="381" w:afterLines="100"/>
        <w:ind w:firstLine="0" w:firstLineChars="0"/>
        <w:jc w:val="center"/>
        <w:outlineLvl w:val="2"/>
        <w:rPr>
          <w:rFonts w:ascii="宋体" w:hAnsi="宋体"/>
          <w:b/>
          <w:sz w:val="52"/>
          <w:szCs w:val="52"/>
        </w:rPr>
      </w:pPr>
    </w:p>
    <w:p>
      <w:pPr>
        <w:keepNext/>
        <w:spacing w:before="381" w:beforeLines="100" w:after="381" w:afterLines="100"/>
        <w:ind w:firstLine="0" w:firstLineChars="0"/>
        <w:jc w:val="center"/>
        <w:outlineLvl w:val="2"/>
        <w:rPr>
          <w:rFonts w:ascii="宋体" w:hAnsi="宋体"/>
          <w:b/>
          <w:sz w:val="52"/>
          <w:szCs w:val="52"/>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r>
        <w:rPr>
          <w:rFonts w:hint="eastAsia" w:ascii="宋体" w:hAnsi="宋体"/>
          <w:b/>
          <w:sz w:val="52"/>
          <w:szCs w:val="52"/>
          <w:lang w:eastAsia="zh-CN"/>
        </w:rPr>
        <w:t>产品需求说明书</w:t>
      </w: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52"/>
          <w:szCs w:val="52"/>
          <w:lang w:eastAsia="zh-CN"/>
        </w:rPr>
      </w:pPr>
    </w:p>
    <w:p>
      <w:pPr>
        <w:pStyle w:val="25"/>
        <w:spacing w:after="120"/>
        <w:jc w:val="center"/>
        <w:rPr>
          <w:rFonts w:ascii="宋体" w:hAnsi="宋体"/>
          <w:b/>
          <w:sz w:val="36"/>
          <w:szCs w:val="52"/>
          <w:lang w:eastAsia="zh-CN"/>
        </w:rPr>
      </w:pPr>
      <w:r>
        <w:rPr>
          <w:rFonts w:ascii="宋体" w:hAnsi="宋体"/>
          <w:b/>
          <w:sz w:val="36"/>
          <w:szCs w:val="52"/>
          <w:lang w:eastAsia="zh-CN"/>
        </w:rPr>
        <w:t>202</w:t>
      </w:r>
      <w:r>
        <w:rPr>
          <w:rFonts w:hint="eastAsia" w:ascii="宋体" w:hAnsi="宋体"/>
          <w:b/>
          <w:sz w:val="36"/>
          <w:szCs w:val="52"/>
          <w:lang w:val="en-US" w:eastAsia="zh-CN"/>
        </w:rPr>
        <w:t>3</w:t>
      </w:r>
      <w:r>
        <w:rPr>
          <w:rFonts w:hint="eastAsia" w:ascii="宋体" w:hAnsi="宋体"/>
          <w:b/>
          <w:sz w:val="36"/>
          <w:szCs w:val="52"/>
          <w:lang w:eastAsia="zh-CN"/>
        </w:rPr>
        <w:t>年</w:t>
      </w:r>
      <w:r>
        <w:rPr>
          <w:rFonts w:hint="eastAsia" w:ascii="宋体" w:hAnsi="宋体"/>
          <w:b/>
          <w:sz w:val="36"/>
          <w:szCs w:val="52"/>
          <w:lang w:val="en-US" w:eastAsia="zh-CN"/>
        </w:rPr>
        <w:t>7</w:t>
      </w:r>
      <w:bookmarkStart w:id="112" w:name="_GoBack"/>
      <w:bookmarkEnd w:id="112"/>
      <w:r>
        <w:rPr>
          <w:rFonts w:hint="eastAsia" w:ascii="宋体" w:hAnsi="宋体"/>
          <w:b/>
          <w:sz w:val="36"/>
          <w:szCs w:val="52"/>
          <w:lang w:eastAsia="zh-CN"/>
        </w:rPr>
        <w:t>月</w:t>
      </w:r>
    </w:p>
    <w:p>
      <w:pPr>
        <w:ind w:firstLine="0" w:firstLineChars="0"/>
        <w:jc w:val="left"/>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07" w:gutter="0"/>
          <w:pgNumType w:fmt="upperRoman" w:start="1"/>
          <w:cols w:space="425" w:num="1"/>
          <w:titlePg/>
          <w:docGrid w:type="lines" w:linePitch="381" w:charSpace="0"/>
        </w:sectPr>
      </w:pPr>
    </w:p>
    <w:p>
      <w:pPr>
        <w:widowControl w:val="0"/>
        <w:ind w:firstLine="0" w:firstLineChars="0"/>
        <w:jc w:val="center"/>
        <w:rPr>
          <w:rFonts w:eastAsia="宋体"/>
          <w:szCs w:val="24"/>
        </w:rPr>
      </w:pPr>
      <w:r>
        <w:rPr>
          <w:rFonts w:hint="eastAsia" w:eastAsia="宋体"/>
          <w:sz w:val="32"/>
          <w:szCs w:val="32"/>
        </w:rPr>
        <w:t>版本说明</w:t>
      </w:r>
    </w:p>
    <w:tbl>
      <w:tblPr>
        <w:tblStyle w:val="1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6"/>
        <w:gridCol w:w="1644"/>
        <w:gridCol w:w="1645"/>
        <w:gridCol w:w="1656"/>
        <w:gridCol w:w="1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版本/状态</w:t>
            </w:r>
          </w:p>
        </w:tc>
        <w:tc>
          <w:tcPr>
            <w:tcW w:w="1644"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作者</w:t>
            </w:r>
          </w:p>
        </w:tc>
        <w:tc>
          <w:tcPr>
            <w:tcW w:w="1645"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参与者</w:t>
            </w:r>
          </w:p>
        </w:tc>
        <w:tc>
          <w:tcPr>
            <w:tcW w:w="165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起止日期</w:t>
            </w:r>
          </w:p>
        </w:tc>
        <w:tc>
          <w:tcPr>
            <w:tcW w:w="1645"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shd w:val="clear" w:color="auto" w:fill="auto"/>
          </w:tcPr>
          <w:p>
            <w:pPr>
              <w:widowControl w:val="0"/>
              <w:adjustRightInd w:val="0"/>
              <w:ind w:firstLine="400" w:firstLineChars="0"/>
              <w:jc w:val="left"/>
              <w:textAlignment w:val="baseline"/>
              <w:rPr>
                <w:rFonts w:eastAsia="宋体"/>
                <w:szCs w:val="24"/>
              </w:rPr>
            </w:pPr>
            <w:r>
              <w:rPr>
                <w:rFonts w:hint="eastAsia" w:eastAsia="宋体"/>
                <w:szCs w:val="24"/>
              </w:rPr>
              <w:t>V</w:t>
            </w:r>
            <w:r>
              <w:rPr>
                <w:rFonts w:eastAsia="宋体"/>
                <w:szCs w:val="24"/>
              </w:rPr>
              <w:t>2</w:t>
            </w:r>
            <w:r>
              <w:rPr>
                <w:rFonts w:hint="eastAsia" w:eastAsia="宋体"/>
                <w:szCs w:val="24"/>
              </w:rPr>
              <w:t>.0</w:t>
            </w:r>
          </w:p>
        </w:tc>
        <w:tc>
          <w:tcPr>
            <w:tcW w:w="1644" w:type="dxa"/>
            <w:shd w:val="clear" w:color="auto" w:fill="auto"/>
          </w:tcPr>
          <w:p>
            <w:pPr>
              <w:widowControl w:val="0"/>
              <w:adjustRightInd w:val="0"/>
              <w:ind w:firstLine="400" w:firstLineChars="0"/>
              <w:jc w:val="left"/>
              <w:textAlignment w:val="baseline"/>
              <w:rPr>
                <w:rFonts w:eastAsia="宋体"/>
                <w:szCs w:val="24"/>
              </w:rPr>
            </w:pPr>
          </w:p>
        </w:tc>
        <w:tc>
          <w:tcPr>
            <w:tcW w:w="1645" w:type="dxa"/>
            <w:shd w:val="clear" w:color="auto" w:fill="auto"/>
          </w:tcPr>
          <w:p>
            <w:pPr>
              <w:widowControl w:val="0"/>
              <w:adjustRightInd w:val="0"/>
              <w:ind w:firstLine="400" w:firstLineChars="0"/>
              <w:jc w:val="left"/>
              <w:textAlignment w:val="baseline"/>
              <w:rPr>
                <w:rFonts w:eastAsia="宋体"/>
                <w:szCs w:val="24"/>
              </w:rPr>
            </w:pPr>
          </w:p>
        </w:tc>
        <w:tc>
          <w:tcPr>
            <w:tcW w:w="1656" w:type="dxa"/>
            <w:shd w:val="clear" w:color="auto" w:fill="auto"/>
          </w:tcPr>
          <w:p>
            <w:pPr>
              <w:widowControl w:val="0"/>
              <w:adjustRightInd w:val="0"/>
              <w:ind w:firstLine="0" w:firstLineChars="0"/>
              <w:jc w:val="left"/>
              <w:textAlignment w:val="baseline"/>
              <w:rPr>
                <w:rFonts w:hint="eastAsia" w:eastAsia="宋体"/>
                <w:szCs w:val="24"/>
                <w:lang w:eastAsia="zh-CN"/>
              </w:rPr>
            </w:pPr>
          </w:p>
        </w:tc>
        <w:tc>
          <w:tcPr>
            <w:tcW w:w="1645" w:type="dxa"/>
            <w:shd w:val="clear" w:color="auto" w:fill="auto"/>
          </w:tcPr>
          <w:p>
            <w:pPr>
              <w:widowControl w:val="0"/>
              <w:adjustRightInd w:val="0"/>
              <w:ind w:firstLine="400" w:firstLineChars="0"/>
              <w:jc w:val="left"/>
              <w:textAlignment w:val="baseline"/>
              <w:rPr>
                <w:rFonts w:eastAsia="宋体"/>
                <w:szCs w:val="24"/>
              </w:rPr>
            </w:pPr>
          </w:p>
        </w:tc>
      </w:tr>
    </w:tbl>
    <w:p>
      <w:pPr>
        <w:spacing w:after="120"/>
        <w:ind w:firstLine="0" w:firstLineChars="0"/>
        <w:jc w:val="left"/>
        <w:rPr>
          <w:rFonts w:ascii="宋体" w:hAnsi="宋体" w:eastAsia="宋体"/>
          <w:b/>
          <w:kern w:val="0"/>
          <w:sz w:val="36"/>
          <w:szCs w:val="52"/>
        </w:rPr>
      </w:pPr>
    </w:p>
    <w:p>
      <w:pPr>
        <w:ind w:firstLine="0" w:firstLineChars="0"/>
        <w:jc w:val="left"/>
      </w:pPr>
    </w:p>
    <w:p>
      <w:pPr>
        <w:ind w:firstLine="0" w:firstLineChars="0"/>
        <w:jc w:val="left"/>
      </w:pPr>
    </w:p>
    <w:p>
      <w:pPr>
        <w:ind w:firstLine="0" w:firstLineChars="0"/>
        <w:jc w:val="left"/>
        <w:sectPr>
          <w:pgSz w:w="11906" w:h="16838"/>
          <w:pgMar w:top="1440" w:right="1800" w:bottom="1440" w:left="1800" w:header="851" w:footer="907" w:gutter="0"/>
          <w:pgNumType w:fmt="upperRoman" w:start="1"/>
          <w:cols w:space="425" w:num="1"/>
          <w:titlePg/>
          <w:docGrid w:type="lines" w:linePitch="381" w:charSpace="0"/>
        </w:sectPr>
      </w:pPr>
    </w:p>
    <w:sdt>
      <w:sdtPr>
        <w:rPr>
          <w:rFonts w:ascii="Times New Roman" w:hAnsi="Times New Roman" w:eastAsia="仿宋" w:cs="Times New Roman"/>
          <w:b/>
          <w:color w:val="auto"/>
          <w:kern w:val="2"/>
          <w:sz w:val="28"/>
          <w:szCs w:val="28"/>
          <w:lang w:val="zh-CN"/>
        </w:rPr>
        <w:id w:val="1903642511"/>
      </w:sdtPr>
      <w:sdtEndPr>
        <w:rPr>
          <w:rFonts w:ascii="Times New Roman" w:hAnsi="Times New Roman" w:eastAsia="微软雅黑" w:cs="Times New Roman"/>
          <w:b/>
          <w:bCs/>
          <w:color w:val="auto"/>
          <w:kern w:val="2"/>
          <w:sz w:val="21"/>
          <w:szCs w:val="28"/>
          <w:lang w:val="zh-CN"/>
        </w:rPr>
      </w:sdtEndPr>
      <w:sdtContent>
        <w:p>
          <w:pPr>
            <w:pStyle w:val="26"/>
            <w:jc w:val="center"/>
            <w:rPr>
              <w:b/>
              <w:color w:val="auto"/>
            </w:rPr>
          </w:pPr>
          <w:r>
            <w:rPr>
              <w:b/>
              <w:color w:val="auto"/>
              <w:lang w:val="zh-CN"/>
            </w:rPr>
            <w:t>目</w:t>
          </w:r>
          <w:r>
            <w:rPr>
              <w:rFonts w:hint="eastAsia"/>
              <w:b/>
              <w:color w:val="auto"/>
              <w:lang w:val="zh-CN"/>
            </w:rPr>
            <w:t xml:space="preserve"> </w:t>
          </w:r>
          <w:r>
            <w:rPr>
              <w:b/>
              <w:color w:val="auto"/>
              <w:lang w:val="zh-CN"/>
            </w:rPr>
            <w:t xml:space="preserve"> 录</w:t>
          </w:r>
        </w:p>
        <w:p>
          <w:pPr>
            <w:pStyle w:val="11"/>
            <w:tabs>
              <w:tab w:val="right" w:leader="dot" w:pos="8306"/>
            </w:tabs>
          </w:pPr>
          <w:r>
            <w:rPr>
              <w:b/>
              <w:bCs/>
              <w:kern w:val="2"/>
              <w:sz w:val="21"/>
              <w:lang w:val="zh-CN"/>
            </w:rPr>
            <w:fldChar w:fldCharType="begin"/>
          </w:r>
          <w:r>
            <w:rPr>
              <w:b/>
              <w:bCs/>
              <w:kern w:val="2"/>
              <w:sz w:val="21"/>
              <w:lang w:val="zh-CN"/>
            </w:rPr>
            <w:instrText xml:space="preserve">TOC \o "1-3" \h \u </w:instrText>
          </w:r>
          <w:r>
            <w:rPr>
              <w:b/>
              <w:bCs/>
              <w:kern w:val="2"/>
              <w:sz w:val="21"/>
              <w:lang w:val="zh-CN"/>
            </w:rPr>
            <w:fldChar w:fldCharType="separate"/>
          </w:r>
          <w:r>
            <w:rPr>
              <w:bCs/>
              <w:kern w:val="2"/>
              <w:lang w:val="zh-CN"/>
            </w:rPr>
            <w:fldChar w:fldCharType="begin"/>
          </w:r>
          <w:r>
            <w:rPr>
              <w:bCs/>
              <w:kern w:val="2"/>
              <w:lang w:val="zh-CN"/>
            </w:rPr>
            <w:instrText xml:space="preserve"> HYPERLINK \l _Toc18424 </w:instrText>
          </w:r>
          <w:r>
            <w:rPr>
              <w:bCs/>
              <w:kern w:val="2"/>
              <w:lang w:val="zh-CN"/>
            </w:rPr>
            <w:fldChar w:fldCharType="separate"/>
          </w:r>
          <w:r>
            <w:rPr>
              <w:rFonts w:hint="eastAsia" w:ascii="宋体" w:hAnsi="宋体"/>
              <w:szCs w:val="52"/>
              <w:lang w:val="en-US" w:eastAsia="zh-CN"/>
            </w:rPr>
            <w:t>宏烨找房经纪人小程序</w:t>
          </w:r>
          <w:r>
            <w:tab/>
          </w:r>
          <w:r>
            <w:fldChar w:fldCharType="begin"/>
          </w:r>
          <w:r>
            <w:instrText xml:space="preserve"> PAGEREF _Toc18424 \h </w:instrText>
          </w:r>
          <w:r>
            <w:fldChar w:fldCharType="separate"/>
          </w:r>
          <w:r>
            <w:t>I</w:t>
          </w:r>
          <w:r>
            <w:fldChar w:fldCharType="end"/>
          </w:r>
          <w:r>
            <w:rPr>
              <w:bCs/>
              <w:kern w:val="2"/>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_Toc9686 </w:instrText>
          </w:r>
          <w:r>
            <w:rPr>
              <w:bCs/>
              <w:lang w:val="zh-CN"/>
            </w:rPr>
            <w:fldChar w:fldCharType="separate"/>
          </w:r>
          <w:r>
            <w:rPr>
              <w:rFonts w:hint="default"/>
            </w:rPr>
            <w:t xml:space="preserve">1. </w:t>
          </w:r>
          <w:r>
            <w:rPr>
              <w:rFonts w:hint="eastAsia"/>
            </w:rPr>
            <w:t>总体概述</w:t>
          </w:r>
          <w:r>
            <w:tab/>
          </w:r>
          <w:r>
            <w:fldChar w:fldCharType="begin"/>
          </w:r>
          <w:r>
            <w:instrText xml:space="preserve"> PAGEREF _Toc9686 \h </w:instrText>
          </w:r>
          <w:r>
            <w:fldChar w:fldCharType="separate"/>
          </w:r>
          <w:r>
            <w:t>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_Toc25934 </w:instrText>
          </w:r>
          <w:r>
            <w:rPr>
              <w:bCs/>
              <w:lang w:val="zh-CN"/>
            </w:rPr>
            <w:fldChar w:fldCharType="separate"/>
          </w:r>
          <w:r>
            <w:rPr>
              <w:rFonts w:hint="default"/>
            </w:rPr>
            <w:t xml:space="preserve">1.1. </w:t>
          </w:r>
          <w:r>
            <w:rPr>
              <w:rFonts w:hint="eastAsia"/>
            </w:rPr>
            <w:t>项目背景</w:t>
          </w:r>
          <w:r>
            <w:tab/>
          </w:r>
          <w:r>
            <w:fldChar w:fldCharType="begin"/>
          </w:r>
          <w:r>
            <w:instrText xml:space="preserve"> PAGEREF _Toc25934 \h </w:instrText>
          </w:r>
          <w:r>
            <w:fldChar w:fldCharType="separate"/>
          </w:r>
          <w:r>
            <w:t>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_Toc16860 </w:instrText>
          </w:r>
          <w:r>
            <w:rPr>
              <w:bCs/>
              <w:lang w:val="zh-CN"/>
            </w:rPr>
            <w:fldChar w:fldCharType="separate"/>
          </w:r>
          <w:r>
            <w:rPr>
              <w:rFonts w:hint="default"/>
            </w:rPr>
            <w:t xml:space="preserve">1.2. </w:t>
          </w:r>
          <w:r>
            <w:rPr>
              <w:rFonts w:hint="eastAsia"/>
            </w:rPr>
            <w:t>产品描述</w:t>
          </w:r>
          <w:r>
            <w:tab/>
          </w:r>
          <w:r>
            <w:fldChar w:fldCharType="begin"/>
          </w:r>
          <w:r>
            <w:instrText xml:space="preserve"> PAGEREF _Toc16860 \h </w:instrText>
          </w:r>
          <w:r>
            <w:fldChar w:fldCharType="separate"/>
          </w:r>
          <w:r>
            <w:t>2</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_Toc10436 </w:instrText>
          </w:r>
          <w:r>
            <w:rPr>
              <w:bCs/>
              <w:lang w:val="zh-CN"/>
            </w:rPr>
            <w:fldChar w:fldCharType="separate"/>
          </w:r>
          <w:r>
            <w:rPr>
              <w:rFonts w:hint="default"/>
            </w:rPr>
            <w:t xml:space="preserve">1.3. </w:t>
          </w:r>
          <w:r>
            <w:rPr>
              <w:rFonts w:hint="eastAsia"/>
            </w:rPr>
            <w:t>功能结构</w:t>
          </w:r>
          <w:r>
            <w:tab/>
          </w:r>
          <w:r>
            <w:fldChar w:fldCharType="begin"/>
          </w:r>
          <w:r>
            <w:instrText xml:space="preserve"> PAGEREF _Toc10436 \h </w:instrText>
          </w:r>
          <w:r>
            <w:fldChar w:fldCharType="separate"/>
          </w:r>
          <w:r>
            <w:t>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_Toc22019 </w:instrText>
          </w:r>
          <w:r>
            <w:rPr>
              <w:bCs/>
              <w:lang w:val="zh-CN"/>
            </w:rPr>
            <w:fldChar w:fldCharType="separate"/>
          </w:r>
          <w:r>
            <w:rPr>
              <w:rFonts w:hint="default"/>
            </w:rPr>
            <w:t xml:space="preserve">1.4. </w:t>
          </w:r>
          <w:r>
            <w:rPr>
              <w:rFonts w:hint="eastAsia"/>
            </w:rPr>
            <w:t>功能概述</w:t>
          </w:r>
          <w:r>
            <w:tab/>
          </w:r>
          <w:r>
            <w:fldChar w:fldCharType="begin"/>
          </w:r>
          <w:r>
            <w:instrText xml:space="preserve"> PAGEREF _Toc22019 \h </w:instrText>
          </w:r>
          <w:r>
            <w:fldChar w:fldCharType="separate"/>
          </w:r>
          <w:r>
            <w:t>4</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_Toc24906 </w:instrText>
          </w:r>
          <w:r>
            <w:rPr>
              <w:bCs/>
              <w:lang w:val="zh-CN"/>
            </w:rPr>
            <w:fldChar w:fldCharType="separate"/>
          </w:r>
          <w:r>
            <w:rPr>
              <w:rFonts w:hint="default"/>
            </w:rPr>
            <w:t xml:space="preserve">1.5. </w:t>
          </w:r>
          <w:r>
            <w:rPr>
              <w:rFonts w:hint="eastAsia"/>
            </w:rPr>
            <w:t>一般约束</w:t>
          </w:r>
          <w:r>
            <w:tab/>
          </w:r>
          <w:r>
            <w:fldChar w:fldCharType="begin"/>
          </w:r>
          <w:r>
            <w:instrText xml:space="preserve"> PAGEREF _Toc24906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_Toc7067 </w:instrText>
          </w:r>
          <w:r>
            <w:rPr>
              <w:bCs/>
              <w:lang w:val="zh-CN"/>
            </w:rPr>
            <w:fldChar w:fldCharType="separate"/>
          </w:r>
          <w:r>
            <w:rPr>
              <w:rFonts w:hint="default"/>
            </w:rPr>
            <w:t xml:space="preserve">1.5.1. </w:t>
          </w:r>
          <w:r>
            <w:rPr>
              <w:rFonts w:hint="eastAsia"/>
            </w:rPr>
            <w:t>展现形式</w:t>
          </w:r>
          <w:r>
            <w:tab/>
          </w:r>
          <w:r>
            <w:fldChar w:fldCharType="begin"/>
          </w:r>
          <w:r>
            <w:instrText xml:space="preserve"> PAGEREF _Toc7067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_Toc22696 </w:instrText>
          </w:r>
          <w:r>
            <w:rPr>
              <w:bCs/>
              <w:lang w:val="zh-CN"/>
            </w:rPr>
            <w:fldChar w:fldCharType="separate"/>
          </w:r>
          <w:r>
            <w:rPr>
              <w:rFonts w:hint="default"/>
            </w:rPr>
            <w:t xml:space="preserve">1.5.2. </w:t>
          </w:r>
          <w:r>
            <w:rPr>
              <w:rFonts w:hint="eastAsia"/>
            </w:rPr>
            <w:t>实时数据</w:t>
          </w:r>
          <w:r>
            <w:tab/>
          </w:r>
          <w:r>
            <w:fldChar w:fldCharType="begin"/>
          </w:r>
          <w:r>
            <w:instrText xml:space="preserve"> PAGEREF _Toc22696 \h </w:instrText>
          </w:r>
          <w:r>
            <w:fldChar w:fldCharType="separate"/>
          </w:r>
          <w:r>
            <w:t>9</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_Toc7219 </w:instrText>
          </w:r>
          <w:r>
            <w:rPr>
              <w:bCs/>
              <w:lang w:val="zh-CN"/>
            </w:rPr>
            <w:fldChar w:fldCharType="separate"/>
          </w:r>
          <w:r>
            <w:rPr>
              <w:rFonts w:hint="default"/>
            </w:rPr>
            <w:t xml:space="preserve">2. </w:t>
          </w:r>
          <w:r>
            <w:rPr>
              <w:rFonts w:hint="eastAsia"/>
            </w:rPr>
            <w:t>产品需求</w:t>
          </w:r>
          <w:r>
            <w:tab/>
          </w:r>
          <w:r>
            <w:fldChar w:fldCharType="begin"/>
          </w:r>
          <w:r>
            <w:instrText xml:space="preserve"> PAGEREF _Toc7219 \h </w:instrText>
          </w:r>
          <w:r>
            <w:fldChar w:fldCharType="separate"/>
          </w:r>
          <w:r>
            <w:t>9</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_Toc25967 </w:instrText>
          </w:r>
          <w:r>
            <w:rPr>
              <w:bCs/>
              <w:lang w:val="zh-CN"/>
            </w:rPr>
            <w:fldChar w:fldCharType="separate"/>
          </w:r>
          <w:r>
            <w:rPr>
              <w:rFonts w:hint="default"/>
            </w:rPr>
            <w:t xml:space="preserve">2.1. </w:t>
          </w:r>
          <w:r>
            <w:rPr>
              <w:rFonts w:hint="eastAsia" w:ascii="微软雅黑" w:hAnsi="微软雅黑" w:cs="微软雅黑"/>
            </w:rPr>
            <w:t>登录</w:t>
          </w:r>
          <w:r>
            <w:tab/>
          </w:r>
          <w:r>
            <w:fldChar w:fldCharType="begin"/>
          </w:r>
          <w:r>
            <w:instrText xml:space="preserve"> PAGEREF _Toc25967 \h </w:instrText>
          </w:r>
          <w:r>
            <w:fldChar w:fldCharType="separate"/>
          </w:r>
          <w:r>
            <w:t>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_Toc591 </w:instrText>
          </w:r>
          <w:r>
            <w:rPr>
              <w:bCs/>
              <w:lang w:val="zh-CN"/>
            </w:rPr>
            <w:fldChar w:fldCharType="separate"/>
          </w:r>
          <w:r>
            <w:rPr>
              <w:rFonts w:hint="default" w:cs="Times New Roman"/>
            </w:rPr>
            <w:t xml:space="preserve">2.1.1. </w:t>
          </w:r>
          <w:r>
            <w:rPr>
              <w:rFonts w:hint="eastAsia" w:cs="Times New Roman"/>
            </w:rPr>
            <w:t>原型展示</w:t>
          </w:r>
          <w:r>
            <w:tab/>
          </w:r>
          <w:r>
            <w:fldChar w:fldCharType="begin"/>
          </w:r>
          <w:r>
            <w:instrText xml:space="preserve"> PAGEREF _Toc591 \h </w:instrText>
          </w:r>
          <w:r>
            <w:fldChar w:fldCharType="separate"/>
          </w:r>
          <w:r>
            <w:t>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_Toc25961 </w:instrText>
          </w:r>
          <w:r>
            <w:rPr>
              <w:bCs/>
              <w:lang w:val="zh-CN"/>
            </w:rPr>
            <w:fldChar w:fldCharType="separate"/>
          </w:r>
          <w:r>
            <w:rPr>
              <w:rFonts w:hint="default" w:cs="Times New Roman"/>
            </w:rPr>
            <w:t xml:space="preserve">2.1.2. </w:t>
          </w:r>
          <w:r>
            <w:rPr>
              <w:rFonts w:hint="eastAsia" w:cs="Times New Roman"/>
            </w:rPr>
            <w:t>需求说明</w:t>
          </w:r>
          <w:r>
            <w:tab/>
          </w:r>
          <w:r>
            <w:fldChar w:fldCharType="begin"/>
          </w:r>
          <w:r>
            <w:instrText xml:space="preserve"> PAGEREF _Toc25961 \h </w:instrText>
          </w:r>
          <w:r>
            <w:fldChar w:fldCharType="separate"/>
          </w:r>
          <w:r>
            <w:t>10</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_Toc25758 </w:instrText>
          </w:r>
          <w:r>
            <w:rPr>
              <w:bCs/>
              <w:lang w:val="zh-CN"/>
            </w:rPr>
            <w:fldChar w:fldCharType="separate"/>
          </w:r>
          <w:r>
            <w:rPr>
              <w:rFonts w:hint="default"/>
            </w:rPr>
            <w:t xml:space="preserve">2.2. </w:t>
          </w:r>
          <w:r>
            <w:rPr>
              <w:rFonts w:hint="eastAsia"/>
              <w:lang w:val="en-US" w:eastAsia="zh-CN"/>
            </w:rPr>
            <w:t>首页</w:t>
          </w:r>
          <w:r>
            <w:tab/>
          </w:r>
          <w:r>
            <w:fldChar w:fldCharType="begin"/>
          </w:r>
          <w:r>
            <w:instrText xml:space="preserve"> PAGEREF _Toc25758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_Toc11365 </w:instrText>
          </w:r>
          <w:r>
            <w:rPr>
              <w:bCs/>
              <w:lang w:val="zh-CN"/>
            </w:rPr>
            <w:fldChar w:fldCharType="separate"/>
          </w:r>
          <w:r>
            <w:rPr>
              <w:rFonts w:hint="default" w:cs="Times New Roman"/>
            </w:rPr>
            <w:t xml:space="preserve">2.2.1. </w:t>
          </w:r>
          <w:r>
            <w:rPr>
              <w:rFonts w:hint="eastAsia" w:cs="Times New Roman"/>
            </w:rPr>
            <w:t>原型展示</w:t>
          </w:r>
          <w:r>
            <w:tab/>
          </w:r>
          <w:r>
            <w:fldChar w:fldCharType="begin"/>
          </w:r>
          <w:r>
            <w:instrText xml:space="preserve"> PAGEREF _Toc11365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_Toc2058 </w:instrText>
          </w:r>
          <w:r>
            <w:rPr>
              <w:bCs/>
              <w:lang w:val="zh-CN"/>
            </w:rPr>
            <w:fldChar w:fldCharType="separate"/>
          </w:r>
          <w:r>
            <w:rPr>
              <w:rFonts w:hint="default" w:cs="Times New Roman"/>
            </w:rPr>
            <w:t xml:space="preserve">2.2.2. </w:t>
          </w:r>
          <w:r>
            <w:rPr>
              <w:rFonts w:hint="eastAsia" w:cs="Times New Roman"/>
            </w:rPr>
            <w:t>需求说明</w:t>
          </w:r>
          <w:r>
            <w:tab/>
          </w:r>
          <w:r>
            <w:fldChar w:fldCharType="begin"/>
          </w:r>
          <w:r>
            <w:instrText xml:space="preserve"> PAGEREF _Toc2058 \h </w:instrText>
          </w:r>
          <w:r>
            <w:fldChar w:fldCharType="separate"/>
          </w:r>
          <w:r>
            <w:t>11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_Toc4763 </w:instrText>
          </w:r>
          <w:r>
            <w:rPr>
              <w:bCs/>
              <w:lang w:val="zh-CN"/>
            </w:rPr>
            <w:fldChar w:fldCharType="separate"/>
          </w:r>
          <w:r>
            <w:rPr>
              <w:rFonts w:hint="default"/>
            </w:rPr>
            <w:t xml:space="preserve">2.3. </w:t>
          </w:r>
          <w:r>
            <w:rPr>
              <w:rFonts w:hint="eastAsia"/>
              <w:lang w:val="en-US" w:eastAsia="zh-CN"/>
            </w:rPr>
            <w:t>新房</w:t>
          </w:r>
          <w:r>
            <w:tab/>
          </w:r>
          <w:r>
            <w:fldChar w:fldCharType="begin"/>
          </w:r>
          <w:r>
            <w:instrText xml:space="preserve"> PAGEREF _Toc4763 \h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_Toc14105 </w:instrText>
          </w:r>
          <w:r>
            <w:rPr>
              <w:bCs/>
              <w:lang w:val="zh-CN"/>
            </w:rPr>
            <w:fldChar w:fldCharType="separate"/>
          </w:r>
          <w:r>
            <w:rPr>
              <w:rFonts w:hint="default" w:cs="Times New Roman"/>
            </w:rPr>
            <w:t xml:space="preserve">2.3.1. </w:t>
          </w:r>
          <w:r>
            <w:rPr>
              <w:rFonts w:hint="eastAsia" w:cs="Times New Roman"/>
            </w:rPr>
            <w:t>原型展示</w:t>
          </w:r>
          <w:r>
            <w:tab/>
          </w:r>
          <w:r>
            <w:fldChar w:fldCharType="begin"/>
          </w:r>
          <w:r>
            <w:instrText xml:space="preserve"> PAGEREF _Toc14105 \h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_Toc26364 </w:instrText>
          </w:r>
          <w:r>
            <w:rPr>
              <w:bCs/>
              <w:lang w:val="zh-CN"/>
            </w:rPr>
            <w:fldChar w:fldCharType="separate"/>
          </w:r>
          <w:r>
            <w:rPr>
              <w:rFonts w:hint="default"/>
            </w:rPr>
            <w:t xml:space="preserve">2.3.2. </w:t>
          </w:r>
          <w:r>
            <w:rPr>
              <w:rFonts w:hint="eastAsia" w:cs="Times New Roman"/>
            </w:rPr>
            <w:t>需求说明</w:t>
          </w:r>
          <w:r>
            <w:tab/>
          </w:r>
          <w:r>
            <w:fldChar w:fldCharType="begin"/>
          </w:r>
          <w:r>
            <w:instrText xml:space="preserve"> PAGEREF _Toc26364 \h </w:instrText>
          </w:r>
          <w:r>
            <w:fldChar w:fldCharType="separate"/>
          </w:r>
          <w:r>
            <w:t>14</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_Toc369 </w:instrText>
          </w:r>
          <w:r>
            <w:rPr>
              <w:bCs/>
              <w:lang w:val="zh-CN"/>
            </w:rPr>
            <w:fldChar w:fldCharType="separate"/>
          </w:r>
          <w:r>
            <w:rPr>
              <w:rFonts w:hint="default" w:ascii="微软雅黑" w:hAnsi="微软雅黑" w:cs="微软雅黑"/>
            </w:rPr>
            <w:t xml:space="preserve">2.4. </w:t>
          </w:r>
          <w:r>
            <w:rPr>
              <w:rFonts w:hint="eastAsia" w:ascii="微软雅黑" w:hAnsi="微软雅黑" w:cs="微软雅黑"/>
              <w:lang w:val="en-US" w:eastAsia="zh-CN"/>
            </w:rPr>
            <w:t>二手房</w:t>
          </w:r>
          <w:r>
            <w:tab/>
          </w:r>
          <w:r>
            <w:fldChar w:fldCharType="begin"/>
          </w:r>
          <w:r>
            <w:instrText xml:space="preserve"> PAGEREF _Toc369 \h </w:instrText>
          </w:r>
          <w:r>
            <w:fldChar w:fldCharType="separate"/>
          </w:r>
          <w:r>
            <w:t>16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_Toc27939 </w:instrText>
          </w:r>
          <w:r>
            <w:rPr>
              <w:bCs/>
              <w:lang w:val="zh-CN"/>
            </w:rPr>
            <w:fldChar w:fldCharType="separate"/>
          </w:r>
          <w:r>
            <w:rPr>
              <w:rFonts w:hint="default" w:cs="Times New Roman"/>
            </w:rPr>
            <w:t xml:space="preserve">2.4.1. </w:t>
          </w:r>
          <w:r>
            <w:rPr>
              <w:rFonts w:hint="eastAsia" w:cs="Times New Roman"/>
            </w:rPr>
            <w:t>原型展示</w:t>
          </w:r>
          <w:r>
            <w:tab/>
          </w:r>
          <w:r>
            <w:fldChar w:fldCharType="begin"/>
          </w:r>
          <w:r>
            <w:instrText xml:space="preserve"> PAGEREF _Toc27939 \h </w:instrText>
          </w:r>
          <w:r>
            <w:fldChar w:fldCharType="separate"/>
          </w:r>
          <w:r>
            <w:t>16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_Toc3212 </w:instrText>
          </w:r>
          <w:r>
            <w:rPr>
              <w:bCs/>
              <w:lang w:val="zh-CN"/>
            </w:rPr>
            <w:fldChar w:fldCharType="separate"/>
          </w:r>
          <w:r>
            <w:rPr>
              <w:rFonts w:hint="default" w:cs="Times New Roman"/>
            </w:rPr>
            <w:t xml:space="preserve">2.4.2. </w:t>
          </w:r>
          <w:r>
            <w:rPr>
              <w:rFonts w:hint="eastAsia" w:cs="Times New Roman"/>
            </w:rPr>
            <w:t>需求说明</w:t>
          </w:r>
          <w:r>
            <w:tab/>
          </w:r>
          <w:r>
            <w:fldChar w:fldCharType="begin"/>
          </w:r>
          <w:r>
            <w:instrText xml:space="preserve"> PAGEREF _Toc3212 \h </w:instrText>
          </w:r>
          <w:r>
            <w:fldChar w:fldCharType="separate"/>
          </w:r>
          <w:r>
            <w:t>16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_Toc3019 </w:instrText>
          </w:r>
          <w:r>
            <w:rPr>
              <w:bCs/>
              <w:lang w:val="zh-CN"/>
            </w:rPr>
            <w:fldChar w:fldCharType="separate"/>
          </w:r>
          <w:r>
            <w:rPr>
              <w:rFonts w:hint="default" w:ascii="微软雅黑" w:hAnsi="微软雅黑" w:cs="微软雅黑"/>
            </w:rPr>
            <w:t xml:space="preserve">2.5. </w:t>
          </w:r>
          <w:r>
            <w:rPr>
              <w:rFonts w:hint="eastAsia" w:ascii="微软雅黑" w:hAnsi="微软雅黑" w:cs="微软雅黑"/>
              <w:lang w:val="en-US" w:eastAsia="zh-CN"/>
            </w:rPr>
            <w:t>出租房</w:t>
          </w:r>
          <w:r>
            <w:tab/>
          </w:r>
          <w:r>
            <w:fldChar w:fldCharType="begin"/>
          </w:r>
          <w:r>
            <w:instrText xml:space="preserve"> PAGEREF _Toc3019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_Toc9934 </w:instrText>
          </w:r>
          <w:r>
            <w:rPr>
              <w:bCs/>
              <w:lang w:val="zh-CN"/>
            </w:rPr>
            <w:fldChar w:fldCharType="separate"/>
          </w:r>
          <w:r>
            <w:rPr>
              <w:rFonts w:hint="default" w:cs="Times New Roman"/>
            </w:rPr>
            <w:t xml:space="preserve">2.5.1. </w:t>
          </w:r>
          <w:r>
            <w:rPr>
              <w:rFonts w:hint="eastAsia" w:cs="Times New Roman"/>
            </w:rPr>
            <w:t>原型展示</w:t>
          </w:r>
          <w:r>
            <w:tab/>
          </w:r>
          <w:r>
            <w:fldChar w:fldCharType="begin"/>
          </w:r>
          <w:r>
            <w:instrText xml:space="preserve"> PAGEREF _Toc9934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_Toc14324 </w:instrText>
          </w:r>
          <w:r>
            <w:rPr>
              <w:bCs/>
              <w:lang w:val="zh-CN"/>
            </w:rPr>
            <w:fldChar w:fldCharType="separate"/>
          </w:r>
          <w:r>
            <w:rPr>
              <w:rFonts w:hint="default" w:cs="Times New Roman"/>
            </w:rPr>
            <w:t xml:space="preserve">2.5.2. </w:t>
          </w:r>
          <w:r>
            <w:rPr>
              <w:rFonts w:hint="eastAsia" w:cs="Times New Roman"/>
            </w:rPr>
            <w:t>需求说明</w:t>
          </w:r>
          <w:r>
            <w:tab/>
          </w:r>
          <w:r>
            <w:fldChar w:fldCharType="begin"/>
          </w:r>
          <w:r>
            <w:instrText xml:space="preserve"> PAGEREF _Toc14324 \h </w:instrText>
          </w:r>
          <w:r>
            <w:fldChar w:fldCharType="separate"/>
          </w:r>
          <w:r>
            <w:t>19</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_Toc6309 </w:instrText>
          </w:r>
          <w:r>
            <w:rPr>
              <w:bCs/>
              <w:lang w:val="zh-CN"/>
            </w:rPr>
            <w:fldChar w:fldCharType="separate"/>
          </w:r>
          <w:r>
            <w:rPr>
              <w:rFonts w:hint="default"/>
              <w:lang w:val="en-US" w:eastAsia="zh-CN"/>
            </w:rPr>
            <w:t xml:space="preserve">2.6. </w:t>
          </w:r>
          <w:r>
            <w:rPr>
              <w:rFonts w:hint="eastAsia" w:cs="Times New Roman"/>
              <w:lang w:val="en-US" w:eastAsia="zh-CN"/>
            </w:rPr>
            <w:t>消息</w:t>
          </w:r>
          <w:r>
            <w:tab/>
          </w:r>
          <w:r>
            <w:fldChar w:fldCharType="begin"/>
          </w:r>
          <w:r>
            <w:instrText xml:space="preserve"> PAGEREF _Toc6309 \h </w:instrText>
          </w:r>
          <w:r>
            <w:fldChar w:fldCharType="separate"/>
          </w:r>
          <w:r>
            <w:t>22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_Toc18967 </w:instrText>
          </w:r>
          <w:r>
            <w:rPr>
              <w:bCs/>
              <w:lang w:val="zh-CN"/>
            </w:rPr>
            <w:fldChar w:fldCharType="separate"/>
          </w:r>
          <w:r>
            <w:rPr>
              <w:rFonts w:hint="default"/>
            </w:rPr>
            <w:t xml:space="preserve">2.6.1. </w:t>
          </w:r>
          <w:r>
            <w:rPr>
              <w:rFonts w:hint="eastAsia" w:cs="Times New Roman"/>
              <w:lang w:val="en-US" w:eastAsia="zh-CN"/>
            </w:rPr>
            <w:t>原型展示</w:t>
          </w:r>
          <w:r>
            <w:tab/>
          </w:r>
          <w:r>
            <w:fldChar w:fldCharType="begin"/>
          </w:r>
          <w:r>
            <w:instrText xml:space="preserve"> PAGEREF _Toc18967 \h </w:instrText>
          </w:r>
          <w:r>
            <w:fldChar w:fldCharType="separate"/>
          </w:r>
          <w:r>
            <w:t>22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_Toc19296 </w:instrText>
          </w:r>
          <w:r>
            <w:rPr>
              <w:bCs/>
              <w:lang w:val="zh-CN"/>
            </w:rPr>
            <w:fldChar w:fldCharType="separate"/>
          </w:r>
          <w:r>
            <w:rPr>
              <w:rFonts w:hint="default" w:cs="Times New Roman"/>
            </w:rPr>
            <w:t xml:space="preserve">2.6.2. </w:t>
          </w:r>
          <w:r>
            <w:rPr>
              <w:rFonts w:hint="eastAsia" w:cs="Times New Roman"/>
              <w:lang w:val="en-US" w:eastAsia="zh-CN"/>
            </w:rPr>
            <w:t>需求说明</w:t>
          </w:r>
          <w:r>
            <w:tab/>
          </w:r>
          <w:r>
            <w:fldChar w:fldCharType="begin"/>
          </w:r>
          <w:r>
            <w:instrText xml:space="preserve"> PAGEREF _Toc19296 \h </w:instrText>
          </w:r>
          <w:r>
            <w:fldChar w:fldCharType="separate"/>
          </w:r>
          <w:r>
            <w:t>23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_Toc5660 </w:instrText>
          </w:r>
          <w:r>
            <w:rPr>
              <w:bCs/>
              <w:lang w:val="zh-CN"/>
            </w:rPr>
            <w:fldChar w:fldCharType="separate"/>
          </w:r>
          <w:r>
            <w:rPr>
              <w:rFonts w:hint="default"/>
            </w:rPr>
            <w:t xml:space="preserve">2.1. </w:t>
          </w:r>
          <w:r>
            <w:rPr>
              <w:rFonts w:hint="eastAsia"/>
              <w:lang w:val="en-US" w:eastAsia="zh-CN"/>
            </w:rPr>
            <w:t>求租</w:t>
          </w:r>
          <w:r>
            <w:tab/>
          </w:r>
          <w:r>
            <w:fldChar w:fldCharType="begin"/>
          </w:r>
          <w:r>
            <w:instrText xml:space="preserve"> PAGEREF _Toc5660 \h </w:instrText>
          </w:r>
          <w:r>
            <w:fldChar w:fldCharType="separate"/>
          </w:r>
          <w:r>
            <w:t>24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_Toc23502 </w:instrText>
          </w:r>
          <w:r>
            <w:rPr>
              <w:bCs/>
              <w:lang w:val="zh-CN"/>
            </w:rPr>
            <w:fldChar w:fldCharType="separate"/>
          </w:r>
          <w:r>
            <w:rPr>
              <w:rFonts w:hint="default"/>
            </w:rPr>
            <w:t xml:space="preserve">2.1.1. </w:t>
          </w:r>
          <w:r>
            <w:rPr>
              <w:rFonts w:hint="eastAsia" w:cs="Times New Roman"/>
            </w:rPr>
            <w:t>原型展示</w:t>
          </w:r>
          <w:r>
            <w:tab/>
          </w:r>
          <w:r>
            <w:fldChar w:fldCharType="begin"/>
          </w:r>
          <w:r>
            <w:instrText xml:space="preserve"> PAGEREF _Toc23502 \h </w:instrText>
          </w:r>
          <w:r>
            <w:fldChar w:fldCharType="separate"/>
          </w:r>
          <w:r>
            <w:t>24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_Toc9206 </w:instrText>
          </w:r>
          <w:r>
            <w:rPr>
              <w:bCs/>
              <w:lang w:val="zh-CN"/>
            </w:rPr>
            <w:fldChar w:fldCharType="separate"/>
          </w:r>
          <w:r>
            <w:rPr>
              <w:rFonts w:hint="default" w:ascii="微软雅黑" w:hAnsi="微软雅黑" w:cs="Arial"/>
              <w:kern w:val="0"/>
              <w:szCs w:val="24"/>
            </w:rPr>
            <w:t xml:space="preserve">2.1.2. </w:t>
          </w:r>
          <w:r>
            <w:rPr>
              <w:rFonts w:hint="eastAsia" w:cs="Times New Roman"/>
            </w:rPr>
            <w:t>需求说明</w:t>
          </w:r>
          <w:r>
            <w:tab/>
          </w:r>
          <w:r>
            <w:fldChar w:fldCharType="begin"/>
          </w:r>
          <w:r>
            <w:instrText xml:space="preserve"> PAGEREF _Toc9206 \h </w:instrText>
          </w:r>
          <w:r>
            <w:fldChar w:fldCharType="separate"/>
          </w:r>
          <w:r>
            <w:t>26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_Toc7926 </w:instrText>
          </w:r>
          <w:r>
            <w:rPr>
              <w:bCs/>
              <w:lang w:val="zh-CN"/>
            </w:rPr>
            <w:fldChar w:fldCharType="separate"/>
          </w:r>
          <w:r>
            <w:rPr>
              <w:rFonts w:hint="default" w:ascii="微软雅黑" w:hAnsi="微软雅黑" w:cs="微软雅黑"/>
            </w:rPr>
            <w:t xml:space="preserve">2.2. </w:t>
          </w:r>
          <w:r>
            <w:rPr>
              <w:rFonts w:hint="eastAsia" w:ascii="微软雅黑" w:hAnsi="微软雅黑" w:cs="微软雅黑"/>
              <w:lang w:val="en-US" w:eastAsia="zh-CN"/>
            </w:rPr>
            <w:t>求购</w:t>
          </w:r>
          <w:r>
            <w:tab/>
          </w:r>
          <w:r>
            <w:fldChar w:fldCharType="begin"/>
          </w:r>
          <w:r>
            <w:instrText xml:space="preserve"> PAGEREF _Toc7926 \h </w:instrText>
          </w:r>
          <w:r>
            <w:fldChar w:fldCharType="separate"/>
          </w:r>
          <w:r>
            <w:t>26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_Toc5636 </w:instrText>
          </w:r>
          <w:r>
            <w:rPr>
              <w:bCs/>
              <w:lang w:val="zh-CN"/>
            </w:rPr>
            <w:fldChar w:fldCharType="separate"/>
          </w:r>
          <w:r>
            <w:rPr>
              <w:rFonts w:hint="default" w:cs="Times New Roman"/>
            </w:rPr>
            <w:t xml:space="preserve">2.2.1. </w:t>
          </w:r>
          <w:r>
            <w:rPr>
              <w:rFonts w:hint="eastAsia" w:cs="Times New Roman"/>
            </w:rPr>
            <w:t>原型展示</w:t>
          </w:r>
          <w:r>
            <w:tab/>
          </w:r>
          <w:r>
            <w:fldChar w:fldCharType="begin"/>
          </w:r>
          <w:r>
            <w:instrText xml:space="preserve"> PAGEREF _Toc5636 \h </w:instrText>
          </w:r>
          <w:r>
            <w:fldChar w:fldCharType="separate"/>
          </w:r>
          <w:r>
            <w:t>26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_Toc4445 </w:instrText>
          </w:r>
          <w:r>
            <w:rPr>
              <w:bCs/>
              <w:lang w:val="zh-CN"/>
            </w:rPr>
            <w:fldChar w:fldCharType="separate"/>
          </w:r>
          <w:r>
            <w:rPr>
              <w:rFonts w:hint="default" w:ascii="微软雅黑" w:hAnsi="微软雅黑"/>
              <w:szCs w:val="24"/>
              <w:lang w:val="en-US" w:eastAsia="zh-CN"/>
            </w:rPr>
            <w:t xml:space="preserve">2.2.2. </w:t>
          </w:r>
          <w:r>
            <w:rPr>
              <w:rFonts w:hint="eastAsia" w:cs="Times New Roman"/>
            </w:rPr>
            <w:t>需求说明</w:t>
          </w:r>
          <w:r>
            <w:tab/>
          </w:r>
          <w:r>
            <w:fldChar w:fldCharType="begin"/>
          </w:r>
          <w:r>
            <w:instrText xml:space="preserve"> PAGEREF _Toc4445 \h </w:instrText>
          </w:r>
          <w:r>
            <w:fldChar w:fldCharType="separate"/>
          </w:r>
          <w:r>
            <w:t>28</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_Toc29619 </w:instrText>
          </w:r>
          <w:r>
            <w:rPr>
              <w:bCs/>
              <w:lang w:val="zh-CN"/>
            </w:rPr>
            <w:fldChar w:fldCharType="separate"/>
          </w:r>
          <w:r>
            <w:rPr>
              <w:rFonts w:hint="default"/>
            </w:rPr>
            <w:t xml:space="preserve">2.3. </w:t>
          </w:r>
          <w:r>
            <w:rPr>
              <w:rFonts w:hint="eastAsia"/>
              <w:lang w:val="en-US" w:eastAsia="zh-CN"/>
            </w:rPr>
            <w:t>楼市圈</w:t>
          </w:r>
          <w:r>
            <w:tab/>
          </w:r>
          <w:r>
            <w:fldChar w:fldCharType="begin"/>
          </w:r>
          <w:r>
            <w:instrText xml:space="preserve"> PAGEREF _Toc29619 \h </w:instrText>
          </w:r>
          <w:r>
            <w:fldChar w:fldCharType="separate"/>
          </w:r>
          <w:r>
            <w:t>28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_Toc11708 </w:instrText>
          </w:r>
          <w:r>
            <w:rPr>
              <w:bCs/>
              <w:lang w:val="zh-CN"/>
            </w:rPr>
            <w:fldChar w:fldCharType="separate"/>
          </w:r>
          <w:r>
            <w:rPr>
              <w:rFonts w:hint="default"/>
              <w:lang w:val="en-US" w:eastAsia="zh-CN"/>
            </w:rPr>
            <w:t xml:space="preserve">2.3.1. </w:t>
          </w:r>
          <w:r>
            <w:rPr>
              <w:rFonts w:hint="eastAsia" w:cs="Times New Roman"/>
              <w:lang w:val="en-US" w:eastAsia="zh-CN"/>
            </w:rPr>
            <w:t>原型展示</w:t>
          </w:r>
          <w:r>
            <w:tab/>
          </w:r>
          <w:r>
            <w:fldChar w:fldCharType="begin"/>
          </w:r>
          <w:r>
            <w:instrText xml:space="preserve"> PAGEREF _Toc11708 \h </w:instrText>
          </w:r>
          <w:r>
            <w:fldChar w:fldCharType="separate"/>
          </w:r>
          <w:r>
            <w:t>28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_Toc499 </w:instrText>
          </w:r>
          <w:r>
            <w:rPr>
              <w:bCs/>
              <w:lang w:val="zh-CN"/>
            </w:rPr>
            <w:fldChar w:fldCharType="separate"/>
          </w:r>
          <w:r>
            <w:rPr>
              <w:rFonts w:hint="default" w:cs="Times New Roman"/>
            </w:rPr>
            <w:t xml:space="preserve">2.3.2. </w:t>
          </w:r>
          <w:r>
            <w:rPr>
              <w:rFonts w:hint="eastAsia" w:cs="Times New Roman"/>
            </w:rPr>
            <w:t>需求说明</w:t>
          </w:r>
          <w:r>
            <w:tab/>
          </w:r>
          <w:r>
            <w:fldChar w:fldCharType="begin"/>
          </w:r>
          <w:r>
            <w:instrText xml:space="preserve"> PAGEREF _Toc499 \h </w:instrText>
          </w:r>
          <w:r>
            <w:fldChar w:fldCharType="separate"/>
          </w:r>
          <w:r>
            <w:t>29</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_Toc19979 </w:instrText>
          </w:r>
          <w:r>
            <w:rPr>
              <w:bCs/>
              <w:lang w:val="zh-CN"/>
            </w:rPr>
            <w:fldChar w:fldCharType="separate"/>
          </w:r>
          <w:r>
            <w:rPr>
              <w:rFonts w:hint="default" w:cs="Times New Roman"/>
            </w:rPr>
            <w:t xml:space="preserve">2.4. </w:t>
          </w:r>
          <w:r>
            <w:rPr>
              <w:rFonts w:hint="eastAsia" w:cs="Times New Roman"/>
              <w:lang w:val="en-US" w:eastAsia="zh-CN"/>
            </w:rPr>
            <w:t>直播看房</w:t>
          </w:r>
          <w:r>
            <w:tab/>
          </w:r>
          <w:r>
            <w:fldChar w:fldCharType="begin"/>
          </w:r>
          <w:r>
            <w:instrText xml:space="preserve"> PAGEREF _Toc19979 \h </w:instrText>
          </w:r>
          <w:r>
            <w:fldChar w:fldCharType="separate"/>
          </w:r>
          <w:r>
            <w:t>30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_Toc24693 </w:instrText>
          </w:r>
          <w:r>
            <w:rPr>
              <w:bCs/>
              <w:lang w:val="zh-CN"/>
            </w:rPr>
            <w:fldChar w:fldCharType="separate"/>
          </w:r>
          <w:r>
            <w:rPr>
              <w:rFonts w:hint="default" w:cs="Times New Roman"/>
            </w:rPr>
            <w:t xml:space="preserve">2.4.1. </w:t>
          </w:r>
          <w:r>
            <w:rPr>
              <w:rFonts w:hint="eastAsia" w:cs="Times New Roman"/>
              <w:lang w:val="en-US" w:eastAsia="zh-CN"/>
            </w:rPr>
            <w:t>原型展示</w:t>
          </w:r>
          <w:r>
            <w:tab/>
          </w:r>
          <w:r>
            <w:fldChar w:fldCharType="begin"/>
          </w:r>
          <w:r>
            <w:instrText xml:space="preserve"> PAGEREF _Toc24693 \h </w:instrText>
          </w:r>
          <w:r>
            <w:fldChar w:fldCharType="separate"/>
          </w:r>
          <w:r>
            <w:t>30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_Toc4692 </w:instrText>
          </w:r>
          <w:r>
            <w:rPr>
              <w:bCs/>
              <w:lang w:val="zh-CN"/>
            </w:rPr>
            <w:fldChar w:fldCharType="separate"/>
          </w:r>
          <w:r>
            <w:rPr>
              <w:rFonts w:hint="default" w:cs="Times New Roman"/>
            </w:rPr>
            <w:t xml:space="preserve">2.4.2. </w:t>
          </w:r>
          <w:r>
            <w:rPr>
              <w:rFonts w:hint="eastAsia" w:cs="Times New Roman"/>
              <w:lang w:val="en-US" w:eastAsia="zh-CN"/>
            </w:rPr>
            <w:t>需求说明</w:t>
          </w:r>
          <w:r>
            <w:tab/>
          </w:r>
          <w:r>
            <w:fldChar w:fldCharType="begin"/>
          </w:r>
          <w:r>
            <w:instrText xml:space="preserve"> PAGEREF _Toc4692 \h </w:instrText>
          </w:r>
          <w:r>
            <w:fldChar w:fldCharType="separate"/>
          </w:r>
          <w:r>
            <w:t>30</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_Toc6613 </w:instrText>
          </w:r>
          <w:r>
            <w:rPr>
              <w:bCs/>
              <w:lang w:val="zh-CN"/>
            </w:rPr>
            <w:fldChar w:fldCharType="separate"/>
          </w:r>
          <w:r>
            <w:rPr>
              <w:rFonts w:hint="default"/>
            </w:rPr>
            <w:t xml:space="preserve">2.5. </w:t>
          </w:r>
          <w:r>
            <w:rPr>
              <w:rFonts w:hint="eastAsia"/>
              <w:lang w:val="en-US" w:eastAsia="zh-CN"/>
            </w:rPr>
            <w:t>团购看房</w:t>
          </w:r>
          <w:r>
            <w:tab/>
          </w:r>
          <w:r>
            <w:fldChar w:fldCharType="begin"/>
          </w:r>
          <w:r>
            <w:instrText xml:space="preserve"> PAGEREF _Toc6613 \h </w:instrText>
          </w:r>
          <w:r>
            <w:fldChar w:fldCharType="separate"/>
          </w:r>
          <w:r>
            <w:t>31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_Toc25256 </w:instrText>
          </w:r>
          <w:r>
            <w:rPr>
              <w:bCs/>
              <w:lang w:val="zh-CN"/>
            </w:rPr>
            <w:fldChar w:fldCharType="separate"/>
          </w:r>
          <w:r>
            <w:rPr>
              <w:rFonts w:hint="default" w:cs="Times New Roman"/>
            </w:rPr>
            <w:t xml:space="preserve">2.5.1. </w:t>
          </w:r>
          <w:r>
            <w:rPr>
              <w:rFonts w:hint="eastAsia" w:cs="Times New Roman"/>
              <w:lang w:val="en-US" w:eastAsia="zh-CN"/>
            </w:rPr>
            <w:t>原型展示</w:t>
          </w:r>
          <w:r>
            <w:tab/>
          </w:r>
          <w:r>
            <w:fldChar w:fldCharType="begin"/>
          </w:r>
          <w:r>
            <w:instrText xml:space="preserve"> PAGEREF _Toc25256 \h </w:instrText>
          </w:r>
          <w:r>
            <w:fldChar w:fldCharType="separate"/>
          </w:r>
          <w:r>
            <w:t>31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_Toc1564 </w:instrText>
          </w:r>
          <w:r>
            <w:rPr>
              <w:bCs/>
              <w:lang w:val="zh-CN"/>
            </w:rPr>
            <w:fldChar w:fldCharType="separate"/>
          </w:r>
          <w:r>
            <w:rPr>
              <w:rFonts w:hint="default" w:cs="Times New Roman"/>
            </w:rPr>
            <w:t xml:space="preserve">2.5.2. </w:t>
          </w:r>
          <w:r>
            <w:rPr>
              <w:rFonts w:hint="eastAsia" w:cs="Times New Roman"/>
              <w:lang w:val="en-US" w:eastAsia="zh-CN"/>
            </w:rPr>
            <w:t>需求说明</w:t>
          </w:r>
          <w:r>
            <w:tab/>
          </w:r>
          <w:r>
            <w:fldChar w:fldCharType="begin"/>
          </w:r>
          <w:r>
            <w:instrText xml:space="preserve"> PAGEREF _Toc1564 \h </w:instrText>
          </w:r>
          <w:r>
            <w:fldChar w:fldCharType="separate"/>
          </w:r>
          <w:r>
            <w:t>31</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_Toc3624 </w:instrText>
          </w:r>
          <w:r>
            <w:rPr>
              <w:bCs/>
              <w:lang w:val="zh-CN"/>
            </w:rPr>
            <w:fldChar w:fldCharType="separate"/>
          </w:r>
          <w:r>
            <w:rPr>
              <w:rFonts w:hint="default" w:cs="Times New Roman"/>
            </w:rPr>
            <w:t xml:space="preserve">2.6. </w:t>
          </w:r>
          <w:r>
            <w:rPr>
              <w:rFonts w:hint="eastAsia" w:cs="Times New Roman"/>
              <w:lang w:val="en-US" w:eastAsia="zh-CN"/>
            </w:rPr>
            <w:t>排行榜</w:t>
          </w:r>
          <w:r>
            <w:tab/>
          </w:r>
          <w:r>
            <w:fldChar w:fldCharType="begin"/>
          </w:r>
          <w:r>
            <w:instrText xml:space="preserve"> PAGEREF _Toc3624 \h </w:instrText>
          </w:r>
          <w:r>
            <w:fldChar w:fldCharType="separate"/>
          </w:r>
          <w:r>
            <w:t>33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_Toc6715 </w:instrText>
          </w:r>
          <w:r>
            <w:rPr>
              <w:bCs/>
              <w:lang w:val="zh-CN"/>
            </w:rPr>
            <w:fldChar w:fldCharType="separate"/>
          </w:r>
          <w:r>
            <w:rPr>
              <w:rFonts w:hint="default"/>
            </w:rPr>
            <w:t xml:space="preserve">2.6.1. </w:t>
          </w:r>
          <w:r>
            <w:rPr>
              <w:rFonts w:hint="eastAsia" w:cs="Times New Roman"/>
              <w:lang w:val="en-US" w:eastAsia="zh-CN"/>
            </w:rPr>
            <w:t>原型展示</w:t>
          </w:r>
          <w:r>
            <w:tab/>
          </w:r>
          <w:r>
            <w:fldChar w:fldCharType="begin"/>
          </w:r>
          <w:r>
            <w:instrText xml:space="preserve"> PAGEREF _Toc6715 \h </w:instrText>
          </w:r>
          <w:r>
            <w:fldChar w:fldCharType="separate"/>
          </w:r>
          <w:r>
            <w:t>33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_Toc22285 </w:instrText>
          </w:r>
          <w:r>
            <w:rPr>
              <w:bCs/>
              <w:lang w:val="zh-CN"/>
            </w:rPr>
            <w:fldChar w:fldCharType="separate"/>
          </w:r>
          <w:r>
            <w:rPr>
              <w:rFonts w:hint="default" w:cs="Times New Roman"/>
            </w:rPr>
            <w:t xml:space="preserve">2.6.2. </w:t>
          </w:r>
          <w:r>
            <w:rPr>
              <w:rFonts w:hint="eastAsia" w:cs="Times New Roman"/>
              <w:lang w:val="en-US" w:eastAsia="zh-CN"/>
            </w:rPr>
            <w:t>需求说明</w:t>
          </w:r>
          <w:r>
            <w:tab/>
          </w:r>
          <w:r>
            <w:fldChar w:fldCharType="begin"/>
          </w:r>
          <w:r>
            <w:instrText xml:space="preserve"> PAGEREF _Toc22285 \h </w:instrText>
          </w:r>
          <w:r>
            <w:fldChar w:fldCharType="separate"/>
          </w:r>
          <w:r>
            <w:t>33</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_Toc21612 </w:instrText>
          </w:r>
          <w:r>
            <w:rPr>
              <w:bCs/>
              <w:lang w:val="zh-CN"/>
            </w:rPr>
            <w:fldChar w:fldCharType="separate"/>
          </w:r>
          <w:r>
            <w:rPr>
              <w:rFonts w:hint="default"/>
            </w:rPr>
            <w:t xml:space="preserve">2.7. </w:t>
          </w:r>
          <w:r>
            <w:rPr>
              <w:rFonts w:hint="eastAsia"/>
              <w:lang w:val="en-US" w:eastAsia="zh-CN"/>
            </w:rPr>
            <w:t>战绩</w:t>
          </w:r>
          <w:r>
            <w:tab/>
          </w:r>
          <w:r>
            <w:fldChar w:fldCharType="begin"/>
          </w:r>
          <w:r>
            <w:instrText xml:space="preserve"> PAGEREF _Toc21612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_Toc31743 </w:instrText>
          </w:r>
          <w:r>
            <w:rPr>
              <w:bCs/>
              <w:lang w:val="zh-CN"/>
            </w:rPr>
            <w:fldChar w:fldCharType="separate"/>
          </w:r>
          <w:r>
            <w:rPr>
              <w:rFonts w:hint="default" w:cs="Times New Roman"/>
            </w:rPr>
            <w:t xml:space="preserve">2.7.1. </w:t>
          </w:r>
          <w:r>
            <w:rPr>
              <w:rFonts w:hint="eastAsia" w:cs="Times New Roman"/>
              <w:lang w:val="en-US" w:eastAsia="zh-CN"/>
            </w:rPr>
            <w:t>原型展示</w:t>
          </w:r>
          <w:r>
            <w:tab/>
          </w:r>
          <w:r>
            <w:fldChar w:fldCharType="begin"/>
          </w:r>
          <w:r>
            <w:instrText xml:space="preserve"> PAGEREF _Toc31743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_Toc13474 </w:instrText>
          </w:r>
          <w:r>
            <w:rPr>
              <w:bCs/>
              <w:lang w:val="zh-CN"/>
            </w:rPr>
            <w:fldChar w:fldCharType="separate"/>
          </w:r>
          <w:r>
            <w:rPr>
              <w:rFonts w:hint="default" w:cs="Times New Roman"/>
            </w:rPr>
            <w:t xml:space="preserve">2.7.2. </w:t>
          </w:r>
          <w:r>
            <w:rPr>
              <w:rFonts w:hint="eastAsia" w:cs="Times New Roman"/>
              <w:lang w:val="en-US" w:eastAsia="zh-CN"/>
            </w:rPr>
            <w:t>需求说明</w:t>
          </w:r>
          <w:r>
            <w:tab/>
          </w:r>
          <w:r>
            <w:fldChar w:fldCharType="begin"/>
          </w:r>
          <w:r>
            <w:instrText xml:space="preserve"> PAGEREF _Toc13474 \h </w:instrText>
          </w:r>
          <w:r>
            <w:fldChar w:fldCharType="separate"/>
          </w:r>
          <w:r>
            <w:t>35</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_Toc4433 </w:instrText>
          </w:r>
          <w:r>
            <w:rPr>
              <w:bCs/>
              <w:lang w:val="zh-CN"/>
            </w:rPr>
            <w:fldChar w:fldCharType="separate"/>
          </w:r>
          <w:r>
            <w:rPr>
              <w:rFonts w:hint="default"/>
            </w:rPr>
            <w:t xml:space="preserve">2.8. </w:t>
          </w:r>
          <w:r>
            <w:rPr>
              <w:rFonts w:hint="eastAsia"/>
            </w:rPr>
            <w:t>接口需求</w:t>
          </w:r>
          <w:r>
            <w:tab/>
          </w:r>
          <w:r>
            <w:fldChar w:fldCharType="begin"/>
          </w:r>
          <w:r>
            <w:instrText xml:space="preserve"> PAGEREF _Toc4433 \h </w:instrText>
          </w:r>
          <w:r>
            <w:fldChar w:fldCharType="separate"/>
          </w:r>
          <w:r>
            <w:t>35</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_Toc26989 </w:instrText>
          </w:r>
          <w:r>
            <w:rPr>
              <w:bCs/>
              <w:lang w:val="zh-CN"/>
            </w:rPr>
            <w:fldChar w:fldCharType="separate"/>
          </w:r>
          <w:r>
            <w:rPr>
              <w:rFonts w:hint="default"/>
            </w:rPr>
            <w:t xml:space="preserve">3. </w:t>
          </w:r>
          <w:r>
            <w:rPr>
              <w:rFonts w:hint="eastAsia"/>
            </w:rPr>
            <w:t>设计约束</w:t>
          </w:r>
          <w:r>
            <w:tab/>
          </w:r>
          <w:r>
            <w:fldChar w:fldCharType="begin"/>
          </w:r>
          <w:r>
            <w:instrText xml:space="preserve"> PAGEREF _Toc26989 \h </w:instrText>
          </w:r>
          <w:r>
            <w:fldChar w:fldCharType="separate"/>
          </w:r>
          <w:r>
            <w:t>36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_Toc20687 </w:instrText>
          </w:r>
          <w:r>
            <w:rPr>
              <w:bCs/>
              <w:lang w:val="zh-CN"/>
            </w:rPr>
            <w:fldChar w:fldCharType="separate"/>
          </w:r>
          <w:r>
            <w:rPr>
              <w:rFonts w:hint="default"/>
            </w:rPr>
            <w:t xml:space="preserve">3.1. </w:t>
          </w:r>
          <w:r>
            <w:rPr>
              <w:rFonts w:hint="eastAsia"/>
            </w:rPr>
            <w:t>遵循统一的数据规范和应用服务接口标准</w:t>
          </w:r>
          <w:r>
            <w:tab/>
          </w:r>
          <w:r>
            <w:fldChar w:fldCharType="begin"/>
          </w:r>
          <w:r>
            <w:instrText xml:space="preserve"> PAGEREF _Toc20687 \h </w:instrText>
          </w:r>
          <w:r>
            <w:fldChar w:fldCharType="separate"/>
          </w:r>
          <w:r>
            <w:t>36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_Toc23800 </w:instrText>
          </w:r>
          <w:r>
            <w:rPr>
              <w:bCs/>
              <w:lang w:val="zh-CN"/>
            </w:rPr>
            <w:fldChar w:fldCharType="separate"/>
          </w:r>
          <w:r>
            <w:rPr>
              <w:rFonts w:hint="default"/>
            </w:rPr>
            <w:t xml:space="preserve">3.2. </w:t>
          </w:r>
          <w:r>
            <w:rPr>
              <w:rFonts w:hint="eastAsia"/>
            </w:rPr>
            <w:t>实用性原则</w:t>
          </w:r>
          <w:r>
            <w:tab/>
          </w:r>
          <w:r>
            <w:fldChar w:fldCharType="begin"/>
          </w:r>
          <w:r>
            <w:instrText xml:space="preserve"> PAGEREF _Toc23800 \h </w:instrText>
          </w:r>
          <w:r>
            <w:fldChar w:fldCharType="separate"/>
          </w:r>
          <w:r>
            <w:t>36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_Toc32064 </w:instrText>
          </w:r>
          <w:r>
            <w:rPr>
              <w:bCs/>
              <w:lang w:val="zh-CN"/>
            </w:rPr>
            <w:fldChar w:fldCharType="separate"/>
          </w:r>
          <w:r>
            <w:rPr>
              <w:rFonts w:hint="default"/>
            </w:rPr>
            <w:t xml:space="preserve">3.3. </w:t>
          </w:r>
          <w:r>
            <w:rPr>
              <w:rFonts w:hint="eastAsia"/>
            </w:rPr>
            <w:t>开放性原则</w:t>
          </w:r>
          <w:r>
            <w:tab/>
          </w:r>
          <w:r>
            <w:fldChar w:fldCharType="begin"/>
          </w:r>
          <w:r>
            <w:instrText xml:space="preserve"> PAGEREF _Toc32064 \h </w:instrText>
          </w:r>
          <w:r>
            <w:fldChar w:fldCharType="separate"/>
          </w:r>
          <w:r>
            <w:t>36</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_Toc27409 </w:instrText>
          </w:r>
          <w:r>
            <w:rPr>
              <w:bCs/>
              <w:lang w:val="zh-CN"/>
            </w:rPr>
            <w:fldChar w:fldCharType="separate"/>
          </w:r>
          <w:r>
            <w:rPr>
              <w:rFonts w:hint="default"/>
            </w:rPr>
            <w:t xml:space="preserve">3.4. </w:t>
          </w:r>
          <w:r>
            <w:t>扩展性原则</w:t>
          </w:r>
          <w:r>
            <w:tab/>
          </w:r>
          <w:r>
            <w:fldChar w:fldCharType="begin"/>
          </w:r>
          <w:r>
            <w:instrText xml:space="preserve"> PAGEREF _Toc27409 \h </w:instrText>
          </w:r>
          <w:r>
            <w:fldChar w:fldCharType="separate"/>
          </w:r>
          <w:r>
            <w:t>37</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_Toc7890 </w:instrText>
          </w:r>
          <w:r>
            <w:rPr>
              <w:bCs/>
              <w:lang w:val="zh-CN"/>
            </w:rPr>
            <w:fldChar w:fldCharType="separate"/>
          </w:r>
          <w:r>
            <w:rPr>
              <w:rFonts w:hint="default"/>
            </w:rPr>
            <w:t xml:space="preserve">3.5. </w:t>
          </w:r>
          <w:r>
            <w:rPr>
              <w:rFonts w:hint="eastAsia"/>
            </w:rPr>
            <w:t>合理性原则</w:t>
          </w:r>
          <w:r>
            <w:tab/>
          </w:r>
          <w:r>
            <w:fldChar w:fldCharType="begin"/>
          </w:r>
          <w:r>
            <w:instrText xml:space="preserve"> PAGEREF _Toc7890 \h </w:instrText>
          </w:r>
          <w:r>
            <w:fldChar w:fldCharType="separate"/>
          </w:r>
          <w:r>
            <w:t>37</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_Toc4188 </w:instrText>
          </w:r>
          <w:r>
            <w:rPr>
              <w:bCs/>
              <w:lang w:val="zh-CN"/>
            </w:rPr>
            <w:fldChar w:fldCharType="separate"/>
          </w:r>
          <w:r>
            <w:rPr>
              <w:rFonts w:hint="default"/>
            </w:rPr>
            <w:t xml:space="preserve">3.6. </w:t>
          </w:r>
          <w:r>
            <w:rPr>
              <w:rFonts w:hint="eastAsia"/>
            </w:rPr>
            <w:t>兼容性原则</w:t>
          </w:r>
          <w:r>
            <w:tab/>
          </w:r>
          <w:r>
            <w:fldChar w:fldCharType="begin"/>
          </w:r>
          <w:r>
            <w:instrText xml:space="preserve"> PAGEREF _Toc4188 \h </w:instrText>
          </w:r>
          <w:r>
            <w:fldChar w:fldCharType="separate"/>
          </w:r>
          <w:r>
            <w:t>37</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_Toc18440 </w:instrText>
          </w:r>
          <w:r>
            <w:rPr>
              <w:bCs/>
              <w:lang w:val="zh-CN"/>
            </w:rPr>
            <w:fldChar w:fldCharType="separate"/>
          </w:r>
          <w:r>
            <w:rPr>
              <w:rFonts w:hint="default"/>
            </w:rPr>
            <w:t xml:space="preserve">4. </w:t>
          </w:r>
          <w:r>
            <w:rPr>
              <w:rFonts w:hint="eastAsia"/>
            </w:rPr>
            <w:t>其他需求</w:t>
          </w:r>
          <w:r>
            <w:tab/>
          </w:r>
          <w:r>
            <w:fldChar w:fldCharType="begin"/>
          </w:r>
          <w:r>
            <w:instrText xml:space="preserve"> PAGEREF _Toc18440 \h </w:instrText>
          </w:r>
          <w:r>
            <w:fldChar w:fldCharType="separate"/>
          </w:r>
          <w:r>
            <w:t>38</w:t>
          </w:r>
          <w:r>
            <w:fldChar w:fldCharType="end"/>
          </w:r>
          <w:r>
            <w:rPr>
              <w:bCs/>
              <w:lang w:val="zh-CN"/>
            </w:rPr>
            <w:fldChar w:fldCharType="end"/>
          </w:r>
        </w:p>
        <w:p>
          <w:pPr>
            <w:pStyle w:val="16"/>
            <w:tabs>
              <w:tab w:val="right" w:leader="dot" w:pos="8306"/>
              <w:tab w:val="clear" w:pos="840"/>
              <w:tab w:val="clear" w:pos="8296"/>
            </w:tabs>
          </w:pPr>
          <w:r>
            <w:rPr>
              <w:bCs/>
              <w:lang w:val="zh-CN"/>
            </w:rPr>
            <w:fldChar w:fldCharType="begin"/>
          </w:r>
          <w:r>
            <w:rPr>
              <w:bCs/>
              <w:lang w:val="zh-CN"/>
            </w:rPr>
            <w:instrText xml:space="preserve"> HYPERLINK \l _Toc9240 </w:instrText>
          </w:r>
          <w:r>
            <w:rPr>
              <w:bCs/>
              <w:lang w:val="zh-CN"/>
            </w:rPr>
            <w:fldChar w:fldCharType="separate"/>
          </w:r>
          <w:r>
            <w:rPr>
              <w:rFonts w:hint="default"/>
            </w:rPr>
            <w:t xml:space="preserve">4.1. </w:t>
          </w:r>
          <w:r>
            <w:rPr>
              <w:rFonts w:hint="eastAsia"/>
            </w:rPr>
            <w:t>数据库表结构说明</w:t>
          </w:r>
          <w:r>
            <w:tab/>
          </w:r>
          <w:r>
            <w:fldChar w:fldCharType="begin"/>
          </w:r>
          <w:r>
            <w:instrText xml:space="preserve"> PAGEREF _Toc9240 \h </w:instrText>
          </w:r>
          <w:r>
            <w:fldChar w:fldCharType="separate"/>
          </w:r>
          <w:r>
            <w:t>38</w:t>
          </w:r>
          <w:r>
            <w:fldChar w:fldCharType="end"/>
          </w:r>
          <w:r>
            <w:rPr>
              <w:bCs/>
              <w:lang w:val="zh-CN"/>
            </w:rPr>
            <w:fldChar w:fldCharType="end"/>
          </w:r>
        </w:p>
        <w:p>
          <w:pPr>
            <w:pStyle w:val="14"/>
            <w:tabs>
              <w:tab w:val="right" w:leader="dot" w:pos="8306"/>
              <w:tab w:val="clear" w:pos="284"/>
              <w:tab w:val="clear" w:pos="8296"/>
            </w:tabs>
          </w:pPr>
          <w:r>
            <w:rPr>
              <w:bCs/>
              <w:lang w:val="zh-CN"/>
            </w:rPr>
            <w:fldChar w:fldCharType="begin"/>
          </w:r>
          <w:r>
            <w:rPr>
              <w:bCs/>
              <w:lang w:val="zh-CN"/>
            </w:rPr>
            <w:instrText xml:space="preserve"> HYPERLINK \l _Toc20188 </w:instrText>
          </w:r>
          <w:r>
            <w:rPr>
              <w:bCs/>
              <w:lang w:val="zh-CN"/>
            </w:rPr>
            <w:fldChar w:fldCharType="separate"/>
          </w:r>
          <w:r>
            <w:rPr>
              <w:rFonts w:hint="default"/>
            </w:rPr>
            <w:t xml:space="preserve">5. </w:t>
          </w:r>
          <w:r>
            <w:rPr>
              <w:rFonts w:hint="eastAsia"/>
            </w:rPr>
            <w:t>待确定问题</w:t>
          </w:r>
          <w:r>
            <w:tab/>
          </w:r>
          <w:r>
            <w:fldChar w:fldCharType="begin"/>
          </w:r>
          <w:r>
            <w:instrText xml:space="preserve"> PAGEREF _Toc20188 \h </w:instrText>
          </w:r>
          <w:r>
            <w:fldChar w:fldCharType="separate"/>
          </w:r>
          <w:r>
            <w:t>38</w:t>
          </w:r>
          <w:r>
            <w:fldChar w:fldCharType="end"/>
          </w:r>
          <w:r>
            <w:rPr>
              <w:bCs/>
              <w:lang w:val="zh-CN"/>
            </w:rPr>
            <w:fldChar w:fldCharType="end"/>
          </w:r>
        </w:p>
        <w:p>
          <w:pPr>
            <w:ind w:firstLine="420"/>
            <w:rPr>
              <w:b/>
              <w:bCs/>
              <w:lang w:val="zh-CN"/>
            </w:rPr>
          </w:pPr>
          <w:r>
            <w:rPr>
              <w:bCs/>
              <w:lang w:val="zh-CN"/>
            </w:rPr>
            <w:fldChar w:fldCharType="end"/>
          </w:r>
        </w:p>
        <w:p>
          <w:pPr>
            <w:ind w:firstLine="420"/>
          </w:pPr>
        </w:p>
      </w:sdtContent>
    </w:sdt>
    <w:p>
      <w:pPr>
        <w:ind w:firstLine="0" w:firstLineChars="0"/>
        <w:jc w:val="left"/>
        <w:sectPr>
          <w:pgSz w:w="11906" w:h="16838"/>
          <w:pgMar w:top="1440" w:right="1800" w:bottom="1440" w:left="1800" w:header="851" w:footer="907" w:gutter="0"/>
          <w:pgNumType w:fmt="upperRoman" w:start="1"/>
          <w:cols w:space="425" w:num="1"/>
          <w:docGrid w:type="lines" w:linePitch="381" w:charSpace="0"/>
        </w:sectPr>
      </w:pPr>
    </w:p>
    <w:bookmarkEnd w:id="0"/>
    <w:p>
      <w:pPr>
        <w:pStyle w:val="2"/>
        <w:ind w:left="12" w:hanging="12"/>
      </w:pPr>
      <w:bookmarkStart w:id="2" w:name="_Toc445691598"/>
      <w:bookmarkStart w:id="3" w:name="_Toc23982"/>
      <w:bookmarkStart w:id="4" w:name="_Toc9686"/>
      <w:bookmarkStart w:id="5" w:name="_Toc525891810"/>
      <w:r>
        <w:rPr>
          <w:rFonts w:hint="eastAsia"/>
        </w:rPr>
        <w:t>总体概述</w:t>
      </w:r>
      <w:bookmarkEnd w:id="2"/>
      <w:bookmarkEnd w:id="3"/>
      <w:bookmarkEnd w:id="4"/>
      <w:bookmarkEnd w:id="5"/>
    </w:p>
    <w:p>
      <w:pPr>
        <w:pStyle w:val="3"/>
        <w:ind w:left="-1039" w:leftChars="-495" w:firstLine="1138" w:firstLineChars="316"/>
      </w:pPr>
      <w:bookmarkStart w:id="6" w:name="_Toc25934"/>
      <w:r>
        <w:rPr>
          <w:rFonts w:hint="eastAsia"/>
        </w:rPr>
        <w:t>项目背景</w:t>
      </w:r>
      <w:bookmarkEnd w:id="6"/>
    </w:p>
    <w:p>
      <w:pPr>
        <w:tabs>
          <w:tab w:val="left" w:pos="1572"/>
        </w:tabs>
        <w:bidi w:val="0"/>
        <w:jc w:val="left"/>
        <w:rPr>
          <w:rFonts w:hint="eastAsia"/>
          <w:lang w:val="en-US" w:eastAsia="zh-CN"/>
        </w:rPr>
      </w:pPr>
      <w:r>
        <w:rPr>
          <w:rFonts w:hint="eastAsia"/>
          <w:lang w:val="en-US" w:eastAsia="zh-CN"/>
        </w:rPr>
        <w:tab/>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自金融危机以后，房地产在我国的发展可谓势不可挡，节节攀升的房价、不断开拓的地皮还有愈演愈烈的“鬼城”都一次又一次的刷新我们传统的认知。而作为行业服务商的网站建设也在房地产猛烈的发展势头下开始寻找自己在这一领域的一席之地。</w:t>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据相关统计数据显示，目前我国内地各类房地产网站建设已达400多家，北京数量第一，接近200家，其后依次为广东、上海等地区。目前，各省主要城市基本上都已建立了一两家较为全面的房地产综合信息网站，而对于北上广这些一线大城市，由于市场需求，从事这一类地产综合信息服务的网站数量相比其他城市则较多，如北京现从事地产综合信息服务的网站已达10多家，并且仍不断有机构计划加入这一行业的网站建设与服务大军之中。</w:t>
      </w:r>
    </w:p>
    <w:p>
      <w:pPr>
        <w:keepNext w:val="0"/>
        <w:keepLines w:val="0"/>
        <w:widowControl/>
        <w:suppressLineNumbers w:val="0"/>
        <w:shd w:val="clear" w:fill="FFFFFF"/>
        <w:spacing w:before="20" w:beforeAutospacing="0"/>
        <w:ind w:left="0" w:firstLine="0"/>
        <w:jc w:val="left"/>
        <w:rPr>
          <w:rFonts w:hint="eastAsia"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就目前我国房地产行业网站建设现状而言，房地产行业的网站建设服务群体主要包括房地产企业、房产经纪公司以及个体消费者三大类。房产网以房源(新房、二手房、租房)、房产经纪、房产资讯、房产社区四大核心功能链接起了房地产企业、房产经纪公司、个人用户三大市场主体。近年来，随着房产网站建设服务范围的拓宽和服务深度的增加，很多房产网站建设将其服务对象的核心由房地产企业向个人用户转移。</w:t>
      </w:r>
    </w:p>
    <w:p>
      <w:pPr>
        <w:keepNext w:val="0"/>
        <w:keepLines w:val="0"/>
        <w:widowControl/>
        <w:suppressLineNumbers w:val="0"/>
        <w:shd w:val="clear" w:fill="FFFFFF"/>
        <w:spacing w:before="20" w:beforeAutospacing="0"/>
        <w:ind w:left="0" w:leftChars="0" w:firstLine="480" w:firstLineChars="200"/>
        <w:jc w:val="left"/>
        <w:rPr>
          <w:rFonts w:hint="default" w:ascii="微软雅黑" w:hAnsi="微软雅黑" w:eastAsia="微软雅黑" w:cstheme="minorBidi"/>
          <w:b w:val="0"/>
          <w:bCs w:val="0"/>
          <w:kern w:val="2"/>
          <w:sz w:val="24"/>
          <w:szCs w:val="24"/>
          <w:lang w:val="en-US" w:eastAsia="zh-CN" w:bidi="ar-SA"/>
        </w:rPr>
      </w:pPr>
      <w:r>
        <w:rPr>
          <w:rFonts w:hint="eastAsia" w:ascii="微软雅黑" w:hAnsi="微软雅黑" w:eastAsia="微软雅黑" w:cstheme="minorBidi"/>
          <w:b w:val="0"/>
          <w:bCs w:val="0"/>
          <w:kern w:val="2"/>
          <w:sz w:val="24"/>
          <w:szCs w:val="24"/>
          <w:lang w:val="en-US" w:eastAsia="zh-CN" w:bidi="ar-SA"/>
        </w:rPr>
        <w:t>由此可见，目前我国房地产网站建设仍旧处于一个起步与调整并进的时代。从大背景而言，我国目前房地产发展环境依旧火热，需求群体的规模还在不断增长，地产网站建设拥有一定的市场需求与乐观前景。从技术角度而言，经过多年的发展，我国网站建设技术已有了质的提升，能够满足商家与用户的基本需求与良好的用户体验。</w:t>
      </w:r>
    </w:p>
    <w:p/>
    <w:p>
      <w:pPr>
        <w:pStyle w:val="3"/>
        <w:ind w:left="-1039" w:leftChars="-495" w:firstLine="1138" w:firstLineChars="316"/>
      </w:pPr>
      <w:bookmarkStart w:id="7" w:name="_Toc16860"/>
      <w:bookmarkStart w:id="8" w:name="_Toc12776"/>
      <w:bookmarkStart w:id="9" w:name="_Toc525891811"/>
      <w:bookmarkStart w:id="10" w:name="_Toc445691599"/>
      <w:bookmarkStart w:id="11" w:name="_Toc436445624"/>
      <w:r>
        <w:rPr>
          <w:rFonts w:hint="eastAsia"/>
        </w:rPr>
        <w:t>产品描述</w:t>
      </w:r>
      <w:bookmarkEnd w:id="7"/>
      <w:bookmarkEnd w:id="8"/>
      <w:bookmarkEnd w:id="9"/>
      <w:bookmarkEnd w:id="10"/>
    </w:p>
    <w:p>
      <w:pPr>
        <w:keepNext w:val="0"/>
        <w:keepLines w:val="0"/>
        <w:widowControl/>
        <w:suppressLineNumbers w:val="0"/>
        <w:shd w:val="clear" w:fill="FFFFFF"/>
        <w:spacing w:before="20" w:beforeAutospacing="0"/>
        <w:ind w:left="0" w:firstLine="0"/>
        <w:jc w:val="left"/>
        <w:rPr>
          <w:rFonts w:hint="default" w:ascii="微软雅黑" w:hAnsi="微软雅黑" w:eastAsia="微软雅黑" w:cstheme="minorBidi"/>
          <w:kern w:val="2"/>
          <w:sz w:val="24"/>
          <w:szCs w:val="24"/>
          <w:lang w:val="en-US" w:eastAsia="zh-CN" w:bidi="ar-SA"/>
        </w:rPr>
      </w:pPr>
    </w:p>
    <w:p>
      <w:pPr>
        <w:keepNext w:val="0"/>
        <w:keepLines w:val="0"/>
        <w:widowControl/>
        <w:suppressLineNumbers w:val="0"/>
        <w:shd w:val="clear" w:fill="FFFFFF"/>
        <w:spacing w:before="20" w:beforeAutospacing="0"/>
        <w:ind w:left="0" w:leftChars="0" w:firstLine="480" w:firstLineChars="200"/>
        <w:jc w:val="left"/>
        <w:rPr>
          <w:rFonts w:hint="default" w:ascii="微软雅黑" w:hAnsi="微软雅黑" w:eastAsia="微软雅黑" w:cstheme="minorBidi"/>
          <w:b w:val="0"/>
          <w:bCs w:val="0"/>
          <w:kern w:val="2"/>
          <w:sz w:val="24"/>
          <w:szCs w:val="24"/>
          <w:lang w:val="en-US" w:eastAsia="zh-CN" w:bidi="ar-SA"/>
        </w:rPr>
      </w:pPr>
      <w:r>
        <w:rPr>
          <w:rFonts w:hint="eastAsia" w:ascii="微软雅黑" w:hAnsi="微软雅黑" w:cstheme="minorBidi"/>
          <w:b w:val="0"/>
          <w:bCs w:val="0"/>
          <w:kern w:val="2"/>
          <w:sz w:val="24"/>
          <w:szCs w:val="24"/>
          <w:lang w:val="en-US" w:eastAsia="zh-CN" w:bidi="ar-SA"/>
        </w:rPr>
        <w:t>宏烨</w:t>
      </w:r>
      <w:r>
        <w:rPr>
          <w:rFonts w:hint="eastAsia" w:ascii="微软雅黑" w:hAnsi="微软雅黑" w:eastAsia="微软雅黑" w:cstheme="minorBidi"/>
          <w:b w:val="0"/>
          <w:bCs w:val="0"/>
          <w:kern w:val="2"/>
          <w:sz w:val="24"/>
          <w:szCs w:val="24"/>
          <w:lang w:val="en-US" w:eastAsia="zh-CN" w:bidi="ar-SA"/>
        </w:rPr>
        <w:t>找房APP是为购房者、开发商、经纪公司搭建</w:t>
      </w:r>
      <w:r>
        <w:rPr>
          <w:rFonts w:hint="eastAsia" w:ascii="微软雅黑" w:hAnsi="微软雅黑" w:cstheme="minorBidi"/>
          <w:b w:val="0"/>
          <w:bCs w:val="0"/>
          <w:kern w:val="2"/>
          <w:sz w:val="24"/>
          <w:szCs w:val="24"/>
          <w:lang w:val="en-US" w:eastAsia="zh-CN" w:bidi="ar-SA"/>
        </w:rPr>
        <w:t>的</w:t>
      </w:r>
      <w:r>
        <w:rPr>
          <w:rFonts w:hint="default" w:ascii="微软雅黑" w:hAnsi="微软雅黑" w:eastAsia="微软雅黑" w:cstheme="minorBidi"/>
          <w:b w:val="0"/>
          <w:bCs w:val="0"/>
          <w:kern w:val="2"/>
          <w:sz w:val="24"/>
          <w:szCs w:val="24"/>
          <w:lang w:val="en-US" w:eastAsia="zh-CN" w:bidi="ar-SA"/>
        </w:rPr>
        <w:fldChar w:fldCharType="begin"/>
      </w:r>
      <w:r>
        <w:rPr>
          <w:rFonts w:hint="default" w:ascii="微软雅黑" w:hAnsi="微软雅黑" w:eastAsia="微软雅黑" w:cstheme="minorBidi"/>
          <w:b w:val="0"/>
          <w:bCs w:val="0"/>
          <w:kern w:val="2"/>
          <w:sz w:val="24"/>
          <w:szCs w:val="24"/>
          <w:lang w:val="en-US" w:eastAsia="zh-CN" w:bidi="ar-SA"/>
        </w:rPr>
        <w:instrText xml:space="preserve"> HYPERLINK "https://baike.baidu.com/item/%E6%88%BF%E5%9C%B0%E4%BA%A7/241021" \t "https://baike.baidu.com/item/%E6%89%BE%E6%88%BF/_blank" </w:instrText>
      </w:r>
      <w:r>
        <w:rPr>
          <w:rFonts w:hint="default" w:ascii="微软雅黑" w:hAnsi="微软雅黑" w:eastAsia="微软雅黑" w:cstheme="minorBidi"/>
          <w:b w:val="0"/>
          <w:bCs w:val="0"/>
          <w:kern w:val="2"/>
          <w:sz w:val="24"/>
          <w:szCs w:val="24"/>
          <w:lang w:val="en-US" w:eastAsia="zh-CN" w:bidi="ar-SA"/>
        </w:rPr>
        <w:fldChar w:fldCharType="separate"/>
      </w:r>
      <w:r>
        <w:rPr>
          <w:rFonts w:hint="default" w:ascii="微软雅黑" w:hAnsi="微软雅黑" w:eastAsia="微软雅黑" w:cstheme="minorBidi"/>
          <w:b w:val="0"/>
          <w:bCs w:val="0"/>
          <w:kern w:val="2"/>
          <w:sz w:val="24"/>
          <w:szCs w:val="24"/>
          <w:lang w:val="en-US" w:eastAsia="zh-CN" w:bidi="ar-SA"/>
        </w:rPr>
        <w:t>房地产</w:t>
      </w:r>
      <w:r>
        <w:rPr>
          <w:rFonts w:hint="default" w:ascii="微软雅黑" w:hAnsi="微软雅黑" w:eastAsia="微软雅黑" w:cstheme="minorBidi"/>
          <w:b w:val="0"/>
          <w:bCs w:val="0"/>
          <w:kern w:val="2"/>
          <w:sz w:val="24"/>
          <w:szCs w:val="24"/>
          <w:lang w:val="en-US" w:eastAsia="zh-CN" w:bidi="ar-SA"/>
        </w:rPr>
        <w:fldChar w:fldCharType="end"/>
      </w:r>
      <w:r>
        <w:rPr>
          <w:rFonts w:hint="default" w:ascii="微软雅黑" w:hAnsi="微软雅黑" w:eastAsia="微软雅黑" w:cstheme="minorBidi"/>
          <w:b w:val="0"/>
          <w:bCs w:val="0"/>
          <w:kern w:val="2"/>
          <w:sz w:val="24"/>
          <w:szCs w:val="24"/>
          <w:lang w:val="en-US" w:eastAsia="zh-CN" w:bidi="ar-SA"/>
        </w:rPr>
        <w:t>互动营销服务网络平台</w:t>
      </w:r>
      <w:r>
        <w:rPr>
          <w:rFonts w:hint="eastAsia" w:ascii="微软雅黑" w:hAnsi="微软雅黑" w:cstheme="minorBidi"/>
          <w:b w:val="0"/>
          <w:bCs w:val="0"/>
          <w:kern w:val="2"/>
          <w:sz w:val="24"/>
          <w:szCs w:val="24"/>
          <w:lang w:val="en-US" w:eastAsia="zh-CN" w:bidi="ar-SA"/>
        </w:rPr>
        <w:t>，</w:t>
      </w:r>
      <w:r>
        <w:rPr>
          <w:rFonts w:hint="default" w:ascii="微软雅黑" w:hAnsi="微软雅黑" w:eastAsia="微软雅黑" w:cstheme="minorBidi"/>
          <w:b w:val="0"/>
          <w:bCs w:val="0"/>
          <w:kern w:val="2"/>
          <w:sz w:val="24"/>
          <w:szCs w:val="24"/>
          <w:lang w:val="en-US" w:eastAsia="zh-CN" w:bidi="ar-SA"/>
        </w:rPr>
        <w:t>提供及时的房地产新闻资讯内容,为楼盘提供网上浏览、</w:t>
      </w:r>
      <w:r>
        <w:rPr>
          <w:rFonts w:hint="eastAsia" w:ascii="微软雅黑" w:hAnsi="微软雅黑" w:cstheme="minorBidi"/>
          <w:b w:val="0"/>
          <w:bCs w:val="0"/>
          <w:kern w:val="2"/>
          <w:sz w:val="24"/>
          <w:szCs w:val="24"/>
          <w:lang w:val="en-US" w:eastAsia="zh-CN" w:bidi="ar-SA"/>
        </w:rPr>
        <w:t>地图找房</w:t>
      </w:r>
      <w:r>
        <w:rPr>
          <w:rFonts w:hint="default" w:ascii="微软雅黑" w:hAnsi="微软雅黑" w:eastAsia="微软雅黑" w:cstheme="minorBidi"/>
          <w:b w:val="0"/>
          <w:bCs w:val="0"/>
          <w:kern w:val="2"/>
          <w:sz w:val="24"/>
          <w:szCs w:val="24"/>
          <w:lang w:val="en-US" w:eastAsia="zh-CN" w:bidi="ar-SA"/>
        </w:rPr>
        <w:t>、实播看房、</w:t>
      </w:r>
      <w:r>
        <w:rPr>
          <w:rFonts w:hint="eastAsia" w:ascii="微软雅黑" w:hAnsi="微软雅黑" w:cstheme="minorBidi"/>
          <w:b w:val="0"/>
          <w:bCs w:val="0"/>
          <w:kern w:val="2"/>
          <w:sz w:val="24"/>
          <w:szCs w:val="24"/>
          <w:lang w:val="en-US" w:eastAsia="zh-CN" w:bidi="ar-SA"/>
        </w:rPr>
        <w:t>团购看房、VR看房等、汇聚了经纪人</w:t>
      </w:r>
      <w:r>
        <w:rPr>
          <w:rFonts w:hint="default" w:ascii="微软雅黑" w:hAnsi="微软雅黑" w:eastAsia="微软雅黑" w:cstheme="minorBidi"/>
          <w:b w:val="0"/>
          <w:bCs w:val="0"/>
          <w:kern w:val="2"/>
          <w:sz w:val="24"/>
          <w:szCs w:val="24"/>
          <w:lang w:val="en-US" w:eastAsia="zh-CN" w:bidi="ar-SA"/>
        </w:rPr>
        <w:t>社区</w:t>
      </w:r>
      <w:r>
        <w:rPr>
          <w:rFonts w:hint="eastAsia" w:ascii="微软雅黑" w:hAnsi="微软雅黑" w:cstheme="minorBidi"/>
          <w:b w:val="0"/>
          <w:bCs w:val="0"/>
          <w:kern w:val="2"/>
          <w:sz w:val="24"/>
          <w:szCs w:val="24"/>
          <w:lang w:val="en-US" w:eastAsia="zh-CN" w:bidi="ar-SA"/>
        </w:rPr>
        <w:t>论坛</w:t>
      </w:r>
      <w:r>
        <w:rPr>
          <w:rFonts w:hint="default" w:ascii="微软雅黑" w:hAnsi="微软雅黑" w:eastAsia="微软雅黑" w:cstheme="minorBidi"/>
          <w:b w:val="0"/>
          <w:bCs w:val="0"/>
          <w:kern w:val="2"/>
          <w:sz w:val="24"/>
          <w:szCs w:val="24"/>
          <w:lang w:val="en-US" w:eastAsia="zh-CN" w:bidi="ar-SA"/>
        </w:rPr>
        <w:t>，为购房者筑建自己称心如意的家---强悍搜房，真实看房，科学找房，贴心买房，</w:t>
      </w:r>
      <w:r>
        <w:rPr>
          <w:rFonts w:hint="eastAsia" w:ascii="微软雅黑" w:hAnsi="微软雅黑" w:cstheme="minorBidi"/>
          <w:b w:val="0"/>
          <w:bCs w:val="0"/>
          <w:kern w:val="2"/>
          <w:sz w:val="24"/>
          <w:szCs w:val="24"/>
          <w:lang w:val="en-US" w:eastAsia="zh-CN" w:bidi="ar-SA"/>
        </w:rPr>
        <w:t>一站式</w:t>
      </w:r>
      <w:r>
        <w:rPr>
          <w:rFonts w:hint="default" w:ascii="微软雅黑" w:hAnsi="微软雅黑" w:eastAsia="微软雅黑" w:cstheme="minorBidi"/>
          <w:b w:val="0"/>
          <w:bCs w:val="0"/>
          <w:kern w:val="2"/>
          <w:sz w:val="24"/>
          <w:szCs w:val="24"/>
          <w:lang w:val="en-US" w:eastAsia="zh-CN" w:bidi="ar-SA"/>
        </w:rPr>
        <w:t>置业</w:t>
      </w:r>
      <w:r>
        <w:rPr>
          <w:rFonts w:hint="eastAsia" w:ascii="微软雅黑" w:hAnsi="微软雅黑" w:cstheme="minorBidi"/>
          <w:b w:val="0"/>
          <w:bCs w:val="0"/>
          <w:kern w:val="2"/>
          <w:sz w:val="24"/>
          <w:szCs w:val="24"/>
          <w:lang w:val="en-US" w:eastAsia="zh-CN" w:bidi="ar-SA"/>
        </w:rPr>
        <w:t>服务</w:t>
      </w:r>
      <w:r>
        <w:rPr>
          <w:rFonts w:hint="default" w:ascii="微软雅黑" w:hAnsi="微软雅黑" w:eastAsia="微软雅黑" w:cstheme="minorBidi"/>
          <w:b w:val="0"/>
          <w:bCs w:val="0"/>
          <w:kern w:val="2"/>
          <w:sz w:val="24"/>
          <w:szCs w:val="24"/>
          <w:lang w:val="en-US" w:eastAsia="zh-CN" w:bidi="ar-SA"/>
        </w:rPr>
        <w:fldChar w:fldCharType="begin"/>
      </w:r>
      <w:r>
        <w:rPr>
          <w:rFonts w:hint="default" w:ascii="微软雅黑" w:hAnsi="微软雅黑" w:eastAsia="微软雅黑" w:cstheme="minorBidi"/>
          <w:b w:val="0"/>
          <w:bCs w:val="0"/>
          <w:kern w:val="2"/>
          <w:sz w:val="24"/>
          <w:szCs w:val="24"/>
          <w:lang w:val="en-US" w:eastAsia="zh-CN" w:bidi="ar-SA"/>
        </w:rPr>
        <w:instrText xml:space="preserve"> HYPERLINK "https://baike.baidu.com/item/%E7%AE%A1%E5%AE%B6/81313" \t "https://baike.baidu.com/item/%E6%89%BE%E6%88%BF/_blank" </w:instrText>
      </w:r>
      <w:r>
        <w:rPr>
          <w:rFonts w:hint="default" w:ascii="微软雅黑" w:hAnsi="微软雅黑" w:eastAsia="微软雅黑" w:cstheme="minorBidi"/>
          <w:b w:val="0"/>
          <w:bCs w:val="0"/>
          <w:kern w:val="2"/>
          <w:sz w:val="24"/>
          <w:szCs w:val="24"/>
          <w:lang w:val="en-US" w:eastAsia="zh-CN" w:bidi="ar-SA"/>
        </w:rPr>
        <w:fldChar w:fldCharType="separate"/>
      </w:r>
      <w:r>
        <w:rPr>
          <w:rFonts w:hint="default" w:ascii="微软雅黑" w:hAnsi="微软雅黑" w:eastAsia="微软雅黑" w:cstheme="minorBidi"/>
          <w:b w:val="0"/>
          <w:bCs w:val="0"/>
          <w:kern w:val="2"/>
          <w:sz w:val="24"/>
          <w:szCs w:val="24"/>
          <w:lang w:val="en-US" w:eastAsia="zh-CN" w:bidi="ar-SA"/>
        </w:rPr>
        <w:t>管家</w:t>
      </w:r>
      <w:r>
        <w:rPr>
          <w:rFonts w:hint="default" w:ascii="微软雅黑" w:hAnsi="微软雅黑" w:eastAsia="微软雅黑" w:cstheme="minorBidi"/>
          <w:b w:val="0"/>
          <w:bCs w:val="0"/>
          <w:kern w:val="2"/>
          <w:sz w:val="24"/>
          <w:szCs w:val="24"/>
          <w:lang w:val="en-US" w:eastAsia="zh-CN" w:bidi="ar-SA"/>
        </w:rPr>
        <w:fldChar w:fldCharType="end"/>
      </w:r>
      <w:r>
        <w:rPr>
          <w:rFonts w:hint="eastAsia" w:ascii="微软雅黑" w:hAnsi="微软雅黑" w:cstheme="minorBidi"/>
          <w:b w:val="0"/>
          <w:bCs w:val="0"/>
          <w:kern w:val="2"/>
          <w:sz w:val="24"/>
          <w:szCs w:val="24"/>
          <w:lang w:val="en-US" w:eastAsia="zh-CN" w:bidi="ar-SA"/>
        </w:rPr>
        <w:t>。</w:t>
      </w:r>
    </w:p>
    <w:p>
      <w:pPr>
        <w:pStyle w:val="3"/>
        <w:ind w:left="-1039" w:leftChars="-495" w:firstLine="1138" w:firstLineChars="316"/>
      </w:pPr>
      <w:bookmarkStart w:id="12" w:name="_Toc10436"/>
      <w:r>
        <w:rPr>
          <w:sz w:val="36"/>
        </w:rPr>
        <mc:AlternateContent>
          <mc:Choice Requires="wps">
            <w:drawing>
              <wp:anchor distT="0" distB="0" distL="114300" distR="114300" simplePos="0" relativeHeight="251659264" behindDoc="0" locked="0" layoutInCell="1" allowOverlap="1">
                <wp:simplePos x="0" y="0"/>
                <wp:positionH relativeFrom="column">
                  <wp:posOffset>4730115</wp:posOffset>
                </wp:positionH>
                <wp:positionV relativeFrom="paragraph">
                  <wp:posOffset>590550</wp:posOffset>
                </wp:positionV>
                <wp:extent cx="1096645" cy="1024255"/>
                <wp:effectExtent l="0" t="0" r="8255" b="4445"/>
                <wp:wrapNone/>
                <wp:docPr id="25" name="矩形 25"/>
                <wp:cNvGraphicFramePr/>
                <a:graphic xmlns:a="http://schemas.openxmlformats.org/drawingml/2006/main">
                  <a:graphicData uri="http://schemas.microsoft.com/office/word/2010/wordprocessingShape">
                    <wps:wsp>
                      <wps:cNvSpPr/>
                      <wps:spPr>
                        <a:xfrm>
                          <a:off x="5873115" y="1504950"/>
                          <a:ext cx="1096645" cy="102425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45pt;margin-top:46.5pt;height:80.65pt;width:86.35pt;z-index:251659264;v-text-anchor:middle;mso-width-relative:page;mso-height-relative:page;" fillcolor="#FFFFFF [3201]" filled="t" stroked="f" coordsize="21600,21600" o:gfxdata="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zo3Bo2wAAAAoBAAAPAAAAAAAAAAEAIAAAACIA&#10;AABkcnMvZG93bnJldi54bWxQSwECFAAUAAAACACHTuJAG6WdRngCAADaBAAADgAAAAAAAAABACAA&#10;AAAqAQAAZHJzL2Uyb0RvYy54bWxQSwUGAAAAAAYABgBZAQAAFAYAAAAA&#10;">
                <v:fill on="t" focussize="0,0"/>
                <v:stroke on="f" weight="1pt" miterlimit="8" joinstyle="miter"/>
                <v:imagedata o:title=""/>
                <o:lock v:ext="edit" aspectratio="f"/>
              </v:rect>
            </w:pict>
          </mc:Fallback>
        </mc:AlternateContent>
      </w:r>
      <w:r>
        <w:rPr>
          <w:rFonts w:hint="eastAsia"/>
        </w:rPr>
        <w:t>功能结构</w:t>
      </w:r>
      <w:bookmarkEnd w:id="12"/>
    </w:p>
    <w:p>
      <w:pPr>
        <w:ind w:left="0" w:leftChars="0" w:firstLine="0" w:firstLineChars="0"/>
      </w:pPr>
      <w:r>
        <w:rPr>
          <w:rFonts w:hint="eastAsia" w:eastAsia="微软雅黑"/>
          <w:lang w:eastAsia="zh-CN"/>
        </w:rPr>
        <w:drawing>
          <wp:inline distT="0" distB="0" distL="114300" distR="114300">
            <wp:extent cx="5803265" cy="7868920"/>
            <wp:effectExtent l="0" t="0" r="0" b="0"/>
            <wp:docPr id="14" name="图片 14" descr="宏烨找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宏烨找房"/>
                    <pic:cNvPicPr>
                      <a:picLocks noChangeAspect="1"/>
                    </pic:cNvPicPr>
                  </pic:nvPicPr>
                  <pic:blipFill>
                    <a:blip r:embed="rId12"/>
                    <a:stretch>
                      <a:fillRect/>
                    </a:stretch>
                  </pic:blipFill>
                  <pic:spPr>
                    <a:xfrm>
                      <a:off x="0" y="0"/>
                      <a:ext cx="5803265" cy="7868920"/>
                    </a:xfrm>
                    <a:prstGeom prst="rect">
                      <a:avLst/>
                    </a:prstGeom>
                  </pic:spPr>
                </pic:pic>
              </a:graphicData>
            </a:graphic>
          </wp:inline>
        </w:drawing>
      </w:r>
    </w:p>
    <w:p/>
    <w:p>
      <w:pPr>
        <w:pStyle w:val="3"/>
        <w:ind w:left="-1039" w:leftChars="-495" w:firstLine="1138" w:firstLineChars="316"/>
      </w:pPr>
      <w:bookmarkStart w:id="13" w:name="_Toc525891812"/>
      <w:bookmarkStart w:id="14" w:name="_Toc445691600"/>
      <w:bookmarkStart w:id="15" w:name="_Toc7975"/>
      <w:bookmarkStart w:id="16" w:name="_Toc22019"/>
      <w:r>
        <w:rPr>
          <w:rFonts w:hint="eastAsia"/>
        </w:rPr>
        <w:t>功能</w:t>
      </w:r>
      <w:bookmarkEnd w:id="13"/>
      <w:bookmarkEnd w:id="14"/>
      <w:bookmarkEnd w:id="15"/>
      <w:r>
        <w:rPr>
          <w:rFonts w:hint="eastAsia"/>
        </w:rPr>
        <w:t>概述</w:t>
      </w:r>
      <w:bookmarkEnd w:id="16"/>
    </w:p>
    <w:tbl>
      <w:tblPr>
        <w:tblStyle w:val="18"/>
        <w:tblW w:w="8290"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860"/>
        <w:gridCol w:w="2116"/>
        <w:gridCol w:w="431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36" w:hRule="atLeast"/>
          <w:jc w:val="center"/>
        </w:trPr>
        <w:tc>
          <w:tcPr>
            <w:tcW w:w="1860" w:type="dxa"/>
            <w:shd w:val="clear" w:color="auto" w:fill="F1F1F1" w:themeFill="background1" w:themeFillShade="F2"/>
            <w:vAlign w:val="center"/>
          </w:tcPr>
          <w:p>
            <w:pPr>
              <w:ind w:firstLine="0" w:firstLineChars="0"/>
              <w:rPr>
                <w:rFonts w:ascii="仿宋" w:hAnsi="仿宋" w:eastAsia="仿宋"/>
                <w:b/>
                <w:sz w:val="24"/>
                <w:szCs w:val="24"/>
              </w:rPr>
            </w:pPr>
            <w:r>
              <w:rPr>
                <w:rFonts w:hint="eastAsia" w:ascii="仿宋" w:hAnsi="仿宋" w:eastAsia="仿宋"/>
                <w:b/>
                <w:sz w:val="24"/>
                <w:szCs w:val="24"/>
              </w:rPr>
              <w:t>应用软件名称</w:t>
            </w:r>
          </w:p>
        </w:tc>
        <w:tc>
          <w:tcPr>
            <w:tcW w:w="2116" w:type="dxa"/>
            <w:shd w:val="clear" w:color="auto" w:fill="F1F1F1" w:themeFill="background1" w:themeFillShade="F2"/>
            <w:vAlign w:val="center"/>
          </w:tcPr>
          <w:p>
            <w:pPr>
              <w:ind w:firstLine="482"/>
              <w:jc w:val="center"/>
              <w:rPr>
                <w:rFonts w:ascii="仿宋" w:hAnsi="仿宋" w:eastAsia="仿宋"/>
                <w:b/>
                <w:sz w:val="24"/>
                <w:szCs w:val="24"/>
              </w:rPr>
            </w:pPr>
            <w:r>
              <w:rPr>
                <w:rFonts w:hint="eastAsia" w:ascii="仿宋" w:hAnsi="仿宋" w:eastAsia="仿宋"/>
                <w:b/>
                <w:sz w:val="24"/>
                <w:szCs w:val="24"/>
              </w:rPr>
              <w:t>模块名称</w:t>
            </w:r>
          </w:p>
        </w:tc>
        <w:tc>
          <w:tcPr>
            <w:tcW w:w="4314" w:type="dxa"/>
            <w:shd w:val="clear" w:color="auto" w:fill="F1F1F1" w:themeFill="background1" w:themeFillShade="F2"/>
            <w:vAlign w:val="center"/>
          </w:tcPr>
          <w:p>
            <w:pPr>
              <w:ind w:firstLine="482"/>
              <w:jc w:val="center"/>
              <w:rPr>
                <w:rFonts w:ascii="仿宋" w:hAnsi="仿宋" w:eastAsia="仿宋"/>
                <w:b/>
                <w:sz w:val="24"/>
                <w:szCs w:val="24"/>
              </w:rPr>
            </w:pPr>
            <w:r>
              <w:rPr>
                <w:rFonts w:hint="eastAsia" w:ascii="仿宋" w:hAnsi="仿宋" w:eastAsia="仿宋"/>
                <w:b/>
                <w:sz w:val="24"/>
                <w:szCs w:val="24"/>
              </w:rPr>
              <w:t>功能描述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Merge w:val="restart"/>
            <w:vAlign w:val="center"/>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宏烨找房经纪人小程序</w:t>
            </w:r>
          </w:p>
        </w:tc>
        <w:tc>
          <w:tcPr>
            <w:tcW w:w="2116" w:type="dxa"/>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登录</w:t>
            </w:r>
          </w:p>
        </w:tc>
        <w:tc>
          <w:tcPr>
            <w:tcW w:w="4314" w:type="dxa"/>
          </w:tcPr>
          <w:p>
            <w:pPr>
              <w:ind w:left="0" w:leftChars="0" w:firstLine="0" w:firstLineChars="0"/>
              <w:rPr>
                <w:rFonts w:hint="eastAsia"/>
                <w:sz w:val="24"/>
                <w:szCs w:val="24"/>
                <w:lang w:val="en-US" w:eastAsia="zh-CN"/>
              </w:rPr>
            </w:pPr>
            <w:r>
              <w:rPr>
                <w:rFonts w:hint="eastAsia"/>
                <w:sz w:val="24"/>
                <w:szCs w:val="24"/>
                <w:lang w:val="en-US" w:eastAsia="zh-CN"/>
              </w:rPr>
              <w:t>1经纪人登录是通过手机号，验证码进行登录。</w:t>
            </w:r>
          </w:p>
          <w:p>
            <w:pPr>
              <w:ind w:left="0" w:leftChars="0" w:firstLine="0" w:firstLineChars="0"/>
              <w:rPr>
                <w:rFonts w:hint="eastAsia"/>
                <w:sz w:val="24"/>
                <w:szCs w:val="24"/>
                <w:lang w:val="en-US" w:eastAsia="zh-CN"/>
              </w:rPr>
            </w:pPr>
            <w:r>
              <w:rPr>
                <w:rFonts w:hint="eastAsia"/>
                <w:sz w:val="24"/>
                <w:szCs w:val="24"/>
                <w:lang w:val="en-US" w:eastAsia="zh-CN"/>
              </w:rPr>
              <w:t>2通过后台经纪人管理进行添加，添加好的经纪人可通过手机号、验证码进行登录；</w:t>
            </w:r>
          </w:p>
          <w:p>
            <w:pPr>
              <w:ind w:left="0" w:leftChars="0" w:firstLine="0" w:firstLineChars="0"/>
              <w:rPr>
                <w:rFonts w:hint="default" w:eastAsia="微软雅黑"/>
                <w:sz w:val="24"/>
                <w:szCs w:val="24"/>
                <w:lang w:val="en-US" w:eastAsia="zh-CN"/>
              </w:rPr>
            </w:pPr>
            <w:r>
              <w:rPr>
                <w:rFonts w:hint="eastAsia"/>
                <w:sz w:val="24"/>
                <w:szCs w:val="24"/>
                <w:lang w:val="en-US" w:eastAsia="zh-CN"/>
              </w:rPr>
              <w:t>3后台未添加的经纪人登录时收不到短信验证码；</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Merge w:val="continue"/>
            <w:vAlign w:val="center"/>
          </w:tcPr>
          <w:p>
            <w:pPr>
              <w:ind w:firstLine="0" w:firstLineChars="0"/>
              <w:jc w:val="left"/>
              <w:rPr>
                <w:rFonts w:ascii="微软雅黑" w:hAnsi="微软雅黑" w:cs="微软雅黑"/>
                <w:sz w:val="24"/>
                <w:szCs w:val="24"/>
              </w:rPr>
            </w:pPr>
          </w:p>
        </w:tc>
        <w:tc>
          <w:tcPr>
            <w:tcW w:w="2116" w:type="dxa"/>
          </w:tcPr>
          <w:p>
            <w:pPr>
              <w:ind w:firstLine="0" w:firstLineChars="0"/>
              <w:jc w:val="left"/>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用户名</w:t>
            </w:r>
          </w:p>
        </w:tc>
        <w:tc>
          <w:tcPr>
            <w:tcW w:w="4314" w:type="dxa"/>
          </w:tcPr>
          <w:p>
            <w:pPr>
              <w:pStyle w:val="37"/>
              <w:ind w:left="0" w:leftChars="0" w:firstLine="0" w:firstLineChars="0"/>
              <w:rPr>
                <w:rFonts w:hint="default" w:eastAsia="微软雅黑"/>
                <w:lang w:val="en-US" w:eastAsia="zh-CN"/>
              </w:rPr>
            </w:pPr>
            <w:r>
              <w:rPr>
                <w:rFonts w:hint="eastAsia"/>
                <w:lang w:val="en-US" w:eastAsia="zh-CN"/>
              </w:rPr>
              <w:t>后台经纪人管理添加经纪人时用户名复显经纪人用户名；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256" w:hRule="atLeast"/>
          <w:jc w:val="center"/>
        </w:trPr>
        <w:tc>
          <w:tcPr>
            <w:tcW w:w="1860" w:type="dxa"/>
            <w:vMerge w:val="continue"/>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新房</w:t>
            </w:r>
          </w:p>
        </w:tc>
        <w:tc>
          <w:tcPr>
            <w:tcW w:w="4314" w:type="dxa"/>
          </w:tcPr>
          <w:p>
            <w:pPr>
              <w:ind w:left="0" w:leftChars="0"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新房房源是通过经纪人自己添加；以及后台系统进行绑定到经纪人后数据进入经纪人新房房源中；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256"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二手房</w:t>
            </w:r>
          </w:p>
        </w:tc>
        <w:tc>
          <w:tcPr>
            <w:tcW w:w="4314" w:type="dxa"/>
          </w:tcPr>
          <w:p>
            <w:pPr>
              <w:ind w:left="0" w:leftChars="0"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二手房房源是通过经纪人自己添加；以及后台系统进行绑定到经纪人后数据进入经纪人二手房房源中；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出租房</w:t>
            </w:r>
          </w:p>
        </w:tc>
        <w:tc>
          <w:tcPr>
            <w:tcW w:w="4314" w:type="dxa"/>
          </w:tcPr>
          <w:p>
            <w:pPr>
              <w:ind w:left="0" w:leftChars="0" w:firstLine="0" w:firstLineChars="0"/>
              <w:rPr>
                <w:rFonts w:hint="default"/>
                <w:lang w:val="en-US" w:eastAsia="zh-CN"/>
              </w:rPr>
            </w:pPr>
            <w:r>
              <w:rPr>
                <w:rFonts w:hint="eastAsia" w:ascii="微软雅黑" w:hAnsi="微软雅黑" w:cs="微软雅黑"/>
                <w:sz w:val="24"/>
                <w:szCs w:val="24"/>
                <w:lang w:val="en-US" w:eastAsia="zh-CN"/>
              </w:rPr>
              <w:t>出租房房源是通过经纪人自己添加，以及后台系统进行绑定到经纪人后数据进入经纪人出租房房源中；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eastAsia" w:ascii="微软雅黑" w:hAnsi="微软雅黑" w:eastAsia="微软雅黑" w:cs="微软雅黑"/>
                <w:sz w:val="24"/>
                <w:szCs w:val="24"/>
                <w:lang w:val="en-US" w:eastAsia="zh-CN"/>
              </w:rPr>
            </w:pPr>
            <w:r>
              <w:rPr>
                <w:rFonts w:hint="eastAsia" w:ascii="微软雅黑" w:hAnsi="微软雅黑" w:cs="微软雅黑"/>
                <w:sz w:val="24"/>
                <w:szCs w:val="24"/>
                <w:lang w:val="en-US" w:eastAsia="zh-CN"/>
              </w:rPr>
              <w:t>消息</w:t>
            </w:r>
          </w:p>
        </w:tc>
        <w:tc>
          <w:tcPr>
            <w:tcW w:w="4314" w:type="dxa"/>
          </w:tcPr>
          <w:p>
            <w:pPr>
              <w:pStyle w:val="37"/>
              <w:ind w:left="0" w:leftChars="0"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消息中含有两种业务消息：</w:t>
            </w:r>
          </w:p>
          <w:p>
            <w:pPr>
              <w:pStyle w:val="37"/>
              <w:ind w:left="0" w:leftChars="0" w:firstLine="0" w:firstLineChars="0"/>
              <w:rPr>
                <w:rFonts w:hint="eastAsia" w:ascii="微软雅黑" w:hAnsi="微软雅黑" w:cs="微软雅黑"/>
                <w:sz w:val="24"/>
                <w:szCs w:val="24"/>
                <w:lang w:val="en-US" w:eastAsia="zh-CN"/>
              </w:rPr>
            </w:pPr>
            <w:r>
              <w:rPr>
                <w:rFonts w:hint="eastAsia" w:ascii="微软雅黑" w:hAnsi="微软雅黑" w:cs="微软雅黑"/>
                <w:sz w:val="24"/>
                <w:szCs w:val="24"/>
                <w:lang w:val="en-US" w:eastAsia="zh-CN"/>
              </w:rPr>
              <w:t>1客户端用户发送的互动消息；</w:t>
            </w:r>
          </w:p>
          <w:p>
            <w:pPr>
              <w:pStyle w:val="37"/>
              <w:ind w:left="0" w:leftChars="0" w:firstLine="0" w:firstLineChars="0"/>
              <w:rPr>
                <w:rFonts w:hint="default"/>
                <w:lang w:val="en-US" w:eastAsia="zh-CN"/>
              </w:rPr>
            </w:pPr>
            <w:r>
              <w:rPr>
                <w:rFonts w:hint="eastAsia" w:ascii="微软雅黑" w:hAnsi="微软雅黑" w:cs="微软雅黑"/>
                <w:sz w:val="24"/>
                <w:szCs w:val="24"/>
                <w:lang w:val="en-US" w:eastAsia="zh-CN"/>
              </w:rPr>
              <w:t>2后台系统发送的系统消息，数据展示在经纪人和客户端；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求租</w:t>
            </w:r>
          </w:p>
        </w:tc>
        <w:tc>
          <w:tcPr>
            <w:tcW w:w="4314" w:type="dxa"/>
          </w:tcPr>
          <w:p>
            <w:pPr>
              <w:pStyle w:val="37"/>
              <w:ind w:left="0" w:leftChars="0" w:firstLine="0" w:firstLineChars="0"/>
              <w:rPr>
                <w:rFonts w:hint="default"/>
                <w:lang w:val="en-US" w:eastAsia="zh-CN"/>
              </w:rPr>
            </w:pPr>
            <w:r>
              <w:rPr>
                <w:rFonts w:hint="eastAsia"/>
                <w:lang w:val="en-US" w:eastAsia="zh-CN"/>
              </w:rPr>
              <w:t>客户端用户通过填写区域、地址、意向价格、姓名、电话发布求租需求信息，信息数据进入后台审核管理中，审核通过信息数据实时展示在经纪人及客户端，经纪人及客户端用户可通过发送消息的几种方式（文字、图片、语音、视频、发送位置）和拨打电话进行与发布用户联系，进一步沟通促成客户端用户找到心仪房源；</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求购</w:t>
            </w:r>
          </w:p>
        </w:tc>
        <w:tc>
          <w:tcPr>
            <w:tcW w:w="4314" w:type="dxa"/>
            <w:vAlign w:val="top"/>
          </w:tcPr>
          <w:p>
            <w:pPr>
              <w:pStyle w:val="37"/>
              <w:ind w:left="0" w:leftChars="0" w:firstLine="0" w:firstLineChars="0"/>
              <w:rPr>
                <w:rFonts w:hint="eastAsia" w:ascii="Times New Roman" w:hAnsi="Times New Roman" w:eastAsia="微软雅黑" w:cstheme="minorBidi"/>
                <w:kern w:val="2"/>
                <w:sz w:val="24"/>
                <w:szCs w:val="24"/>
                <w:lang w:val="en-US" w:eastAsia="zh-CN" w:bidi="ar-SA"/>
              </w:rPr>
            </w:pPr>
            <w:r>
              <w:rPr>
                <w:rFonts w:hint="eastAsia"/>
                <w:lang w:val="en-US" w:eastAsia="zh-CN"/>
              </w:rPr>
              <w:t>客户端用户通过填写区域、地址、意向价格、姓名、电话发布求购需求信息，信息数据进入后台审核管理中，审核通过信息数据实时展示在经纪人及客户端，经纪人及客户端用户可通过发送消息的几种方式（文字、图片、语音、视频、发送位置）和拨打电话进行与发布用户联系，进一步沟通促成客户端用户找到心仪房源；</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楼市圈</w:t>
            </w:r>
          </w:p>
        </w:tc>
        <w:tc>
          <w:tcPr>
            <w:tcW w:w="4314" w:type="dxa"/>
          </w:tcPr>
          <w:p>
            <w:pPr>
              <w:pStyle w:val="37"/>
              <w:ind w:left="0" w:leftChars="0" w:firstLine="0" w:firstLineChars="0"/>
              <w:rPr>
                <w:rFonts w:hint="default"/>
                <w:lang w:val="en-US" w:eastAsia="zh-CN"/>
              </w:rPr>
            </w:pPr>
            <w:r>
              <w:rPr>
                <w:rFonts w:hint="eastAsia"/>
                <w:lang w:val="en-US" w:eastAsia="zh-CN"/>
              </w:rPr>
              <w:t>通过经纪人在经纪人发布的图片及文案房源信息，数据展示在客户端，客户端用户看到后可通过在线咨询的几种方式（文字、图片、语音、视频、发送位置），和拨打电话进行联系经纪人；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经纪人排行榜</w:t>
            </w:r>
          </w:p>
        </w:tc>
        <w:tc>
          <w:tcPr>
            <w:tcW w:w="4314" w:type="dxa"/>
          </w:tcPr>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heme="minorBidi"/>
                <w:kern w:val="2"/>
                <w:sz w:val="24"/>
                <w:szCs w:val="24"/>
                <w:lang w:val="en-US" w:eastAsia="zh-CN" w:bidi="ar-SA"/>
              </w:rPr>
            </w:pPr>
            <w:r>
              <w:rPr>
                <w:rFonts w:hint="default" w:ascii="Times New Roman" w:hAnsi="Times New Roman" w:eastAsia="微软雅黑" w:cstheme="minorBidi"/>
                <w:kern w:val="2"/>
                <w:sz w:val="24"/>
                <w:szCs w:val="24"/>
                <w:lang w:val="en-US" w:eastAsia="zh-CN" w:bidi="ar-SA"/>
              </w:rPr>
              <w:t>后台</w:t>
            </w:r>
            <w:r>
              <w:rPr>
                <w:rFonts w:hint="eastAsia" w:cstheme="minorBidi"/>
                <w:kern w:val="2"/>
                <w:sz w:val="24"/>
                <w:szCs w:val="24"/>
                <w:lang w:val="en-US" w:eastAsia="zh-CN" w:bidi="ar-SA"/>
              </w:rPr>
              <w:t>人员</w:t>
            </w:r>
            <w:r>
              <w:rPr>
                <w:rFonts w:hint="default" w:ascii="Times New Roman" w:hAnsi="Times New Roman" w:eastAsia="微软雅黑" w:cstheme="minorBidi"/>
                <w:kern w:val="2"/>
                <w:sz w:val="24"/>
                <w:szCs w:val="24"/>
                <w:lang w:val="en-US" w:eastAsia="zh-CN" w:bidi="ar-SA"/>
              </w:rPr>
              <w:t>录入经纪人信息</w:t>
            </w:r>
            <w:r>
              <w:rPr>
                <w:rFonts w:hint="eastAsia" w:cstheme="minorBidi"/>
                <w:kern w:val="2"/>
                <w:sz w:val="24"/>
                <w:szCs w:val="24"/>
                <w:lang w:val="en-US" w:eastAsia="zh-CN" w:bidi="ar-SA"/>
              </w:rPr>
              <w:t>后，通过数据分析</w:t>
            </w:r>
            <w:r>
              <w:rPr>
                <w:rFonts w:hint="default" w:ascii="Times New Roman" w:hAnsi="Times New Roman" w:eastAsia="微软雅黑" w:cstheme="minorBidi"/>
                <w:kern w:val="2"/>
                <w:sz w:val="24"/>
                <w:szCs w:val="24"/>
                <w:lang w:val="en-US" w:eastAsia="zh-CN" w:bidi="ar-SA"/>
              </w:rPr>
              <w:t>经纪人售出房源</w:t>
            </w:r>
            <w:r>
              <w:rPr>
                <w:rFonts w:hint="eastAsia" w:cstheme="minorBidi"/>
                <w:kern w:val="2"/>
                <w:sz w:val="24"/>
                <w:szCs w:val="24"/>
                <w:lang w:val="en-US" w:eastAsia="zh-CN" w:bidi="ar-SA"/>
              </w:rPr>
              <w:t>数量及沟通次数由多到少进行排名展示；</w:t>
            </w:r>
          </w:p>
          <w:p>
            <w:pPr>
              <w:pStyle w:val="37"/>
              <w:ind w:left="0" w:leftChars="0" w:firstLine="0" w:firstLineChars="0"/>
              <w:rPr>
                <w:rFonts w:hint="eastAsia"/>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团购看房</w:t>
            </w:r>
          </w:p>
        </w:tc>
        <w:tc>
          <w:tcPr>
            <w:tcW w:w="4314" w:type="dxa"/>
          </w:tcPr>
          <w:p>
            <w:pPr>
              <w:pStyle w:val="37"/>
              <w:ind w:left="0" w:leftChars="0" w:firstLine="0" w:firstLineChars="0"/>
              <w:rPr>
                <w:rFonts w:hint="eastAsia"/>
                <w:lang w:val="en-US" w:eastAsia="zh-CN"/>
              </w:rPr>
            </w:pPr>
            <w:r>
              <w:rPr>
                <w:rFonts w:hint="eastAsia"/>
                <w:lang w:val="en-US" w:eastAsia="zh-CN"/>
              </w:rPr>
              <w:t>1通过经纪人发起团购看房，数据展示在客户端，用户可通过点击我要报名进入团购看房报名数据中，经纪人展示所有报名用户的名称及电话，进行线下沟通判断是否有购买能力，无购买能力用户，经纪人可进行删除，被删除用户则不再展示该看房数据；</w:t>
            </w:r>
          </w:p>
          <w:p>
            <w:pPr>
              <w:pStyle w:val="37"/>
              <w:ind w:left="0" w:leftChars="0" w:firstLine="0" w:firstLineChars="0"/>
              <w:rPr>
                <w:rFonts w:hint="eastAsia"/>
                <w:lang w:val="en-US" w:eastAsia="zh-CN"/>
              </w:rPr>
            </w:pPr>
            <w:r>
              <w:rPr>
                <w:rFonts w:hint="eastAsia"/>
                <w:lang w:val="en-US" w:eastAsia="zh-CN"/>
              </w:rPr>
              <w:t>2团购看房报名人数实时更新；</w:t>
            </w:r>
          </w:p>
          <w:p>
            <w:pPr>
              <w:pStyle w:val="37"/>
              <w:ind w:left="0" w:leftChars="0" w:firstLine="0" w:firstLineChars="0"/>
              <w:rPr>
                <w:rFonts w:hint="default"/>
                <w:lang w:val="en-US" w:eastAsia="zh-CN"/>
              </w:rPr>
            </w:pPr>
            <w:r>
              <w:rPr>
                <w:rFonts w:hint="eastAsia"/>
                <w:lang w:val="en-US" w:eastAsia="zh-CN"/>
              </w:rPr>
              <w:t>3经纪人点击开团未报名用户则不再展示该条数据，同时经纪人填写集合地址、车辆牌号、集合时间、提交后，客户端报名用户则可查看到后进行线下集合看房；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直播看房</w:t>
            </w:r>
          </w:p>
        </w:tc>
        <w:tc>
          <w:tcPr>
            <w:tcW w:w="4314" w:type="dxa"/>
          </w:tcPr>
          <w:p>
            <w:pPr>
              <w:pStyle w:val="37"/>
              <w:ind w:left="0" w:leftChars="0" w:firstLine="0" w:firstLineChars="0"/>
              <w:rPr>
                <w:rFonts w:hint="eastAsia"/>
                <w:lang w:val="en-US" w:eastAsia="zh-CN"/>
              </w:rPr>
            </w:pPr>
            <w:r>
              <w:rPr>
                <w:rFonts w:hint="eastAsia"/>
                <w:lang w:val="en-US" w:eastAsia="zh-CN"/>
              </w:rPr>
              <w:t>1客户端用户可查看到经纪人发起的直播列表，用户可通过点击切换展示正在直播和精彩回放进行观看；</w:t>
            </w:r>
          </w:p>
          <w:p>
            <w:pPr>
              <w:pStyle w:val="37"/>
              <w:ind w:left="0" w:leftChars="0" w:firstLine="0" w:firstLineChars="0"/>
              <w:rPr>
                <w:rFonts w:hint="eastAsia"/>
                <w:lang w:val="en-US" w:eastAsia="zh-CN"/>
              </w:rPr>
            </w:pPr>
            <w:r>
              <w:rPr>
                <w:rFonts w:hint="eastAsia"/>
                <w:lang w:val="en-US" w:eastAsia="zh-CN"/>
              </w:rPr>
              <w:t>1正在直播：直播中用户进入后可输入文字与主播互动；</w:t>
            </w:r>
          </w:p>
          <w:p>
            <w:pPr>
              <w:pStyle w:val="37"/>
              <w:ind w:left="0" w:leftChars="0" w:firstLine="0" w:firstLineChars="0"/>
              <w:rPr>
                <w:rFonts w:hint="default"/>
                <w:lang w:val="en-US" w:eastAsia="zh-CN"/>
              </w:rPr>
            </w:pPr>
            <w:r>
              <w:rPr>
                <w:rFonts w:hint="eastAsia"/>
                <w:lang w:val="en-US" w:eastAsia="zh-CN"/>
              </w:rPr>
              <w:t>2精彩回放：直播结束用户进入只能观看；</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85" w:hRule="atLeast"/>
          <w:jc w:val="center"/>
        </w:trPr>
        <w:tc>
          <w:tcPr>
            <w:tcW w:w="1860" w:type="dxa"/>
            <w:vAlign w:val="center"/>
          </w:tcPr>
          <w:p>
            <w:pPr>
              <w:ind w:firstLine="480"/>
              <w:rPr>
                <w:rFonts w:ascii="微软雅黑" w:hAnsi="微软雅黑" w:cs="微软雅黑"/>
                <w:sz w:val="24"/>
                <w:szCs w:val="24"/>
              </w:rPr>
            </w:pPr>
          </w:p>
        </w:tc>
        <w:tc>
          <w:tcPr>
            <w:tcW w:w="2116" w:type="dxa"/>
          </w:tcPr>
          <w:p>
            <w:pPr>
              <w:ind w:firstLine="0" w:firstLineChars="0"/>
              <w:rPr>
                <w:rFonts w:hint="default" w:ascii="微软雅黑" w:hAnsi="微软雅黑" w:cs="微软雅黑"/>
                <w:sz w:val="24"/>
                <w:szCs w:val="24"/>
                <w:lang w:val="en-US" w:eastAsia="zh-CN"/>
              </w:rPr>
            </w:pPr>
            <w:r>
              <w:rPr>
                <w:rFonts w:hint="eastAsia" w:ascii="微软雅黑" w:hAnsi="微软雅黑" w:cs="微软雅黑"/>
                <w:sz w:val="24"/>
                <w:szCs w:val="24"/>
                <w:lang w:val="en-US" w:eastAsia="zh-CN"/>
              </w:rPr>
              <w:t>战绩</w:t>
            </w:r>
          </w:p>
        </w:tc>
        <w:tc>
          <w:tcPr>
            <w:tcW w:w="4314" w:type="dxa"/>
          </w:tcPr>
          <w:p>
            <w:pPr>
              <w:pStyle w:val="37"/>
              <w:ind w:left="0" w:leftChars="0" w:firstLine="0" w:firstLineChars="0"/>
              <w:rPr>
                <w:rFonts w:hint="eastAsia"/>
                <w:lang w:val="en-US" w:eastAsia="zh-CN"/>
              </w:rPr>
            </w:pPr>
            <w:r>
              <w:rPr>
                <w:rFonts w:hint="eastAsia"/>
                <w:lang w:val="en-US" w:eastAsia="zh-CN"/>
              </w:rPr>
              <w:t>1经纪人可查看自己的卖房成交战绩、出租房成交战绩；</w:t>
            </w:r>
          </w:p>
          <w:p>
            <w:pPr>
              <w:pStyle w:val="37"/>
              <w:ind w:left="0" w:leftChars="0" w:firstLine="0" w:firstLineChars="0"/>
              <w:rPr>
                <w:rFonts w:hint="default"/>
                <w:lang w:val="en-US" w:eastAsia="zh-CN"/>
              </w:rPr>
            </w:pPr>
            <w:r>
              <w:rPr>
                <w:rFonts w:hint="eastAsia"/>
                <w:lang w:val="en-US" w:eastAsia="zh-CN"/>
              </w:rPr>
              <w:t>2经纪人战绩是通过后台管理房源是否成交，成交的房源展示在列表中，按照时间倒序排列；</w:t>
            </w:r>
          </w:p>
        </w:tc>
      </w:tr>
      <w:bookmarkEnd w:id="11"/>
    </w:tbl>
    <w:p>
      <w:pPr>
        <w:ind w:firstLine="0" w:firstLineChars="0"/>
        <w:rPr>
          <w:rFonts w:ascii="微软雅黑" w:hAnsi="微软雅黑"/>
        </w:rPr>
      </w:pPr>
    </w:p>
    <w:p>
      <w:pPr>
        <w:ind w:firstLine="0" w:firstLineChars="0"/>
      </w:pPr>
      <w:bookmarkStart w:id="17" w:name="_导入"/>
      <w:bookmarkEnd w:id="17"/>
      <w:bookmarkStart w:id="18" w:name="_导入_1"/>
      <w:bookmarkEnd w:id="18"/>
    </w:p>
    <w:p>
      <w:pPr>
        <w:pStyle w:val="3"/>
        <w:ind w:left="-1039" w:leftChars="-495" w:firstLine="1138" w:firstLineChars="316"/>
      </w:pPr>
      <w:bookmarkStart w:id="19" w:name="_Toc445691615"/>
      <w:bookmarkStart w:id="20" w:name="_Toc24906"/>
      <w:bookmarkStart w:id="21" w:name="_Toc10863"/>
      <w:bookmarkStart w:id="22" w:name="_Toc525891845"/>
      <w:r>
        <w:rPr>
          <w:rFonts w:hint="eastAsia"/>
        </w:rPr>
        <w:t>一般约束</w:t>
      </w:r>
      <w:bookmarkEnd w:id="19"/>
      <w:bookmarkEnd w:id="20"/>
      <w:bookmarkEnd w:id="21"/>
      <w:bookmarkEnd w:id="22"/>
    </w:p>
    <w:p>
      <w:pPr>
        <w:pStyle w:val="4"/>
      </w:pPr>
      <w:bookmarkStart w:id="23" w:name="_Toc7067"/>
      <w:r>
        <w:rPr>
          <w:rFonts w:hint="eastAsia"/>
        </w:rPr>
        <w:t>展现形式</w:t>
      </w:r>
      <w:bookmarkEnd w:id="23"/>
    </w:p>
    <w:p>
      <w:pPr>
        <w:ind w:firstLine="480"/>
        <w:rPr>
          <w:sz w:val="24"/>
          <w:szCs w:val="24"/>
        </w:rPr>
      </w:pPr>
      <w:bookmarkStart w:id="24" w:name="_Toc445691617"/>
      <w:bookmarkStart w:id="25" w:name="_Toc525891847"/>
      <w:r>
        <w:rPr>
          <w:rFonts w:hint="eastAsia"/>
          <w:sz w:val="24"/>
          <w:szCs w:val="24"/>
          <w:lang w:val="en-US" w:eastAsia="zh-CN"/>
        </w:rPr>
        <w:t>小程序开发为主</w:t>
      </w:r>
      <w:r>
        <w:rPr>
          <w:rFonts w:hint="eastAsia"/>
          <w:sz w:val="24"/>
          <w:szCs w:val="24"/>
        </w:rPr>
        <w:t>；</w:t>
      </w:r>
    </w:p>
    <w:p>
      <w:pPr>
        <w:pStyle w:val="4"/>
      </w:pPr>
      <w:bookmarkStart w:id="26" w:name="_Toc22696"/>
      <w:r>
        <w:rPr>
          <w:rFonts w:hint="eastAsia"/>
        </w:rPr>
        <w:t>实时数据</w:t>
      </w:r>
      <w:bookmarkEnd w:id="26"/>
    </w:p>
    <w:p>
      <w:pPr>
        <w:ind w:firstLine="480"/>
        <w:rPr>
          <w:sz w:val="24"/>
          <w:szCs w:val="24"/>
        </w:rPr>
      </w:pPr>
      <w:r>
        <w:rPr>
          <w:rFonts w:hint="eastAsia"/>
          <w:sz w:val="24"/>
          <w:szCs w:val="24"/>
        </w:rPr>
        <w:t>具备数据实时上传更新；</w:t>
      </w:r>
    </w:p>
    <w:p>
      <w:pPr>
        <w:ind w:firstLine="0" w:firstLineChars="0"/>
        <w:rPr>
          <w:sz w:val="24"/>
          <w:szCs w:val="24"/>
        </w:rPr>
      </w:pPr>
    </w:p>
    <w:bookmarkEnd w:id="24"/>
    <w:bookmarkEnd w:id="25"/>
    <w:p>
      <w:pPr>
        <w:ind w:firstLine="0" w:firstLineChars="0"/>
        <w:rPr>
          <w:rFonts w:ascii="微软雅黑 Light" w:hAnsi="微软雅黑 Light" w:eastAsia="微软雅黑 Light"/>
          <w:sz w:val="18"/>
          <w:szCs w:val="18"/>
        </w:rPr>
      </w:pPr>
    </w:p>
    <w:p>
      <w:pPr>
        <w:pStyle w:val="2"/>
        <w:ind w:left="12" w:hanging="12"/>
      </w:pPr>
      <w:bookmarkStart w:id="27" w:name="_Toc7219"/>
      <w:r>
        <w:rPr>
          <w:rFonts w:hint="eastAsia"/>
        </w:rPr>
        <w:t>产品需求</w:t>
      </w:r>
      <w:bookmarkEnd w:id="27"/>
    </w:p>
    <w:p>
      <w:pPr>
        <w:pStyle w:val="3"/>
        <w:ind w:left="-1039" w:leftChars="-495" w:firstLine="1138" w:firstLineChars="316"/>
      </w:pPr>
      <w:bookmarkStart w:id="28" w:name="_Toc25967"/>
      <w:r>
        <w:rPr>
          <w:rFonts w:hint="eastAsia" w:ascii="微软雅黑" w:hAnsi="微软雅黑" w:cs="微软雅黑"/>
        </w:rPr>
        <w:t>登录</w:t>
      </w:r>
      <w:bookmarkEnd w:id="28"/>
    </w:p>
    <w:p>
      <w:pPr>
        <w:pStyle w:val="4"/>
        <w:ind w:left="0" w:firstLine="0"/>
        <w:rPr>
          <w:rFonts w:cs="Times New Roman"/>
        </w:rPr>
      </w:pPr>
      <w:bookmarkStart w:id="29" w:name="_Toc591"/>
      <w:r>
        <w:rPr>
          <w:rFonts w:hint="eastAsia" w:cs="Times New Roman"/>
        </w:rPr>
        <w:t>原型展示</w:t>
      </w:r>
      <w:bookmarkEnd w:id="29"/>
    </w:p>
    <w:p>
      <w:pPr>
        <w:ind w:firstLine="420"/>
      </w:pPr>
      <w:r>
        <w:drawing>
          <wp:inline distT="0" distB="0" distL="114300" distR="114300">
            <wp:extent cx="2984500" cy="4451350"/>
            <wp:effectExtent l="0" t="0" r="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3"/>
                    <a:stretch>
                      <a:fillRect/>
                    </a:stretch>
                  </pic:blipFill>
                  <pic:spPr>
                    <a:xfrm>
                      <a:off x="0" y="0"/>
                      <a:ext cx="2984500" cy="4451350"/>
                    </a:xfrm>
                    <a:prstGeom prst="rect">
                      <a:avLst/>
                    </a:prstGeom>
                    <a:noFill/>
                    <a:ln>
                      <a:noFill/>
                    </a:ln>
                  </pic:spPr>
                </pic:pic>
              </a:graphicData>
            </a:graphic>
          </wp:inline>
        </w:drawing>
      </w:r>
    </w:p>
    <w:p>
      <w:pPr>
        <w:pStyle w:val="4"/>
        <w:ind w:left="0" w:firstLine="0"/>
        <w:rPr>
          <w:rFonts w:cs="Times New Roman"/>
        </w:rPr>
      </w:pPr>
      <w:bookmarkStart w:id="30" w:name="_Toc25961"/>
      <w:r>
        <w:rPr>
          <w:rFonts w:hint="eastAsia" w:cs="Times New Roman"/>
        </w:rPr>
        <w:t>需求说明</w:t>
      </w:r>
      <w:bookmarkEnd w:id="30"/>
    </w:p>
    <w:p>
      <w:pPr>
        <w:ind w:left="0" w:leftChars="0" w:firstLine="0" w:firstLineChars="0"/>
        <w:rPr>
          <w:rFonts w:hint="eastAsia"/>
          <w:sz w:val="24"/>
          <w:szCs w:val="24"/>
          <w:lang w:val="en-US" w:eastAsia="zh-CN"/>
        </w:rPr>
      </w:pPr>
      <w:r>
        <w:rPr>
          <w:rFonts w:hint="eastAsia"/>
          <w:sz w:val="24"/>
          <w:szCs w:val="24"/>
          <w:lang w:val="en-US" w:eastAsia="zh-CN"/>
        </w:rPr>
        <w:t>1经纪人登录是通过手机号，验证码进行登录。</w:t>
      </w:r>
    </w:p>
    <w:p>
      <w:pPr>
        <w:ind w:left="0" w:leftChars="0" w:firstLine="0" w:firstLineChars="0"/>
        <w:rPr>
          <w:rFonts w:hint="eastAsia"/>
          <w:sz w:val="24"/>
          <w:szCs w:val="24"/>
          <w:lang w:val="en-US" w:eastAsia="zh-CN"/>
        </w:rPr>
      </w:pPr>
      <w:r>
        <w:rPr>
          <w:rFonts w:hint="eastAsia"/>
          <w:sz w:val="24"/>
          <w:szCs w:val="24"/>
          <w:lang w:val="en-US" w:eastAsia="zh-CN"/>
        </w:rPr>
        <w:t>2通过后台经纪人管理进行添加，添加好的经纪人可通过手机号、验证码进行登录；</w:t>
      </w:r>
    </w:p>
    <w:p>
      <w:pPr>
        <w:ind w:left="0" w:leftChars="0" w:firstLine="0" w:firstLineChars="0"/>
        <w:rPr>
          <w:rFonts w:hint="eastAsia"/>
          <w:sz w:val="24"/>
          <w:szCs w:val="24"/>
          <w:lang w:val="en-US" w:eastAsia="zh-CN"/>
        </w:rPr>
      </w:pPr>
      <w:r>
        <w:rPr>
          <w:rFonts w:hint="eastAsia"/>
          <w:sz w:val="24"/>
          <w:szCs w:val="24"/>
          <w:lang w:val="en-US" w:eastAsia="zh-CN"/>
        </w:rPr>
        <w:t>3后台未添加的经纪人时，点击发送验证码，系统不触发发送短信验证码；</w:t>
      </w:r>
    </w:p>
    <w:p>
      <w:pPr>
        <w:ind w:left="0" w:leftChars="0" w:firstLine="0" w:firstLineChars="0"/>
        <w:rPr>
          <w:rFonts w:hint="eastAsia"/>
          <w:b/>
          <w:bCs/>
          <w:sz w:val="24"/>
          <w:szCs w:val="24"/>
          <w:lang w:val="en-US" w:eastAsia="zh-CN"/>
        </w:rPr>
      </w:pPr>
      <w:r>
        <w:rPr>
          <w:rFonts w:hint="eastAsia"/>
          <w:b/>
          <w:bCs/>
          <w:sz w:val="24"/>
          <w:szCs w:val="24"/>
          <w:lang w:val="en-US" w:eastAsia="zh-CN"/>
        </w:rPr>
        <w:t>规则说明：</w:t>
      </w:r>
    </w:p>
    <w:p>
      <w:pPr>
        <w:pStyle w:val="17"/>
        <w:keepNext w:val="0"/>
        <w:keepLines w:val="0"/>
        <w:widowControl/>
        <w:suppressLineNumbers w:val="0"/>
        <w:spacing w:before="0" w:beforeAutospacing="0" w:after="0" w:afterAutospacing="0"/>
        <w:ind w:left="0" w:leftChars="0" w:right="0" w:firstLine="0" w:firstLineChars="0"/>
        <w:jc w:val="left"/>
        <w:rPr>
          <w:rFonts w:hint="eastAsia"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1经纪人账号来源：后台创建的经纪人</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2手机号</w:t>
      </w:r>
      <w:r>
        <w:rPr>
          <w:rFonts w:hint="eastAsia" w:cs="Times New Roman"/>
          <w:kern w:val="2"/>
          <w:sz w:val="24"/>
          <w:szCs w:val="24"/>
          <w:lang w:val="en-US" w:eastAsia="zh-CN" w:bidi="ar-SA"/>
        </w:rPr>
        <w:t>：11位字符，输入</w:t>
      </w:r>
      <w:r>
        <w:rPr>
          <w:rFonts w:hint="default" w:ascii="Times New Roman" w:hAnsi="Times New Roman" w:eastAsia="微软雅黑" w:cs="Times New Roman"/>
          <w:kern w:val="2"/>
          <w:sz w:val="24"/>
          <w:szCs w:val="24"/>
          <w:lang w:val="en-US" w:eastAsia="zh-CN" w:bidi="ar-SA"/>
        </w:rPr>
        <w:t>错误提示“手机号</w:t>
      </w:r>
      <w:r>
        <w:rPr>
          <w:rFonts w:hint="eastAsia" w:cs="Times New Roman"/>
          <w:kern w:val="2"/>
          <w:sz w:val="24"/>
          <w:szCs w:val="24"/>
          <w:lang w:val="en-US" w:eastAsia="zh-CN" w:bidi="ar-SA"/>
        </w:rPr>
        <w:t>输入有误</w:t>
      </w:r>
      <w:r>
        <w:rPr>
          <w:rFonts w:hint="default" w:ascii="Times New Roman" w:hAnsi="Times New Roman" w:eastAsia="微软雅黑" w:cs="Times New Roman"/>
          <w:kern w:val="2"/>
          <w:sz w:val="24"/>
          <w:szCs w:val="24"/>
          <w:lang w:val="en-US" w:eastAsia="zh-CN" w:bidi="ar-SA"/>
        </w:rPr>
        <w:t>”</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3</w:t>
      </w:r>
      <w:r>
        <w:rPr>
          <w:rFonts w:hint="eastAsia" w:cs="Times New Roman"/>
          <w:kern w:val="2"/>
          <w:sz w:val="24"/>
          <w:szCs w:val="24"/>
          <w:lang w:val="en-US" w:eastAsia="zh-CN" w:bidi="ar-SA"/>
        </w:rPr>
        <w:t>不是平台经纪人登录时：点击获取验证码不发送短信；</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4验证码：</w:t>
      </w:r>
      <w:r>
        <w:rPr>
          <w:rFonts w:hint="eastAsia" w:cs="Times New Roman"/>
          <w:kern w:val="2"/>
          <w:sz w:val="24"/>
          <w:szCs w:val="24"/>
          <w:lang w:val="en-US" w:eastAsia="zh-CN" w:bidi="ar-SA"/>
        </w:rPr>
        <w:t>输入6位字符，</w:t>
      </w:r>
      <w:r>
        <w:rPr>
          <w:rFonts w:hint="default" w:ascii="Times New Roman" w:hAnsi="Times New Roman" w:eastAsia="微软雅黑" w:cs="Times New Roman"/>
          <w:kern w:val="2"/>
          <w:sz w:val="24"/>
          <w:szCs w:val="24"/>
          <w:lang w:val="en-US" w:eastAsia="zh-CN" w:bidi="ar-SA"/>
        </w:rPr>
        <w:t>错误提示“验证码输入有误”</w:t>
      </w:r>
    </w:p>
    <w:p>
      <w:pPr>
        <w:pStyle w:val="17"/>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微软雅黑" w:cs="Times New Roman"/>
          <w:kern w:val="2"/>
          <w:sz w:val="24"/>
          <w:szCs w:val="24"/>
          <w:lang w:val="en-US" w:eastAsia="zh-CN" w:bidi="ar-SA"/>
        </w:rPr>
      </w:pPr>
      <w:r>
        <w:rPr>
          <w:rFonts w:hint="default" w:ascii="Times New Roman" w:hAnsi="Times New Roman" w:eastAsia="微软雅黑" w:cs="Times New Roman"/>
          <w:kern w:val="2"/>
          <w:sz w:val="24"/>
          <w:szCs w:val="24"/>
          <w:lang w:val="en-US" w:eastAsia="zh-CN" w:bidi="ar-SA"/>
        </w:rPr>
        <w:t>5立即登录：验证手机号和验证码</w:t>
      </w:r>
      <w:r>
        <w:rPr>
          <w:rFonts w:hint="eastAsia" w:cs="Times New Roman"/>
          <w:kern w:val="2"/>
          <w:sz w:val="24"/>
          <w:szCs w:val="24"/>
          <w:lang w:val="en-US" w:eastAsia="zh-CN" w:bidi="ar-SA"/>
        </w:rPr>
        <w:t>，</w:t>
      </w:r>
      <w:r>
        <w:rPr>
          <w:rFonts w:hint="default" w:ascii="Times New Roman" w:hAnsi="Times New Roman" w:eastAsia="微软雅黑" w:cs="Times New Roman"/>
          <w:kern w:val="2"/>
          <w:sz w:val="24"/>
          <w:szCs w:val="24"/>
          <w:lang w:val="en-US" w:eastAsia="zh-CN" w:bidi="ar-SA"/>
        </w:rPr>
        <w:t>正确后进入首页</w:t>
      </w:r>
      <w:r>
        <w:rPr>
          <w:rFonts w:hint="eastAsia" w:cs="Times New Roman"/>
          <w:kern w:val="2"/>
          <w:sz w:val="24"/>
          <w:szCs w:val="24"/>
          <w:lang w:val="en-US" w:eastAsia="zh-CN" w:bidi="ar-SA"/>
        </w:rPr>
        <w:t>；</w:t>
      </w:r>
    </w:p>
    <w:p>
      <w:pPr>
        <w:pStyle w:val="3"/>
        <w:ind w:left="-1039" w:leftChars="-495" w:firstLine="1138" w:firstLineChars="316"/>
      </w:pPr>
      <w:bookmarkStart w:id="31" w:name="_Toc25758"/>
      <w:r>
        <w:rPr>
          <w:rFonts w:hint="eastAsia"/>
          <w:lang w:val="en-US" w:eastAsia="zh-CN"/>
        </w:rPr>
        <w:t>首页</w:t>
      </w:r>
      <w:bookmarkEnd w:id="31"/>
    </w:p>
    <w:p>
      <w:pPr>
        <w:pStyle w:val="4"/>
        <w:ind w:left="0" w:firstLine="0"/>
        <w:rPr>
          <w:rFonts w:cs="Times New Roman"/>
        </w:rPr>
      </w:pPr>
      <w:bookmarkStart w:id="32" w:name="_Toc11365"/>
      <w:r>
        <w:rPr>
          <w:rFonts w:hint="eastAsia" w:cs="Times New Roman"/>
        </w:rPr>
        <w:t>原型展示</w:t>
      </w:r>
      <w:bookmarkEnd w:id="32"/>
    </w:p>
    <w:p>
      <w:pPr>
        <w:ind w:left="0" w:leftChars="0" w:firstLine="0" w:firstLineChars="0"/>
      </w:pPr>
      <w:r>
        <w:drawing>
          <wp:inline distT="0" distB="0" distL="114300" distR="114300">
            <wp:extent cx="3016250" cy="5245100"/>
            <wp:effectExtent l="0" t="0" r="635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4"/>
                    <a:stretch>
                      <a:fillRect/>
                    </a:stretch>
                  </pic:blipFill>
                  <pic:spPr>
                    <a:xfrm>
                      <a:off x="0" y="0"/>
                      <a:ext cx="3016250" cy="5245100"/>
                    </a:xfrm>
                    <a:prstGeom prst="rect">
                      <a:avLst/>
                    </a:prstGeom>
                    <a:noFill/>
                    <a:ln>
                      <a:noFill/>
                    </a:ln>
                  </pic:spPr>
                </pic:pic>
              </a:graphicData>
            </a:graphic>
          </wp:inline>
        </w:drawing>
      </w:r>
    </w:p>
    <w:p>
      <w:pPr>
        <w:pStyle w:val="4"/>
        <w:ind w:left="0" w:firstLine="0"/>
        <w:rPr>
          <w:rFonts w:cs="Times New Roman"/>
        </w:rPr>
      </w:pPr>
      <w:bookmarkStart w:id="33" w:name="_Toc2058"/>
      <w:r>
        <w:rPr>
          <w:rFonts w:hint="eastAsia" w:cs="Times New Roman"/>
        </w:rPr>
        <w:t>需求说明</w:t>
      </w:r>
      <w:bookmarkEnd w:id="33"/>
    </w:p>
    <w:p>
      <w:pPr>
        <w:ind w:firstLine="0" w:firstLineChars="0"/>
        <w:rPr>
          <w:rFonts w:hint="default"/>
          <w:lang w:val="en-US" w:eastAsia="zh-CN"/>
        </w:rPr>
      </w:pPr>
      <w:r>
        <w:rPr>
          <w:rFonts w:hint="eastAsia" w:ascii="微软雅黑" w:hAnsi="微软雅黑" w:cs="微软雅黑"/>
          <w:b w:val="0"/>
          <w:bCs w:val="0"/>
          <w:sz w:val="24"/>
          <w:szCs w:val="24"/>
          <w:lang w:val="en-US" w:eastAsia="zh-CN"/>
        </w:rPr>
        <w:t>经纪人登录小程序，展示经纪人上传和后台系统指派绑定售卖及租赁的房源数量；客户端用户查看到需求房源后可通过在线咨询对接经纪人消息数据，进行互动；经纪人可以查看客户端用户发布的求租求购需求进行线上消息互动和线下电话沟通，帮助用户找到心仪房源；经纪人可发起直播看房和团购看房两种方式，对接客户端数据，用户可及时查看到，增加用户体验度进行看房；经纪人通过楼市圈发布楼盘信息，展示在客户端中，用户可进行浏览找到心仪楼盘与经纪人联系；经纪人通过排行榜激励自己排行名次，更好的进行销售；战绩是统计经纪人售房及租赁的房源统计数据，可通过数据计算出相应的佣金和数量；</w:t>
      </w:r>
    </w:p>
    <w:p>
      <w:pPr>
        <w:ind w:firstLine="0" w:firstLineChars="0"/>
        <w:rPr>
          <w:rFonts w:hint="eastAsia" w:ascii="微软雅黑" w:hAnsi="微软雅黑" w:cs="微软雅黑"/>
          <w:b/>
          <w:bCs/>
          <w:sz w:val="24"/>
          <w:szCs w:val="24"/>
          <w:lang w:val="en-US" w:eastAsia="zh-CN"/>
        </w:rPr>
      </w:pPr>
      <w:r>
        <w:rPr>
          <w:rFonts w:hint="eastAsia" w:ascii="微软雅黑" w:hAnsi="微软雅黑" w:cs="微软雅黑"/>
          <w:b/>
          <w:bCs/>
          <w:sz w:val="24"/>
          <w:szCs w:val="24"/>
          <w:lang w:val="en-US" w:eastAsia="zh-CN"/>
        </w:rPr>
        <w:t>按钮说明：</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1新房：点击跳转到相对应列表页；</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2二手房：点击跳转到相对应列表页；</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3出租房：点击跳转到相对应列表页；</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4消息：点击跳转到相对应列表页；</w:t>
      </w:r>
    </w:p>
    <w:p>
      <w:pPr>
        <w:ind w:firstLine="0" w:firstLineChars="0"/>
        <w:rPr>
          <w:rFonts w:hint="default" w:ascii="微软雅黑" w:hAnsi="微软雅黑" w:cs="微软雅黑"/>
          <w:sz w:val="24"/>
          <w:szCs w:val="24"/>
          <w:lang w:val="en-US" w:eastAsia="zh-CN"/>
        </w:rPr>
      </w:pPr>
      <w:r>
        <w:rPr>
          <w:rFonts w:hint="eastAsia" w:ascii="微软雅黑" w:hAnsi="微软雅黑" w:cs="微软雅黑"/>
          <w:b w:val="0"/>
          <w:bCs w:val="0"/>
          <w:sz w:val="24"/>
          <w:szCs w:val="24"/>
          <w:lang w:val="en-US" w:eastAsia="zh-CN"/>
        </w:rPr>
        <w:t>5消息：点击跳转到相对应列表页；</w:t>
      </w:r>
    </w:p>
    <w:p>
      <w:pPr>
        <w:ind w:firstLine="0" w:firstLineChars="0"/>
        <w:rPr>
          <w:rFonts w:hint="default" w:ascii="微软雅黑" w:hAnsi="微软雅黑" w:cs="微软雅黑"/>
          <w:sz w:val="24"/>
          <w:szCs w:val="24"/>
          <w:lang w:val="en-US" w:eastAsia="zh-CN"/>
        </w:rPr>
      </w:pPr>
      <w:r>
        <w:rPr>
          <w:rFonts w:hint="eastAsia" w:ascii="微软雅黑" w:hAnsi="微软雅黑" w:cs="微软雅黑"/>
          <w:b w:val="0"/>
          <w:bCs w:val="0"/>
          <w:sz w:val="24"/>
          <w:szCs w:val="24"/>
          <w:lang w:val="en-US" w:eastAsia="zh-CN"/>
        </w:rPr>
        <w:t>6求租：点击跳转到相对应列表页；</w:t>
      </w:r>
    </w:p>
    <w:p>
      <w:pPr>
        <w:ind w:firstLine="0" w:firstLineChars="0"/>
        <w:rPr>
          <w:rFonts w:hint="default" w:ascii="微软雅黑" w:hAnsi="微软雅黑" w:cs="微软雅黑"/>
          <w:sz w:val="24"/>
          <w:szCs w:val="24"/>
          <w:lang w:val="en-US" w:eastAsia="zh-CN"/>
        </w:rPr>
      </w:pPr>
      <w:r>
        <w:rPr>
          <w:rFonts w:hint="eastAsia" w:ascii="微软雅黑" w:hAnsi="微软雅黑" w:cs="微软雅黑"/>
          <w:b w:val="0"/>
          <w:bCs w:val="0"/>
          <w:sz w:val="24"/>
          <w:szCs w:val="24"/>
          <w:lang w:val="en-US" w:eastAsia="zh-CN"/>
        </w:rPr>
        <w:t>7求购：点击跳转到相对应列表页；</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8楼市圈：点击跳转到相对应列表页；</w:t>
      </w:r>
    </w:p>
    <w:p>
      <w:pPr>
        <w:ind w:firstLine="0" w:firstLineChars="0"/>
        <w:rPr>
          <w:rFonts w:hint="default" w:ascii="微软雅黑" w:hAnsi="微软雅黑" w:cs="微软雅黑"/>
          <w:sz w:val="24"/>
          <w:szCs w:val="24"/>
          <w:lang w:val="en-US" w:eastAsia="zh-CN"/>
        </w:rPr>
      </w:pPr>
      <w:r>
        <w:rPr>
          <w:rFonts w:hint="eastAsia" w:ascii="微软雅黑" w:hAnsi="微软雅黑" w:cs="微软雅黑"/>
          <w:b w:val="0"/>
          <w:bCs w:val="0"/>
          <w:sz w:val="24"/>
          <w:szCs w:val="24"/>
          <w:lang w:val="en-US" w:eastAsia="zh-CN"/>
        </w:rPr>
        <w:t>9直播：点击跳转到相对应列表页；</w:t>
      </w:r>
    </w:p>
    <w:p>
      <w:pPr>
        <w:ind w:firstLine="0" w:firstLineChars="0"/>
        <w:rPr>
          <w:rFonts w:hint="default" w:ascii="微软雅黑" w:hAnsi="微软雅黑" w:cs="微软雅黑"/>
          <w:sz w:val="24"/>
          <w:szCs w:val="24"/>
          <w:lang w:val="en-US" w:eastAsia="zh-CN"/>
        </w:rPr>
      </w:pPr>
      <w:r>
        <w:rPr>
          <w:rFonts w:hint="eastAsia" w:ascii="微软雅黑" w:hAnsi="微软雅黑" w:cs="微软雅黑"/>
          <w:b w:val="0"/>
          <w:bCs w:val="0"/>
          <w:sz w:val="24"/>
          <w:szCs w:val="24"/>
          <w:lang w:val="en-US" w:eastAsia="zh-CN"/>
        </w:rPr>
        <w:t>10团购：点击跳转到相对应列表页；</w:t>
      </w:r>
    </w:p>
    <w:p>
      <w:pPr>
        <w:ind w:firstLine="0" w:firstLineChars="0"/>
        <w:rPr>
          <w:rFonts w:hint="default" w:ascii="微软雅黑" w:hAnsi="微软雅黑" w:cs="微软雅黑"/>
          <w:sz w:val="24"/>
          <w:szCs w:val="24"/>
          <w:lang w:val="en-US" w:eastAsia="zh-CN"/>
        </w:rPr>
      </w:pPr>
      <w:r>
        <w:rPr>
          <w:rFonts w:hint="eastAsia" w:ascii="微软雅黑" w:hAnsi="微软雅黑" w:cs="微软雅黑"/>
          <w:b w:val="0"/>
          <w:bCs w:val="0"/>
          <w:sz w:val="24"/>
          <w:szCs w:val="24"/>
          <w:lang w:val="en-US" w:eastAsia="zh-CN"/>
        </w:rPr>
        <w:t>11排行榜：点击跳转到相对应列表页；</w:t>
      </w:r>
    </w:p>
    <w:p>
      <w:pPr>
        <w:ind w:firstLine="0" w:firstLineChars="0"/>
        <w:rPr>
          <w:rFonts w:hint="default" w:ascii="微软雅黑" w:hAnsi="微软雅黑" w:cs="微软雅黑"/>
          <w:sz w:val="24"/>
          <w:szCs w:val="24"/>
          <w:lang w:val="en-US" w:eastAsia="zh-CN"/>
        </w:rPr>
      </w:pPr>
      <w:r>
        <w:rPr>
          <w:rFonts w:hint="eastAsia" w:ascii="微软雅黑" w:hAnsi="微软雅黑" w:cs="微软雅黑"/>
          <w:b w:val="0"/>
          <w:bCs w:val="0"/>
          <w:sz w:val="24"/>
          <w:szCs w:val="24"/>
          <w:lang w:val="en-US" w:eastAsia="zh-CN"/>
        </w:rPr>
        <w:t>12战绩：点击跳转到相对应列表页；</w:t>
      </w:r>
    </w:p>
    <w:p>
      <w:pPr>
        <w:ind w:firstLine="0" w:firstLineChars="0"/>
        <w:rPr>
          <w:rFonts w:hint="default" w:ascii="微软雅黑" w:hAnsi="微软雅黑" w:cs="微软雅黑"/>
          <w:b w:val="0"/>
          <w:bCs w:val="0"/>
          <w:sz w:val="24"/>
          <w:szCs w:val="24"/>
          <w:lang w:val="en-US" w:eastAsia="zh-CN"/>
        </w:rPr>
      </w:pPr>
    </w:p>
    <w:p>
      <w:pPr>
        <w:ind w:firstLine="0" w:firstLineChars="0"/>
        <w:rPr>
          <w:rFonts w:hint="default" w:ascii="微软雅黑" w:hAnsi="微软雅黑" w:cs="微软雅黑"/>
          <w:b w:val="0"/>
          <w:bCs w:val="0"/>
          <w:sz w:val="24"/>
          <w:szCs w:val="24"/>
          <w:lang w:val="en-US" w:eastAsia="zh-CN"/>
        </w:rPr>
      </w:pPr>
    </w:p>
    <w:p>
      <w:pPr>
        <w:pStyle w:val="3"/>
        <w:ind w:left="-1039" w:leftChars="-495" w:firstLine="1138" w:firstLineChars="316"/>
      </w:pPr>
      <w:bookmarkStart w:id="34" w:name="_Toc4763"/>
      <w:r>
        <w:rPr>
          <w:rFonts w:hint="eastAsia"/>
          <w:lang w:val="en-US" w:eastAsia="zh-CN"/>
        </w:rPr>
        <w:t>新房</w:t>
      </w:r>
      <w:bookmarkEnd w:id="34"/>
    </w:p>
    <w:p>
      <w:pPr>
        <w:pStyle w:val="4"/>
        <w:ind w:left="0" w:firstLine="0"/>
        <w:rPr>
          <w:rFonts w:cs="Times New Roman"/>
        </w:rPr>
      </w:pPr>
      <w:bookmarkStart w:id="35" w:name="_Toc14105"/>
      <w:r>
        <w:rPr>
          <w:rFonts w:hint="eastAsia" w:cs="Times New Roman"/>
        </w:rPr>
        <w:t>原型展示</w:t>
      </w:r>
      <w:bookmarkEnd w:id="35"/>
    </w:p>
    <w:p>
      <w:pPr>
        <w:ind w:left="0" w:leftChars="0" w:firstLine="0" w:firstLineChars="0"/>
      </w:pPr>
      <w:r>
        <w:drawing>
          <wp:inline distT="0" distB="0" distL="114300" distR="114300">
            <wp:extent cx="2978150" cy="5638800"/>
            <wp:effectExtent l="0" t="0" r="635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5"/>
                    <a:stretch>
                      <a:fillRect/>
                    </a:stretch>
                  </pic:blipFill>
                  <pic:spPr>
                    <a:xfrm>
                      <a:off x="0" y="0"/>
                      <a:ext cx="2978150" cy="5638800"/>
                    </a:xfrm>
                    <a:prstGeom prst="rect">
                      <a:avLst/>
                    </a:prstGeom>
                    <a:noFill/>
                    <a:ln>
                      <a:noFill/>
                    </a:ln>
                  </pic:spPr>
                </pic:pic>
              </a:graphicData>
            </a:graphic>
          </wp:inline>
        </w:drawing>
      </w:r>
    </w:p>
    <w:p>
      <w:pPr>
        <w:pStyle w:val="4"/>
        <w:ind w:left="0" w:firstLine="0"/>
      </w:pPr>
      <w:bookmarkStart w:id="36" w:name="_Toc26364"/>
      <w:r>
        <w:rPr>
          <w:rFonts w:hint="eastAsia" w:cs="Times New Roman"/>
        </w:rPr>
        <w:t>需求说明</w:t>
      </w:r>
      <w:bookmarkEnd w:id="36"/>
    </w:p>
    <w:p>
      <w:pPr>
        <w:pStyle w:val="37"/>
        <w:ind w:left="0" w:leftChars="0" w:firstLine="0" w:firstLineChars="0"/>
        <w:rPr>
          <w:rFonts w:hint="eastAsia"/>
          <w:lang w:val="en-US" w:eastAsia="zh-CN"/>
        </w:rPr>
      </w:pPr>
      <w:r>
        <w:rPr>
          <w:rFonts w:hint="eastAsia"/>
          <w:lang w:val="en-US" w:eastAsia="zh-CN"/>
        </w:rPr>
        <w:t>1通过后台人员添加及审核用户发布新房出售需求，审核通过房源数据展示在客户端和经纪人；经纪人自行添加的房源数据也展示在客户端和经纪人；可点击进行切换选择商铺、写字楼、小区的房屋类型。</w:t>
      </w:r>
    </w:p>
    <w:p>
      <w:pPr>
        <w:pStyle w:val="37"/>
        <w:ind w:left="0" w:leftChars="0" w:firstLine="0" w:firstLineChars="0"/>
        <w:rPr>
          <w:rFonts w:hint="eastAsia"/>
          <w:lang w:val="en-US" w:eastAsia="zh-CN"/>
        </w:rPr>
      </w:pPr>
      <w:r>
        <w:rPr>
          <w:rFonts w:hint="eastAsia"/>
          <w:lang w:val="en-US" w:eastAsia="zh-CN"/>
        </w:rPr>
        <w:t>2通过筛选条件查找房源：点击区域、价格、户型、筛选、排序进行房屋的精准定位查找；</w:t>
      </w:r>
    </w:p>
    <w:p>
      <w:pPr>
        <w:pStyle w:val="37"/>
        <w:ind w:left="0" w:leftChars="0" w:firstLine="0" w:firstLineChars="0"/>
        <w:rPr>
          <w:rFonts w:hint="eastAsia"/>
          <w:lang w:val="en-US" w:eastAsia="zh-CN"/>
        </w:rPr>
      </w:pPr>
      <w:r>
        <w:rPr>
          <w:rFonts w:hint="eastAsia"/>
          <w:lang w:val="en-US" w:eastAsia="zh-CN"/>
        </w:rPr>
        <w:t>3点击发布跳转到发布页面，进行房源添加；</w:t>
      </w: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r>
        <w:rPr>
          <w:rFonts w:hint="eastAsia"/>
          <w:lang w:val="en-US" w:eastAsia="zh-CN"/>
        </w:rPr>
        <w:t>4可进行模糊搜索房源信息；</w:t>
      </w:r>
    </w:p>
    <w:p>
      <w:pPr>
        <w:ind w:firstLine="0" w:firstLineChars="0"/>
        <w:rPr>
          <w:rFonts w:hint="eastAsia" w:ascii="微软雅黑" w:hAnsi="微软雅黑" w:cs="微软雅黑"/>
          <w:b/>
          <w:bCs/>
          <w:sz w:val="24"/>
          <w:szCs w:val="24"/>
          <w:lang w:val="en-US" w:eastAsia="zh-CN"/>
        </w:rPr>
      </w:pPr>
      <w:r>
        <w:rPr>
          <w:rFonts w:hint="eastAsia" w:ascii="微软雅黑" w:hAnsi="微软雅黑" w:cs="微软雅黑"/>
          <w:b/>
          <w:bCs/>
          <w:sz w:val="24"/>
          <w:szCs w:val="24"/>
          <w:lang w:val="en-US" w:eastAsia="zh-CN"/>
        </w:rPr>
        <w:t>发布页面字段说明：</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1上传图片：图片数量限制为20张；为必填项；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2区域：点击弹出定位下城市所有区域，点击选择后页面隐藏，区域复显；为必填项；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3小区名称：点击后弹出模糊搜索页面，点击选择后页面隐藏，小区名称复显；为必填项；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4户型/朝向/装修：点击弹出选择页面，点击选择后页面隐藏，条件复显；为必填项；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5所在楼层/共几层：点击弹出数字键盘，点击选择后页面隐藏，条件复显；为必填项；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6面积：点击弹出数字键盘，点击选择后页面隐藏，条件复显；为必填项；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7售价：点击弹出数字键盘，点击选择后页面隐藏，条件复显；为必填项；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8标签：可点击选择房源优势，不是必选项；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9标题：点击弹出输入键盘，输入完成确定后页面隐藏，结果复显；限制20个字符；不是必选项；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10描述：点击弹出输入键盘，输入完成确定后页面隐藏，结果复显；限制50个字符；不是必选项；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11联系人：点击弹出输入键盘，输入完成确定后页面隐藏，结果复显；限制5个字符；必填项；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12联系电话：点击弹出数字键盘，输入完成确定后页面隐藏，结果复显；限制11个字符；必填项；</w:t>
      </w:r>
    </w:p>
    <w:p>
      <w:pPr>
        <w:pStyle w:val="3"/>
        <w:ind w:left="-1039" w:leftChars="-495" w:firstLine="1138" w:firstLineChars="316"/>
        <w:rPr>
          <w:rFonts w:ascii="微软雅黑" w:hAnsi="微软雅黑" w:cs="微软雅黑"/>
        </w:rPr>
      </w:pPr>
      <w:bookmarkStart w:id="37" w:name="_Toc369"/>
      <w:r>
        <w:rPr>
          <w:rFonts w:hint="eastAsia" w:ascii="微软雅黑" w:hAnsi="微软雅黑" w:cs="微软雅黑"/>
          <w:lang w:val="en-US" w:eastAsia="zh-CN"/>
        </w:rPr>
        <w:t>二手房</w:t>
      </w:r>
      <w:bookmarkEnd w:id="37"/>
    </w:p>
    <w:p>
      <w:pPr>
        <w:pStyle w:val="4"/>
        <w:ind w:left="0" w:firstLine="0"/>
        <w:rPr>
          <w:rFonts w:cs="Times New Roman"/>
        </w:rPr>
      </w:pPr>
      <w:bookmarkStart w:id="38" w:name="_Toc27939"/>
      <w:r>
        <w:rPr>
          <w:rFonts w:hint="eastAsia" w:cs="Times New Roman"/>
        </w:rPr>
        <w:t>原型展示</w:t>
      </w:r>
      <w:bookmarkEnd w:id="38"/>
    </w:p>
    <w:p>
      <w:pPr>
        <w:ind w:left="0" w:leftChars="0" w:firstLine="0" w:firstLineChars="0"/>
      </w:pPr>
      <w:r>
        <w:drawing>
          <wp:inline distT="0" distB="0" distL="114300" distR="114300">
            <wp:extent cx="2971800" cy="5657850"/>
            <wp:effectExtent l="0" t="0" r="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6"/>
                    <a:stretch>
                      <a:fillRect/>
                    </a:stretch>
                  </pic:blipFill>
                  <pic:spPr>
                    <a:xfrm>
                      <a:off x="0" y="0"/>
                      <a:ext cx="2971800" cy="5657850"/>
                    </a:xfrm>
                    <a:prstGeom prst="rect">
                      <a:avLst/>
                    </a:prstGeom>
                    <a:noFill/>
                    <a:ln>
                      <a:noFill/>
                    </a:ln>
                  </pic:spPr>
                </pic:pic>
              </a:graphicData>
            </a:graphic>
          </wp:inline>
        </w:drawing>
      </w:r>
      <w:r>
        <w:rPr>
          <w:rFonts w:hint="eastAsia" w:cs="Times New Roman"/>
          <w:lang w:val="en-US" w:eastAsia="zh-CN"/>
        </w:rPr>
        <w:t xml:space="preserve">    </w:t>
      </w:r>
    </w:p>
    <w:p>
      <w:pPr>
        <w:pStyle w:val="4"/>
        <w:ind w:left="0" w:firstLine="0"/>
        <w:rPr>
          <w:rFonts w:cs="Times New Roman"/>
        </w:rPr>
      </w:pPr>
      <w:bookmarkStart w:id="39" w:name="_Toc3212"/>
      <w:r>
        <w:rPr>
          <w:rFonts w:hint="eastAsia" w:cs="Times New Roman"/>
        </w:rPr>
        <w:t>需求说明</w:t>
      </w:r>
      <w:bookmarkEnd w:id="39"/>
    </w:p>
    <w:p>
      <w:pPr>
        <w:pStyle w:val="37"/>
        <w:ind w:left="0" w:leftChars="0" w:firstLine="0" w:firstLineChars="0"/>
        <w:rPr>
          <w:rFonts w:hint="eastAsia"/>
          <w:lang w:val="en-US" w:eastAsia="zh-CN"/>
        </w:rPr>
      </w:pPr>
      <w:r>
        <w:rPr>
          <w:rFonts w:hint="eastAsia"/>
          <w:lang w:val="en-US" w:eastAsia="zh-CN"/>
        </w:rPr>
        <w:t>1通过后台人员添加及审核用户发布二手房出售需求，审核通过房源数据展示在客户端和经纪人；经纪人自行添加的房源数据也展示在客户端和经纪人；可点击进行切换选择商铺、写字楼、小区的房屋类型。</w:t>
      </w:r>
    </w:p>
    <w:p>
      <w:pPr>
        <w:pStyle w:val="37"/>
        <w:ind w:left="0" w:leftChars="0" w:firstLine="0" w:firstLineChars="0"/>
        <w:rPr>
          <w:rFonts w:hint="eastAsia"/>
          <w:lang w:val="en-US" w:eastAsia="zh-CN"/>
        </w:rPr>
      </w:pPr>
      <w:r>
        <w:rPr>
          <w:rFonts w:hint="eastAsia"/>
          <w:lang w:val="en-US" w:eastAsia="zh-CN"/>
        </w:rPr>
        <w:t>2通过筛选条件查找房源：点击区域、价格、户型、筛选、排序进行房屋的精准定位查找；</w:t>
      </w:r>
    </w:p>
    <w:p>
      <w:pPr>
        <w:pStyle w:val="37"/>
        <w:ind w:left="0" w:leftChars="0" w:firstLine="0" w:firstLineChars="0"/>
        <w:rPr>
          <w:rFonts w:hint="default" w:ascii="微软雅黑" w:hAnsi="微软雅黑" w:cs="微软雅黑"/>
          <w:b w:val="0"/>
          <w:bCs w:val="0"/>
          <w:sz w:val="24"/>
          <w:szCs w:val="24"/>
          <w:lang w:val="en-US" w:eastAsia="zh-CN"/>
        </w:rPr>
      </w:pPr>
      <w:r>
        <w:rPr>
          <w:rFonts w:hint="eastAsia"/>
          <w:lang w:val="en-US" w:eastAsia="zh-CN"/>
        </w:rPr>
        <w:t>3点击发布跳转到发布页面，进行房源添加；</w:t>
      </w: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r>
        <w:rPr>
          <w:rFonts w:hint="eastAsia"/>
          <w:lang w:val="en-US" w:eastAsia="zh-CN"/>
        </w:rPr>
        <w:t>4可进行模糊搜索房源信息；</w:t>
      </w:r>
    </w:p>
    <w:p>
      <w:pPr>
        <w:ind w:firstLine="0" w:firstLineChars="0"/>
        <w:rPr>
          <w:rFonts w:hint="eastAsia"/>
          <w:lang w:val="en-US" w:eastAsia="zh-CN"/>
        </w:rPr>
      </w:pPr>
    </w:p>
    <w:p>
      <w:pPr>
        <w:ind w:firstLine="0" w:firstLineChars="0"/>
        <w:rPr>
          <w:rFonts w:hint="eastAsia" w:ascii="微软雅黑" w:hAnsi="微软雅黑" w:cs="微软雅黑"/>
          <w:b/>
          <w:bCs/>
          <w:sz w:val="24"/>
          <w:szCs w:val="24"/>
          <w:lang w:val="en-US" w:eastAsia="zh-CN"/>
        </w:rPr>
      </w:pPr>
      <w:r>
        <w:rPr>
          <w:rFonts w:hint="eastAsia" w:ascii="微软雅黑" w:hAnsi="微软雅黑" w:cs="微软雅黑"/>
          <w:b/>
          <w:bCs/>
          <w:sz w:val="24"/>
          <w:szCs w:val="24"/>
          <w:lang w:val="en-US" w:eastAsia="zh-CN"/>
        </w:rPr>
        <w:t>发布页面字段说明：</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1上传图片：图片数量限制为20张；为必填项；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2区域：点击弹出定位下城市所有区域，点击选择后页面隐藏，区域复显；为必填项；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3小区名称：点击后弹出模糊搜索页面，点击选择后页面隐藏，小区名称复显；为必填项；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4户型/朝向/装修：点击弹出选择页面，点击选择后页面隐藏，条件复显；为必填项；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5所在楼层/共几层：点击弹出数字键盘，点击选择后页面隐藏，条件复显；为必填项；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6面积：点击弹出数字键盘，点击选择后页面隐藏，条件复显；为必填项；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7售价：点击弹出数字键盘，点击选择后页面隐藏，条件复显；为必填项；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8标签：可点击选择房源优势，不是必选项；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9标题：点击弹出输入键盘，输入完成确定后页面隐藏，结果复显；限制20个字符；不是必选项；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10描述：点击弹出输入键盘，输入完成确定后页面隐藏，结果复显；限制50个字符；不是必选项；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11联系人：点击弹出输入键盘，输入完成确定后页面隐藏，结果复显；限制5个字符；必填项；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12联系电话：点击弹出数字键盘，输入完成确定后页面隐藏，结果复显；限制11个字符；必填项；</w:t>
      </w:r>
    </w:p>
    <w:p>
      <w:pPr>
        <w:pStyle w:val="3"/>
        <w:ind w:left="-1039" w:leftChars="-495" w:firstLine="1138" w:firstLineChars="316"/>
        <w:rPr>
          <w:rFonts w:ascii="微软雅黑" w:hAnsi="微软雅黑" w:cs="微软雅黑"/>
        </w:rPr>
      </w:pPr>
      <w:bookmarkStart w:id="40" w:name="_Toc3019"/>
      <w:r>
        <w:rPr>
          <w:rFonts w:hint="eastAsia" w:ascii="微软雅黑" w:hAnsi="微软雅黑" w:cs="微软雅黑"/>
          <w:lang w:val="en-US" w:eastAsia="zh-CN"/>
        </w:rPr>
        <w:t>出租房</w:t>
      </w:r>
      <w:bookmarkEnd w:id="40"/>
    </w:p>
    <w:p>
      <w:pPr>
        <w:pStyle w:val="4"/>
        <w:ind w:left="0" w:firstLine="0"/>
        <w:rPr>
          <w:rFonts w:cs="Times New Roman"/>
        </w:rPr>
      </w:pPr>
      <w:bookmarkStart w:id="41" w:name="_Toc9934"/>
      <w:r>
        <w:rPr>
          <w:rFonts w:hint="eastAsia" w:cs="Times New Roman"/>
        </w:rPr>
        <w:t>原型展示</w:t>
      </w:r>
      <w:bookmarkEnd w:id="41"/>
    </w:p>
    <w:p>
      <w:pPr>
        <w:ind w:left="0" w:leftChars="0" w:firstLine="0" w:firstLineChars="0"/>
      </w:pPr>
      <w:r>
        <w:rPr>
          <w:rFonts w:hint="eastAsia" w:cs="Times New Roman"/>
          <w:lang w:val="en-US" w:eastAsia="zh-CN"/>
        </w:rPr>
        <w:t xml:space="preserve"> </w:t>
      </w:r>
      <w:r>
        <w:drawing>
          <wp:inline distT="0" distB="0" distL="114300" distR="114300">
            <wp:extent cx="2965450" cy="5676900"/>
            <wp:effectExtent l="0" t="0" r="6350" b="0"/>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pic:cNvPicPr>
                  </pic:nvPicPr>
                  <pic:blipFill>
                    <a:blip r:embed="rId17"/>
                    <a:stretch>
                      <a:fillRect/>
                    </a:stretch>
                  </pic:blipFill>
                  <pic:spPr>
                    <a:xfrm>
                      <a:off x="0" y="0"/>
                      <a:ext cx="2965450" cy="5676900"/>
                    </a:xfrm>
                    <a:prstGeom prst="rect">
                      <a:avLst/>
                    </a:prstGeom>
                    <a:noFill/>
                    <a:ln>
                      <a:noFill/>
                    </a:ln>
                  </pic:spPr>
                </pic:pic>
              </a:graphicData>
            </a:graphic>
          </wp:inline>
        </w:drawing>
      </w:r>
    </w:p>
    <w:p>
      <w:pPr>
        <w:pStyle w:val="4"/>
        <w:ind w:left="0" w:firstLine="0"/>
        <w:rPr>
          <w:rFonts w:cs="Times New Roman"/>
        </w:rPr>
      </w:pPr>
      <w:bookmarkStart w:id="42" w:name="_Toc14324"/>
      <w:r>
        <w:rPr>
          <w:rFonts w:hint="eastAsia" w:cs="Times New Roman"/>
        </w:rPr>
        <w:t>需求说明</w:t>
      </w:r>
      <w:bookmarkEnd w:id="42"/>
    </w:p>
    <w:p>
      <w:pPr>
        <w:pStyle w:val="37"/>
        <w:ind w:left="0" w:leftChars="0" w:firstLine="0" w:firstLineChars="0"/>
        <w:rPr>
          <w:rFonts w:hint="eastAsia"/>
          <w:lang w:val="en-US" w:eastAsia="zh-CN"/>
        </w:rPr>
      </w:pPr>
      <w:r>
        <w:rPr>
          <w:rFonts w:hint="eastAsia"/>
          <w:lang w:val="en-US" w:eastAsia="zh-CN"/>
        </w:rPr>
        <w:t>1通过后台人员添加及审核用户发布有房出租需求，审核通过房源数据展示在客户端和经纪人；经纪人自行添加的房源数据也展示在客户端和经纪人；可点击进行切换选择商铺、写字楼、小区的房屋类型。</w:t>
      </w:r>
    </w:p>
    <w:p>
      <w:pPr>
        <w:pStyle w:val="37"/>
        <w:ind w:left="0" w:leftChars="0" w:firstLine="0" w:firstLineChars="0"/>
        <w:rPr>
          <w:rFonts w:hint="eastAsia"/>
          <w:lang w:val="en-US" w:eastAsia="zh-CN"/>
        </w:rPr>
      </w:pPr>
      <w:r>
        <w:rPr>
          <w:rFonts w:hint="eastAsia"/>
          <w:lang w:val="en-US" w:eastAsia="zh-CN"/>
        </w:rPr>
        <w:t>2通过筛选条件查找房源：点击区域、价格、户型、筛选、排序进行房屋的精准定位查找；</w:t>
      </w:r>
    </w:p>
    <w:p>
      <w:pPr>
        <w:pStyle w:val="37"/>
        <w:ind w:left="0" w:leftChars="0" w:firstLine="0" w:firstLineChars="0"/>
        <w:rPr>
          <w:rFonts w:hint="eastAsia"/>
          <w:lang w:val="en-US" w:eastAsia="zh-CN"/>
        </w:rPr>
      </w:pPr>
      <w:r>
        <w:rPr>
          <w:rFonts w:hint="eastAsia"/>
          <w:lang w:val="en-US" w:eastAsia="zh-CN"/>
        </w:rPr>
        <w:t>3点击发布跳转到发布页面，进行房源添加；</w:t>
      </w: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r>
        <w:rPr>
          <w:rFonts w:hint="eastAsia"/>
          <w:lang w:val="en-US" w:eastAsia="zh-CN"/>
        </w:rPr>
        <w:t>4可进行模糊搜索房源信息；</w:t>
      </w:r>
    </w:p>
    <w:p>
      <w:pPr>
        <w:ind w:firstLine="0" w:firstLineChars="0"/>
        <w:rPr>
          <w:rFonts w:hint="eastAsia" w:ascii="微软雅黑" w:hAnsi="微软雅黑" w:cs="微软雅黑"/>
          <w:b/>
          <w:bCs/>
          <w:sz w:val="24"/>
          <w:szCs w:val="24"/>
          <w:lang w:val="en-US" w:eastAsia="zh-CN"/>
        </w:rPr>
      </w:pPr>
      <w:r>
        <w:rPr>
          <w:rFonts w:hint="eastAsia" w:ascii="微软雅黑" w:hAnsi="微软雅黑" w:cs="微软雅黑"/>
          <w:b/>
          <w:bCs/>
          <w:sz w:val="24"/>
          <w:szCs w:val="24"/>
          <w:lang w:val="en-US" w:eastAsia="zh-CN"/>
        </w:rPr>
        <w:t>发布页面字段说明：</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1上传图片：图片数量限制为20张；为必填项；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2区域：点击弹出定位下城市所有区域，点击选择后页面隐藏，区域复显；为必填项；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3小区名称：点击后弹出模糊搜索页面，点击选择后页面隐藏，小区名称复显；为必填项；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4户型/朝向/装修：点击弹出选择页面，点击选择后页面隐藏，条件复显；为必填项；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5所在楼层/共几层：点击弹出数字键盘，点击选择后页面隐藏，条件复显；为必填项；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6面积：点击弹出数字键盘，点击选择后页面隐藏，条件复显；为必填项；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7租赁价格：点击弹出数字键盘，点击选择后页面隐藏，条件复显；为必填项；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8标签：可点击选择房源优势，不是必选项；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9标题：点击弹出输入键盘，输入完成确定后页面隐藏，结果复显；限制20个字符；不是必选项；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10描述：点击弹出输入键盘，输入完成确定后页面隐藏，结果复显；限制50个字符；不是必选项；</w:t>
      </w:r>
    </w:p>
    <w:p>
      <w:pPr>
        <w:ind w:firstLine="0" w:firstLineChars="0"/>
        <w:rPr>
          <w:rFonts w:hint="eastAsia"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11联系人：点击弹出输入键盘，输入完成确定后页面隐藏，结果复显；限制5个字符；必填项；</w:t>
      </w:r>
    </w:p>
    <w:p>
      <w:pPr>
        <w:ind w:firstLine="0" w:firstLineChars="0"/>
        <w:rPr>
          <w:rFonts w:hint="default" w:ascii="微软雅黑" w:hAnsi="微软雅黑" w:cs="微软雅黑"/>
          <w:b w:val="0"/>
          <w:bCs w:val="0"/>
          <w:sz w:val="24"/>
          <w:szCs w:val="24"/>
          <w:lang w:val="en-US" w:eastAsia="zh-CN"/>
        </w:rPr>
      </w:pPr>
      <w:r>
        <w:rPr>
          <w:rFonts w:hint="eastAsia" w:ascii="微软雅黑" w:hAnsi="微软雅黑" w:cs="微软雅黑"/>
          <w:b w:val="0"/>
          <w:bCs w:val="0"/>
          <w:sz w:val="24"/>
          <w:szCs w:val="24"/>
          <w:lang w:val="en-US" w:eastAsia="zh-CN"/>
        </w:rPr>
        <w:t>12联系电话：点击弹出数字键盘，输入完成确定后页面隐藏，结果复显；限制11个字符；必填项；</w:t>
      </w:r>
    </w:p>
    <w:p>
      <w:pPr>
        <w:ind w:firstLine="0" w:firstLineChars="0"/>
        <w:rPr>
          <w:rFonts w:hint="default"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Pr>
        <w:ind w:firstLine="0" w:firstLineChars="0"/>
        <w:rPr>
          <w:rFonts w:hint="eastAsia" w:ascii="微软雅黑" w:hAnsi="微软雅黑" w:cs="微软雅黑"/>
          <w:b w:val="0"/>
          <w:bCs w:val="0"/>
          <w:sz w:val="24"/>
          <w:szCs w:val="24"/>
          <w:lang w:val="en-US" w:eastAsia="zh-CN"/>
        </w:rPr>
      </w:pPr>
    </w:p>
    <w:p/>
    <w:p>
      <w:pPr>
        <w:pStyle w:val="3"/>
        <w:ind w:left="0" w:firstLine="640"/>
        <w:rPr>
          <w:rFonts w:hint="eastAsia"/>
          <w:lang w:val="en-US" w:eastAsia="zh-CN"/>
        </w:rPr>
      </w:pPr>
      <w:bookmarkStart w:id="43" w:name="_Toc6309"/>
      <w:r>
        <w:rPr>
          <w:rFonts w:hint="eastAsia" w:cs="Times New Roman"/>
          <w:lang w:val="en-US" w:eastAsia="zh-CN"/>
        </w:rPr>
        <w:t>消息</w:t>
      </w:r>
      <w:bookmarkEnd w:id="43"/>
    </w:p>
    <w:p>
      <w:pPr>
        <w:pStyle w:val="4"/>
        <w:ind w:left="0" w:firstLine="640"/>
      </w:pPr>
      <w:bookmarkStart w:id="44" w:name="_Toc18967"/>
      <w:r>
        <w:rPr>
          <w:rFonts w:hint="eastAsia" w:cs="Times New Roman"/>
          <w:lang w:val="en-US" w:eastAsia="zh-CN"/>
        </w:rPr>
        <w:t>原型展示</w:t>
      </w:r>
      <w:bookmarkEnd w:id="44"/>
    </w:p>
    <w:p>
      <w:pPr>
        <w:ind w:left="0" w:leftChars="0" w:firstLine="0" w:firstLineChars="0"/>
        <w:rPr>
          <w:rFonts w:hint="default"/>
          <w:lang w:val="en-US"/>
        </w:rPr>
      </w:pPr>
      <w:r>
        <w:rPr>
          <w:rFonts w:hint="eastAsia" w:cs="Times New Roman"/>
          <w:lang w:val="en-US" w:eastAsia="zh-CN"/>
        </w:rPr>
        <w:t>消息页面                   互动消息列表页           系统消息列表页</w:t>
      </w:r>
    </w:p>
    <w:p>
      <w:pPr>
        <w:ind w:left="0" w:leftChars="0" w:firstLine="0" w:firstLineChars="0"/>
      </w:pPr>
      <w:r>
        <w:drawing>
          <wp:inline distT="0" distB="0" distL="114300" distR="114300">
            <wp:extent cx="1751330" cy="2756535"/>
            <wp:effectExtent l="0" t="0" r="1270" b="12065"/>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18"/>
                    <a:stretch>
                      <a:fillRect/>
                    </a:stretch>
                  </pic:blipFill>
                  <pic:spPr>
                    <a:xfrm>
                      <a:off x="0" y="0"/>
                      <a:ext cx="1751330" cy="2756535"/>
                    </a:xfrm>
                    <a:prstGeom prst="rect">
                      <a:avLst/>
                    </a:prstGeom>
                    <a:noFill/>
                    <a:ln>
                      <a:noFill/>
                    </a:ln>
                  </pic:spPr>
                </pic:pic>
              </a:graphicData>
            </a:graphic>
          </wp:inline>
        </w:drawing>
      </w:r>
      <w:r>
        <w:drawing>
          <wp:inline distT="0" distB="0" distL="114300" distR="114300">
            <wp:extent cx="1685925" cy="2708275"/>
            <wp:effectExtent l="0" t="0" r="3175" b="952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19"/>
                    <a:stretch>
                      <a:fillRect/>
                    </a:stretch>
                  </pic:blipFill>
                  <pic:spPr>
                    <a:xfrm>
                      <a:off x="0" y="0"/>
                      <a:ext cx="1685925" cy="2708275"/>
                    </a:xfrm>
                    <a:prstGeom prst="rect">
                      <a:avLst/>
                    </a:prstGeom>
                    <a:noFill/>
                    <a:ln>
                      <a:noFill/>
                    </a:ln>
                  </pic:spPr>
                </pic:pic>
              </a:graphicData>
            </a:graphic>
          </wp:inline>
        </w:drawing>
      </w:r>
      <w:r>
        <w:drawing>
          <wp:inline distT="0" distB="0" distL="114300" distR="114300">
            <wp:extent cx="1775460" cy="2733040"/>
            <wp:effectExtent l="0" t="0" r="2540" b="10160"/>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20"/>
                    <a:stretch>
                      <a:fillRect/>
                    </a:stretch>
                  </pic:blipFill>
                  <pic:spPr>
                    <a:xfrm>
                      <a:off x="0" y="0"/>
                      <a:ext cx="1775460" cy="2733040"/>
                    </a:xfrm>
                    <a:prstGeom prst="rect">
                      <a:avLst/>
                    </a:prstGeom>
                    <a:noFill/>
                    <a:ln>
                      <a:noFill/>
                    </a:ln>
                  </pic:spPr>
                </pic:pic>
              </a:graphicData>
            </a:graphic>
          </wp:inline>
        </w:drawing>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r>
        <w:rPr>
          <w:rFonts w:hint="eastAsia" w:cs="Times New Roman"/>
          <w:lang w:val="en-US" w:eastAsia="zh-CN"/>
        </w:rPr>
        <w:t>消息互动页</w:t>
      </w:r>
    </w:p>
    <w:p>
      <w:pPr>
        <w:ind w:left="0" w:leftChars="0" w:firstLine="0" w:firstLineChars="0"/>
      </w:pPr>
      <w:r>
        <w:drawing>
          <wp:inline distT="0" distB="0" distL="114300" distR="114300">
            <wp:extent cx="2241550" cy="4800600"/>
            <wp:effectExtent l="0" t="0" r="6350" b="0"/>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21"/>
                    <a:stretch>
                      <a:fillRect/>
                    </a:stretch>
                  </pic:blipFill>
                  <pic:spPr>
                    <a:xfrm>
                      <a:off x="0" y="0"/>
                      <a:ext cx="2241550" cy="4800600"/>
                    </a:xfrm>
                    <a:prstGeom prst="rect">
                      <a:avLst/>
                    </a:prstGeom>
                    <a:noFill/>
                    <a:ln>
                      <a:noFill/>
                    </a:ln>
                  </pic:spPr>
                </pic:pic>
              </a:graphicData>
            </a:graphic>
          </wp:inline>
        </w:drawing>
      </w:r>
    </w:p>
    <w:p>
      <w:pPr>
        <w:pStyle w:val="4"/>
        <w:ind w:left="0" w:firstLine="640"/>
        <w:rPr>
          <w:rFonts w:cs="Times New Roman"/>
        </w:rPr>
      </w:pPr>
      <w:bookmarkStart w:id="45" w:name="_Toc19296"/>
      <w:r>
        <w:rPr>
          <w:rFonts w:hint="eastAsia" w:cs="Times New Roman"/>
          <w:lang w:val="en-US" w:eastAsia="zh-CN"/>
        </w:rPr>
        <w:t>需求说明</w:t>
      </w:r>
      <w:bookmarkEnd w:id="45"/>
    </w:p>
    <w:p>
      <w:pPr>
        <w:pStyle w:val="37"/>
        <w:ind w:left="0" w:leftChars="0" w:firstLine="0" w:firstLineChars="0"/>
        <w:rPr>
          <w:rFonts w:hint="eastAsia"/>
          <w:lang w:val="en-US" w:eastAsia="zh-CN"/>
        </w:rPr>
      </w:pPr>
      <w:r>
        <w:rPr>
          <w:rFonts w:hint="eastAsia"/>
          <w:lang w:val="en-US" w:eastAsia="zh-CN"/>
        </w:rPr>
        <w:t>1互动消息：展示用户跟经纪人的互动消息记录；</w:t>
      </w:r>
    </w:p>
    <w:p>
      <w:pPr>
        <w:pStyle w:val="37"/>
        <w:ind w:left="0" w:leftChars="0" w:firstLine="0" w:firstLineChars="0"/>
        <w:rPr>
          <w:rFonts w:hint="eastAsia"/>
          <w:lang w:val="en-US" w:eastAsia="zh-CN"/>
        </w:rPr>
      </w:pPr>
      <w:r>
        <w:rPr>
          <w:rFonts w:hint="eastAsia"/>
          <w:lang w:val="en-US" w:eastAsia="zh-CN"/>
        </w:rPr>
        <w:t>2系统消息：展示系统发布消息；</w:t>
      </w:r>
    </w:p>
    <w:p>
      <w:pPr>
        <w:pStyle w:val="37"/>
        <w:ind w:left="0" w:leftChars="0" w:firstLine="0" w:firstLineChars="0"/>
        <w:rPr>
          <w:rFonts w:hint="default"/>
          <w:lang w:val="en-US" w:eastAsia="zh-CN"/>
        </w:rPr>
      </w:pPr>
      <w:r>
        <w:rPr>
          <w:rFonts w:hint="eastAsia"/>
          <w:lang w:val="en-US" w:eastAsia="zh-CN"/>
        </w:rPr>
        <w:t>3客户端用户可通过文字、图片、语音、视频、发送位置跟经纪人进行互动；</w:t>
      </w:r>
    </w:p>
    <w:p>
      <w:pPr>
        <w:rPr>
          <w:rFonts w:hint="eastAsia" w:cs="Times New Roman"/>
          <w:lang w:val="en-US" w:eastAsia="zh-CN"/>
        </w:rPr>
      </w:pPr>
    </w:p>
    <w:p>
      <w:pPr>
        <w:rPr>
          <w:rFonts w:hint="eastAsia" w:cs="Times New Roman"/>
          <w:lang w:val="en-US" w:eastAsia="zh-CN"/>
        </w:rPr>
      </w:pPr>
    </w:p>
    <w:p>
      <w:pPr>
        <w:rPr>
          <w:rFonts w:hint="eastAsia" w:cs="Times New Roman"/>
          <w:lang w:val="en-US" w:eastAsia="zh-CN"/>
        </w:rPr>
      </w:pPr>
    </w:p>
    <w:p>
      <w:pPr>
        <w:pStyle w:val="3"/>
        <w:numPr>
          <w:ilvl w:val="1"/>
          <w:numId w:val="2"/>
        </w:numPr>
      </w:pPr>
      <w:bookmarkStart w:id="46" w:name="_Toc5660"/>
      <w:r>
        <w:rPr>
          <w:rFonts w:hint="eastAsia"/>
          <w:lang w:val="en-US" w:eastAsia="zh-CN"/>
        </w:rPr>
        <w:t>求租</w:t>
      </w:r>
      <w:bookmarkEnd w:id="46"/>
    </w:p>
    <w:p>
      <w:pPr>
        <w:pStyle w:val="4"/>
        <w:ind w:left="0" w:firstLine="640"/>
      </w:pPr>
      <w:bookmarkStart w:id="47" w:name="_Toc23502"/>
      <w:r>
        <w:rPr>
          <w:rFonts w:hint="eastAsia" w:cs="Times New Roman"/>
        </w:rPr>
        <w:t>原型展示</w:t>
      </w:r>
      <w:bookmarkEnd w:id="47"/>
    </w:p>
    <w:p>
      <w:pPr>
        <w:rPr>
          <w:rFonts w:hint="default" w:eastAsia="微软雅黑"/>
          <w:lang w:val="en-US" w:eastAsia="zh-CN"/>
        </w:rPr>
      </w:pPr>
      <w:r>
        <w:rPr>
          <w:rFonts w:hint="eastAsia" w:cs="Times New Roman"/>
          <w:lang w:val="en-US" w:eastAsia="zh-CN"/>
        </w:rPr>
        <w:t xml:space="preserve">求租列表页面                        </w:t>
      </w:r>
    </w:p>
    <w:p>
      <w:pPr>
        <w:ind w:left="0" w:leftChars="0" w:firstLine="0" w:firstLineChars="0"/>
        <w:rPr>
          <w:rFonts w:hint="eastAsia"/>
          <w:lang w:val="en-US" w:eastAsia="zh-CN"/>
        </w:rPr>
      </w:pPr>
      <w:r>
        <w:rPr>
          <w:rFonts w:hint="eastAsia"/>
          <w:lang w:val="en-US" w:eastAsia="zh-CN"/>
        </w:rPr>
        <w:t xml:space="preserve">    </w:t>
      </w:r>
      <w:r>
        <w:drawing>
          <wp:inline distT="0" distB="0" distL="114300" distR="114300">
            <wp:extent cx="2260600" cy="4542790"/>
            <wp:effectExtent l="0" t="0" r="0" b="381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2"/>
                    <a:stretch>
                      <a:fillRect/>
                    </a:stretch>
                  </pic:blipFill>
                  <pic:spPr>
                    <a:xfrm>
                      <a:off x="0" y="0"/>
                      <a:ext cx="2260600" cy="4542790"/>
                    </a:xfrm>
                    <a:prstGeom prst="rect">
                      <a:avLst/>
                    </a:prstGeom>
                    <a:noFill/>
                    <a:ln>
                      <a:noFill/>
                    </a:ln>
                  </pic:spPr>
                </pic:pic>
              </a:graphicData>
            </a:graphic>
          </wp:inline>
        </w:drawing>
      </w:r>
      <w:r>
        <w:rPr>
          <w:rFonts w:hint="eastAsia"/>
          <w:lang w:val="en-US" w:eastAsia="zh-CN"/>
        </w:rPr>
        <w:t xml:space="preserve">        </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default"/>
          <w:lang w:val="en-US" w:eastAsia="zh-CN"/>
        </w:rPr>
      </w:pPr>
      <w:r>
        <w:rPr>
          <w:rFonts w:hint="eastAsia"/>
          <w:lang w:val="en-US" w:eastAsia="zh-CN"/>
        </w:rPr>
        <w:t>房产类型筛选页面                        区域选择筛选页面</w:t>
      </w:r>
    </w:p>
    <w:p>
      <w:pPr>
        <w:ind w:left="0" w:leftChars="0" w:firstLine="0" w:firstLineChars="0"/>
        <w:rPr>
          <w:rFonts w:hint="eastAsia"/>
          <w:lang w:val="en-US" w:eastAsia="zh-CN"/>
        </w:rPr>
      </w:pPr>
      <w:r>
        <w:drawing>
          <wp:inline distT="0" distB="0" distL="114300" distR="114300">
            <wp:extent cx="1841500" cy="3526155"/>
            <wp:effectExtent l="0" t="0" r="0" b="444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3"/>
                    <a:stretch>
                      <a:fillRect/>
                    </a:stretch>
                  </pic:blipFill>
                  <pic:spPr>
                    <a:xfrm>
                      <a:off x="0" y="0"/>
                      <a:ext cx="1841500" cy="3526155"/>
                    </a:xfrm>
                    <a:prstGeom prst="rect">
                      <a:avLst/>
                    </a:prstGeom>
                    <a:noFill/>
                    <a:ln>
                      <a:noFill/>
                    </a:ln>
                  </pic:spPr>
                </pic:pic>
              </a:graphicData>
            </a:graphic>
          </wp:inline>
        </w:drawing>
      </w:r>
      <w:r>
        <w:drawing>
          <wp:inline distT="0" distB="0" distL="114300" distR="114300">
            <wp:extent cx="2277110" cy="3512820"/>
            <wp:effectExtent l="0" t="0" r="8890" b="5080"/>
            <wp:docPr id="6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
                    <pic:cNvPicPr>
                      <a:picLocks noChangeAspect="1"/>
                    </pic:cNvPicPr>
                  </pic:nvPicPr>
                  <pic:blipFill>
                    <a:blip r:embed="rId24"/>
                    <a:stretch>
                      <a:fillRect/>
                    </a:stretch>
                  </pic:blipFill>
                  <pic:spPr>
                    <a:xfrm>
                      <a:off x="0" y="0"/>
                      <a:ext cx="2277110" cy="3512820"/>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在线咨询页面                                    拨打电话页面</w:t>
      </w:r>
    </w:p>
    <w:p>
      <w:pPr>
        <w:ind w:left="0" w:leftChars="0" w:firstLine="0" w:firstLineChars="0"/>
      </w:pPr>
      <w:r>
        <w:drawing>
          <wp:inline distT="0" distB="0" distL="114300" distR="114300">
            <wp:extent cx="2216150" cy="4267200"/>
            <wp:effectExtent l="0" t="0" r="635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5"/>
                    <a:stretch>
                      <a:fillRect/>
                    </a:stretch>
                  </pic:blipFill>
                  <pic:spPr>
                    <a:xfrm>
                      <a:off x="0" y="0"/>
                      <a:ext cx="2216150" cy="4267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65960" cy="4263390"/>
            <wp:effectExtent l="0" t="0" r="2540" b="381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6"/>
                    <a:stretch>
                      <a:fillRect/>
                    </a:stretch>
                  </pic:blipFill>
                  <pic:spPr>
                    <a:xfrm>
                      <a:off x="0" y="0"/>
                      <a:ext cx="1965960" cy="4263390"/>
                    </a:xfrm>
                    <a:prstGeom prst="rect">
                      <a:avLst/>
                    </a:prstGeom>
                    <a:noFill/>
                    <a:ln>
                      <a:noFill/>
                    </a:ln>
                  </pic:spPr>
                </pic:pic>
              </a:graphicData>
            </a:graphic>
          </wp:inline>
        </w:drawing>
      </w:r>
    </w:p>
    <w:p>
      <w:pPr>
        <w:pStyle w:val="4"/>
        <w:ind w:left="0" w:firstLine="640"/>
        <w:rPr>
          <w:rFonts w:cs="Times New Roman"/>
        </w:rPr>
      </w:pPr>
      <w:bookmarkStart w:id="48" w:name="_Toc9206"/>
      <w:r>
        <w:rPr>
          <w:rFonts w:hint="eastAsia" w:cs="Times New Roman"/>
        </w:rPr>
        <w:t>需求说明</w:t>
      </w:r>
      <w:bookmarkEnd w:id="48"/>
      <w:r>
        <w:rPr>
          <w:rFonts w:hint="eastAsia" w:ascii="微软雅黑" w:hAnsi="微软雅黑" w:cs="Arial"/>
          <w:b w:val="0"/>
          <w:color w:val="333333"/>
          <w:kern w:val="0"/>
          <w:sz w:val="24"/>
          <w:szCs w:val="24"/>
        </w:rPr>
        <w:t xml:space="preserve"> </w:t>
      </w:r>
    </w:p>
    <w:p>
      <w:pPr>
        <w:pStyle w:val="17"/>
        <w:keepNext w:val="0"/>
        <w:keepLines w:val="0"/>
        <w:widowControl/>
        <w:suppressLineNumbers w:val="0"/>
        <w:spacing w:before="0" w:beforeAutospacing="0" w:after="0" w:afterAutospacing="0"/>
        <w:ind w:left="0" w:leftChars="0" w:right="0" w:firstLine="0" w:firstLineChars="0"/>
        <w:jc w:val="left"/>
      </w:pPr>
      <w:r>
        <w:rPr>
          <w:rFonts w:hint="eastAsia"/>
          <w:lang w:val="en-US" w:eastAsia="zh-CN"/>
        </w:rPr>
        <w:t>客户端用户通过填写区域、地址、意向价格、姓名、电话发布求租需求信息，信息数据实时展示在经纪人及客户端，经纪人及客户端用户可通过发送消息的几种方式（文字、图片、语音、视频、发送位置），拨打电话进行与发布用户联系，进一步沟通促成客户端用户找到心仪房源；</w:t>
      </w:r>
    </w:p>
    <w:p>
      <w:pPr>
        <w:pStyle w:val="3"/>
        <w:ind w:left="-1039" w:leftChars="-495" w:firstLine="1138" w:firstLineChars="316"/>
        <w:rPr>
          <w:rFonts w:ascii="微软雅黑" w:hAnsi="微软雅黑" w:cs="微软雅黑"/>
        </w:rPr>
      </w:pPr>
      <w:bookmarkStart w:id="49" w:name="_Toc7926"/>
      <w:r>
        <w:rPr>
          <w:rFonts w:hint="eastAsia" w:ascii="微软雅黑" w:hAnsi="微软雅黑" w:cs="微软雅黑"/>
          <w:lang w:val="en-US" w:eastAsia="zh-CN"/>
        </w:rPr>
        <w:t>求购</w:t>
      </w:r>
      <w:bookmarkEnd w:id="49"/>
    </w:p>
    <w:p>
      <w:pPr>
        <w:pStyle w:val="4"/>
        <w:ind w:left="0" w:firstLine="640"/>
        <w:rPr>
          <w:rFonts w:cs="Times New Roman"/>
        </w:rPr>
      </w:pPr>
      <w:bookmarkStart w:id="50" w:name="_Toc5636"/>
      <w:r>
        <w:rPr>
          <w:rFonts w:hint="eastAsia" w:cs="Times New Roman"/>
        </w:rPr>
        <w:t>原型展示</w:t>
      </w:r>
      <w:bookmarkEnd w:id="50"/>
    </w:p>
    <w:p>
      <w:pPr>
        <w:ind w:left="0" w:leftChars="0" w:firstLine="0" w:firstLineChars="0"/>
        <w:rPr>
          <w:rFonts w:hint="eastAsia"/>
          <w:lang w:val="en-US" w:eastAsia="zh-CN"/>
        </w:rPr>
      </w:pPr>
      <w:r>
        <w:rPr>
          <w:rFonts w:hint="eastAsia" w:cs="Times New Roman"/>
          <w:lang w:val="en-US" w:eastAsia="zh-CN"/>
        </w:rPr>
        <w:t xml:space="preserve">求租列表页面                           </w:t>
      </w:r>
    </w:p>
    <w:p>
      <w:pPr>
        <w:ind w:left="0" w:leftChars="0" w:firstLine="0" w:firstLineChars="0"/>
        <w:rPr>
          <w:rFonts w:hint="eastAsia"/>
          <w:lang w:val="en-US" w:eastAsia="zh-CN"/>
        </w:rPr>
      </w:pPr>
      <w:r>
        <w:drawing>
          <wp:inline distT="0" distB="0" distL="114300" distR="114300">
            <wp:extent cx="2254250" cy="4502785"/>
            <wp:effectExtent l="0" t="0" r="6350" b="571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7"/>
                    <a:stretch>
                      <a:fillRect/>
                    </a:stretch>
                  </pic:blipFill>
                  <pic:spPr>
                    <a:xfrm>
                      <a:off x="0" y="0"/>
                      <a:ext cx="2254250" cy="4502785"/>
                    </a:xfrm>
                    <a:prstGeom prst="rect">
                      <a:avLst/>
                    </a:prstGeom>
                    <a:noFill/>
                    <a:ln>
                      <a:noFill/>
                    </a:ln>
                  </pic:spPr>
                </pic:pic>
              </a:graphicData>
            </a:graphic>
          </wp:inline>
        </w:drawing>
      </w:r>
      <w:r>
        <w:rPr>
          <w:rFonts w:hint="eastAsia"/>
          <w:lang w:val="en-US" w:eastAsia="zh-CN"/>
        </w:rPr>
        <w:t xml:space="preserve">        </w:t>
      </w:r>
    </w:p>
    <w:p>
      <w:pPr>
        <w:ind w:left="0" w:leftChars="0" w:firstLine="0" w:firstLineChars="0"/>
        <w:rPr>
          <w:rFonts w:hint="eastAsia"/>
          <w:lang w:val="en-US" w:eastAsia="zh-CN"/>
        </w:rPr>
      </w:pPr>
    </w:p>
    <w:p>
      <w:pPr>
        <w:ind w:left="0" w:leftChars="0" w:firstLine="0" w:firstLineChars="0"/>
        <w:rPr>
          <w:rFonts w:hint="default"/>
          <w:lang w:val="en-US" w:eastAsia="zh-CN"/>
        </w:rPr>
      </w:pPr>
      <w:r>
        <w:rPr>
          <w:rFonts w:hint="eastAsia"/>
          <w:lang w:val="en-US" w:eastAsia="zh-CN"/>
        </w:rPr>
        <w:t>房产类型筛选页面                        区域选择筛选页面</w:t>
      </w:r>
    </w:p>
    <w:p>
      <w:pPr>
        <w:ind w:left="0" w:leftChars="0" w:firstLine="0" w:firstLineChars="0"/>
        <w:rPr>
          <w:rFonts w:hint="eastAsia"/>
          <w:lang w:val="en-US" w:eastAsia="zh-CN"/>
        </w:rPr>
      </w:pPr>
      <w:r>
        <w:drawing>
          <wp:inline distT="0" distB="0" distL="114300" distR="114300">
            <wp:extent cx="1841500" cy="3526155"/>
            <wp:effectExtent l="0" t="0" r="0" b="444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3"/>
                    <a:stretch>
                      <a:fillRect/>
                    </a:stretch>
                  </pic:blipFill>
                  <pic:spPr>
                    <a:xfrm>
                      <a:off x="0" y="0"/>
                      <a:ext cx="1841500" cy="3526155"/>
                    </a:xfrm>
                    <a:prstGeom prst="rect">
                      <a:avLst/>
                    </a:prstGeom>
                    <a:noFill/>
                    <a:ln>
                      <a:noFill/>
                    </a:ln>
                  </pic:spPr>
                </pic:pic>
              </a:graphicData>
            </a:graphic>
          </wp:inline>
        </w:drawing>
      </w:r>
      <w:r>
        <w:drawing>
          <wp:inline distT="0" distB="0" distL="114300" distR="114300">
            <wp:extent cx="2277110" cy="3512820"/>
            <wp:effectExtent l="0" t="0" r="8890" b="508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4"/>
                    <a:stretch>
                      <a:fillRect/>
                    </a:stretch>
                  </pic:blipFill>
                  <pic:spPr>
                    <a:xfrm>
                      <a:off x="0" y="0"/>
                      <a:ext cx="2277110" cy="3512820"/>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在线咨询页面                      拨打电话页面</w:t>
      </w:r>
    </w:p>
    <w:p>
      <w:pPr>
        <w:ind w:left="0" w:leftChars="0" w:firstLine="0" w:firstLineChars="0"/>
      </w:pPr>
      <w:r>
        <w:drawing>
          <wp:inline distT="0" distB="0" distL="114300" distR="114300">
            <wp:extent cx="2077085" cy="4000500"/>
            <wp:effectExtent l="0" t="0" r="571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5"/>
                    <a:stretch>
                      <a:fillRect/>
                    </a:stretch>
                  </pic:blipFill>
                  <pic:spPr>
                    <a:xfrm>
                      <a:off x="0" y="0"/>
                      <a:ext cx="2077085" cy="40005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65960" cy="4263390"/>
            <wp:effectExtent l="0" t="0" r="2540" b="381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6"/>
                    <a:stretch>
                      <a:fillRect/>
                    </a:stretch>
                  </pic:blipFill>
                  <pic:spPr>
                    <a:xfrm>
                      <a:off x="0" y="0"/>
                      <a:ext cx="1965960" cy="4263390"/>
                    </a:xfrm>
                    <a:prstGeom prst="rect">
                      <a:avLst/>
                    </a:prstGeom>
                    <a:noFill/>
                    <a:ln>
                      <a:noFill/>
                    </a:ln>
                  </pic:spPr>
                </pic:pic>
              </a:graphicData>
            </a:graphic>
          </wp:inline>
        </w:drawing>
      </w:r>
    </w:p>
    <w:p>
      <w:pPr>
        <w:pStyle w:val="4"/>
        <w:ind w:left="0" w:firstLine="640"/>
        <w:rPr>
          <w:rFonts w:hint="eastAsia" w:ascii="微软雅黑" w:hAnsi="微软雅黑"/>
          <w:sz w:val="24"/>
          <w:szCs w:val="24"/>
          <w:lang w:val="en-US" w:eastAsia="zh-CN"/>
        </w:rPr>
      </w:pPr>
      <w:bookmarkStart w:id="51" w:name="_Toc4445"/>
      <w:r>
        <w:rPr>
          <w:rFonts w:hint="eastAsia" w:cs="Times New Roman"/>
        </w:rPr>
        <w:t>需求说明</w:t>
      </w:r>
      <w:bookmarkEnd w:id="51"/>
    </w:p>
    <w:p>
      <w:pPr>
        <w:rPr>
          <w:rFonts w:hint="eastAsia" w:ascii="Times New Roman" w:hAnsi="Times New Roman" w:eastAsia="微软雅黑" w:cs="Times New Roman"/>
          <w:kern w:val="0"/>
          <w:sz w:val="24"/>
          <w:szCs w:val="28"/>
          <w:lang w:val="en-US" w:eastAsia="zh-CN" w:bidi="ar-SA"/>
        </w:rPr>
      </w:pPr>
      <w:r>
        <w:rPr>
          <w:rFonts w:hint="eastAsia" w:ascii="Times New Roman" w:hAnsi="Times New Roman" w:eastAsia="微软雅黑" w:cs="Times New Roman"/>
          <w:kern w:val="0"/>
          <w:sz w:val="24"/>
          <w:szCs w:val="28"/>
          <w:lang w:val="en-US" w:eastAsia="zh-CN" w:bidi="ar-SA"/>
        </w:rPr>
        <w:t>客户端用户通过填写区域、地址、意向价格、姓名、电话发布求购需求信息，信息数据实时展示在经纪人及客户端，经纪人及客户端用户可通过发送消息的几种方式（文字、图片、语音、视频、发送位置）</w:t>
      </w:r>
      <w:r>
        <w:rPr>
          <w:rFonts w:hint="eastAsia" w:cs="Times New Roman"/>
          <w:kern w:val="0"/>
          <w:sz w:val="24"/>
          <w:szCs w:val="28"/>
          <w:lang w:val="en-US" w:eastAsia="zh-CN" w:bidi="ar-SA"/>
        </w:rPr>
        <w:t>，</w:t>
      </w:r>
      <w:r>
        <w:rPr>
          <w:rFonts w:hint="eastAsia" w:ascii="Times New Roman" w:hAnsi="Times New Roman" w:eastAsia="微软雅黑" w:cs="Times New Roman"/>
          <w:kern w:val="0"/>
          <w:sz w:val="24"/>
          <w:szCs w:val="28"/>
          <w:lang w:val="en-US" w:eastAsia="zh-CN" w:bidi="ar-SA"/>
        </w:rPr>
        <w:t>拨打电话进行与发布用户联系，进一步沟通促成客户端用户找到心仪房源；</w:t>
      </w:r>
    </w:p>
    <w:p>
      <w:pPr>
        <w:ind w:left="0" w:leftChars="0" w:firstLine="0" w:firstLineChars="0"/>
        <w:rPr>
          <w:rFonts w:hint="eastAsia" w:ascii="Times New Roman" w:hAnsi="Times New Roman" w:eastAsia="微软雅黑" w:cs="Times New Roman"/>
          <w:kern w:val="0"/>
          <w:sz w:val="24"/>
          <w:szCs w:val="28"/>
          <w:lang w:val="en-US" w:eastAsia="zh-CN" w:bidi="ar-SA"/>
        </w:rPr>
      </w:pPr>
    </w:p>
    <w:p>
      <w:pPr>
        <w:pStyle w:val="3"/>
        <w:ind w:left="0" w:firstLine="640"/>
      </w:pPr>
      <w:bookmarkStart w:id="52" w:name="_Toc29619"/>
      <w:r>
        <w:rPr>
          <w:rFonts w:hint="eastAsia"/>
          <w:lang w:val="en-US" w:eastAsia="zh-CN"/>
        </w:rPr>
        <w:t>楼市圈</w:t>
      </w:r>
      <w:bookmarkEnd w:id="52"/>
    </w:p>
    <w:p>
      <w:pPr>
        <w:pStyle w:val="4"/>
        <w:ind w:left="0" w:firstLine="640"/>
        <w:rPr>
          <w:rFonts w:hint="default"/>
          <w:lang w:val="en-US" w:eastAsia="zh-CN"/>
        </w:rPr>
      </w:pPr>
      <w:bookmarkStart w:id="53" w:name="_Toc11708"/>
      <w:r>
        <w:rPr>
          <w:rFonts w:hint="eastAsia" w:cs="Times New Roman"/>
          <w:lang w:val="en-US" w:eastAsia="zh-CN"/>
        </w:rPr>
        <w:t>原型展示</w:t>
      </w:r>
      <w:bookmarkEnd w:id="53"/>
    </w:p>
    <w:p>
      <w:pPr>
        <w:ind w:left="0" w:leftChars="0" w:firstLine="0" w:firstLineChars="0"/>
        <w:rPr>
          <w:rFonts w:hint="default"/>
          <w:lang w:val="en-US" w:eastAsia="zh-CN"/>
        </w:rPr>
      </w:pPr>
      <w:r>
        <w:rPr>
          <w:rFonts w:hint="eastAsia" w:cs="Times New Roman"/>
          <w:lang w:val="en-US" w:eastAsia="zh-CN"/>
        </w:rPr>
        <w:t xml:space="preserve">楼市圈列表页                   发布页面               </w:t>
      </w:r>
    </w:p>
    <w:p>
      <w:pPr>
        <w:ind w:left="0" w:leftChars="0" w:firstLine="0" w:firstLineChars="0"/>
        <w:rPr>
          <w:rFonts w:hint="default"/>
          <w:lang w:val="en-US" w:eastAsia="zh-CN"/>
        </w:rPr>
      </w:pPr>
      <w:r>
        <w:drawing>
          <wp:inline distT="0" distB="0" distL="114300" distR="114300">
            <wp:extent cx="2031365" cy="3637280"/>
            <wp:effectExtent l="0" t="0" r="635" b="762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28"/>
                    <a:stretch>
                      <a:fillRect/>
                    </a:stretch>
                  </pic:blipFill>
                  <pic:spPr>
                    <a:xfrm>
                      <a:off x="0" y="0"/>
                      <a:ext cx="2031365" cy="3637280"/>
                    </a:xfrm>
                    <a:prstGeom prst="rect">
                      <a:avLst/>
                    </a:prstGeom>
                    <a:noFill/>
                    <a:ln>
                      <a:noFill/>
                    </a:ln>
                  </pic:spPr>
                </pic:pic>
              </a:graphicData>
            </a:graphic>
          </wp:inline>
        </w:drawing>
      </w:r>
      <w:r>
        <w:drawing>
          <wp:inline distT="0" distB="0" distL="114300" distR="114300">
            <wp:extent cx="2076450" cy="3628390"/>
            <wp:effectExtent l="0" t="0" r="6350" b="381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29"/>
                    <a:stretch>
                      <a:fillRect/>
                    </a:stretch>
                  </pic:blipFill>
                  <pic:spPr>
                    <a:xfrm>
                      <a:off x="0" y="0"/>
                      <a:ext cx="2076450" cy="3628390"/>
                    </a:xfrm>
                    <a:prstGeom prst="rect">
                      <a:avLst/>
                    </a:prstGeom>
                    <a:noFill/>
                    <a:ln>
                      <a:noFill/>
                    </a:ln>
                  </pic:spPr>
                </pic:pic>
              </a:graphicData>
            </a:graphic>
          </wp:inline>
        </w:drawing>
      </w:r>
    </w:p>
    <w:p>
      <w:pPr>
        <w:pStyle w:val="4"/>
        <w:ind w:left="0" w:firstLine="640"/>
        <w:rPr>
          <w:rFonts w:cs="Times New Roman"/>
        </w:rPr>
      </w:pPr>
      <w:bookmarkStart w:id="54" w:name="_Toc499"/>
      <w:r>
        <w:rPr>
          <w:rFonts w:hint="eastAsia" w:cs="Times New Roman"/>
        </w:rPr>
        <w:t>需求说明</w:t>
      </w:r>
      <w:bookmarkEnd w:id="54"/>
    </w:p>
    <w:p>
      <w:pPr>
        <w:pStyle w:val="37"/>
        <w:ind w:left="0" w:leftChars="0" w:firstLine="0" w:firstLineChars="0"/>
        <w:rPr>
          <w:rFonts w:hint="eastAsia"/>
          <w:lang w:val="en-US" w:eastAsia="zh-CN"/>
        </w:rPr>
      </w:pPr>
      <w:r>
        <w:rPr>
          <w:rFonts w:hint="eastAsia"/>
          <w:lang w:val="en-US" w:eastAsia="zh-CN"/>
        </w:rPr>
        <w:t>通过经纪人在经纪人发布的图片及文案房源信息，数据展示在客户端及经纪人，客户端用户看到后可通过在线咨询的几种方式（文字、图片、语音、视频、发送位置），和拨打电话进行联系经纪人；</w:t>
      </w:r>
    </w:p>
    <w:p>
      <w:pPr>
        <w:pStyle w:val="37"/>
        <w:ind w:left="0" w:leftChars="0" w:firstLine="0" w:firstLineChars="0"/>
        <w:rPr>
          <w:rFonts w:hint="eastAsia"/>
          <w:b/>
          <w:bCs/>
          <w:lang w:val="en-US" w:eastAsia="zh-CN"/>
        </w:rPr>
      </w:pPr>
      <w:r>
        <w:rPr>
          <w:rFonts w:hint="eastAsia"/>
          <w:b/>
          <w:bCs/>
          <w:lang w:val="en-US" w:eastAsia="zh-CN"/>
        </w:rPr>
        <w:t>发布页面字段说明：</w:t>
      </w:r>
    </w:p>
    <w:p>
      <w:pPr>
        <w:pStyle w:val="37"/>
        <w:ind w:left="0" w:leftChars="0" w:firstLine="0" w:firstLineChars="0"/>
        <w:rPr>
          <w:rFonts w:hint="default"/>
          <w:b w:val="0"/>
          <w:bCs w:val="0"/>
          <w:lang w:val="en-US" w:eastAsia="zh-CN"/>
        </w:rPr>
      </w:pPr>
      <w:r>
        <w:rPr>
          <w:rFonts w:hint="eastAsia"/>
          <w:b w:val="0"/>
          <w:bCs w:val="0"/>
          <w:lang w:val="en-US" w:eastAsia="zh-CN"/>
        </w:rPr>
        <w:t>1文案上传；限制50个字符，必填项；</w:t>
      </w:r>
    </w:p>
    <w:p>
      <w:pPr>
        <w:pStyle w:val="37"/>
        <w:ind w:left="0" w:leftChars="0" w:firstLine="0" w:firstLineChars="0"/>
        <w:rPr>
          <w:rFonts w:hint="eastAsia"/>
          <w:lang w:val="en-US" w:eastAsia="zh-CN"/>
        </w:rPr>
      </w:pPr>
      <w:r>
        <w:rPr>
          <w:rFonts w:hint="eastAsia"/>
          <w:lang w:val="en-US" w:eastAsia="zh-CN"/>
        </w:rPr>
        <w:t>2图片上传：限制6张图片，必填项；</w:t>
      </w:r>
    </w:p>
    <w:p>
      <w:pPr>
        <w:pStyle w:val="37"/>
        <w:ind w:left="0" w:leftChars="0" w:firstLine="0" w:firstLineChars="0"/>
        <w:rPr>
          <w:rFonts w:hint="eastAsia"/>
          <w:lang w:val="en-US" w:eastAsia="zh-CN"/>
        </w:rPr>
      </w:pPr>
      <w:r>
        <w:rPr>
          <w:rFonts w:hint="eastAsia"/>
          <w:lang w:val="en-US" w:eastAsia="zh-CN"/>
        </w:rPr>
        <w:t>3视频上传：视频小于10M，不是必填项；</w:t>
      </w:r>
    </w:p>
    <w:p>
      <w:pPr>
        <w:pStyle w:val="37"/>
        <w:ind w:left="0" w:leftChars="0" w:firstLine="0" w:firstLineChars="0"/>
        <w:rPr>
          <w:rFonts w:hint="eastAsia"/>
          <w:lang w:val="en-US" w:eastAsia="zh-CN"/>
        </w:rPr>
      </w:pPr>
      <w:r>
        <w:rPr>
          <w:rFonts w:hint="eastAsia"/>
          <w:lang w:val="en-US" w:eastAsia="zh-CN"/>
        </w:rPr>
        <w:t>4点击发布：弹出发布成功后，隐藏页面，展示楼市圈列表页；</w:t>
      </w:r>
    </w:p>
    <w:p>
      <w:pPr>
        <w:pStyle w:val="37"/>
        <w:ind w:left="0" w:leftChars="0" w:firstLine="0" w:firstLineChars="0"/>
        <w:rPr>
          <w:rFonts w:hint="eastAsia"/>
          <w:lang w:val="en-US" w:eastAsia="zh-CN"/>
        </w:rPr>
      </w:pPr>
    </w:p>
    <w:p>
      <w:pPr>
        <w:pStyle w:val="37"/>
        <w:ind w:left="0" w:leftChars="0" w:firstLine="0" w:firstLineChars="0"/>
        <w:rPr>
          <w:rFonts w:hint="eastAsia"/>
          <w:lang w:val="en-US" w:eastAsia="zh-CN"/>
        </w:rPr>
      </w:pPr>
    </w:p>
    <w:p>
      <w:pPr>
        <w:pStyle w:val="37"/>
        <w:ind w:left="0" w:leftChars="0" w:firstLine="0" w:firstLineChars="0"/>
        <w:rPr>
          <w:rFonts w:hint="eastAsia"/>
          <w:lang w:val="en-US" w:eastAsia="zh-CN"/>
        </w:rPr>
      </w:pPr>
    </w:p>
    <w:p>
      <w:pPr>
        <w:pStyle w:val="37"/>
        <w:ind w:left="0" w:leftChars="0" w:firstLine="0" w:firstLineChars="0"/>
        <w:rPr>
          <w:rFonts w:hint="eastAsia"/>
          <w:lang w:val="en-US" w:eastAsia="zh-CN"/>
        </w:rPr>
      </w:pPr>
    </w:p>
    <w:p>
      <w:pPr>
        <w:pStyle w:val="37"/>
        <w:ind w:left="0" w:leftChars="0" w:firstLine="0" w:firstLineChars="0"/>
        <w:rPr>
          <w:rFonts w:hint="eastAsia"/>
          <w:lang w:val="en-US" w:eastAsia="zh-CN"/>
        </w:rPr>
      </w:pPr>
    </w:p>
    <w:p>
      <w:pPr>
        <w:pStyle w:val="37"/>
        <w:ind w:left="0" w:leftChars="0" w:firstLine="0" w:firstLineChars="0"/>
        <w:rPr>
          <w:rFonts w:hint="eastAsia"/>
          <w:lang w:val="en-US" w:eastAsia="zh-CN"/>
        </w:rPr>
      </w:pPr>
    </w:p>
    <w:p>
      <w:pPr>
        <w:pStyle w:val="37"/>
        <w:ind w:left="0" w:leftChars="0" w:firstLine="0" w:firstLineChars="0"/>
        <w:rPr>
          <w:rFonts w:hint="eastAsia"/>
          <w:lang w:val="en-US" w:eastAsia="zh-CN"/>
        </w:rPr>
      </w:pPr>
    </w:p>
    <w:p>
      <w:pPr>
        <w:pStyle w:val="37"/>
        <w:ind w:left="0" w:leftChars="0" w:firstLine="0" w:firstLineChars="0"/>
        <w:rPr>
          <w:rFonts w:hint="default"/>
          <w:lang w:val="en-US" w:eastAsia="zh-CN"/>
        </w:rPr>
      </w:pPr>
    </w:p>
    <w:p>
      <w:pPr>
        <w:pStyle w:val="3"/>
        <w:ind w:left="0" w:firstLine="640"/>
        <w:rPr>
          <w:rFonts w:cs="Times New Roman"/>
        </w:rPr>
      </w:pPr>
      <w:bookmarkStart w:id="55" w:name="_Toc19979"/>
      <w:r>
        <w:rPr>
          <w:rFonts w:hint="eastAsia" w:cs="Times New Roman"/>
          <w:lang w:val="en-US" w:eastAsia="zh-CN"/>
        </w:rPr>
        <w:t>直播看房</w:t>
      </w:r>
      <w:bookmarkEnd w:id="55"/>
    </w:p>
    <w:p>
      <w:pPr>
        <w:pStyle w:val="4"/>
        <w:ind w:left="0" w:firstLine="640"/>
        <w:rPr>
          <w:rFonts w:cs="Times New Roman"/>
        </w:rPr>
      </w:pPr>
      <w:bookmarkStart w:id="56" w:name="_Toc24693"/>
      <w:r>
        <w:rPr>
          <w:rFonts w:hint="eastAsia" w:cs="Times New Roman"/>
          <w:lang w:val="en-US" w:eastAsia="zh-CN"/>
        </w:rPr>
        <w:t>原型展示</w:t>
      </w:r>
      <w:bookmarkEnd w:id="56"/>
    </w:p>
    <w:p>
      <w:pPr>
        <w:rPr>
          <w:rFonts w:hint="default" w:eastAsia="微软雅黑"/>
          <w:lang w:val="en-US" w:eastAsia="zh-CN"/>
        </w:rPr>
      </w:pPr>
      <w:r>
        <w:rPr>
          <w:rFonts w:hint="eastAsia"/>
          <w:lang w:val="en-US" w:eastAsia="zh-CN"/>
        </w:rPr>
        <w:t>直播列表页面                         创建直播页面</w:t>
      </w:r>
    </w:p>
    <w:p>
      <w:r>
        <w:drawing>
          <wp:inline distT="0" distB="0" distL="114300" distR="114300">
            <wp:extent cx="2416810" cy="4209415"/>
            <wp:effectExtent l="0" t="0" r="8890" b="698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30"/>
                    <a:stretch>
                      <a:fillRect/>
                    </a:stretch>
                  </pic:blipFill>
                  <pic:spPr>
                    <a:xfrm>
                      <a:off x="0" y="0"/>
                      <a:ext cx="2416810" cy="4209415"/>
                    </a:xfrm>
                    <a:prstGeom prst="rect">
                      <a:avLst/>
                    </a:prstGeom>
                    <a:noFill/>
                    <a:ln>
                      <a:noFill/>
                    </a:ln>
                  </pic:spPr>
                </pic:pic>
              </a:graphicData>
            </a:graphic>
          </wp:inline>
        </w:drawing>
      </w:r>
      <w:r>
        <w:drawing>
          <wp:inline distT="0" distB="0" distL="114300" distR="114300">
            <wp:extent cx="2386965" cy="4202430"/>
            <wp:effectExtent l="0" t="0" r="635" b="1270"/>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31"/>
                    <a:stretch>
                      <a:fillRect/>
                    </a:stretch>
                  </pic:blipFill>
                  <pic:spPr>
                    <a:xfrm>
                      <a:off x="0" y="0"/>
                      <a:ext cx="2386965" cy="4202430"/>
                    </a:xfrm>
                    <a:prstGeom prst="rect">
                      <a:avLst/>
                    </a:prstGeom>
                    <a:noFill/>
                    <a:ln>
                      <a:noFill/>
                    </a:ln>
                  </pic:spPr>
                </pic:pic>
              </a:graphicData>
            </a:graphic>
          </wp:inline>
        </w:drawing>
      </w:r>
    </w:p>
    <w:p>
      <w:pPr>
        <w:pStyle w:val="4"/>
        <w:ind w:left="0" w:firstLine="640"/>
        <w:rPr>
          <w:rFonts w:cs="Times New Roman"/>
        </w:rPr>
      </w:pPr>
      <w:bookmarkStart w:id="57" w:name="_Toc4692"/>
      <w:r>
        <w:rPr>
          <w:rFonts w:hint="eastAsia" w:cs="Times New Roman"/>
          <w:lang w:val="en-US" w:eastAsia="zh-CN"/>
        </w:rPr>
        <w:t>需求说明</w:t>
      </w:r>
      <w:bookmarkEnd w:id="57"/>
    </w:p>
    <w:p>
      <w:pPr>
        <w:pStyle w:val="37"/>
        <w:ind w:left="0" w:leftChars="0" w:firstLine="0" w:firstLineChars="0"/>
        <w:rPr>
          <w:rFonts w:hint="default"/>
          <w:lang w:val="en-US" w:eastAsia="zh-CN"/>
        </w:rPr>
      </w:pPr>
      <w:r>
        <w:rPr>
          <w:rFonts w:hint="eastAsia"/>
          <w:lang w:val="en-US" w:eastAsia="zh-CN"/>
        </w:rPr>
        <w:t>1经纪人展示自行发起已结束的直播列表，可点击直播ICON，跳转到开启直播页面，上传封面填写标题后，点击开启直播后进入到直播间中进行直播，同时客户端用户直播看房中实时更新直播数据；</w:t>
      </w:r>
    </w:p>
    <w:p>
      <w:pPr>
        <w:pStyle w:val="37"/>
        <w:ind w:left="0" w:leftChars="0" w:firstLine="0" w:firstLineChars="0"/>
        <w:rPr>
          <w:rFonts w:hint="eastAsia"/>
          <w:lang w:val="en-US" w:eastAsia="zh-CN"/>
        </w:rPr>
      </w:pPr>
      <w:r>
        <w:rPr>
          <w:rFonts w:hint="eastAsia"/>
          <w:lang w:val="en-US" w:eastAsia="zh-CN"/>
        </w:rPr>
        <w:t>2正在直播：直播中用户进入后可输入文字与主播互动；</w:t>
      </w:r>
    </w:p>
    <w:p>
      <w:pPr>
        <w:ind w:firstLine="0" w:firstLineChars="0"/>
        <w:rPr>
          <w:rFonts w:hint="eastAsia" w:ascii="Times New Roman" w:hAnsi="Times New Roman" w:eastAsia="微软雅黑" w:cstheme="minorBidi"/>
          <w:kern w:val="2"/>
          <w:sz w:val="24"/>
          <w:szCs w:val="24"/>
          <w:lang w:val="en-US" w:eastAsia="zh-CN" w:bidi="ar-SA"/>
        </w:rPr>
      </w:pPr>
      <w:r>
        <w:rPr>
          <w:rFonts w:hint="eastAsia" w:cstheme="minorBidi"/>
          <w:kern w:val="2"/>
          <w:sz w:val="24"/>
          <w:szCs w:val="24"/>
          <w:lang w:val="en-US" w:eastAsia="zh-CN" w:bidi="ar-SA"/>
        </w:rPr>
        <w:t>3</w:t>
      </w:r>
      <w:r>
        <w:rPr>
          <w:rFonts w:hint="eastAsia" w:ascii="Times New Roman" w:hAnsi="Times New Roman" w:eastAsia="微软雅黑" w:cstheme="minorBidi"/>
          <w:kern w:val="2"/>
          <w:sz w:val="24"/>
          <w:szCs w:val="24"/>
          <w:lang w:val="en-US" w:eastAsia="zh-CN" w:bidi="ar-SA"/>
        </w:rPr>
        <w:t>精彩回放：结束</w:t>
      </w:r>
      <w:r>
        <w:rPr>
          <w:rFonts w:hint="eastAsia" w:cstheme="minorBidi"/>
          <w:kern w:val="2"/>
          <w:sz w:val="24"/>
          <w:szCs w:val="24"/>
          <w:lang w:val="en-US" w:eastAsia="zh-CN" w:bidi="ar-SA"/>
        </w:rPr>
        <w:t>的</w:t>
      </w:r>
      <w:r>
        <w:rPr>
          <w:rFonts w:hint="eastAsia" w:ascii="Times New Roman" w:hAnsi="Times New Roman" w:eastAsia="微软雅黑" w:cstheme="minorBidi"/>
          <w:kern w:val="2"/>
          <w:sz w:val="24"/>
          <w:szCs w:val="24"/>
          <w:lang w:val="en-US" w:eastAsia="zh-CN" w:bidi="ar-SA"/>
        </w:rPr>
        <w:t>直播</w:t>
      </w:r>
      <w:r>
        <w:rPr>
          <w:rFonts w:hint="eastAsia" w:cstheme="minorBidi"/>
          <w:kern w:val="2"/>
          <w:sz w:val="24"/>
          <w:szCs w:val="24"/>
          <w:lang w:val="en-US" w:eastAsia="zh-CN" w:bidi="ar-SA"/>
        </w:rPr>
        <w:t>经纪人可</w:t>
      </w:r>
      <w:r>
        <w:rPr>
          <w:rFonts w:hint="eastAsia" w:ascii="Times New Roman" w:hAnsi="Times New Roman" w:eastAsia="微软雅黑" w:cstheme="minorBidi"/>
          <w:kern w:val="2"/>
          <w:sz w:val="24"/>
          <w:szCs w:val="24"/>
          <w:lang w:val="en-US" w:eastAsia="zh-CN" w:bidi="ar-SA"/>
        </w:rPr>
        <w:t>进入观看</w:t>
      </w:r>
      <w:r>
        <w:rPr>
          <w:rFonts w:hint="eastAsia" w:cstheme="minorBidi"/>
          <w:kern w:val="2"/>
          <w:sz w:val="24"/>
          <w:szCs w:val="24"/>
          <w:lang w:val="en-US" w:eastAsia="zh-CN" w:bidi="ar-SA"/>
        </w:rPr>
        <w:t>自己的直播过程</w:t>
      </w:r>
      <w:r>
        <w:rPr>
          <w:rFonts w:hint="eastAsia" w:ascii="Times New Roman" w:hAnsi="Times New Roman" w:eastAsia="微软雅黑" w:cstheme="minorBidi"/>
          <w:kern w:val="2"/>
          <w:sz w:val="24"/>
          <w:szCs w:val="24"/>
          <w:lang w:val="en-US" w:eastAsia="zh-CN" w:bidi="ar-SA"/>
        </w:rPr>
        <w:t>；</w:t>
      </w:r>
    </w:p>
    <w:p>
      <w:pPr>
        <w:ind w:firstLine="0" w:firstLineChars="0"/>
        <w:rPr>
          <w:rFonts w:hint="eastAsia" w:cstheme="minorBidi"/>
          <w:b/>
          <w:bCs/>
          <w:kern w:val="2"/>
          <w:sz w:val="24"/>
          <w:szCs w:val="24"/>
          <w:lang w:val="en-US" w:eastAsia="zh-CN" w:bidi="ar-SA"/>
        </w:rPr>
      </w:pPr>
      <w:r>
        <w:rPr>
          <w:rFonts w:hint="eastAsia" w:cstheme="minorBidi"/>
          <w:b/>
          <w:bCs/>
          <w:kern w:val="2"/>
          <w:sz w:val="24"/>
          <w:szCs w:val="24"/>
          <w:lang w:val="en-US" w:eastAsia="zh-CN" w:bidi="ar-SA"/>
        </w:rPr>
        <w:t>开启直播页面字段说明：</w:t>
      </w:r>
    </w:p>
    <w:p>
      <w:pPr>
        <w:ind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1上传直播封面，可进行上传手机相册中图片、直接拍摄图片进行上传；必填项；</w:t>
      </w:r>
    </w:p>
    <w:p>
      <w:pPr>
        <w:ind w:firstLine="0" w:firstLineChars="0"/>
      </w:pPr>
      <w:r>
        <w:rPr>
          <w:rFonts w:hint="eastAsia" w:cstheme="minorBidi"/>
          <w:kern w:val="2"/>
          <w:sz w:val="24"/>
          <w:szCs w:val="24"/>
          <w:lang w:val="en-US" w:eastAsia="zh-CN" w:bidi="ar-SA"/>
        </w:rPr>
        <w:t>2输入直播标题：限制20个字符，必填项；</w:t>
      </w:r>
    </w:p>
    <w:p>
      <w:pPr>
        <w:pStyle w:val="3"/>
        <w:ind w:left="0" w:firstLine="640"/>
      </w:pPr>
      <w:bookmarkStart w:id="58" w:name="_Toc6613"/>
      <w:r>
        <w:rPr>
          <w:rFonts w:hint="eastAsia"/>
          <w:lang w:val="en-US" w:eastAsia="zh-CN"/>
        </w:rPr>
        <w:t>团购看房</w:t>
      </w:r>
      <w:bookmarkEnd w:id="58"/>
    </w:p>
    <w:p>
      <w:pPr>
        <w:pStyle w:val="4"/>
        <w:ind w:left="0" w:firstLine="640"/>
        <w:rPr>
          <w:rFonts w:cs="Times New Roman"/>
        </w:rPr>
      </w:pPr>
      <w:bookmarkStart w:id="59" w:name="_Toc25256"/>
      <w:r>
        <w:rPr>
          <w:rFonts w:hint="eastAsia" w:cs="Times New Roman"/>
          <w:lang w:val="en-US" w:eastAsia="zh-CN"/>
        </w:rPr>
        <w:t>原型展示</w:t>
      </w:r>
      <w:bookmarkEnd w:id="59"/>
    </w:p>
    <w:p>
      <w:pPr>
        <w:rPr>
          <w:rFonts w:hint="default" w:eastAsia="微软雅黑"/>
          <w:lang w:val="en-US" w:eastAsia="zh-CN"/>
        </w:rPr>
      </w:pPr>
      <w:r>
        <w:rPr>
          <w:rFonts w:hint="eastAsia"/>
          <w:lang w:val="en-US" w:eastAsia="zh-CN"/>
        </w:rPr>
        <w:t xml:space="preserve">团购列表               团购列表点击进入已报名详情页   点击开团输入信息页面     </w:t>
      </w:r>
    </w:p>
    <w:p>
      <w:r>
        <w:drawing>
          <wp:inline distT="0" distB="0" distL="114300" distR="114300">
            <wp:extent cx="1637665" cy="3526790"/>
            <wp:effectExtent l="0" t="0" r="635"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32"/>
                    <a:stretch>
                      <a:fillRect/>
                    </a:stretch>
                  </pic:blipFill>
                  <pic:spPr>
                    <a:xfrm>
                      <a:off x="0" y="0"/>
                      <a:ext cx="1637665" cy="3526790"/>
                    </a:xfrm>
                    <a:prstGeom prst="rect">
                      <a:avLst/>
                    </a:prstGeom>
                    <a:noFill/>
                    <a:ln>
                      <a:noFill/>
                    </a:ln>
                  </pic:spPr>
                </pic:pic>
              </a:graphicData>
            </a:graphic>
          </wp:inline>
        </w:drawing>
      </w:r>
      <w:r>
        <w:drawing>
          <wp:inline distT="0" distB="0" distL="114300" distR="114300">
            <wp:extent cx="1649095" cy="3532505"/>
            <wp:effectExtent l="0" t="0" r="1905" b="10795"/>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33"/>
                    <a:stretch>
                      <a:fillRect/>
                    </a:stretch>
                  </pic:blipFill>
                  <pic:spPr>
                    <a:xfrm>
                      <a:off x="0" y="0"/>
                      <a:ext cx="1649095" cy="3532505"/>
                    </a:xfrm>
                    <a:prstGeom prst="rect">
                      <a:avLst/>
                    </a:prstGeom>
                    <a:noFill/>
                    <a:ln>
                      <a:noFill/>
                    </a:ln>
                  </pic:spPr>
                </pic:pic>
              </a:graphicData>
            </a:graphic>
          </wp:inline>
        </w:drawing>
      </w:r>
      <w:r>
        <w:drawing>
          <wp:inline distT="0" distB="0" distL="114300" distR="114300">
            <wp:extent cx="1608455" cy="3536315"/>
            <wp:effectExtent l="0" t="0" r="4445" b="698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34"/>
                    <a:stretch>
                      <a:fillRect/>
                    </a:stretch>
                  </pic:blipFill>
                  <pic:spPr>
                    <a:xfrm>
                      <a:off x="0" y="0"/>
                      <a:ext cx="1608455" cy="3536315"/>
                    </a:xfrm>
                    <a:prstGeom prst="rect">
                      <a:avLst/>
                    </a:prstGeom>
                    <a:noFill/>
                    <a:ln>
                      <a:noFill/>
                    </a:ln>
                  </pic:spPr>
                </pic:pic>
              </a:graphicData>
            </a:graphic>
          </wp:inline>
        </w:drawing>
      </w:r>
    </w:p>
    <w:p>
      <w:pPr>
        <w:pStyle w:val="4"/>
        <w:ind w:left="0" w:firstLine="640"/>
        <w:rPr>
          <w:rFonts w:cs="Times New Roman"/>
        </w:rPr>
      </w:pPr>
      <w:bookmarkStart w:id="60" w:name="_Toc1564"/>
      <w:r>
        <w:rPr>
          <w:rFonts w:hint="eastAsia" w:cs="Times New Roman"/>
          <w:lang w:val="en-US" w:eastAsia="zh-CN"/>
        </w:rPr>
        <w:t>需求说明</w:t>
      </w:r>
      <w:bookmarkEnd w:id="60"/>
    </w:p>
    <w:p/>
    <w:p>
      <w:pPr>
        <w:pStyle w:val="37"/>
        <w:ind w:left="0" w:leftChars="0" w:firstLine="0" w:firstLineChars="0"/>
        <w:rPr>
          <w:rFonts w:hint="eastAsia"/>
          <w:lang w:val="en-US" w:eastAsia="zh-CN"/>
        </w:rPr>
      </w:pPr>
      <w:r>
        <w:rPr>
          <w:rFonts w:hint="eastAsia"/>
          <w:lang w:val="en-US" w:eastAsia="zh-CN"/>
        </w:rPr>
        <w:t>1展示经纪人发起团购看房，数据展示在客户端，用户可通过点击我要报名进入团购看房报名数据中，经纪人展示所有报名用户的名称及电话，进行线下沟通判断是否有购买能力，无购买能力用户，经纪人可进行删除，被删除用户则不再展示该看房数据；</w:t>
      </w:r>
    </w:p>
    <w:p>
      <w:pPr>
        <w:pStyle w:val="37"/>
        <w:ind w:left="0" w:leftChars="0" w:firstLine="0" w:firstLineChars="0"/>
        <w:rPr>
          <w:rFonts w:hint="eastAsia"/>
          <w:lang w:val="en-US" w:eastAsia="zh-CN"/>
        </w:rPr>
      </w:pPr>
      <w:r>
        <w:rPr>
          <w:rFonts w:hint="eastAsia"/>
          <w:lang w:val="en-US" w:eastAsia="zh-CN"/>
        </w:rPr>
        <w:t>2团购看房报名人数实时更新；</w:t>
      </w:r>
    </w:p>
    <w:p>
      <w:pPr>
        <w:pStyle w:val="37"/>
        <w:ind w:left="0" w:leftChars="0" w:firstLine="0" w:firstLineChars="0"/>
        <w:rPr>
          <w:rFonts w:hint="eastAsia" w:ascii="Times New Roman" w:hAnsi="Times New Roman" w:eastAsia="微软雅黑" w:cstheme="minorBidi"/>
          <w:kern w:val="2"/>
          <w:sz w:val="24"/>
          <w:szCs w:val="24"/>
          <w:lang w:val="en-US" w:eastAsia="zh-CN" w:bidi="ar-SA"/>
        </w:rPr>
      </w:pPr>
      <w:r>
        <w:rPr>
          <w:rFonts w:hint="eastAsia" w:ascii="Times New Roman" w:hAnsi="Times New Roman" w:eastAsia="微软雅黑" w:cstheme="minorBidi"/>
          <w:kern w:val="2"/>
          <w:sz w:val="24"/>
          <w:szCs w:val="24"/>
          <w:lang w:val="en-US" w:eastAsia="zh-CN" w:bidi="ar-SA"/>
        </w:rPr>
        <w:t>3经纪人点击开团未报名用户则不再展示该条数据，同时经纪人填写集合地址、车辆牌号、集合时间、提交后，客户端报名用户则可查看到进行线下集合看房；</w:t>
      </w:r>
    </w:p>
    <w:p>
      <w:pPr>
        <w:pStyle w:val="37"/>
        <w:ind w:left="0" w:leftChars="0" w:firstLine="0" w:firstLineChars="0"/>
        <w:rPr>
          <w:rFonts w:hint="eastAsia" w:cstheme="minorBidi"/>
          <w:kern w:val="2"/>
          <w:sz w:val="24"/>
          <w:szCs w:val="24"/>
          <w:lang w:val="en-US" w:eastAsia="zh-CN" w:bidi="ar-SA"/>
        </w:rPr>
      </w:pPr>
      <w:r>
        <w:rPr>
          <w:rFonts w:hint="eastAsia" w:cstheme="minorBidi"/>
          <w:b/>
          <w:bCs/>
          <w:kern w:val="2"/>
          <w:sz w:val="24"/>
          <w:szCs w:val="24"/>
          <w:lang w:val="en-US" w:eastAsia="zh-CN" w:bidi="ar-SA"/>
        </w:rPr>
        <w:t>发布页面字段说明</w:t>
      </w:r>
      <w:r>
        <w:rPr>
          <w:rFonts w:hint="eastAsia" w:cstheme="minorBidi"/>
          <w:kern w:val="2"/>
          <w:sz w:val="24"/>
          <w:szCs w:val="24"/>
          <w:lang w:val="en-US" w:eastAsia="zh-CN" w:bidi="ar-SA"/>
        </w:rPr>
        <w:t>：</w:t>
      </w:r>
    </w:p>
    <w:p>
      <w:pPr>
        <w:pStyle w:val="37"/>
        <w:ind w:left="0" w:leftChars="0" w:firstLine="0" w:firstLineChars="0"/>
        <w:rPr>
          <w:rFonts w:hint="default" w:cstheme="minorBidi"/>
          <w:kern w:val="2"/>
          <w:sz w:val="24"/>
          <w:szCs w:val="24"/>
          <w:lang w:val="en-US" w:eastAsia="zh-CN" w:bidi="ar-SA"/>
        </w:rPr>
      </w:pPr>
      <w:r>
        <w:rPr>
          <w:rFonts w:hint="eastAsia" w:cstheme="minorBidi"/>
          <w:kern w:val="2"/>
          <w:sz w:val="24"/>
          <w:szCs w:val="24"/>
          <w:lang w:val="en-US" w:eastAsia="zh-CN" w:bidi="ar-SA"/>
        </w:rPr>
        <w:t>1图片上传；限制6张图片；必填项；</w:t>
      </w:r>
    </w:p>
    <w:p>
      <w:pPr>
        <w:pStyle w:val="37"/>
        <w:ind w:left="0" w:leftChars="0" w:firstLine="0" w:firstLineChars="0"/>
        <w:rPr>
          <w:rFonts w:hint="default" w:cstheme="minorBidi"/>
          <w:kern w:val="2"/>
          <w:sz w:val="24"/>
          <w:szCs w:val="24"/>
          <w:lang w:val="en-US" w:eastAsia="zh-CN" w:bidi="ar-SA"/>
        </w:rPr>
      </w:pPr>
      <w:r>
        <w:rPr>
          <w:rFonts w:hint="eastAsia" w:cstheme="minorBidi"/>
          <w:kern w:val="2"/>
          <w:sz w:val="24"/>
          <w:szCs w:val="24"/>
          <w:lang w:val="en-US" w:eastAsia="zh-CN" w:bidi="ar-SA"/>
        </w:rPr>
        <w:t>2视频上传：限制小于10M；不是必填项；</w:t>
      </w:r>
    </w:p>
    <w:p>
      <w:pPr>
        <w:pStyle w:val="37"/>
        <w:ind w:left="0" w:leftChars="0" w:firstLine="0" w:firstLineChars="0"/>
        <w:rPr>
          <w:rFonts w:hint="default" w:cstheme="minorBidi"/>
          <w:kern w:val="2"/>
          <w:sz w:val="24"/>
          <w:szCs w:val="24"/>
          <w:lang w:val="en-US" w:eastAsia="zh-CN" w:bidi="ar-SA"/>
        </w:rPr>
      </w:pPr>
      <w:r>
        <w:rPr>
          <w:rFonts w:hint="eastAsia" w:cstheme="minorBidi"/>
          <w:kern w:val="2"/>
          <w:sz w:val="24"/>
          <w:szCs w:val="24"/>
          <w:lang w:val="en-US" w:eastAsia="zh-CN" w:bidi="ar-SA"/>
        </w:rPr>
        <w:t>3楼盘标题：限制20个字符；必填项；</w:t>
      </w:r>
    </w:p>
    <w:p>
      <w:pPr>
        <w:pStyle w:val="37"/>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4楼盘名称：限制20个字符；必填项；</w:t>
      </w:r>
    </w:p>
    <w:p>
      <w:pPr>
        <w:pStyle w:val="37"/>
        <w:ind w:left="0" w:leftChars="0" w:firstLine="0" w:firstLineChars="0"/>
        <w:rPr>
          <w:rFonts w:hint="default" w:cstheme="minorBidi"/>
          <w:kern w:val="2"/>
          <w:sz w:val="24"/>
          <w:szCs w:val="24"/>
          <w:lang w:val="en-US" w:eastAsia="zh-CN" w:bidi="ar-SA"/>
        </w:rPr>
      </w:pPr>
      <w:r>
        <w:rPr>
          <w:rFonts w:hint="eastAsia" w:cstheme="minorBidi"/>
          <w:kern w:val="2"/>
          <w:sz w:val="24"/>
          <w:szCs w:val="24"/>
          <w:lang w:val="en-US" w:eastAsia="zh-CN" w:bidi="ar-SA"/>
        </w:rPr>
        <w:t>5活动时间：选择开始时间和结束时间；点击弹出选项卡；必填项；</w:t>
      </w:r>
    </w:p>
    <w:p>
      <w:pPr>
        <w:pStyle w:val="37"/>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6楼盘简介：限制100个字符；必填项；</w:t>
      </w:r>
    </w:p>
    <w:p>
      <w:pPr>
        <w:pStyle w:val="37"/>
        <w:ind w:left="0" w:leftChars="0" w:firstLine="0" w:firstLineChars="0"/>
        <w:rPr>
          <w:rFonts w:hint="eastAsia" w:cstheme="minorBidi"/>
          <w:b/>
          <w:bCs/>
          <w:kern w:val="2"/>
          <w:sz w:val="24"/>
          <w:szCs w:val="24"/>
          <w:lang w:val="en-US" w:eastAsia="zh-CN" w:bidi="ar-SA"/>
        </w:rPr>
      </w:pPr>
      <w:r>
        <w:rPr>
          <w:rFonts w:hint="eastAsia" w:cstheme="minorBidi"/>
          <w:b/>
          <w:bCs/>
          <w:kern w:val="2"/>
          <w:sz w:val="24"/>
          <w:szCs w:val="24"/>
          <w:lang w:val="en-US" w:eastAsia="zh-CN" w:bidi="ar-SA"/>
        </w:rPr>
        <w:t>开团页面字段说明：</w:t>
      </w:r>
    </w:p>
    <w:p>
      <w:pPr>
        <w:pStyle w:val="37"/>
        <w:ind w:left="0" w:leftChars="0" w:firstLine="0" w:firstLineChars="0"/>
        <w:rPr>
          <w:rFonts w:hint="default" w:cstheme="minorBidi"/>
          <w:kern w:val="2"/>
          <w:sz w:val="24"/>
          <w:szCs w:val="24"/>
          <w:lang w:val="en-US" w:eastAsia="zh-CN" w:bidi="ar-SA"/>
        </w:rPr>
      </w:pPr>
      <w:r>
        <w:rPr>
          <w:rFonts w:hint="eastAsia" w:cstheme="minorBidi"/>
          <w:kern w:val="2"/>
          <w:sz w:val="24"/>
          <w:szCs w:val="24"/>
          <w:lang w:val="en-US" w:eastAsia="zh-CN" w:bidi="ar-SA"/>
        </w:rPr>
        <w:t>1集合地址：限制50个字符；必填项；</w:t>
      </w:r>
    </w:p>
    <w:p>
      <w:pPr>
        <w:pStyle w:val="37"/>
        <w:ind w:left="0" w:leftChars="0" w:firstLine="0" w:firstLineChars="0"/>
        <w:rPr>
          <w:rFonts w:hint="default" w:cstheme="minorBidi"/>
          <w:kern w:val="2"/>
          <w:sz w:val="24"/>
          <w:szCs w:val="24"/>
          <w:lang w:val="en-US" w:eastAsia="zh-CN" w:bidi="ar-SA"/>
        </w:rPr>
      </w:pPr>
      <w:r>
        <w:rPr>
          <w:rFonts w:hint="eastAsia" w:cstheme="minorBidi"/>
          <w:kern w:val="2"/>
          <w:sz w:val="24"/>
          <w:szCs w:val="24"/>
          <w:lang w:val="en-US" w:eastAsia="zh-CN" w:bidi="ar-SA"/>
        </w:rPr>
        <w:t>2车辆牌号：限制7个字符；必填项；</w:t>
      </w:r>
    </w:p>
    <w:p>
      <w:pPr>
        <w:pStyle w:val="37"/>
        <w:ind w:left="0" w:leftChars="0" w:firstLine="0" w:firstLineChars="0"/>
        <w:rPr>
          <w:rFonts w:hint="eastAsia" w:cstheme="minorBidi"/>
          <w:kern w:val="2"/>
          <w:sz w:val="24"/>
          <w:szCs w:val="24"/>
          <w:lang w:val="en-US" w:eastAsia="zh-CN" w:bidi="ar-SA"/>
        </w:rPr>
      </w:pPr>
      <w:r>
        <w:rPr>
          <w:rFonts w:hint="eastAsia" w:cstheme="minorBidi"/>
          <w:kern w:val="2"/>
          <w:sz w:val="24"/>
          <w:szCs w:val="24"/>
          <w:lang w:val="en-US" w:eastAsia="zh-CN" w:bidi="ar-SA"/>
        </w:rPr>
        <w:t>3集合时间：弹出选项卡进行选择；必填项；</w:t>
      </w:r>
    </w:p>
    <w:p>
      <w:pPr>
        <w:pStyle w:val="37"/>
        <w:ind w:left="0" w:leftChars="0" w:firstLine="0" w:firstLineChars="0"/>
        <w:rPr>
          <w:rFonts w:hint="eastAsia" w:cstheme="minorBidi"/>
          <w:kern w:val="2"/>
          <w:sz w:val="24"/>
          <w:szCs w:val="24"/>
          <w:lang w:val="en-US" w:eastAsia="zh-CN" w:bidi="ar-SA"/>
        </w:rPr>
      </w:pPr>
    </w:p>
    <w:p>
      <w:pPr>
        <w:pStyle w:val="37"/>
        <w:ind w:left="0" w:leftChars="0" w:firstLine="0" w:firstLineChars="0"/>
        <w:rPr>
          <w:rFonts w:hint="default" w:cstheme="minorBidi"/>
          <w:kern w:val="2"/>
          <w:sz w:val="24"/>
          <w:szCs w:val="24"/>
          <w:lang w:val="en-US" w:eastAsia="zh-CN" w:bidi="ar-SA"/>
        </w:rPr>
      </w:pPr>
    </w:p>
    <w:p>
      <w:pPr>
        <w:pStyle w:val="3"/>
        <w:ind w:left="0" w:firstLine="640"/>
        <w:rPr>
          <w:rFonts w:cs="Times New Roman"/>
        </w:rPr>
      </w:pPr>
      <w:bookmarkStart w:id="61" w:name="_Toc3624"/>
      <w:r>
        <w:rPr>
          <w:rFonts w:hint="eastAsia" w:cs="Times New Roman"/>
          <w:lang w:val="en-US" w:eastAsia="zh-CN"/>
        </w:rPr>
        <w:t>排行榜</w:t>
      </w:r>
      <w:bookmarkEnd w:id="61"/>
    </w:p>
    <w:p>
      <w:pPr>
        <w:pStyle w:val="4"/>
        <w:ind w:left="0" w:firstLine="640"/>
      </w:pPr>
      <w:bookmarkStart w:id="62" w:name="_Toc6715"/>
      <w:r>
        <w:rPr>
          <w:rFonts w:hint="eastAsia" w:cs="Times New Roman"/>
          <w:lang w:val="en-US" w:eastAsia="zh-CN"/>
        </w:rPr>
        <w:t>原型展示</w:t>
      </w:r>
      <w:bookmarkEnd w:id="62"/>
    </w:p>
    <w:p>
      <w:pPr>
        <w:ind w:left="0" w:leftChars="0" w:firstLine="0" w:firstLineChars="0"/>
        <w:rPr>
          <w:rFonts w:hint="default"/>
          <w:lang w:val="en-US"/>
        </w:rPr>
      </w:pPr>
      <w:r>
        <w:rPr>
          <w:rFonts w:hint="eastAsia" w:cs="Times New Roman"/>
          <w:lang w:val="en-US" w:eastAsia="zh-CN"/>
        </w:rPr>
        <w:t>经纪人排名列表页面   经纪人详情页面     在线咨询页面          拨打电话页面</w:t>
      </w:r>
    </w:p>
    <w:p>
      <w:pPr>
        <w:ind w:left="0" w:leftChars="0" w:firstLine="0" w:firstLineChars="0"/>
      </w:pPr>
      <w:r>
        <w:drawing>
          <wp:inline distT="0" distB="0" distL="114300" distR="114300">
            <wp:extent cx="1340485" cy="2722880"/>
            <wp:effectExtent l="0" t="0" r="5715" b="762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5"/>
                    <a:stretch>
                      <a:fillRect/>
                    </a:stretch>
                  </pic:blipFill>
                  <pic:spPr>
                    <a:xfrm>
                      <a:off x="0" y="0"/>
                      <a:ext cx="1340485" cy="2722880"/>
                    </a:xfrm>
                    <a:prstGeom prst="rect">
                      <a:avLst/>
                    </a:prstGeom>
                    <a:noFill/>
                    <a:ln>
                      <a:noFill/>
                    </a:ln>
                  </pic:spPr>
                </pic:pic>
              </a:graphicData>
            </a:graphic>
          </wp:inline>
        </w:drawing>
      </w:r>
      <w:r>
        <w:drawing>
          <wp:inline distT="0" distB="0" distL="114300" distR="114300">
            <wp:extent cx="1301750" cy="2743200"/>
            <wp:effectExtent l="0" t="0" r="6350" b="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36"/>
                    <a:stretch>
                      <a:fillRect/>
                    </a:stretch>
                  </pic:blipFill>
                  <pic:spPr>
                    <a:xfrm>
                      <a:off x="0" y="0"/>
                      <a:ext cx="1301750" cy="2743200"/>
                    </a:xfrm>
                    <a:prstGeom prst="rect">
                      <a:avLst/>
                    </a:prstGeom>
                    <a:noFill/>
                    <a:ln>
                      <a:noFill/>
                    </a:ln>
                  </pic:spPr>
                </pic:pic>
              </a:graphicData>
            </a:graphic>
          </wp:inline>
        </w:drawing>
      </w:r>
      <w:r>
        <w:drawing>
          <wp:inline distT="0" distB="0" distL="114300" distR="114300">
            <wp:extent cx="1431290" cy="2752090"/>
            <wp:effectExtent l="0" t="0" r="3810" b="381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37"/>
                    <a:stretch>
                      <a:fillRect/>
                    </a:stretch>
                  </pic:blipFill>
                  <pic:spPr>
                    <a:xfrm>
                      <a:off x="0" y="0"/>
                      <a:ext cx="1431290" cy="2752090"/>
                    </a:xfrm>
                    <a:prstGeom prst="rect">
                      <a:avLst/>
                    </a:prstGeom>
                    <a:noFill/>
                    <a:ln>
                      <a:noFill/>
                    </a:ln>
                  </pic:spPr>
                </pic:pic>
              </a:graphicData>
            </a:graphic>
          </wp:inline>
        </w:drawing>
      </w:r>
      <w:r>
        <w:drawing>
          <wp:inline distT="0" distB="0" distL="114300" distR="114300">
            <wp:extent cx="1177925" cy="2696210"/>
            <wp:effectExtent l="0" t="0" r="3175" b="8890"/>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38"/>
                    <a:stretch>
                      <a:fillRect/>
                    </a:stretch>
                  </pic:blipFill>
                  <pic:spPr>
                    <a:xfrm>
                      <a:off x="0" y="0"/>
                      <a:ext cx="1177925" cy="2696210"/>
                    </a:xfrm>
                    <a:prstGeom prst="rect">
                      <a:avLst/>
                    </a:prstGeom>
                    <a:noFill/>
                    <a:ln>
                      <a:noFill/>
                    </a:ln>
                  </pic:spPr>
                </pic:pic>
              </a:graphicData>
            </a:graphic>
          </wp:inline>
        </w:drawing>
      </w:r>
    </w:p>
    <w:p>
      <w:pPr>
        <w:pStyle w:val="4"/>
        <w:ind w:left="0" w:firstLine="640"/>
        <w:rPr>
          <w:rFonts w:cs="Times New Roman"/>
        </w:rPr>
      </w:pPr>
      <w:bookmarkStart w:id="63" w:name="_Toc22285"/>
      <w:r>
        <w:rPr>
          <w:rFonts w:hint="eastAsia" w:cs="Times New Roman"/>
          <w:lang w:val="en-US" w:eastAsia="zh-CN"/>
        </w:rPr>
        <w:t>需求说明</w:t>
      </w:r>
      <w:bookmarkEnd w:id="63"/>
    </w:p>
    <w:p>
      <w:pPr>
        <w:pStyle w:val="17"/>
        <w:keepNext w:val="0"/>
        <w:keepLines w:val="0"/>
        <w:widowControl/>
        <w:suppressLineNumbers w:val="0"/>
        <w:spacing w:before="0" w:beforeAutospacing="0" w:after="0" w:afterAutospacing="0"/>
        <w:ind w:left="0" w:leftChars="0" w:right="0" w:firstLine="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1</w:t>
      </w:r>
      <w:r>
        <w:rPr>
          <w:rFonts w:hint="default" w:ascii="Times New Roman" w:hAnsi="Times New Roman" w:eastAsia="微软雅黑" w:cstheme="minorBidi"/>
          <w:kern w:val="2"/>
          <w:sz w:val="24"/>
          <w:szCs w:val="24"/>
          <w:lang w:val="en-US" w:eastAsia="zh-CN" w:bidi="ar-SA"/>
        </w:rPr>
        <w:t>后台</w:t>
      </w:r>
      <w:r>
        <w:rPr>
          <w:rFonts w:hint="eastAsia" w:cstheme="minorBidi"/>
          <w:kern w:val="2"/>
          <w:sz w:val="24"/>
          <w:szCs w:val="24"/>
          <w:lang w:val="en-US" w:eastAsia="zh-CN" w:bidi="ar-SA"/>
        </w:rPr>
        <w:t>人员</w:t>
      </w:r>
      <w:r>
        <w:rPr>
          <w:rFonts w:hint="default" w:ascii="Times New Roman" w:hAnsi="Times New Roman" w:eastAsia="微软雅黑" w:cstheme="minorBidi"/>
          <w:kern w:val="2"/>
          <w:sz w:val="24"/>
          <w:szCs w:val="24"/>
          <w:lang w:val="en-US" w:eastAsia="zh-CN" w:bidi="ar-SA"/>
        </w:rPr>
        <w:t>录入经纪人信息</w:t>
      </w:r>
      <w:r>
        <w:rPr>
          <w:rFonts w:hint="eastAsia" w:cstheme="minorBidi"/>
          <w:kern w:val="2"/>
          <w:sz w:val="24"/>
          <w:szCs w:val="24"/>
          <w:lang w:val="en-US" w:eastAsia="zh-CN" w:bidi="ar-SA"/>
        </w:rPr>
        <w:t>后，通过数据分析</w:t>
      </w:r>
      <w:r>
        <w:rPr>
          <w:rFonts w:hint="default" w:ascii="Times New Roman" w:hAnsi="Times New Roman" w:eastAsia="微软雅黑" w:cstheme="minorBidi"/>
          <w:kern w:val="2"/>
          <w:sz w:val="24"/>
          <w:szCs w:val="24"/>
          <w:lang w:val="en-US" w:eastAsia="zh-CN" w:bidi="ar-SA"/>
        </w:rPr>
        <w:t>经纪人售出房源</w:t>
      </w:r>
      <w:r>
        <w:rPr>
          <w:rFonts w:hint="eastAsia" w:cstheme="minorBidi"/>
          <w:kern w:val="2"/>
          <w:sz w:val="24"/>
          <w:szCs w:val="24"/>
          <w:lang w:val="en-US" w:eastAsia="zh-CN" w:bidi="ar-SA"/>
        </w:rPr>
        <w:t>数量及沟通次数由多到少进行排名展示，经纪人可以互相联系经纪人问询房源介绍客户；</w:t>
      </w:r>
    </w:p>
    <w:p>
      <w:pPr>
        <w:pStyle w:val="17"/>
        <w:keepNext w:val="0"/>
        <w:keepLines w:val="0"/>
        <w:widowControl/>
        <w:suppressLineNumbers w:val="0"/>
        <w:spacing w:before="0" w:beforeAutospacing="0" w:after="0" w:afterAutospacing="0"/>
        <w:ind w:left="0" w:leftChars="0" w:right="0" w:firstLine="0"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2点击经纪人跳转到详情页面，展示经纪人归属公司，展示后台指派给经纪人的房源数据以及经纪人自己上传的房源数据；</w:t>
      </w:r>
    </w:p>
    <w:p>
      <w:pPr>
        <w:pStyle w:val="17"/>
        <w:keepNext w:val="0"/>
        <w:keepLines w:val="0"/>
        <w:widowControl/>
        <w:suppressLineNumbers w:val="0"/>
        <w:spacing w:before="0" w:beforeAutospacing="0" w:after="0" w:afterAutospacing="0"/>
        <w:ind w:left="0" w:leftChars="0" w:right="0" w:firstLine="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3点击切换展示卖房和租房列表；</w:t>
      </w:r>
    </w:p>
    <w:p>
      <w:pPr>
        <w:pStyle w:val="17"/>
        <w:keepNext w:val="0"/>
        <w:keepLines w:val="0"/>
        <w:widowControl/>
        <w:suppressLineNumbers w:val="0"/>
        <w:spacing w:before="0" w:beforeAutospacing="0" w:after="0" w:afterAutospacing="0"/>
        <w:ind w:left="0" w:leftChars="0" w:right="0" w:firstLine="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4</w:t>
      </w:r>
      <w:r>
        <w:rPr>
          <w:rFonts w:hint="eastAsia"/>
          <w:lang w:val="en-US" w:eastAsia="zh-CN"/>
        </w:rPr>
        <w:t>客户端用户看到后可通过在线咨询的几种方式（文字、图片、语音、视频、发送位置），和拨打电话进行联系经纪人；</w:t>
      </w: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3"/>
        <w:ind w:left="0" w:firstLine="640"/>
      </w:pPr>
      <w:bookmarkStart w:id="64" w:name="_Toc21612"/>
      <w:r>
        <w:rPr>
          <w:rFonts w:hint="eastAsia"/>
          <w:lang w:val="en-US" w:eastAsia="zh-CN"/>
        </w:rPr>
        <w:t>战绩</w:t>
      </w:r>
      <w:bookmarkEnd w:id="64"/>
    </w:p>
    <w:p>
      <w:pPr>
        <w:pStyle w:val="4"/>
        <w:ind w:left="0" w:firstLine="640"/>
        <w:rPr>
          <w:rFonts w:cs="Times New Roman"/>
        </w:rPr>
      </w:pPr>
      <w:bookmarkStart w:id="65" w:name="_Toc31743"/>
      <w:r>
        <w:rPr>
          <w:rFonts w:hint="eastAsia" w:cs="Times New Roman"/>
          <w:lang w:val="en-US" w:eastAsia="zh-CN"/>
        </w:rPr>
        <w:t>原型展示</w:t>
      </w:r>
      <w:bookmarkEnd w:id="65"/>
    </w:p>
    <w:p>
      <w:pPr>
        <w:ind w:left="0" w:leftChars="0" w:firstLine="0" w:firstLineChars="0"/>
      </w:pPr>
      <w:r>
        <w:drawing>
          <wp:inline distT="0" distB="0" distL="114300" distR="114300">
            <wp:extent cx="2959100" cy="5695950"/>
            <wp:effectExtent l="0" t="0" r="0" b="6350"/>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39"/>
                    <a:stretch>
                      <a:fillRect/>
                    </a:stretch>
                  </pic:blipFill>
                  <pic:spPr>
                    <a:xfrm>
                      <a:off x="0" y="0"/>
                      <a:ext cx="2959100" cy="5695950"/>
                    </a:xfrm>
                    <a:prstGeom prst="rect">
                      <a:avLst/>
                    </a:prstGeom>
                    <a:noFill/>
                    <a:ln>
                      <a:noFill/>
                    </a:ln>
                  </pic:spPr>
                </pic:pic>
              </a:graphicData>
            </a:graphic>
          </wp:inline>
        </w:drawing>
      </w:r>
    </w:p>
    <w:p>
      <w:pPr>
        <w:ind w:left="0" w:leftChars="0" w:firstLine="0" w:firstLineChars="0"/>
      </w:pPr>
    </w:p>
    <w:p>
      <w:pPr>
        <w:pStyle w:val="4"/>
        <w:ind w:left="0" w:firstLine="640"/>
        <w:rPr>
          <w:rFonts w:cs="Times New Roman"/>
        </w:rPr>
      </w:pPr>
      <w:bookmarkStart w:id="66" w:name="_Toc13474"/>
      <w:r>
        <w:rPr>
          <w:rFonts w:hint="eastAsia" w:cs="Times New Roman"/>
          <w:lang w:val="en-US" w:eastAsia="zh-CN"/>
        </w:rPr>
        <w:t>需求说明</w:t>
      </w:r>
      <w:bookmarkEnd w:id="66"/>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r>
        <w:rPr>
          <w:rFonts w:hint="eastAsia"/>
          <w:lang w:val="en-US" w:eastAsia="zh-CN"/>
        </w:rPr>
        <w:t>经纪人销售及租赁出的房源，后台设置已成交，房源信息下架同时展示在经纪人战绩中；点击切换展示买房成交战绩、租房成交战绩页面；可进行模糊搜索房源信息；</w:t>
      </w:r>
    </w:p>
    <w:p>
      <w:pPr>
        <w:pStyle w:val="17"/>
        <w:keepNext w:val="0"/>
        <w:keepLines w:val="0"/>
        <w:widowControl/>
        <w:suppressLineNumbers w:val="0"/>
        <w:spacing w:before="0" w:beforeAutospacing="0" w:after="0" w:afterAutospacing="0"/>
        <w:ind w:left="0" w:leftChars="0" w:right="0" w:firstLine="0" w:firstLineChars="0"/>
        <w:jc w:val="left"/>
        <w:rPr>
          <w:rFonts w:hint="default"/>
          <w:lang w:val="en-US" w:eastAsia="zh-CN"/>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17"/>
        <w:keepNext w:val="0"/>
        <w:keepLines w:val="0"/>
        <w:widowControl/>
        <w:suppressLineNumbers w:val="0"/>
        <w:spacing w:before="0" w:beforeAutospacing="0" w:after="0" w:afterAutospacing="0"/>
        <w:ind w:left="0" w:leftChars="0" w:right="0" w:firstLine="0" w:firstLineChars="0"/>
        <w:jc w:val="left"/>
        <w:rPr>
          <w:rFonts w:hint="default" w:ascii="微软雅黑" w:hAnsi="微软雅黑" w:eastAsia="微软雅黑" w:cs="Times New Roman"/>
          <w:kern w:val="2"/>
          <w:sz w:val="24"/>
          <w:szCs w:val="24"/>
          <w:lang w:val="en-US" w:eastAsia="zh-CN" w:bidi="ar-SA"/>
        </w:rPr>
      </w:pPr>
    </w:p>
    <w:p>
      <w:pPr>
        <w:pStyle w:val="3"/>
        <w:ind w:left="0" w:firstLine="0"/>
      </w:pPr>
      <w:bookmarkStart w:id="67" w:name="_Toc18486034"/>
      <w:bookmarkStart w:id="68" w:name="_Toc4433"/>
      <w:r>
        <w:rPr>
          <w:rFonts w:hint="eastAsia"/>
        </w:rPr>
        <w:t>接口需求</w:t>
      </w:r>
      <w:bookmarkEnd w:id="67"/>
      <w:bookmarkEnd w:id="68"/>
    </w:p>
    <w:p>
      <w:pPr>
        <w:ind w:firstLine="480"/>
      </w:pPr>
      <w:r>
        <w:rPr>
          <w:rFonts w:hint="eastAsia"/>
          <w:sz w:val="24"/>
          <w:szCs w:val="24"/>
        </w:rPr>
        <w:t>需技术完善</w:t>
      </w:r>
      <w:bookmarkStart w:id="69" w:name="_Toc27569303"/>
      <w:bookmarkStart w:id="70" w:name="_Toc18486039"/>
      <w:r>
        <w:rPr>
          <w:rFonts w:hint="eastAsia"/>
        </w:rPr>
        <w:t>服务器配置需求</w:t>
      </w:r>
      <w:bookmarkEnd w:id="69"/>
    </w:p>
    <w:p>
      <w:pPr>
        <w:ind w:firstLine="480"/>
        <w:rPr>
          <w:rFonts w:ascii="微软雅黑" w:hAnsi="微软雅黑"/>
          <w:sz w:val="24"/>
          <w:szCs w:val="24"/>
        </w:rPr>
      </w:pPr>
      <w:r>
        <w:rPr>
          <w:rFonts w:hint="eastAsia" w:ascii="微软雅黑" w:hAnsi="微软雅黑"/>
          <w:sz w:val="24"/>
          <w:szCs w:val="24"/>
        </w:rPr>
        <w:t>外网I</w:t>
      </w:r>
      <w:r>
        <w:rPr>
          <w:rFonts w:ascii="微软雅黑" w:hAnsi="微软雅黑"/>
          <w:sz w:val="24"/>
          <w:szCs w:val="24"/>
        </w:rPr>
        <w:t>P</w:t>
      </w:r>
      <w:r>
        <w:rPr>
          <w:rFonts w:hint="eastAsia" w:ascii="微软雅黑" w:hAnsi="微软雅黑"/>
          <w:sz w:val="24"/>
          <w:szCs w:val="24"/>
        </w:rPr>
        <w:t>，外网域名</w:t>
      </w:r>
    </w:p>
    <w:p>
      <w:pPr>
        <w:ind w:firstLine="480"/>
        <w:rPr>
          <w:rFonts w:ascii="微软雅黑" w:hAnsi="微软雅黑"/>
          <w:sz w:val="24"/>
          <w:szCs w:val="24"/>
        </w:rPr>
      </w:pPr>
      <w:r>
        <w:rPr>
          <w:rFonts w:hint="eastAsia" w:ascii="微软雅黑" w:hAnsi="微软雅黑"/>
          <w:sz w:val="24"/>
          <w:szCs w:val="24"/>
        </w:rPr>
        <w:t>内网：设备</w:t>
      </w:r>
      <w:r>
        <w:rPr>
          <w:rFonts w:ascii="微软雅黑" w:hAnsi="微软雅黑"/>
          <w:sz w:val="24"/>
          <w:szCs w:val="24"/>
        </w:rPr>
        <w:t>IP</w:t>
      </w:r>
      <w:r>
        <w:rPr>
          <w:rFonts w:hint="eastAsia" w:ascii="微软雅黑" w:hAnsi="微软雅黑"/>
          <w:sz w:val="24"/>
          <w:szCs w:val="24"/>
        </w:rPr>
        <w:t>和内网服务器I</w:t>
      </w:r>
      <w:r>
        <w:rPr>
          <w:rFonts w:ascii="微软雅黑" w:hAnsi="微软雅黑"/>
          <w:sz w:val="24"/>
          <w:szCs w:val="24"/>
        </w:rPr>
        <w:t>P</w:t>
      </w:r>
      <w:r>
        <w:rPr>
          <w:rFonts w:hint="eastAsia" w:ascii="微软雅黑" w:hAnsi="微软雅黑"/>
          <w:sz w:val="24"/>
          <w:szCs w:val="24"/>
        </w:rPr>
        <w:t>互通</w:t>
      </w:r>
    </w:p>
    <w:p>
      <w:pPr>
        <w:ind w:firstLine="480"/>
        <w:rPr>
          <w:rFonts w:ascii="微软雅黑" w:hAnsi="微软雅黑"/>
          <w:sz w:val="24"/>
          <w:szCs w:val="24"/>
        </w:rPr>
      </w:pPr>
      <w:r>
        <w:rPr>
          <w:rFonts w:hint="eastAsia" w:ascii="微软雅黑" w:hAnsi="微软雅黑"/>
          <w:sz w:val="24"/>
          <w:szCs w:val="24"/>
        </w:rPr>
        <w:t>机器：内存：1</w:t>
      </w:r>
      <w:r>
        <w:rPr>
          <w:rFonts w:ascii="微软雅黑" w:hAnsi="微软雅黑"/>
          <w:sz w:val="24"/>
          <w:szCs w:val="24"/>
        </w:rPr>
        <w:t>6G</w:t>
      </w:r>
      <w:r>
        <w:rPr>
          <w:rFonts w:hint="eastAsia" w:ascii="微软雅黑" w:hAnsi="微软雅黑"/>
          <w:sz w:val="24"/>
          <w:szCs w:val="24"/>
        </w:rPr>
        <w:t>，推荐：8</w:t>
      </w:r>
      <w:r>
        <w:rPr>
          <w:rFonts w:ascii="微软雅黑" w:hAnsi="微软雅黑"/>
          <w:sz w:val="24"/>
          <w:szCs w:val="24"/>
        </w:rPr>
        <w:t xml:space="preserve">+8 </w:t>
      </w:r>
      <w:r>
        <w:rPr>
          <w:rFonts w:hint="eastAsia" w:ascii="微软雅黑" w:hAnsi="微软雅黑"/>
          <w:sz w:val="24"/>
          <w:szCs w:val="24"/>
        </w:rPr>
        <w:t>最低：8</w:t>
      </w:r>
      <w:r>
        <w:rPr>
          <w:rFonts w:ascii="微软雅黑" w:hAnsi="微软雅黑"/>
          <w:sz w:val="24"/>
          <w:szCs w:val="24"/>
        </w:rPr>
        <w:t>+4</w:t>
      </w:r>
    </w:p>
    <w:p>
      <w:pPr>
        <w:ind w:firstLine="480"/>
        <w:rPr>
          <w:rFonts w:ascii="微软雅黑" w:hAnsi="微软雅黑"/>
          <w:sz w:val="24"/>
          <w:szCs w:val="24"/>
        </w:rPr>
      </w:pPr>
      <w:r>
        <w:rPr>
          <w:rFonts w:hint="eastAsia" w:ascii="微软雅黑" w:hAnsi="微软雅黑"/>
          <w:sz w:val="24"/>
          <w:szCs w:val="24"/>
        </w:rPr>
        <w:t>开通端口：nacos</w:t>
      </w:r>
      <w:r>
        <w:rPr>
          <w:rFonts w:ascii="微软雅黑" w:hAnsi="微软雅黑"/>
          <w:sz w:val="24"/>
          <w:szCs w:val="24"/>
        </w:rPr>
        <w:t xml:space="preserve">:8848    redis:6379  MYSQL:3306  nginx:80 </w:t>
      </w:r>
      <w:r>
        <w:rPr>
          <w:rFonts w:hint="eastAsia" w:ascii="微软雅黑" w:hAnsi="微软雅黑"/>
          <w:sz w:val="24"/>
          <w:szCs w:val="24"/>
        </w:rPr>
        <w:t>网关：8</w:t>
      </w:r>
      <w:r>
        <w:rPr>
          <w:rFonts w:ascii="微软雅黑" w:hAnsi="微软雅黑"/>
          <w:sz w:val="24"/>
          <w:szCs w:val="24"/>
        </w:rPr>
        <w:t xml:space="preserve">080  </w:t>
      </w:r>
      <w:bookmarkStart w:id="71" w:name="_Toc27569304"/>
    </w:p>
    <w:p>
      <w:pPr>
        <w:ind w:firstLine="480"/>
        <w:rPr>
          <w:rFonts w:ascii="微软雅黑" w:hAnsi="微软雅黑"/>
          <w:sz w:val="24"/>
          <w:szCs w:val="24"/>
        </w:rPr>
      </w:pPr>
      <w:r>
        <w:rPr>
          <w:rFonts w:hint="eastAsia" w:ascii="微软雅黑" w:hAnsi="微软雅黑"/>
          <w:sz w:val="24"/>
          <w:szCs w:val="24"/>
        </w:rPr>
        <w:t>微服务端口：建议开通端口段：8</w:t>
      </w:r>
      <w:r>
        <w:rPr>
          <w:rFonts w:ascii="微软雅黑" w:hAnsi="微软雅黑"/>
          <w:sz w:val="24"/>
          <w:szCs w:val="24"/>
        </w:rPr>
        <w:t>081-8100</w:t>
      </w:r>
    </w:p>
    <w:p>
      <w:pPr>
        <w:ind w:firstLine="420"/>
      </w:pPr>
    </w:p>
    <w:bookmarkEnd w:id="71"/>
    <w:p>
      <w:pPr>
        <w:pStyle w:val="2"/>
        <w:ind w:left="0"/>
      </w:pPr>
      <w:bookmarkStart w:id="72" w:name="_Toc26989"/>
      <w:r>
        <w:rPr>
          <w:rFonts w:hint="eastAsia"/>
        </w:rPr>
        <w:t>设计约束</w:t>
      </w:r>
      <w:bookmarkEnd w:id="70"/>
      <w:bookmarkEnd w:id="72"/>
    </w:p>
    <w:p>
      <w:pPr>
        <w:pStyle w:val="3"/>
        <w:ind w:left="0" w:firstLine="0"/>
      </w:pPr>
      <w:bookmarkStart w:id="73" w:name="_Toc15774"/>
      <w:bookmarkStart w:id="74" w:name="_Toc20687"/>
      <w:bookmarkStart w:id="75" w:name="_Toc525891851"/>
      <w:r>
        <w:rPr>
          <w:rFonts w:hint="eastAsia"/>
        </w:rPr>
        <w:t>遵循统一的数据规范和应用服务接口标准</w:t>
      </w:r>
      <w:bookmarkEnd w:id="73"/>
      <w:bookmarkEnd w:id="74"/>
      <w:bookmarkEnd w:id="75"/>
    </w:p>
    <w:p>
      <w:pPr>
        <w:ind w:firstLine="480"/>
        <w:rPr>
          <w:sz w:val="24"/>
          <w:szCs w:val="24"/>
        </w:rPr>
      </w:pPr>
      <w:r>
        <w:rPr>
          <w:rFonts w:hint="eastAsia"/>
          <w:sz w:val="24"/>
          <w:szCs w:val="24"/>
        </w:rPr>
        <w:t>在系统建设规划中，打破系统间的壁垒，实现互联互通的前提是系统要遵循统一的接口标准。具体而言，系统基于统一平台建设，本项目与其他系统之间的接口按照相关的标准规范统一建设，实现与各应用系统的互联互通。</w:t>
      </w:r>
    </w:p>
    <w:p>
      <w:pPr>
        <w:pStyle w:val="3"/>
        <w:ind w:left="0" w:firstLine="0"/>
      </w:pPr>
      <w:bookmarkStart w:id="76" w:name="_Toc23800"/>
      <w:bookmarkStart w:id="77" w:name="_Toc14751"/>
      <w:bookmarkStart w:id="78" w:name="_Toc18486046"/>
      <w:bookmarkStart w:id="79" w:name="_Toc525891852"/>
      <w:bookmarkStart w:id="80" w:name="_Toc508267974"/>
      <w:r>
        <w:rPr>
          <w:rFonts w:hint="eastAsia"/>
        </w:rPr>
        <w:t>实用性原则</w:t>
      </w:r>
      <w:bookmarkEnd w:id="76"/>
      <w:bookmarkEnd w:id="77"/>
      <w:bookmarkEnd w:id="78"/>
      <w:bookmarkEnd w:id="79"/>
      <w:bookmarkEnd w:id="80"/>
    </w:p>
    <w:p>
      <w:pPr>
        <w:ind w:firstLine="480"/>
        <w:jc w:val="left"/>
        <w:rPr>
          <w:sz w:val="24"/>
          <w:szCs w:val="24"/>
        </w:rPr>
      </w:pPr>
      <w:r>
        <w:rPr>
          <w:rFonts w:hint="eastAsia"/>
          <w:sz w:val="24"/>
          <w:szCs w:val="24"/>
        </w:rPr>
        <w:t>本次项目将遵循实用性建设原则，要能够充分利用现有投资。对于原有的业务数据接入整合可通过标准化接入方式，即以服务的形式进行改造式接入；或通过非标准化接入方式，即通过耦合式的接口连接方式实现，两种方式均可实现对原有数据的充分利用。</w:t>
      </w:r>
    </w:p>
    <w:p>
      <w:pPr>
        <w:pStyle w:val="3"/>
        <w:ind w:left="0" w:firstLine="0"/>
      </w:pPr>
      <w:bookmarkStart w:id="81" w:name="_Toc32064"/>
      <w:bookmarkStart w:id="82" w:name="_Toc12522"/>
      <w:bookmarkStart w:id="83" w:name="_Toc18486047"/>
      <w:bookmarkStart w:id="84" w:name="_Toc525891853"/>
      <w:bookmarkStart w:id="85" w:name="_Toc508267975"/>
      <w:r>
        <w:rPr>
          <w:rFonts w:hint="eastAsia"/>
        </w:rPr>
        <w:t>开放性原则</w:t>
      </w:r>
      <w:bookmarkEnd w:id="81"/>
      <w:bookmarkEnd w:id="82"/>
      <w:bookmarkEnd w:id="83"/>
      <w:bookmarkEnd w:id="84"/>
      <w:bookmarkEnd w:id="85"/>
    </w:p>
    <w:p>
      <w:pPr>
        <w:ind w:firstLine="480"/>
        <w:jc w:val="left"/>
        <w:rPr>
          <w:sz w:val="24"/>
          <w:szCs w:val="24"/>
        </w:rPr>
      </w:pPr>
      <w:r>
        <w:rPr>
          <w:rFonts w:hint="eastAsia"/>
          <w:sz w:val="24"/>
          <w:szCs w:val="24"/>
        </w:rPr>
        <w:t>通过标准规范体系和基础技术应用平台的建设使项目具有良好的可扩展性。建成后的智能系统具备良好的可扩展性，能够随着应用的逐步完善和信息量的逐渐增加不断地进行扩展，整个系统可以平稳地过度到升级后的新系统中。同时在软件系统的开发中，各个功能模块可重复利用，降低系统扩展的复杂性。利用标准规划体系实现各门店技术的最大程度融合，实现服务不间断的升级和应用扩展。</w:t>
      </w:r>
    </w:p>
    <w:p>
      <w:pPr>
        <w:pStyle w:val="3"/>
        <w:ind w:left="0" w:firstLine="0"/>
      </w:pPr>
      <w:bookmarkStart w:id="86" w:name="_Toc508267976"/>
      <w:bookmarkStart w:id="87" w:name="_Toc525891854"/>
      <w:bookmarkStart w:id="88" w:name="_Toc18486048"/>
      <w:bookmarkStart w:id="89" w:name="_Toc27409"/>
      <w:bookmarkStart w:id="90" w:name="_Toc10099"/>
      <w:r>
        <w:t>扩展性原则</w:t>
      </w:r>
      <w:bookmarkEnd w:id="86"/>
      <w:bookmarkEnd w:id="87"/>
      <w:bookmarkEnd w:id="88"/>
      <w:bookmarkEnd w:id="89"/>
    </w:p>
    <w:p>
      <w:pPr>
        <w:ind w:firstLine="480"/>
        <w:jc w:val="left"/>
        <w:rPr>
          <w:sz w:val="24"/>
          <w:szCs w:val="24"/>
        </w:rPr>
      </w:pPr>
      <w:r>
        <w:rPr>
          <w:rFonts w:hint="eastAsia"/>
          <w:sz w:val="24"/>
          <w:szCs w:val="24"/>
        </w:rPr>
        <w:t>项目建设是一个分阶段的长期过程，系统的结构具有高度的可扩展性，能方便地进行扩展和升级，降低系统扩展的投入成本，满足信息技术高速发展的需要。</w:t>
      </w:r>
    </w:p>
    <w:p>
      <w:pPr>
        <w:pStyle w:val="3"/>
        <w:ind w:left="0" w:firstLine="0"/>
      </w:pPr>
      <w:bookmarkStart w:id="91" w:name="_Toc508267977"/>
      <w:bookmarkStart w:id="92" w:name="_Toc525891855"/>
      <w:bookmarkStart w:id="93" w:name="_Toc18486049"/>
      <w:bookmarkStart w:id="94" w:name="_Toc7890"/>
      <w:r>
        <w:rPr>
          <w:rFonts w:hint="eastAsia"/>
        </w:rPr>
        <w:t>合理性原则</w:t>
      </w:r>
      <w:bookmarkEnd w:id="90"/>
      <w:bookmarkEnd w:id="91"/>
      <w:bookmarkEnd w:id="92"/>
      <w:bookmarkEnd w:id="93"/>
      <w:bookmarkEnd w:id="94"/>
    </w:p>
    <w:p>
      <w:pPr>
        <w:ind w:firstLine="480"/>
        <w:jc w:val="left"/>
        <w:rPr>
          <w:sz w:val="24"/>
          <w:szCs w:val="24"/>
        </w:rPr>
      </w:pPr>
      <w:r>
        <w:rPr>
          <w:rFonts w:hint="eastAsia"/>
          <w:sz w:val="24"/>
          <w:szCs w:val="24"/>
        </w:rPr>
        <w:t>本项目的设计将最大程度的保证用户的人性化应用需求，基于智能平面的设计思路，在应用操作和后台管理方面尽可能的使用户简少操作步骤，最大程度的提供人性化和个性化的界面配置。</w:t>
      </w:r>
    </w:p>
    <w:p>
      <w:pPr>
        <w:pStyle w:val="3"/>
        <w:ind w:left="0" w:firstLine="0"/>
      </w:pPr>
      <w:bookmarkStart w:id="95" w:name="_Toc508267978"/>
      <w:bookmarkStart w:id="96" w:name="_Toc18486050"/>
      <w:bookmarkStart w:id="97" w:name="_Toc4188"/>
      <w:bookmarkStart w:id="98" w:name="_Toc525891856"/>
      <w:bookmarkStart w:id="99" w:name="_Toc18127"/>
      <w:r>
        <w:rPr>
          <w:rFonts w:hint="eastAsia"/>
        </w:rPr>
        <w:t>兼容性原则</w:t>
      </w:r>
      <w:bookmarkEnd w:id="95"/>
      <w:bookmarkEnd w:id="96"/>
      <w:bookmarkEnd w:id="97"/>
      <w:bookmarkEnd w:id="98"/>
      <w:bookmarkEnd w:id="99"/>
    </w:p>
    <w:p>
      <w:pPr>
        <w:ind w:firstLine="480"/>
        <w:rPr>
          <w:sz w:val="24"/>
          <w:szCs w:val="24"/>
        </w:rPr>
      </w:pPr>
      <w:r>
        <w:rPr>
          <w:rFonts w:hint="eastAsia"/>
          <w:sz w:val="24"/>
          <w:szCs w:val="24"/>
        </w:rPr>
        <w:t>将基于SOA架构和虚拟化等技术，实现对智慧书店信息化系统及软硬件的跨平台、跨技术兼容整合，通过标准规范消除各系统间的技术壁垒，最大限度的提高系统的兼容性，通过制定接口标准，实现智能软硬件结合应用的标准化、有序化管理。达到前端一体化展现，后台易用性管理的目的，最终实现架构统一、接口规范、配置灵活、管理人性、维护便捷的目标，从而满足各门店的应用管理需要。</w:t>
      </w:r>
    </w:p>
    <w:p>
      <w:pPr>
        <w:ind w:firstLine="420"/>
      </w:pPr>
    </w:p>
    <w:p>
      <w:pPr>
        <w:pStyle w:val="2"/>
        <w:ind w:left="0" w:hanging="11"/>
      </w:pPr>
      <w:bookmarkStart w:id="100" w:name="_Toc25899"/>
      <w:bookmarkStart w:id="101" w:name="_Toc18440"/>
      <w:bookmarkStart w:id="102" w:name="_Toc445691624"/>
      <w:bookmarkStart w:id="103" w:name="_Toc525891857"/>
      <w:r>
        <w:rPr>
          <w:rFonts w:hint="eastAsia"/>
        </w:rPr>
        <w:t>其他需求</w:t>
      </w:r>
      <w:bookmarkEnd w:id="100"/>
      <w:bookmarkEnd w:id="101"/>
      <w:bookmarkEnd w:id="102"/>
      <w:bookmarkEnd w:id="103"/>
    </w:p>
    <w:p>
      <w:pPr>
        <w:pStyle w:val="3"/>
        <w:ind w:left="0" w:firstLine="0"/>
      </w:pPr>
      <w:bookmarkStart w:id="104" w:name="_Toc445691625"/>
      <w:bookmarkStart w:id="105" w:name="_Toc22676"/>
      <w:bookmarkStart w:id="106" w:name="_Toc525891858"/>
      <w:bookmarkStart w:id="107" w:name="_Toc9240"/>
      <w:r>
        <w:rPr>
          <w:rFonts w:hint="eastAsia"/>
        </w:rPr>
        <w:t>数据库</w:t>
      </w:r>
      <w:bookmarkEnd w:id="104"/>
      <w:r>
        <w:rPr>
          <w:rFonts w:hint="eastAsia"/>
        </w:rPr>
        <w:t>表结构说明</w:t>
      </w:r>
      <w:bookmarkEnd w:id="105"/>
      <w:bookmarkEnd w:id="106"/>
      <w:bookmarkEnd w:id="107"/>
    </w:p>
    <w:p>
      <w:pPr>
        <w:ind w:firstLine="0" w:firstLineChars="0"/>
        <w:rPr>
          <w:sz w:val="24"/>
          <w:szCs w:val="24"/>
        </w:rPr>
      </w:pPr>
      <w:r>
        <w:rPr>
          <w:rFonts w:hint="eastAsia"/>
          <w:sz w:val="24"/>
          <w:szCs w:val="24"/>
        </w:rPr>
        <w:t>详见《数据库设计说明书》</w:t>
      </w:r>
    </w:p>
    <w:p>
      <w:pPr>
        <w:ind w:firstLine="420"/>
      </w:pPr>
    </w:p>
    <w:p>
      <w:pPr>
        <w:pStyle w:val="2"/>
        <w:ind w:left="12" w:hanging="12"/>
      </w:pPr>
      <w:bookmarkStart w:id="108" w:name="_Toc30994"/>
      <w:bookmarkStart w:id="109" w:name="_Toc20188"/>
      <w:bookmarkStart w:id="110" w:name="_Toc525891859"/>
      <w:bookmarkStart w:id="111" w:name="_Toc445691628"/>
      <w:r>
        <w:rPr>
          <w:rFonts w:hint="eastAsia"/>
        </w:rPr>
        <w:t>待确定问题</w:t>
      </w:r>
      <w:bookmarkEnd w:id="108"/>
      <w:bookmarkEnd w:id="109"/>
      <w:bookmarkEnd w:id="110"/>
    </w:p>
    <w:tbl>
      <w:tblPr>
        <w:tblStyle w:val="18"/>
        <w:tblW w:w="8640" w:type="dxa"/>
        <w:tblInd w:w="108" w:type="dxa"/>
        <w:tblLayout w:type="fixed"/>
        <w:tblCellMar>
          <w:top w:w="0" w:type="dxa"/>
          <w:left w:w="108" w:type="dxa"/>
          <w:bottom w:w="0" w:type="dxa"/>
          <w:right w:w="108" w:type="dxa"/>
        </w:tblCellMar>
      </w:tblPr>
      <w:tblGrid>
        <w:gridCol w:w="1231"/>
        <w:gridCol w:w="1232"/>
        <w:gridCol w:w="1231"/>
        <w:gridCol w:w="1231"/>
        <w:gridCol w:w="1374"/>
        <w:gridCol w:w="1089"/>
        <w:gridCol w:w="1252"/>
      </w:tblGrid>
      <w:tr>
        <w:tblPrEx>
          <w:tblCellMar>
            <w:top w:w="0" w:type="dxa"/>
            <w:left w:w="108" w:type="dxa"/>
            <w:bottom w:w="0" w:type="dxa"/>
            <w:right w:w="108" w:type="dxa"/>
          </w:tblCellMar>
        </w:tblPrEx>
        <w:trPr>
          <w:trHeight w:val="774"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需求</w:t>
            </w:r>
            <w:r>
              <w:rPr>
                <w:rFonts w:ascii="微软雅黑" w:hAnsi="微软雅黑"/>
                <w:sz w:val="24"/>
                <w:szCs w:val="24"/>
              </w:rPr>
              <w:t>ID</w:t>
            </w:r>
          </w:p>
        </w:tc>
        <w:tc>
          <w:tcPr>
            <w:tcW w:w="1232"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问题描述</w:t>
            </w:r>
          </w:p>
        </w:tc>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影响</w:t>
            </w:r>
          </w:p>
        </w:tc>
        <w:tc>
          <w:tcPr>
            <w:tcW w:w="1231"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风险</w:t>
            </w:r>
          </w:p>
        </w:tc>
        <w:tc>
          <w:tcPr>
            <w:tcW w:w="1374"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责任人</w:t>
            </w:r>
          </w:p>
        </w:tc>
        <w:tc>
          <w:tcPr>
            <w:tcW w:w="1089"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解决日期</w:t>
            </w:r>
          </w:p>
        </w:tc>
        <w:tc>
          <w:tcPr>
            <w:tcW w:w="1252" w:type="dxa"/>
            <w:tcBorders>
              <w:top w:val="single" w:color="auto" w:sz="6" w:space="0"/>
              <w:left w:val="single" w:color="auto" w:sz="6" w:space="0"/>
              <w:bottom w:val="single" w:color="auto" w:sz="6" w:space="0"/>
              <w:right w:val="single" w:color="auto" w:sz="6" w:space="0"/>
            </w:tcBorders>
          </w:tcPr>
          <w:p>
            <w:pPr>
              <w:pStyle w:val="29"/>
              <w:ind w:firstLine="0" w:firstLineChars="0"/>
              <w:jc w:val="center"/>
              <w:rPr>
                <w:rFonts w:ascii="微软雅黑" w:hAnsi="微软雅黑"/>
                <w:sz w:val="24"/>
                <w:szCs w:val="24"/>
              </w:rPr>
            </w:pPr>
            <w:r>
              <w:rPr>
                <w:rFonts w:hint="eastAsia" w:ascii="微软雅黑" w:hAnsi="微软雅黑"/>
                <w:sz w:val="24"/>
                <w:szCs w:val="24"/>
              </w:rPr>
              <w:t>状态</w:t>
            </w:r>
            <w:r>
              <w:rPr>
                <w:rFonts w:ascii="微软雅黑" w:hAnsi="微软雅黑"/>
                <w:sz w:val="24"/>
                <w:szCs w:val="24"/>
              </w:rPr>
              <w:t>(Open/Close)</w:t>
            </w:r>
          </w:p>
        </w:tc>
      </w:tr>
      <w:tr>
        <w:tblPrEx>
          <w:tblCellMar>
            <w:top w:w="0" w:type="dxa"/>
            <w:left w:w="108" w:type="dxa"/>
            <w:bottom w:w="0" w:type="dxa"/>
            <w:right w:w="108" w:type="dxa"/>
          </w:tblCellMar>
        </w:tblPrEx>
        <w:trPr>
          <w:trHeight w:val="62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0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3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60"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605"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r>
        <w:tblPrEx>
          <w:tblCellMar>
            <w:top w:w="0" w:type="dxa"/>
            <w:left w:w="108" w:type="dxa"/>
            <w:bottom w:w="0" w:type="dxa"/>
            <w:right w:w="108" w:type="dxa"/>
          </w:tblCellMar>
        </w:tblPrEx>
        <w:trPr>
          <w:trHeight w:val="545" w:hRule="atLeast"/>
        </w:trPr>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31"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374"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089"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c>
          <w:tcPr>
            <w:tcW w:w="1252" w:type="dxa"/>
            <w:tcBorders>
              <w:top w:val="single" w:color="auto" w:sz="6" w:space="0"/>
              <w:left w:val="single" w:color="auto" w:sz="6" w:space="0"/>
              <w:bottom w:val="single" w:color="auto" w:sz="6" w:space="0"/>
              <w:right w:val="single" w:color="auto" w:sz="6" w:space="0"/>
            </w:tcBorders>
          </w:tcPr>
          <w:p>
            <w:pPr>
              <w:pStyle w:val="29"/>
              <w:ind w:firstLine="480"/>
              <w:rPr>
                <w:rFonts w:ascii="微软雅黑" w:hAnsi="微软雅黑"/>
                <w:sz w:val="24"/>
                <w:szCs w:val="24"/>
              </w:rPr>
            </w:pPr>
          </w:p>
        </w:tc>
      </w:tr>
    </w:tbl>
    <w:p>
      <w:pPr>
        <w:pStyle w:val="30"/>
        <w:ind w:firstLine="480"/>
        <w:rPr>
          <w:rFonts w:ascii="微软雅黑" w:hAnsi="微软雅黑" w:eastAsia="微软雅黑"/>
          <w:sz w:val="24"/>
          <w:szCs w:val="24"/>
        </w:rPr>
      </w:pPr>
    </w:p>
    <w:bookmarkEnd w:id="111"/>
    <w:p>
      <w:pPr>
        <w:ind w:firstLine="420"/>
      </w:pPr>
    </w:p>
    <w:p>
      <w:pPr>
        <w:ind w:firstLine="420"/>
      </w:pPr>
    </w:p>
    <w:p>
      <w:pPr>
        <w:ind w:firstLine="420"/>
      </w:pPr>
    </w:p>
    <w:sectPr>
      <w:pgSz w:w="11906" w:h="16838"/>
      <w:pgMar w:top="1440" w:right="1800" w:bottom="1440" w:left="1800" w:header="851" w:footer="907" w:gutter="0"/>
      <w:pgNumType w:start="1"/>
      <w:cols w:space="425" w:num="1"/>
      <w:titlePg/>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Light">
    <w:panose1 w:val="020B0502040204020203"/>
    <w:charset w:val="86"/>
    <w:family w:val="swiss"/>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2256811"/>
    </w:sdtPr>
    <w:sdtContent>
      <w:p>
        <w:pPr>
          <w:pStyle w:val="12"/>
          <w:ind w:firstLine="360"/>
          <w:jc w:val="center"/>
        </w:pPr>
        <w:r>
          <w:fldChar w:fldCharType="begin"/>
        </w:r>
        <w:r>
          <w:instrText xml:space="preserve">PAGE   \* MERGEFORMAT</w:instrText>
        </w:r>
        <w:r>
          <w:fldChar w:fldCharType="separate"/>
        </w:r>
        <w:r>
          <w:rPr>
            <w:lang w:val="zh-CN"/>
          </w:rPr>
          <w:t>I</w:t>
        </w:r>
        <w:r>
          <w:fldChar w:fldCharType="end"/>
        </w:r>
      </w:p>
    </w:sdtContent>
  </w:sdt>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2736427"/>
    </w:sdtPr>
    <w:sdtContent>
      <w:p>
        <w:pPr>
          <w:pStyle w:val="12"/>
          <w:ind w:firstLine="360"/>
        </w:pPr>
        <w:r>
          <w:fldChar w:fldCharType="begin"/>
        </w:r>
        <w:r>
          <w:instrText xml:space="preserve">PAGE   \* MERGEFORMAT</w:instrText>
        </w:r>
        <w:r>
          <w:fldChar w:fldCharType="separate"/>
        </w:r>
        <w:r>
          <w:rPr>
            <w:lang w:val="zh-CN"/>
          </w:rPr>
          <w:t>II</w:t>
        </w:r>
        <w:r>
          <w:fldChar w:fldCharType="end"/>
        </w:r>
      </w:p>
    </w:sdtContent>
  </w:sdt>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34923031"/>
    </w:sdtPr>
    <w:sdtContent>
      <w:p>
        <w:pPr>
          <w:pStyle w:val="12"/>
          <w:ind w:firstLine="360"/>
          <w:jc w:val="center"/>
        </w:pPr>
        <w:r>
          <w:fldChar w:fldCharType="begin"/>
        </w:r>
        <w:r>
          <w:instrText xml:space="preserve">PAGE   \* MERGEFORMAT</w:instrText>
        </w:r>
        <w:r>
          <w:fldChar w:fldCharType="separate"/>
        </w:r>
        <w:r>
          <w:rPr>
            <w:lang w:val="zh-CN"/>
          </w:rPr>
          <w:t>I</w:t>
        </w:r>
        <w:r>
          <w:fldChar w:fldCharType="end"/>
        </w:r>
      </w:p>
    </w:sdtContent>
  </w:sdt>
  <w:p>
    <w:pPr>
      <w:pStyle w:val="1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D79B6B8"/>
    <w:multiLevelType w:val="multilevel"/>
    <w:tmpl w:val="5D79B6B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493"/>
      </w:pPr>
      <w:rPr>
        <w:rFonts w:hint="default"/>
      </w:rPr>
    </w:lvl>
    <w:lvl w:ilvl="3" w:tentative="0">
      <w:start w:val="1"/>
      <w:numFmt w:val="decimal"/>
      <w:pStyle w:val="5"/>
      <w:lvlText w:val="%1.%2.%3.%4."/>
      <w:lvlJc w:val="left"/>
      <w:pPr>
        <w:ind w:left="1573" w:hanging="1006"/>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JjMGI4ZTAzODE3OTc4Yjc4ZjhmZWYwMzhhMDI2ODcifQ=="/>
  </w:docVars>
  <w:rsids>
    <w:rsidRoot w:val="299B61F2"/>
    <w:rsid w:val="000050E0"/>
    <w:rsid w:val="00013CBC"/>
    <w:rsid w:val="000163DC"/>
    <w:rsid w:val="000214CC"/>
    <w:rsid w:val="00040CA3"/>
    <w:rsid w:val="00071884"/>
    <w:rsid w:val="00074DF1"/>
    <w:rsid w:val="0007624D"/>
    <w:rsid w:val="00082ABA"/>
    <w:rsid w:val="000960E7"/>
    <w:rsid w:val="000A7B48"/>
    <w:rsid w:val="000B1D47"/>
    <w:rsid w:val="000C1AAC"/>
    <w:rsid w:val="000D1916"/>
    <w:rsid w:val="000D2744"/>
    <w:rsid w:val="000D3330"/>
    <w:rsid w:val="000E61EA"/>
    <w:rsid w:val="000E6B9F"/>
    <w:rsid w:val="000F34FA"/>
    <w:rsid w:val="00102B5C"/>
    <w:rsid w:val="00117348"/>
    <w:rsid w:val="00145F9C"/>
    <w:rsid w:val="0015071C"/>
    <w:rsid w:val="001601E2"/>
    <w:rsid w:val="00177264"/>
    <w:rsid w:val="001931A0"/>
    <w:rsid w:val="001A3696"/>
    <w:rsid w:val="001B576D"/>
    <w:rsid w:val="001C5695"/>
    <w:rsid w:val="001D0229"/>
    <w:rsid w:val="001D3861"/>
    <w:rsid w:val="001F0444"/>
    <w:rsid w:val="00201E5C"/>
    <w:rsid w:val="002037D0"/>
    <w:rsid w:val="002063CD"/>
    <w:rsid w:val="00231E82"/>
    <w:rsid w:val="00234C37"/>
    <w:rsid w:val="00234D48"/>
    <w:rsid w:val="00237246"/>
    <w:rsid w:val="00246154"/>
    <w:rsid w:val="00254D44"/>
    <w:rsid w:val="00255BDC"/>
    <w:rsid w:val="00273D03"/>
    <w:rsid w:val="00291166"/>
    <w:rsid w:val="002B12C4"/>
    <w:rsid w:val="002B3968"/>
    <w:rsid w:val="002B5F0B"/>
    <w:rsid w:val="002C15F8"/>
    <w:rsid w:val="002D276C"/>
    <w:rsid w:val="002D3CB6"/>
    <w:rsid w:val="002F2FA4"/>
    <w:rsid w:val="0030783B"/>
    <w:rsid w:val="003343D6"/>
    <w:rsid w:val="00334EF4"/>
    <w:rsid w:val="00342836"/>
    <w:rsid w:val="0034692E"/>
    <w:rsid w:val="003528DD"/>
    <w:rsid w:val="00360F4E"/>
    <w:rsid w:val="003610E0"/>
    <w:rsid w:val="003664EA"/>
    <w:rsid w:val="003728B7"/>
    <w:rsid w:val="0037515B"/>
    <w:rsid w:val="003A22C1"/>
    <w:rsid w:val="003A4DB8"/>
    <w:rsid w:val="003C0AAF"/>
    <w:rsid w:val="003D0BAF"/>
    <w:rsid w:val="003E0163"/>
    <w:rsid w:val="003E515A"/>
    <w:rsid w:val="003F3282"/>
    <w:rsid w:val="003F4571"/>
    <w:rsid w:val="003F7C80"/>
    <w:rsid w:val="00431AC7"/>
    <w:rsid w:val="004357D8"/>
    <w:rsid w:val="004365D3"/>
    <w:rsid w:val="004477C2"/>
    <w:rsid w:val="004534F4"/>
    <w:rsid w:val="00460938"/>
    <w:rsid w:val="00472948"/>
    <w:rsid w:val="004B32EB"/>
    <w:rsid w:val="004C49F9"/>
    <w:rsid w:val="004D6936"/>
    <w:rsid w:val="004E1A1E"/>
    <w:rsid w:val="004E5AF6"/>
    <w:rsid w:val="00510D31"/>
    <w:rsid w:val="005126EE"/>
    <w:rsid w:val="0053310E"/>
    <w:rsid w:val="00540239"/>
    <w:rsid w:val="00544580"/>
    <w:rsid w:val="00554B53"/>
    <w:rsid w:val="00566F10"/>
    <w:rsid w:val="00570440"/>
    <w:rsid w:val="00574009"/>
    <w:rsid w:val="00575002"/>
    <w:rsid w:val="00576F45"/>
    <w:rsid w:val="00591DE8"/>
    <w:rsid w:val="005A45D5"/>
    <w:rsid w:val="005B528B"/>
    <w:rsid w:val="005D5297"/>
    <w:rsid w:val="005E672F"/>
    <w:rsid w:val="005F5B95"/>
    <w:rsid w:val="0061316E"/>
    <w:rsid w:val="00615616"/>
    <w:rsid w:val="00616029"/>
    <w:rsid w:val="00616469"/>
    <w:rsid w:val="006169C8"/>
    <w:rsid w:val="0062025C"/>
    <w:rsid w:val="00633BAF"/>
    <w:rsid w:val="006340AB"/>
    <w:rsid w:val="0063653D"/>
    <w:rsid w:val="006372C9"/>
    <w:rsid w:val="0066180E"/>
    <w:rsid w:val="0067794B"/>
    <w:rsid w:val="00692C3E"/>
    <w:rsid w:val="00693CD3"/>
    <w:rsid w:val="006A0055"/>
    <w:rsid w:val="006B481A"/>
    <w:rsid w:val="006D376F"/>
    <w:rsid w:val="006D7C4D"/>
    <w:rsid w:val="006E11B0"/>
    <w:rsid w:val="006E5461"/>
    <w:rsid w:val="006F0145"/>
    <w:rsid w:val="006F53D3"/>
    <w:rsid w:val="00700D4E"/>
    <w:rsid w:val="00710ADB"/>
    <w:rsid w:val="00711684"/>
    <w:rsid w:val="00747EF9"/>
    <w:rsid w:val="00757B3E"/>
    <w:rsid w:val="00775678"/>
    <w:rsid w:val="00777FA6"/>
    <w:rsid w:val="007821FA"/>
    <w:rsid w:val="0079143F"/>
    <w:rsid w:val="00791646"/>
    <w:rsid w:val="007A0E3B"/>
    <w:rsid w:val="007B38DC"/>
    <w:rsid w:val="007B6257"/>
    <w:rsid w:val="007D6467"/>
    <w:rsid w:val="007E5DAA"/>
    <w:rsid w:val="007E6F1F"/>
    <w:rsid w:val="007F0E49"/>
    <w:rsid w:val="007F5AEC"/>
    <w:rsid w:val="007F6FC8"/>
    <w:rsid w:val="00814097"/>
    <w:rsid w:val="0082201E"/>
    <w:rsid w:val="00826AB5"/>
    <w:rsid w:val="00826BB5"/>
    <w:rsid w:val="00834A81"/>
    <w:rsid w:val="0084307D"/>
    <w:rsid w:val="00846BBF"/>
    <w:rsid w:val="0086271C"/>
    <w:rsid w:val="00863477"/>
    <w:rsid w:val="0087238D"/>
    <w:rsid w:val="0088758D"/>
    <w:rsid w:val="00892235"/>
    <w:rsid w:val="00895E17"/>
    <w:rsid w:val="008A29DB"/>
    <w:rsid w:val="008A5D55"/>
    <w:rsid w:val="008A756E"/>
    <w:rsid w:val="008C3D5D"/>
    <w:rsid w:val="008C40E5"/>
    <w:rsid w:val="008D4478"/>
    <w:rsid w:val="008F41FC"/>
    <w:rsid w:val="008F6CE6"/>
    <w:rsid w:val="00910814"/>
    <w:rsid w:val="00911F7C"/>
    <w:rsid w:val="00916863"/>
    <w:rsid w:val="0092727A"/>
    <w:rsid w:val="00931CA2"/>
    <w:rsid w:val="009377B4"/>
    <w:rsid w:val="00966796"/>
    <w:rsid w:val="009704AD"/>
    <w:rsid w:val="00977764"/>
    <w:rsid w:val="00995255"/>
    <w:rsid w:val="009A7EB6"/>
    <w:rsid w:val="009B4304"/>
    <w:rsid w:val="009B444F"/>
    <w:rsid w:val="009E2D56"/>
    <w:rsid w:val="009E2F2D"/>
    <w:rsid w:val="009F39BC"/>
    <w:rsid w:val="009F65A2"/>
    <w:rsid w:val="00A06658"/>
    <w:rsid w:val="00A23302"/>
    <w:rsid w:val="00A26CF5"/>
    <w:rsid w:val="00A31AFD"/>
    <w:rsid w:val="00A346A4"/>
    <w:rsid w:val="00A371AA"/>
    <w:rsid w:val="00A61769"/>
    <w:rsid w:val="00A85710"/>
    <w:rsid w:val="00A91C77"/>
    <w:rsid w:val="00AB1613"/>
    <w:rsid w:val="00AB41F6"/>
    <w:rsid w:val="00AC142E"/>
    <w:rsid w:val="00AD1431"/>
    <w:rsid w:val="00AF06C3"/>
    <w:rsid w:val="00AF73DA"/>
    <w:rsid w:val="00B0719A"/>
    <w:rsid w:val="00B45BAE"/>
    <w:rsid w:val="00B5015B"/>
    <w:rsid w:val="00B571A4"/>
    <w:rsid w:val="00B57B09"/>
    <w:rsid w:val="00B71952"/>
    <w:rsid w:val="00B728BF"/>
    <w:rsid w:val="00B7394D"/>
    <w:rsid w:val="00B772B5"/>
    <w:rsid w:val="00B802D9"/>
    <w:rsid w:val="00B908A8"/>
    <w:rsid w:val="00B93905"/>
    <w:rsid w:val="00BA2EFF"/>
    <w:rsid w:val="00BA4DD2"/>
    <w:rsid w:val="00BB5DE4"/>
    <w:rsid w:val="00BC0B0C"/>
    <w:rsid w:val="00BC11C3"/>
    <w:rsid w:val="00BF21EF"/>
    <w:rsid w:val="00BF2A32"/>
    <w:rsid w:val="00C10E1B"/>
    <w:rsid w:val="00C133CB"/>
    <w:rsid w:val="00C13CDF"/>
    <w:rsid w:val="00C2638C"/>
    <w:rsid w:val="00C263CD"/>
    <w:rsid w:val="00C26451"/>
    <w:rsid w:val="00C5512B"/>
    <w:rsid w:val="00C630A0"/>
    <w:rsid w:val="00C65A63"/>
    <w:rsid w:val="00C85F08"/>
    <w:rsid w:val="00C91B21"/>
    <w:rsid w:val="00C92A5C"/>
    <w:rsid w:val="00CB2629"/>
    <w:rsid w:val="00CB63F8"/>
    <w:rsid w:val="00CB7405"/>
    <w:rsid w:val="00CC09AD"/>
    <w:rsid w:val="00CD2056"/>
    <w:rsid w:val="00CD3679"/>
    <w:rsid w:val="00CE0897"/>
    <w:rsid w:val="00CE3073"/>
    <w:rsid w:val="00CF4DEE"/>
    <w:rsid w:val="00D03954"/>
    <w:rsid w:val="00D12730"/>
    <w:rsid w:val="00D20F62"/>
    <w:rsid w:val="00D2447B"/>
    <w:rsid w:val="00D31EE5"/>
    <w:rsid w:val="00D3634B"/>
    <w:rsid w:val="00D4751C"/>
    <w:rsid w:val="00D5175D"/>
    <w:rsid w:val="00D52DF3"/>
    <w:rsid w:val="00D57E60"/>
    <w:rsid w:val="00D661BC"/>
    <w:rsid w:val="00D67ABF"/>
    <w:rsid w:val="00D744E1"/>
    <w:rsid w:val="00D76DBE"/>
    <w:rsid w:val="00DA356D"/>
    <w:rsid w:val="00DA6B15"/>
    <w:rsid w:val="00DB7582"/>
    <w:rsid w:val="00DD49F3"/>
    <w:rsid w:val="00DE00AF"/>
    <w:rsid w:val="00DE4373"/>
    <w:rsid w:val="00E21214"/>
    <w:rsid w:val="00E30F32"/>
    <w:rsid w:val="00E46A7C"/>
    <w:rsid w:val="00E51FE4"/>
    <w:rsid w:val="00E53FA7"/>
    <w:rsid w:val="00E54469"/>
    <w:rsid w:val="00E67F16"/>
    <w:rsid w:val="00E7209F"/>
    <w:rsid w:val="00E86BFF"/>
    <w:rsid w:val="00E95257"/>
    <w:rsid w:val="00EA7EA8"/>
    <w:rsid w:val="00EC3966"/>
    <w:rsid w:val="00EC3D1C"/>
    <w:rsid w:val="00EE402C"/>
    <w:rsid w:val="00EE6A79"/>
    <w:rsid w:val="00EF63A6"/>
    <w:rsid w:val="00F04E9E"/>
    <w:rsid w:val="00F05202"/>
    <w:rsid w:val="00F116BA"/>
    <w:rsid w:val="00F15948"/>
    <w:rsid w:val="00F2607E"/>
    <w:rsid w:val="00F26108"/>
    <w:rsid w:val="00F2708F"/>
    <w:rsid w:val="00F30CCA"/>
    <w:rsid w:val="00F37436"/>
    <w:rsid w:val="00F40B17"/>
    <w:rsid w:val="00F41EBE"/>
    <w:rsid w:val="00F42467"/>
    <w:rsid w:val="00F4536B"/>
    <w:rsid w:val="00F47585"/>
    <w:rsid w:val="00F51E99"/>
    <w:rsid w:val="00F63512"/>
    <w:rsid w:val="00F63C5C"/>
    <w:rsid w:val="00F64C4D"/>
    <w:rsid w:val="00F83233"/>
    <w:rsid w:val="00F94C1A"/>
    <w:rsid w:val="00FB6B4F"/>
    <w:rsid w:val="00FB6D50"/>
    <w:rsid w:val="00FD6D08"/>
    <w:rsid w:val="00FE261C"/>
    <w:rsid w:val="00FF4EBF"/>
    <w:rsid w:val="013F0D1A"/>
    <w:rsid w:val="01417AB0"/>
    <w:rsid w:val="01635AD4"/>
    <w:rsid w:val="01B672BA"/>
    <w:rsid w:val="01BF7EED"/>
    <w:rsid w:val="01CB4757"/>
    <w:rsid w:val="01CD5614"/>
    <w:rsid w:val="022E44A8"/>
    <w:rsid w:val="02F03D6B"/>
    <w:rsid w:val="03063364"/>
    <w:rsid w:val="034F299C"/>
    <w:rsid w:val="035A74EE"/>
    <w:rsid w:val="03871B76"/>
    <w:rsid w:val="03CC06C2"/>
    <w:rsid w:val="03FA4CE8"/>
    <w:rsid w:val="04110F6B"/>
    <w:rsid w:val="042E0A59"/>
    <w:rsid w:val="046A51D6"/>
    <w:rsid w:val="046B3792"/>
    <w:rsid w:val="049862EA"/>
    <w:rsid w:val="05203D1A"/>
    <w:rsid w:val="056033D2"/>
    <w:rsid w:val="05741FEB"/>
    <w:rsid w:val="0574200F"/>
    <w:rsid w:val="057C57C3"/>
    <w:rsid w:val="05934ABB"/>
    <w:rsid w:val="05D05688"/>
    <w:rsid w:val="05DF4C55"/>
    <w:rsid w:val="05EC2090"/>
    <w:rsid w:val="062A0CFE"/>
    <w:rsid w:val="0642304B"/>
    <w:rsid w:val="067C6477"/>
    <w:rsid w:val="069E2230"/>
    <w:rsid w:val="06BC13D1"/>
    <w:rsid w:val="06C03819"/>
    <w:rsid w:val="070514BC"/>
    <w:rsid w:val="072F7DF3"/>
    <w:rsid w:val="0736622B"/>
    <w:rsid w:val="073C439A"/>
    <w:rsid w:val="07442E47"/>
    <w:rsid w:val="074C05ED"/>
    <w:rsid w:val="075501DB"/>
    <w:rsid w:val="0768220B"/>
    <w:rsid w:val="07AD6D60"/>
    <w:rsid w:val="07F777A5"/>
    <w:rsid w:val="080A469B"/>
    <w:rsid w:val="081B5AD5"/>
    <w:rsid w:val="085253AD"/>
    <w:rsid w:val="0875295C"/>
    <w:rsid w:val="08C47140"/>
    <w:rsid w:val="08C65518"/>
    <w:rsid w:val="08FA7A01"/>
    <w:rsid w:val="09617023"/>
    <w:rsid w:val="09624B8B"/>
    <w:rsid w:val="09A04B9B"/>
    <w:rsid w:val="09AF49DA"/>
    <w:rsid w:val="09CB319E"/>
    <w:rsid w:val="09EA6469"/>
    <w:rsid w:val="0A332AE9"/>
    <w:rsid w:val="0A7A2563"/>
    <w:rsid w:val="0A8D16B6"/>
    <w:rsid w:val="0B504252"/>
    <w:rsid w:val="0B5D7E74"/>
    <w:rsid w:val="0B661FD9"/>
    <w:rsid w:val="0B890E45"/>
    <w:rsid w:val="0B9953E8"/>
    <w:rsid w:val="0BA1276B"/>
    <w:rsid w:val="0C3E3FD8"/>
    <w:rsid w:val="0D0339D6"/>
    <w:rsid w:val="0D0D1D67"/>
    <w:rsid w:val="0D242FF7"/>
    <w:rsid w:val="0D3C121B"/>
    <w:rsid w:val="0D5A3356"/>
    <w:rsid w:val="0E355558"/>
    <w:rsid w:val="0E42318E"/>
    <w:rsid w:val="0E5D3448"/>
    <w:rsid w:val="0ED1634D"/>
    <w:rsid w:val="0ED654A4"/>
    <w:rsid w:val="0ED96A55"/>
    <w:rsid w:val="0F935CA1"/>
    <w:rsid w:val="0FA01802"/>
    <w:rsid w:val="101A42BE"/>
    <w:rsid w:val="10977639"/>
    <w:rsid w:val="10F76DE6"/>
    <w:rsid w:val="10FE7A5E"/>
    <w:rsid w:val="118C2F9A"/>
    <w:rsid w:val="11EB5F12"/>
    <w:rsid w:val="129A54AB"/>
    <w:rsid w:val="12B20242"/>
    <w:rsid w:val="12CA7F46"/>
    <w:rsid w:val="132B417A"/>
    <w:rsid w:val="13515984"/>
    <w:rsid w:val="135F04F6"/>
    <w:rsid w:val="13AB3669"/>
    <w:rsid w:val="13BA7E53"/>
    <w:rsid w:val="13C873A0"/>
    <w:rsid w:val="13D95320"/>
    <w:rsid w:val="13EA60D7"/>
    <w:rsid w:val="13EF1189"/>
    <w:rsid w:val="13F5391E"/>
    <w:rsid w:val="14627681"/>
    <w:rsid w:val="1480181D"/>
    <w:rsid w:val="14CE4563"/>
    <w:rsid w:val="151C4634"/>
    <w:rsid w:val="152E70E4"/>
    <w:rsid w:val="15570924"/>
    <w:rsid w:val="15CE0C96"/>
    <w:rsid w:val="15ED0D5E"/>
    <w:rsid w:val="162B302C"/>
    <w:rsid w:val="16307566"/>
    <w:rsid w:val="164109CC"/>
    <w:rsid w:val="16951309"/>
    <w:rsid w:val="16AF0E7C"/>
    <w:rsid w:val="170F5234"/>
    <w:rsid w:val="171541E1"/>
    <w:rsid w:val="171B6C48"/>
    <w:rsid w:val="17350E9B"/>
    <w:rsid w:val="17610C9E"/>
    <w:rsid w:val="17B94CC0"/>
    <w:rsid w:val="1857498B"/>
    <w:rsid w:val="18702FBF"/>
    <w:rsid w:val="188554D5"/>
    <w:rsid w:val="188B27A5"/>
    <w:rsid w:val="18AF7C0B"/>
    <w:rsid w:val="18C25A6A"/>
    <w:rsid w:val="18D12FEE"/>
    <w:rsid w:val="18EF2D3E"/>
    <w:rsid w:val="19116926"/>
    <w:rsid w:val="19775B91"/>
    <w:rsid w:val="1990339F"/>
    <w:rsid w:val="199C4478"/>
    <w:rsid w:val="19B44DA6"/>
    <w:rsid w:val="19B60A98"/>
    <w:rsid w:val="19CF5A27"/>
    <w:rsid w:val="19E5258D"/>
    <w:rsid w:val="19ED02CE"/>
    <w:rsid w:val="1A295829"/>
    <w:rsid w:val="1A59073A"/>
    <w:rsid w:val="1A9B5FFB"/>
    <w:rsid w:val="1B193052"/>
    <w:rsid w:val="1B3A5CAD"/>
    <w:rsid w:val="1BB140FF"/>
    <w:rsid w:val="1BB87DFB"/>
    <w:rsid w:val="1BBB5D57"/>
    <w:rsid w:val="1BD6632E"/>
    <w:rsid w:val="1BE41B94"/>
    <w:rsid w:val="1C042753"/>
    <w:rsid w:val="1D4540BC"/>
    <w:rsid w:val="1D543F39"/>
    <w:rsid w:val="1D762AF7"/>
    <w:rsid w:val="1DE65ADB"/>
    <w:rsid w:val="1DE877AA"/>
    <w:rsid w:val="1DF92FB2"/>
    <w:rsid w:val="1DFD58EB"/>
    <w:rsid w:val="1E26307B"/>
    <w:rsid w:val="1E544E3F"/>
    <w:rsid w:val="1E786930"/>
    <w:rsid w:val="1EB14EA0"/>
    <w:rsid w:val="1EB91355"/>
    <w:rsid w:val="1EDF5B59"/>
    <w:rsid w:val="1F3E4ADD"/>
    <w:rsid w:val="204A0A5B"/>
    <w:rsid w:val="20570951"/>
    <w:rsid w:val="206520EB"/>
    <w:rsid w:val="20900F55"/>
    <w:rsid w:val="20C864C6"/>
    <w:rsid w:val="20D12496"/>
    <w:rsid w:val="20D21061"/>
    <w:rsid w:val="21662BCF"/>
    <w:rsid w:val="21CE6132"/>
    <w:rsid w:val="21D6531F"/>
    <w:rsid w:val="21DC6C88"/>
    <w:rsid w:val="21E32978"/>
    <w:rsid w:val="21FC1288"/>
    <w:rsid w:val="22067D38"/>
    <w:rsid w:val="220D3C83"/>
    <w:rsid w:val="22C81DBB"/>
    <w:rsid w:val="23084524"/>
    <w:rsid w:val="232142F5"/>
    <w:rsid w:val="236C098D"/>
    <w:rsid w:val="23714743"/>
    <w:rsid w:val="23D53BCC"/>
    <w:rsid w:val="23E455DA"/>
    <w:rsid w:val="23EE66AF"/>
    <w:rsid w:val="24196879"/>
    <w:rsid w:val="2439251A"/>
    <w:rsid w:val="243952F9"/>
    <w:rsid w:val="248A253A"/>
    <w:rsid w:val="24F0561D"/>
    <w:rsid w:val="253B3EB0"/>
    <w:rsid w:val="25433D36"/>
    <w:rsid w:val="25544572"/>
    <w:rsid w:val="25BD6C78"/>
    <w:rsid w:val="25D20923"/>
    <w:rsid w:val="25E47FE9"/>
    <w:rsid w:val="26047C70"/>
    <w:rsid w:val="260E52BF"/>
    <w:rsid w:val="26307EDD"/>
    <w:rsid w:val="266F0A68"/>
    <w:rsid w:val="26892CF3"/>
    <w:rsid w:val="26B5786E"/>
    <w:rsid w:val="270C1DAD"/>
    <w:rsid w:val="2774006F"/>
    <w:rsid w:val="278F3EAF"/>
    <w:rsid w:val="27927DBB"/>
    <w:rsid w:val="27C52884"/>
    <w:rsid w:val="27C86096"/>
    <w:rsid w:val="28361D6E"/>
    <w:rsid w:val="283D02B9"/>
    <w:rsid w:val="284E7FC7"/>
    <w:rsid w:val="28A36290"/>
    <w:rsid w:val="28B1490E"/>
    <w:rsid w:val="28F55414"/>
    <w:rsid w:val="299B61F2"/>
    <w:rsid w:val="29A661A1"/>
    <w:rsid w:val="29DC7DD6"/>
    <w:rsid w:val="29EE38D2"/>
    <w:rsid w:val="2A2A35AA"/>
    <w:rsid w:val="2A2D215B"/>
    <w:rsid w:val="2A4164E6"/>
    <w:rsid w:val="2A5C320B"/>
    <w:rsid w:val="2A921A51"/>
    <w:rsid w:val="2AB321F7"/>
    <w:rsid w:val="2ABC171E"/>
    <w:rsid w:val="2AEC6091"/>
    <w:rsid w:val="2AF74296"/>
    <w:rsid w:val="2B26099F"/>
    <w:rsid w:val="2B7F7CE7"/>
    <w:rsid w:val="2B94000C"/>
    <w:rsid w:val="2BAA33A3"/>
    <w:rsid w:val="2BB15F74"/>
    <w:rsid w:val="2BED3292"/>
    <w:rsid w:val="2C063168"/>
    <w:rsid w:val="2C680EB4"/>
    <w:rsid w:val="2C8376B8"/>
    <w:rsid w:val="2CA276F5"/>
    <w:rsid w:val="2CBD67DC"/>
    <w:rsid w:val="2CDF725D"/>
    <w:rsid w:val="2D1741AF"/>
    <w:rsid w:val="2D222688"/>
    <w:rsid w:val="2D932CD2"/>
    <w:rsid w:val="2DAA79C9"/>
    <w:rsid w:val="2DD25348"/>
    <w:rsid w:val="2E0F57F5"/>
    <w:rsid w:val="2E101F34"/>
    <w:rsid w:val="2E2C2BC7"/>
    <w:rsid w:val="2E660DC9"/>
    <w:rsid w:val="2E751FB1"/>
    <w:rsid w:val="2EBB28A2"/>
    <w:rsid w:val="2EE2165F"/>
    <w:rsid w:val="2F184818"/>
    <w:rsid w:val="2F18627C"/>
    <w:rsid w:val="2F2A1AB6"/>
    <w:rsid w:val="2F376BBA"/>
    <w:rsid w:val="2F6B5153"/>
    <w:rsid w:val="2F88703E"/>
    <w:rsid w:val="2F9642BB"/>
    <w:rsid w:val="2FFA6397"/>
    <w:rsid w:val="30200D45"/>
    <w:rsid w:val="30486EAB"/>
    <w:rsid w:val="304E7940"/>
    <w:rsid w:val="305A70BE"/>
    <w:rsid w:val="306F5C0E"/>
    <w:rsid w:val="30732C8F"/>
    <w:rsid w:val="3086749B"/>
    <w:rsid w:val="30872E52"/>
    <w:rsid w:val="3107539D"/>
    <w:rsid w:val="313944FD"/>
    <w:rsid w:val="313F70D6"/>
    <w:rsid w:val="3155687D"/>
    <w:rsid w:val="315C22A7"/>
    <w:rsid w:val="31691F24"/>
    <w:rsid w:val="31A0348E"/>
    <w:rsid w:val="31EB1580"/>
    <w:rsid w:val="31ED06B6"/>
    <w:rsid w:val="31EE13DB"/>
    <w:rsid w:val="31FA6142"/>
    <w:rsid w:val="327D17AF"/>
    <w:rsid w:val="327F533D"/>
    <w:rsid w:val="329A51B6"/>
    <w:rsid w:val="32EB115A"/>
    <w:rsid w:val="32F9260A"/>
    <w:rsid w:val="32FA3CD3"/>
    <w:rsid w:val="33D94E58"/>
    <w:rsid w:val="33EF4CB7"/>
    <w:rsid w:val="34255A8B"/>
    <w:rsid w:val="34443470"/>
    <w:rsid w:val="345369E0"/>
    <w:rsid w:val="3454266C"/>
    <w:rsid w:val="348B1327"/>
    <w:rsid w:val="349C5481"/>
    <w:rsid w:val="34D348B8"/>
    <w:rsid w:val="350B4F99"/>
    <w:rsid w:val="350F66E5"/>
    <w:rsid w:val="35210623"/>
    <w:rsid w:val="35B30CF2"/>
    <w:rsid w:val="35DD138A"/>
    <w:rsid w:val="35F36887"/>
    <w:rsid w:val="35F51CF2"/>
    <w:rsid w:val="3673245E"/>
    <w:rsid w:val="36E91BBE"/>
    <w:rsid w:val="36FF0960"/>
    <w:rsid w:val="372155E2"/>
    <w:rsid w:val="37865B28"/>
    <w:rsid w:val="37A41D52"/>
    <w:rsid w:val="37B00EE0"/>
    <w:rsid w:val="38040C60"/>
    <w:rsid w:val="380A7575"/>
    <w:rsid w:val="38305CB8"/>
    <w:rsid w:val="38310995"/>
    <w:rsid w:val="389A1821"/>
    <w:rsid w:val="38DE6D21"/>
    <w:rsid w:val="38E3602E"/>
    <w:rsid w:val="38E84D8C"/>
    <w:rsid w:val="38F06D01"/>
    <w:rsid w:val="38FE26A6"/>
    <w:rsid w:val="39000B54"/>
    <w:rsid w:val="393F125A"/>
    <w:rsid w:val="394B63E7"/>
    <w:rsid w:val="398D1D27"/>
    <w:rsid w:val="399E00A7"/>
    <w:rsid w:val="39BD669C"/>
    <w:rsid w:val="39DA7474"/>
    <w:rsid w:val="39E40ECA"/>
    <w:rsid w:val="39F13C1F"/>
    <w:rsid w:val="3A06249F"/>
    <w:rsid w:val="3A0D78F2"/>
    <w:rsid w:val="3A161777"/>
    <w:rsid w:val="3A1D1028"/>
    <w:rsid w:val="3A2524CB"/>
    <w:rsid w:val="3A500759"/>
    <w:rsid w:val="3A5676B0"/>
    <w:rsid w:val="3A7D2929"/>
    <w:rsid w:val="3A822E7A"/>
    <w:rsid w:val="3ABB563A"/>
    <w:rsid w:val="3ABC4A1D"/>
    <w:rsid w:val="3ADE2E9C"/>
    <w:rsid w:val="3AED21BC"/>
    <w:rsid w:val="3B0A22F0"/>
    <w:rsid w:val="3B1D29CD"/>
    <w:rsid w:val="3B29797E"/>
    <w:rsid w:val="3B2F1DEA"/>
    <w:rsid w:val="3B4955B2"/>
    <w:rsid w:val="3BBA6707"/>
    <w:rsid w:val="3C156BEB"/>
    <w:rsid w:val="3C326647"/>
    <w:rsid w:val="3C5905D7"/>
    <w:rsid w:val="3C696A02"/>
    <w:rsid w:val="3C7209A9"/>
    <w:rsid w:val="3C814F2B"/>
    <w:rsid w:val="3CAB73C0"/>
    <w:rsid w:val="3D1E49EB"/>
    <w:rsid w:val="3D3120EE"/>
    <w:rsid w:val="3D5928A3"/>
    <w:rsid w:val="3D6A118D"/>
    <w:rsid w:val="3D6F5BF7"/>
    <w:rsid w:val="3DA11D3A"/>
    <w:rsid w:val="3DBE6FAF"/>
    <w:rsid w:val="3DD61C33"/>
    <w:rsid w:val="3DD83725"/>
    <w:rsid w:val="3DF007FD"/>
    <w:rsid w:val="3E410AE4"/>
    <w:rsid w:val="3E5969A5"/>
    <w:rsid w:val="3E9C7C9B"/>
    <w:rsid w:val="3EB104F0"/>
    <w:rsid w:val="3F1B17DE"/>
    <w:rsid w:val="3F2C1D09"/>
    <w:rsid w:val="3F7B657C"/>
    <w:rsid w:val="3F98684C"/>
    <w:rsid w:val="40113B6F"/>
    <w:rsid w:val="40695FCA"/>
    <w:rsid w:val="40736543"/>
    <w:rsid w:val="407D68D4"/>
    <w:rsid w:val="409219A4"/>
    <w:rsid w:val="409865AB"/>
    <w:rsid w:val="40BD4023"/>
    <w:rsid w:val="40D66354"/>
    <w:rsid w:val="40DD21C6"/>
    <w:rsid w:val="40E45699"/>
    <w:rsid w:val="41351C77"/>
    <w:rsid w:val="41653AC2"/>
    <w:rsid w:val="41C56D6A"/>
    <w:rsid w:val="41D01C14"/>
    <w:rsid w:val="41FD14F2"/>
    <w:rsid w:val="41FE2E00"/>
    <w:rsid w:val="422D6A3F"/>
    <w:rsid w:val="423567C5"/>
    <w:rsid w:val="42375565"/>
    <w:rsid w:val="42455CD3"/>
    <w:rsid w:val="426E79CE"/>
    <w:rsid w:val="427D6D0A"/>
    <w:rsid w:val="42D77361"/>
    <w:rsid w:val="431371C9"/>
    <w:rsid w:val="432B3B11"/>
    <w:rsid w:val="435E19FF"/>
    <w:rsid w:val="437805A5"/>
    <w:rsid w:val="4382553B"/>
    <w:rsid w:val="439E0DC3"/>
    <w:rsid w:val="448E5506"/>
    <w:rsid w:val="44C9204A"/>
    <w:rsid w:val="44FE2296"/>
    <w:rsid w:val="45253990"/>
    <w:rsid w:val="458A401C"/>
    <w:rsid w:val="45D10CC9"/>
    <w:rsid w:val="45E37AE4"/>
    <w:rsid w:val="45E41BDE"/>
    <w:rsid w:val="45F07DA8"/>
    <w:rsid w:val="45FD0B2A"/>
    <w:rsid w:val="46176673"/>
    <w:rsid w:val="46233EDD"/>
    <w:rsid w:val="464C40B9"/>
    <w:rsid w:val="46F85595"/>
    <w:rsid w:val="473F2CF1"/>
    <w:rsid w:val="47965E4A"/>
    <w:rsid w:val="47C13555"/>
    <w:rsid w:val="47DE5DF4"/>
    <w:rsid w:val="481752F6"/>
    <w:rsid w:val="48461B43"/>
    <w:rsid w:val="484E7AD6"/>
    <w:rsid w:val="48893E27"/>
    <w:rsid w:val="48DF5270"/>
    <w:rsid w:val="49012403"/>
    <w:rsid w:val="491B5C93"/>
    <w:rsid w:val="498A6084"/>
    <w:rsid w:val="49CA4812"/>
    <w:rsid w:val="4AC87F3A"/>
    <w:rsid w:val="4AF9378A"/>
    <w:rsid w:val="4B0233A9"/>
    <w:rsid w:val="4B17661E"/>
    <w:rsid w:val="4B2B6294"/>
    <w:rsid w:val="4B393B4B"/>
    <w:rsid w:val="4BD94C59"/>
    <w:rsid w:val="4C216120"/>
    <w:rsid w:val="4C366D71"/>
    <w:rsid w:val="4C475714"/>
    <w:rsid w:val="4C900AB5"/>
    <w:rsid w:val="4CA27695"/>
    <w:rsid w:val="4CB740C9"/>
    <w:rsid w:val="4CE44209"/>
    <w:rsid w:val="4CF1498D"/>
    <w:rsid w:val="4D0D2D4F"/>
    <w:rsid w:val="4D170E1F"/>
    <w:rsid w:val="4D564E8C"/>
    <w:rsid w:val="4DA8648A"/>
    <w:rsid w:val="4DB82C89"/>
    <w:rsid w:val="4DE04056"/>
    <w:rsid w:val="4E014605"/>
    <w:rsid w:val="4E1F366F"/>
    <w:rsid w:val="4E872D16"/>
    <w:rsid w:val="4E9D5145"/>
    <w:rsid w:val="4EC87A04"/>
    <w:rsid w:val="4ECB0905"/>
    <w:rsid w:val="4ECB337B"/>
    <w:rsid w:val="4ED865ED"/>
    <w:rsid w:val="4EF9720A"/>
    <w:rsid w:val="4F582A97"/>
    <w:rsid w:val="4F774D85"/>
    <w:rsid w:val="4FA964E9"/>
    <w:rsid w:val="4FBD6362"/>
    <w:rsid w:val="4FD30A84"/>
    <w:rsid w:val="4FEE49A5"/>
    <w:rsid w:val="500E477A"/>
    <w:rsid w:val="505D7ADC"/>
    <w:rsid w:val="509618C8"/>
    <w:rsid w:val="50EE0CE1"/>
    <w:rsid w:val="51062E09"/>
    <w:rsid w:val="512B4F3D"/>
    <w:rsid w:val="515C7CC8"/>
    <w:rsid w:val="51AB3B9F"/>
    <w:rsid w:val="51BB6F3C"/>
    <w:rsid w:val="51D73608"/>
    <w:rsid w:val="52384FBA"/>
    <w:rsid w:val="525F5EE0"/>
    <w:rsid w:val="5260647B"/>
    <w:rsid w:val="536F7C1B"/>
    <w:rsid w:val="5390600C"/>
    <w:rsid w:val="53930CC9"/>
    <w:rsid w:val="53D63416"/>
    <w:rsid w:val="54062788"/>
    <w:rsid w:val="540771E4"/>
    <w:rsid w:val="541400E0"/>
    <w:rsid w:val="5435074D"/>
    <w:rsid w:val="545702CD"/>
    <w:rsid w:val="54595EE1"/>
    <w:rsid w:val="547C4270"/>
    <w:rsid w:val="54E47E04"/>
    <w:rsid w:val="54FD2A4A"/>
    <w:rsid w:val="55082AE0"/>
    <w:rsid w:val="55332210"/>
    <w:rsid w:val="554C3893"/>
    <w:rsid w:val="554C4D7C"/>
    <w:rsid w:val="55766FA6"/>
    <w:rsid w:val="55857211"/>
    <w:rsid w:val="559C61F1"/>
    <w:rsid w:val="55A25A4F"/>
    <w:rsid w:val="55B059B6"/>
    <w:rsid w:val="55D65DEB"/>
    <w:rsid w:val="563321BB"/>
    <w:rsid w:val="56CE4A8D"/>
    <w:rsid w:val="56DC7C63"/>
    <w:rsid w:val="57336798"/>
    <w:rsid w:val="57A97796"/>
    <w:rsid w:val="58047C05"/>
    <w:rsid w:val="5844187F"/>
    <w:rsid w:val="58830E67"/>
    <w:rsid w:val="58BD0596"/>
    <w:rsid w:val="58BD11BA"/>
    <w:rsid w:val="59080E68"/>
    <w:rsid w:val="59243A8B"/>
    <w:rsid w:val="592542CD"/>
    <w:rsid w:val="594026D9"/>
    <w:rsid w:val="59444244"/>
    <w:rsid w:val="59457283"/>
    <w:rsid w:val="59637942"/>
    <w:rsid w:val="596B650D"/>
    <w:rsid w:val="59936BCE"/>
    <w:rsid w:val="5A2560C7"/>
    <w:rsid w:val="5A4F3286"/>
    <w:rsid w:val="5A594DDB"/>
    <w:rsid w:val="5A7528D5"/>
    <w:rsid w:val="5ADF6D53"/>
    <w:rsid w:val="5B913338"/>
    <w:rsid w:val="5BB77FAF"/>
    <w:rsid w:val="5BEE05E8"/>
    <w:rsid w:val="5CAD680B"/>
    <w:rsid w:val="5CED1D80"/>
    <w:rsid w:val="5CF96495"/>
    <w:rsid w:val="5D455CA5"/>
    <w:rsid w:val="5D467017"/>
    <w:rsid w:val="5D545110"/>
    <w:rsid w:val="5D827162"/>
    <w:rsid w:val="5D85765B"/>
    <w:rsid w:val="5D8A19BC"/>
    <w:rsid w:val="5DBC6BDC"/>
    <w:rsid w:val="5DC63D9B"/>
    <w:rsid w:val="5DE21130"/>
    <w:rsid w:val="5DE5581E"/>
    <w:rsid w:val="5DF65A1F"/>
    <w:rsid w:val="5E26213A"/>
    <w:rsid w:val="5E53033A"/>
    <w:rsid w:val="5E970EC5"/>
    <w:rsid w:val="5E98177C"/>
    <w:rsid w:val="5E9E01A1"/>
    <w:rsid w:val="5EC21B38"/>
    <w:rsid w:val="5ECA3D86"/>
    <w:rsid w:val="5ECE7B3A"/>
    <w:rsid w:val="5F125E59"/>
    <w:rsid w:val="5F3B0F4C"/>
    <w:rsid w:val="5F473D4C"/>
    <w:rsid w:val="5F577D10"/>
    <w:rsid w:val="5F5A32ED"/>
    <w:rsid w:val="5F8E4AD1"/>
    <w:rsid w:val="5FA665A1"/>
    <w:rsid w:val="609E371C"/>
    <w:rsid w:val="60EB7029"/>
    <w:rsid w:val="61327D5D"/>
    <w:rsid w:val="620279F9"/>
    <w:rsid w:val="623160C4"/>
    <w:rsid w:val="626747C9"/>
    <w:rsid w:val="6276459F"/>
    <w:rsid w:val="62BF6A43"/>
    <w:rsid w:val="62E05D79"/>
    <w:rsid w:val="630D5163"/>
    <w:rsid w:val="631706DE"/>
    <w:rsid w:val="632A4538"/>
    <w:rsid w:val="63727C07"/>
    <w:rsid w:val="63A52B15"/>
    <w:rsid w:val="63A625A8"/>
    <w:rsid w:val="63D4142D"/>
    <w:rsid w:val="63FE6FA1"/>
    <w:rsid w:val="6439768F"/>
    <w:rsid w:val="64715521"/>
    <w:rsid w:val="65703CDB"/>
    <w:rsid w:val="658F5AF1"/>
    <w:rsid w:val="66237F5B"/>
    <w:rsid w:val="66252732"/>
    <w:rsid w:val="664C775E"/>
    <w:rsid w:val="66892C75"/>
    <w:rsid w:val="66D1748B"/>
    <w:rsid w:val="670562A3"/>
    <w:rsid w:val="671A50B8"/>
    <w:rsid w:val="672D7601"/>
    <w:rsid w:val="67302DAF"/>
    <w:rsid w:val="67765F9A"/>
    <w:rsid w:val="67DA7E18"/>
    <w:rsid w:val="68A235FA"/>
    <w:rsid w:val="69692CA8"/>
    <w:rsid w:val="69704361"/>
    <w:rsid w:val="69AD58E3"/>
    <w:rsid w:val="69B23C68"/>
    <w:rsid w:val="69B934DA"/>
    <w:rsid w:val="6A357EF4"/>
    <w:rsid w:val="6A3A0A4D"/>
    <w:rsid w:val="6A6A7511"/>
    <w:rsid w:val="6B0C7B36"/>
    <w:rsid w:val="6B3970AA"/>
    <w:rsid w:val="6B597B96"/>
    <w:rsid w:val="6B801167"/>
    <w:rsid w:val="6BAD41A0"/>
    <w:rsid w:val="6BAE2B92"/>
    <w:rsid w:val="6BC0701E"/>
    <w:rsid w:val="6C17352C"/>
    <w:rsid w:val="6C325986"/>
    <w:rsid w:val="6C3A13FD"/>
    <w:rsid w:val="6C3E6354"/>
    <w:rsid w:val="6C41283F"/>
    <w:rsid w:val="6C622297"/>
    <w:rsid w:val="6C6D23D5"/>
    <w:rsid w:val="6C877CB7"/>
    <w:rsid w:val="6C8A2CF4"/>
    <w:rsid w:val="6CBB0EB8"/>
    <w:rsid w:val="6CFC3630"/>
    <w:rsid w:val="6D122046"/>
    <w:rsid w:val="6D484D0B"/>
    <w:rsid w:val="6D677F82"/>
    <w:rsid w:val="6D7168D9"/>
    <w:rsid w:val="6D7D26D4"/>
    <w:rsid w:val="6DCC2E1F"/>
    <w:rsid w:val="6DF2229A"/>
    <w:rsid w:val="6E261220"/>
    <w:rsid w:val="6E320437"/>
    <w:rsid w:val="6E476970"/>
    <w:rsid w:val="6E687B24"/>
    <w:rsid w:val="6E9A5EAF"/>
    <w:rsid w:val="6E9D073E"/>
    <w:rsid w:val="6ED378C5"/>
    <w:rsid w:val="6F3D53E1"/>
    <w:rsid w:val="6F43600D"/>
    <w:rsid w:val="6F4467BF"/>
    <w:rsid w:val="6F5B319E"/>
    <w:rsid w:val="6FCA2A87"/>
    <w:rsid w:val="6FE44C58"/>
    <w:rsid w:val="6FF76CFD"/>
    <w:rsid w:val="70C04952"/>
    <w:rsid w:val="70CB05C4"/>
    <w:rsid w:val="71014BEC"/>
    <w:rsid w:val="711C38EB"/>
    <w:rsid w:val="712B78CB"/>
    <w:rsid w:val="716459B2"/>
    <w:rsid w:val="71787BD0"/>
    <w:rsid w:val="719E5537"/>
    <w:rsid w:val="71C76E83"/>
    <w:rsid w:val="72320384"/>
    <w:rsid w:val="72404633"/>
    <w:rsid w:val="72582B5B"/>
    <w:rsid w:val="72735AA3"/>
    <w:rsid w:val="727847F0"/>
    <w:rsid w:val="72973345"/>
    <w:rsid w:val="72973AF5"/>
    <w:rsid w:val="72AB6C92"/>
    <w:rsid w:val="72DF3E4C"/>
    <w:rsid w:val="73153B5E"/>
    <w:rsid w:val="733D0311"/>
    <w:rsid w:val="735A7977"/>
    <w:rsid w:val="736760B1"/>
    <w:rsid w:val="737D3FDE"/>
    <w:rsid w:val="73870816"/>
    <w:rsid w:val="738B0596"/>
    <w:rsid w:val="73A81472"/>
    <w:rsid w:val="73E7073C"/>
    <w:rsid w:val="73FE4DF4"/>
    <w:rsid w:val="741B5358"/>
    <w:rsid w:val="745816DE"/>
    <w:rsid w:val="7458753F"/>
    <w:rsid w:val="746D7436"/>
    <w:rsid w:val="748B4D24"/>
    <w:rsid w:val="74B60738"/>
    <w:rsid w:val="74D213A3"/>
    <w:rsid w:val="74F87F75"/>
    <w:rsid w:val="752A3739"/>
    <w:rsid w:val="752E2C6E"/>
    <w:rsid w:val="753C4A0B"/>
    <w:rsid w:val="755B077E"/>
    <w:rsid w:val="757F11B7"/>
    <w:rsid w:val="75D00E29"/>
    <w:rsid w:val="75E27879"/>
    <w:rsid w:val="765C0ECA"/>
    <w:rsid w:val="766466A9"/>
    <w:rsid w:val="768D04E3"/>
    <w:rsid w:val="769C61FB"/>
    <w:rsid w:val="76B9542B"/>
    <w:rsid w:val="777F2C89"/>
    <w:rsid w:val="77995358"/>
    <w:rsid w:val="77C754E9"/>
    <w:rsid w:val="77F41EC9"/>
    <w:rsid w:val="77F501B3"/>
    <w:rsid w:val="782E45B3"/>
    <w:rsid w:val="78843402"/>
    <w:rsid w:val="78955B3F"/>
    <w:rsid w:val="789B27F4"/>
    <w:rsid w:val="78CB55A4"/>
    <w:rsid w:val="78DD77DA"/>
    <w:rsid w:val="78F51EAD"/>
    <w:rsid w:val="79557420"/>
    <w:rsid w:val="79F52C44"/>
    <w:rsid w:val="7A2F1CDD"/>
    <w:rsid w:val="7A5E6C4B"/>
    <w:rsid w:val="7AEC624C"/>
    <w:rsid w:val="7AFA5B55"/>
    <w:rsid w:val="7B036247"/>
    <w:rsid w:val="7B634E03"/>
    <w:rsid w:val="7B825E7B"/>
    <w:rsid w:val="7B845C6C"/>
    <w:rsid w:val="7BA979D1"/>
    <w:rsid w:val="7BAF74B4"/>
    <w:rsid w:val="7BC94A19"/>
    <w:rsid w:val="7C0E6C88"/>
    <w:rsid w:val="7C1D3C93"/>
    <w:rsid w:val="7C3F5B70"/>
    <w:rsid w:val="7C464F87"/>
    <w:rsid w:val="7CC54FD9"/>
    <w:rsid w:val="7CE02734"/>
    <w:rsid w:val="7CE3118F"/>
    <w:rsid w:val="7CEF43DA"/>
    <w:rsid w:val="7D2A4A68"/>
    <w:rsid w:val="7D3B3947"/>
    <w:rsid w:val="7D4B6AAF"/>
    <w:rsid w:val="7D5D76D5"/>
    <w:rsid w:val="7D6A7D23"/>
    <w:rsid w:val="7DB326ED"/>
    <w:rsid w:val="7DC01C11"/>
    <w:rsid w:val="7DE14893"/>
    <w:rsid w:val="7DE94DE7"/>
    <w:rsid w:val="7E1A4A29"/>
    <w:rsid w:val="7E1E6481"/>
    <w:rsid w:val="7E322CC4"/>
    <w:rsid w:val="7E44417A"/>
    <w:rsid w:val="7E7573D2"/>
    <w:rsid w:val="7EC23A23"/>
    <w:rsid w:val="7ED152C3"/>
    <w:rsid w:val="7EE60C69"/>
    <w:rsid w:val="7EF50554"/>
    <w:rsid w:val="7F5C39C7"/>
    <w:rsid w:val="7F630EF2"/>
    <w:rsid w:val="7FC9617F"/>
    <w:rsid w:val="7FCD0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560" w:firstLineChars="200"/>
      <w:jc w:val="both"/>
    </w:pPr>
    <w:rPr>
      <w:rFonts w:ascii="Times New Roman" w:hAnsi="Times New Roman" w:eastAsia="微软雅黑" w:cs="Times New Roman"/>
      <w:kern w:val="2"/>
      <w:sz w:val="21"/>
      <w:szCs w:val="28"/>
      <w:lang w:val="en-US" w:eastAsia="zh-CN" w:bidi="ar-SA"/>
    </w:rPr>
  </w:style>
  <w:style w:type="paragraph" w:styleId="2">
    <w:name w:val="heading 1"/>
    <w:basedOn w:val="1"/>
    <w:next w:val="1"/>
    <w:qFormat/>
    <w:uiPriority w:val="0"/>
    <w:pPr>
      <w:keepNext/>
      <w:keepLines/>
      <w:numPr>
        <w:ilvl w:val="0"/>
        <w:numId w:val="1"/>
      </w:numPr>
      <w:spacing w:before="240" w:after="240"/>
      <w:ind w:firstLine="0" w:firstLineChars="0"/>
      <w:outlineLvl w:val="0"/>
    </w:pPr>
    <w:rPr>
      <w:b/>
      <w:bCs/>
      <w:kern w:val="44"/>
      <w:sz w:val="44"/>
      <w:szCs w:val="44"/>
    </w:rPr>
  </w:style>
  <w:style w:type="paragraph" w:styleId="3">
    <w:name w:val="heading 2"/>
    <w:basedOn w:val="2"/>
    <w:next w:val="1"/>
    <w:link w:val="38"/>
    <w:unhideWhenUsed/>
    <w:qFormat/>
    <w:uiPriority w:val="0"/>
    <w:pPr>
      <w:numPr>
        <w:ilvl w:val="1"/>
      </w:numPr>
      <w:outlineLvl w:val="1"/>
    </w:pPr>
    <w:rPr>
      <w:rFonts w:cstheme="majorBidi"/>
      <w:bCs w:val="0"/>
      <w:sz w:val="36"/>
      <w:szCs w:val="32"/>
    </w:rPr>
  </w:style>
  <w:style w:type="paragraph" w:styleId="4">
    <w:name w:val="heading 3"/>
    <w:basedOn w:val="3"/>
    <w:next w:val="1"/>
    <w:link w:val="39"/>
    <w:unhideWhenUsed/>
    <w:qFormat/>
    <w:uiPriority w:val="0"/>
    <w:pPr>
      <w:numPr>
        <w:ilvl w:val="2"/>
      </w:numPr>
      <w:outlineLvl w:val="2"/>
    </w:pPr>
    <w:rPr>
      <w:bCs/>
      <w:sz w:val="32"/>
    </w:rPr>
  </w:style>
  <w:style w:type="paragraph" w:styleId="5">
    <w:name w:val="heading 4"/>
    <w:basedOn w:val="4"/>
    <w:next w:val="1"/>
    <w:unhideWhenUsed/>
    <w:qFormat/>
    <w:uiPriority w:val="0"/>
    <w:pPr>
      <w:numPr>
        <w:ilvl w:val="3"/>
      </w:numPr>
      <w:outlineLvl w:val="3"/>
    </w:pPr>
    <w:rPr>
      <w:bCs w:val="0"/>
      <w:sz w:val="30"/>
      <w:szCs w:val="28"/>
    </w:rPr>
  </w:style>
  <w:style w:type="paragraph" w:styleId="6">
    <w:name w:val="heading 5"/>
    <w:basedOn w:val="5"/>
    <w:next w:val="1"/>
    <w:unhideWhenUsed/>
    <w:qFormat/>
    <w:uiPriority w:val="0"/>
    <w:pPr>
      <w:numPr>
        <w:ilvl w:val="4"/>
      </w:numPr>
      <w:spacing w:before="280" w:after="290" w:line="376" w:lineRule="auto"/>
      <w:outlineLvl w:val="4"/>
    </w:pPr>
    <w:rPr>
      <w:bCs/>
    </w:rPr>
  </w:style>
  <w:style w:type="paragraph" w:styleId="7">
    <w:name w:val="heading 6"/>
    <w:basedOn w:val="6"/>
    <w:next w:val="1"/>
    <w:unhideWhenUsed/>
    <w:qFormat/>
    <w:uiPriority w:val="0"/>
    <w:pPr>
      <w:numPr>
        <w:ilvl w:val="5"/>
      </w:numPr>
      <w:spacing w:before="240" w:after="240" w:line="360" w:lineRule="auto"/>
      <w:outlineLvl w:val="5"/>
    </w:pPr>
    <w:rPr>
      <w:bCs w:val="0"/>
      <w:szCs w:val="24"/>
    </w:rPr>
  </w:style>
  <w:style w:type="paragraph" w:styleId="8">
    <w:name w:val="heading 7"/>
    <w:basedOn w:val="1"/>
    <w:next w:val="1"/>
    <w:unhideWhenUsed/>
    <w:qFormat/>
    <w:uiPriority w:val="0"/>
    <w:pPr>
      <w:keepNext/>
      <w:keepLines/>
      <w:widowControl w:val="0"/>
      <w:numPr>
        <w:ilvl w:val="6"/>
        <w:numId w:val="1"/>
      </w:numPr>
      <w:spacing w:line="320" w:lineRule="auto"/>
      <w:ind w:right="210" w:rightChars="100" w:firstLine="0" w:firstLineChars="0"/>
      <w:outlineLvl w:val="6"/>
    </w:pPr>
    <w:rPr>
      <w:b/>
      <w:bCs/>
      <w:sz w:val="24"/>
      <w:szCs w:val="24"/>
    </w:rPr>
  </w:style>
  <w:style w:type="paragraph" w:styleId="9">
    <w:name w:val="heading 8"/>
    <w:basedOn w:val="1"/>
    <w:next w:val="1"/>
    <w:unhideWhenUsed/>
    <w:qFormat/>
    <w:uiPriority w:val="0"/>
    <w:pPr>
      <w:keepNext/>
      <w:keepLines/>
      <w:numPr>
        <w:ilvl w:val="7"/>
        <w:numId w:val="1"/>
      </w:numPr>
      <w:spacing w:before="240" w:after="64" w:line="320" w:lineRule="auto"/>
      <w:ind w:firstLine="0" w:firstLineChars="0"/>
      <w:outlineLvl w:val="7"/>
    </w:pPr>
    <w:rPr>
      <w:rFonts w:asciiTheme="majorHAnsi" w:hAnsiTheme="majorHAnsi" w:eastAsiaTheme="majorEastAsia" w:cstheme="majorBidi"/>
      <w:sz w:val="24"/>
      <w:szCs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0"/>
    <w:rPr>
      <w:rFonts w:eastAsia="黑体" w:asciiTheme="majorHAnsi" w:hAnsiTheme="majorHAnsi" w:cstheme="majorBidi"/>
      <w:sz w:val="20"/>
      <w:szCs w:val="20"/>
    </w:rPr>
  </w:style>
  <w:style w:type="paragraph" w:styleId="11">
    <w:name w:val="toc 3"/>
    <w:basedOn w:val="1"/>
    <w:next w:val="1"/>
    <w:qFormat/>
    <w:uiPriority w:val="39"/>
    <w:pPr>
      <w:spacing w:line="400" w:lineRule="exact"/>
      <w:ind w:left="680" w:firstLine="0" w:firstLineChars="0"/>
    </w:pPr>
    <w:rPr>
      <w:kern w:val="0"/>
      <w:sz w:val="24"/>
    </w:rPr>
  </w:style>
  <w:style w:type="paragraph" w:styleId="12">
    <w:name w:val="footer"/>
    <w:basedOn w:val="1"/>
    <w:qFormat/>
    <w:uiPriority w:val="0"/>
    <w:pPr>
      <w:tabs>
        <w:tab w:val="center" w:pos="4153"/>
        <w:tab w:val="right" w:pos="8306"/>
      </w:tabs>
      <w:snapToGrid w:val="0"/>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left" w:pos="284"/>
        <w:tab w:val="right" w:leader="dot" w:pos="8296"/>
      </w:tabs>
      <w:spacing w:line="400" w:lineRule="exact"/>
      <w:ind w:firstLine="0" w:firstLineChars="0"/>
    </w:pPr>
    <w:rPr>
      <w:b/>
      <w:kern w:val="0"/>
      <w:sz w:val="24"/>
    </w:rPr>
  </w:style>
  <w:style w:type="paragraph" w:styleId="15">
    <w:name w:val="footnote text"/>
    <w:basedOn w:val="1"/>
    <w:link w:val="35"/>
    <w:qFormat/>
    <w:uiPriority w:val="0"/>
    <w:pPr>
      <w:snapToGrid w:val="0"/>
      <w:jc w:val="left"/>
    </w:pPr>
    <w:rPr>
      <w:sz w:val="18"/>
      <w:szCs w:val="18"/>
    </w:rPr>
  </w:style>
  <w:style w:type="paragraph" w:styleId="16">
    <w:name w:val="toc 2"/>
    <w:basedOn w:val="1"/>
    <w:next w:val="1"/>
    <w:qFormat/>
    <w:uiPriority w:val="39"/>
    <w:pPr>
      <w:tabs>
        <w:tab w:val="left" w:pos="840"/>
        <w:tab w:val="right" w:leader="dot" w:pos="8296"/>
      </w:tabs>
      <w:spacing w:line="400" w:lineRule="exact"/>
      <w:ind w:left="340" w:firstLine="0" w:firstLineChars="0"/>
    </w:pPr>
    <w:rPr>
      <w:kern w:val="0"/>
      <w:sz w:val="24"/>
    </w:rPr>
  </w:style>
  <w:style w:type="paragraph" w:styleId="17">
    <w:name w:val="Normal (Web)"/>
    <w:basedOn w:val="1"/>
    <w:qFormat/>
    <w:uiPriority w:val="99"/>
    <w:pPr>
      <w:jc w:val="left"/>
    </w:pPr>
    <w:rPr>
      <w:kern w:val="0"/>
      <w:sz w:val="24"/>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FollowedHyperlink"/>
    <w:basedOn w:val="20"/>
    <w:qFormat/>
    <w:uiPriority w:val="0"/>
    <w:rPr>
      <w:color w:val="800080"/>
      <w:u w:val="single"/>
    </w:rPr>
  </w:style>
  <w:style w:type="character" w:styleId="22">
    <w:name w:val="Emphasis"/>
    <w:basedOn w:val="20"/>
    <w:qFormat/>
    <w:uiPriority w:val="0"/>
    <w:rPr>
      <w:i/>
    </w:rPr>
  </w:style>
  <w:style w:type="character" w:styleId="23">
    <w:name w:val="Hyperlink"/>
    <w:basedOn w:val="20"/>
    <w:qFormat/>
    <w:uiPriority w:val="99"/>
    <w:rPr>
      <w:color w:val="0563C1" w:themeColor="hyperlink"/>
      <w:u w:val="single"/>
      <w14:textFill>
        <w14:solidFill>
          <w14:schemeClr w14:val="hlink"/>
        </w14:solidFill>
      </w14:textFill>
    </w:rPr>
  </w:style>
  <w:style w:type="character" w:styleId="24">
    <w:name w:val="footnote reference"/>
    <w:basedOn w:val="20"/>
    <w:qFormat/>
    <w:uiPriority w:val="0"/>
    <w:rPr>
      <w:vertAlign w:val="superscript"/>
    </w:rPr>
  </w:style>
  <w:style w:type="paragraph" w:customStyle="1" w:styleId="25">
    <w:name w:val="Normal0"/>
    <w:qFormat/>
    <w:uiPriority w:val="0"/>
    <w:rPr>
      <w:rFonts w:ascii="Times New Roman" w:hAnsi="Times New Roman" w:eastAsia="宋体" w:cs="Times New Roman"/>
      <w:sz w:val="21"/>
      <w:szCs w:val="22"/>
      <w:lang w:val="en-US" w:eastAsia="en-US" w:bidi="ar-SA"/>
    </w:rPr>
  </w:style>
  <w:style w:type="paragraph" w:customStyle="1" w:styleId="26">
    <w:name w:val="TOC 标题1"/>
    <w:basedOn w:val="2"/>
    <w:next w:val="1"/>
    <w:unhideWhenUsed/>
    <w:qFormat/>
    <w:uiPriority w:val="39"/>
    <w:pPr>
      <w:numPr>
        <w:numId w:val="0"/>
      </w:numPr>
      <w:spacing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7">
    <w:name w:val="表格正文"/>
    <w:basedOn w:val="1"/>
    <w:qFormat/>
    <w:uiPriority w:val="0"/>
    <w:pPr>
      <w:snapToGrid w:val="0"/>
      <w:spacing w:line="300" w:lineRule="auto"/>
      <w:ind w:firstLine="0" w:firstLineChars="0"/>
    </w:pPr>
  </w:style>
  <w:style w:type="paragraph" w:customStyle="1" w:styleId="28">
    <w:name w:val="列表段落1"/>
    <w:basedOn w:val="1"/>
    <w:qFormat/>
    <w:uiPriority w:val="99"/>
    <w:pPr>
      <w:ind w:firstLine="420"/>
    </w:pPr>
  </w:style>
  <w:style w:type="paragraph" w:customStyle="1" w:styleId="29">
    <w:name w:val="表格文本"/>
    <w:basedOn w:val="1"/>
    <w:qFormat/>
    <w:uiPriority w:val="0"/>
    <w:pPr>
      <w:tabs>
        <w:tab w:val="decimal" w:pos="0"/>
      </w:tabs>
      <w:autoSpaceDE w:val="0"/>
      <w:autoSpaceDN w:val="0"/>
      <w:jc w:val="left"/>
    </w:pPr>
    <w:rPr>
      <w:szCs w:val="21"/>
    </w:rPr>
  </w:style>
  <w:style w:type="paragraph" w:customStyle="1" w:styleId="30">
    <w:name w:val="关键词"/>
    <w:basedOn w:val="1"/>
    <w:next w:val="31"/>
    <w:qFormat/>
    <w:uiPriority w:val="0"/>
    <w:rPr>
      <w:rFonts w:eastAsia="黑体"/>
    </w:rPr>
  </w:style>
  <w:style w:type="paragraph" w:customStyle="1" w:styleId="31">
    <w:name w:val="摘要"/>
    <w:basedOn w:val="1"/>
    <w:next w:val="3"/>
    <w:qFormat/>
    <w:uiPriority w:val="0"/>
    <w:rPr>
      <w:rFonts w:eastAsia="黑体"/>
    </w:rPr>
  </w:style>
  <w:style w:type="paragraph" w:customStyle="1" w:styleId="32">
    <w:name w:val="正文（缩进 2 字符）"/>
    <w:basedOn w:val="1"/>
    <w:qFormat/>
    <w:uiPriority w:val="0"/>
    <w:pPr>
      <w:spacing w:line="680" w:lineRule="exact"/>
      <w:ind w:firstLine="200"/>
    </w:pPr>
    <w:rPr>
      <w:rFonts w:cstheme="minorBidi"/>
      <w:sz w:val="28"/>
    </w:rPr>
  </w:style>
  <w:style w:type="paragraph" w:customStyle="1" w:styleId="33">
    <w:name w:val="JQZW正文"/>
    <w:basedOn w:val="1"/>
    <w:next w:val="1"/>
    <w:qFormat/>
    <w:uiPriority w:val="0"/>
    <w:pPr>
      <w:widowControl w:val="0"/>
      <w:adjustRightInd w:val="0"/>
      <w:snapToGrid w:val="0"/>
    </w:pPr>
    <w:rPr>
      <w:rFonts w:ascii="仿宋" w:hAnsi="仿宋" w:eastAsia="仿宋" w:cs="Arial"/>
      <w:sz w:val="28"/>
    </w:rPr>
  </w:style>
  <w:style w:type="paragraph" w:customStyle="1" w:styleId="34">
    <w:name w:val="列表段落2"/>
    <w:basedOn w:val="1"/>
    <w:qFormat/>
    <w:uiPriority w:val="99"/>
    <w:pPr>
      <w:ind w:firstLine="420"/>
    </w:pPr>
  </w:style>
  <w:style w:type="character" w:customStyle="1" w:styleId="35">
    <w:name w:val="脚注文本 字符"/>
    <w:basedOn w:val="20"/>
    <w:link w:val="15"/>
    <w:qFormat/>
    <w:uiPriority w:val="0"/>
    <w:rPr>
      <w:rFonts w:eastAsia="微软雅黑"/>
      <w:kern w:val="2"/>
      <w:sz w:val="18"/>
      <w:szCs w:val="18"/>
    </w:rPr>
  </w:style>
  <w:style w:type="paragraph" w:styleId="36">
    <w:name w:val="List Paragraph"/>
    <w:basedOn w:val="1"/>
    <w:qFormat/>
    <w:uiPriority w:val="34"/>
    <w:pPr>
      <w:widowControl w:val="0"/>
      <w:ind w:firstLine="420"/>
    </w:pPr>
    <w:rPr>
      <w:rFonts w:asciiTheme="minorHAnsi" w:hAnsiTheme="minorHAnsi" w:eastAsiaTheme="minorEastAsia" w:cstheme="minorBidi"/>
      <w:szCs w:val="24"/>
    </w:rPr>
  </w:style>
  <w:style w:type="paragraph" w:customStyle="1" w:styleId="37">
    <w:name w:val="正文小四"/>
    <w:basedOn w:val="1"/>
    <w:qFormat/>
    <w:uiPriority w:val="0"/>
    <w:pPr>
      <w:widowControl w:val="0"/>
      <w:spacing w:line="360" w:lineRule="auto"/>
      <w:ind w:firstLine="480"/>
    </w:pPr>
    <w:rPr>
      <w:rFonts w:cstheme="minorBidi"/>
      <w:sz w:val="24"/>
      <w:szCs w:val="24"/>
    </w:rPr>
  </w:style>
  <w:style w:type="character" w:customStyle="1" w:styleId="38">
    <w:name w:val="标题 2 字符"/>
    <w:basedOn w:val="20"/>
    <w:link w:val="3"/>
    <w:qFormat/>
    <w:uiPriority w:val="0"/>
    <w:rPr>
      <w:rFonts w:eastAsia="微软雅黑" w:cstheme="majorBidi"/>
      <w:b/>
      <w:kern w:val="44"/>
      <w:sz w:val="36"/>
      <w:szCs w:val="32"/>
    </w:rPr>
  </w:style>
  <w:style w:type="character" w:customStyle="1" w:styleId="39">
    <w:name w:val="标题 3 字符"/>
    <w:basedOn w:val="20"/>
    <w:link w:val="4"/>
    <w:qFormat/>
    <w:uiPriority w:val="0"/>
    <w:rPr>
      <w:rFonts w:eastAsia="微软雅黑" w:cstheme="majorBidi"/>
      <w:b/>
      <w:bCs/>
      <w:kern w:val="44"/>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1BD90-E016-4A0F-85C6-FEAC7BDB57CC}">
  <ds:schemaRefs/>
</ds:datastoreItem>
</file>

<file path=docProps/app.xml><?xml version="1.0" encoding="utf-8"?>
<Properties xmlns="http://schemas.openxmlformats.org/officeDocument/2006/extended-properties" xmlns:vt="http://schemas.openxmlformats.org/officeDocument/2006/docPropsVTypes">
  <Template>Normal</Template>
  <Pages>42</Pages>
  <Words>7407</Words>
  <Characters>7801</Characters>
  <Lines>91</Lines>
  <Paragraphs>25</Paragraphs>
  <TotalTime>0</TotalTime>
  <ScaleCrop>false</ScaleCrop>
  <LinksUpToDate>false</LinksUpToDate>
  <CharactersWithSpaces>8393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2021-01-07T01:35:00Z</dcterms:created>
  <dc:creator>ruanjing</dc:creator>
  <cp:lastModifiedBy>heinan</cp:lastModifiedBy>
  <dcterms:modified xsi:type="dcterms:W3CDTF">2023-07-14T00:34:13Z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AE8AE7207AFE4AC190437291BA9EF5EF</vt:lpwstr>
  </property>
</Properties>
</file>