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14215" cy="19716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6094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0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40741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420116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4434840"/>
            <wp:effectExtent l="0" t="0" r="825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3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Api说明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获取热歌榜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"http://music.163.com/api/v3/playlist/detail?id=3778678&amp;n=10"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http://music.163.com/api/v3/playlist/detail?id=3778678&amp;n=10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Id=热歌榜id，n=条数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09290" cy="1219200"/>
            <wp:effectExtent l="0" t="0" r="1016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665220"/>
            <wp:effectExtent l="0" t="0" r="825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新歌榜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"http://music.163.com/api/personalized/newsong"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http://music.163.com/api/personalized/newsong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limit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</w:rPr>
        <w:t>10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  <w:t>例：</w:t>
      </w:r>
    </w:p>
    <w:p>
      <w:r>
        <w:drawing>
          <wp:inline distT="0" distB="0" distL="114300" distR="114300">
            <wp:extent cx="5267325" cy="4547235"/>
            <wp:effectExtent l="0" t="0" r="9525" b="571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4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  <w:t>热门搜索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  <w:instrText xml:space="preserve"> HYPERLINK "http://music.163.com/api/search/hot" </w:instrText>
      </w:r>
      <w: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Consolas" w:hAnsi="Consolas" w:eastAsia="Consolas" w:cs="Consolas"/>
          <w:b w:val="0"/>
          <w:i w:val="0"/>
          <w:caps w:val="0"/>
          <w:spacing w:val="0"/>
          <w:sz w:val="18"/>
          <w:szCs w:val="18"/>
          <w:lang w:val="en-US" w:eastAsia="zh-CN"/>
        </w:rPr>
        <w:t>http://music.163.com/api/search/hot</w:t>
      </w:r>
      <w: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</w:rPr>
        <w:t>1111</w:t>
      </w:r>
    </w:p>
    <w:p>
      <w:r>
        <w:drawing>
          <wp:inline distT="0" distB="0" distL="114300" distR="114300">
            <wp:extent cx="2723515" cy="990600"/>
            <wp:effectExtent l="0" t="0" r="63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675" cy="960120"/>
            <wp:effectExtent l="0" t="0" r="3175" b="1143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搜索联想词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"http://music.163.com/api/search/suggest/keyword"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http://music.163.com/api/search/suggest/keyword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"告白"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lang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lang w:eastAsia="zh-CN"/>
        </w:rPr>
        <w:t>例：</w:t>
      </w:r>
      <w:r>
        <w:drawing>
          <wp:inline distT="0" distB="0" distL="114300" distR="114300">
            <wp:extent cx="5267960" cy="958850"/>
            <wp:effectExtent l="0" t="0" r="8890" b="1270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搜索方法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http://music.163.com/api/search/get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limit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</w:rPr>
        <w:t>20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offset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</w:rPr>
        <w:t>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queryCorrect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</w:rPr>
        <w:t>true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</w:rPr>
        <w:t>"告白气球"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strategy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</w:rPr>
        <w:t>1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  <w:r>
        <w:drawing>
          <wp:inline distT="0" distB="0" distL="114300" distR="114300">
            <wp:extent cx="5271770" cy="4458970"/>
            <wp:effectExtent l="0" t="0" r="5080" b="1778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5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lang w:eastAsia="zh-CN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获取歌曲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lang w:eastAsia="zh-CN"/>
        </w:rPr>
        <w:t>ttp://music.163.com/api/song/enhance/player/url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  <w:lang w:val="en-US" w:eastAsia="zh-CN"/>
        </w:rPr>
        <w:t>br :</w:t>
      </w:r>
      <w:r>
        <w:rPr>
          <w:rFonts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</w:rPr>
        <w:t>"128000"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ids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</w:rPr>
        <w:t>"["418603077"]"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C41A16"/>
          <w:spacing w:val="0"/>
          <w:sz w:val="18"/>
          <w:szCs w:val="18"/>
          <w:bdr w:val="none" w:color="auto" w:sz="0" w:space="0"/>
          <w:lang w:val="en-US" w:eastAsia="zh-CN"/>
        </w:rPr>
        <w:t>D</w:t>
      </w:r>
      <w:r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  <w:lang w:val="en-US" w:eastAsia="zh-CN"/>
        </w:rPr>
        <w:t>etail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  <w:lang w:val="en-US" w:eastAsia="zh-CN"/>
        </w:rPr>
      </w:pPr>
      <w:r>
        <w:drawing>
          <wp:inline distT="0" distB="0" distL="114300" distR="114300">
            <wp:extent cx="5266055" cy="1854200"/>
            <wp:effectExtent l="0" t="0" r="10795" b="1270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735455"/>
            <wp:effectExtent l="0" t="0" r="3175" b="1714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获取歌词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http://music.163.com/api/song/lyric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bdr w:val="none" w:color="auto" w:sz="0" w:space="0"/>
          <w:lang w:val="en-US" w:eastAsia="zh-CN"/>
        </w:rPr>
        <w:t>i</w:t>
      </w: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d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</w:rPr>
        <w:t>"</w:t>
      </w:r>
      <w:bookmarkStart w:id="0" w:name="_GoBack"/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</w:rPr>
        <w:t>474567580</w:t>
      </w:r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</w:rPr>
        <w:t>"</w:t>
      </w:r>
      <w:r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lv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tv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</w:rPr>
        <w:t>0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2B844"/>
    <w:multiLevelType w:val="multilevel"/>
    <w:tmpl w:val="59B2B84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B2B8F2"/>
    <w:multiLevelType w:val="multilevel"/>
    <w:tmpl w:val="59B2B8F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B3A388"/>
    <w:multiLevelType w:val="multilevel"/>
    <w:tmpl w:val="59B3A38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D424E"/>
    <w:rsid w:val="0D6900AB"/>
    <w:rsid w:val="161B65BF"/>
    <w:rsid w:val="174E209A"/>
    <w:rsid w:val="1CF93392"/>
    <w:rsid w:val="224723CF"/>
    <w:rsid w:val="28B707E7"/>
    <w:rsid w:val="294750DB"/>
    <w:rsid w:val="3C6A1C0F"/>
    <w:rsid w:val="416264BD"/>
    <w:rsid w:val="489D684B"/>
    <w:rsid w:val="50E65A68"/>
    <w:rsid w:val="50F15A67"/>
    <w:rsid w:val="52EF6B62"/>
    <w:rsid w:val="55B5212F"/>
    <w:rsid w:val="5E921276"/>
    <w:rsid w:val="621B7D1F"/>
    <w:rsid w:val="640B4F48"/>
    <w:rsid w:val="6A2E283B"/>
    <w:rsid w:val="75091010"/>
    <w:rsid w:val="76DD1E8C"/>
    <w:rsid w:val="7E0450DC"/>
    <w:rsid w:val="7EDF28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ylato</dc:creator>
  <cp:lastModifiedBy>Administrator</cp:lastModifiedBy>
  <dcterms:modified xsi:type="dcterms:W3CDTF">2017-09-12T13:45:07Z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