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DOCUMENTO 3 — CASOS DE USO</w:t>
      </w:r>
    </w:p>
    <w:p>
      <w:pPr>
        <w:jc w:val="center"/>
      </w:pPr>
      <w:r>
        <w:rPr>
          <w:i/>
        </w:rPr>
        <w:t>Sistema web de comercio electrónico con modelo de inteligencia artificial para la predicción del riesgo empresarial en la empresa Calzatura Vilchez</w:t>
      </w:r>
    </w:p>
    <w:p>
      <w:pPr>
        <w:jc w:val="center"/>
      </w:pPr>
      <w:r>
        <w:rPr>
          <w:b/>
        </w:rPr>
        <w:t>Autor: Serpa Sedano Yeferson Wilson | Fecha: 30/05/2026</w:t>
      </w:r>
    </w:p>
    <w:p/>
    <w:p>
      <w:pPr>
        <w:pStyle w:val="Heading1"/>
      </w:pPr>
      <w:r>
        <w:t>1. Propósito del documento</w:t>
      </w:r>
    </w:p>
    <w:p>
      <w:r>
        <w:t>Este documento describe cómo interactúan los usuarios con el sistema web Calzatura Vilchez. Cada caso de uso está trazado a un requisito de la matriz corregida, con actor, precondición, flujo principal, flujo alternativo, postcondición y evidencia técnica esperada.</w:t>
      </w:r>
    </w:p>
    <w:p>
      <w:pPr>
        <w:pStyle w:val="Heading1"/>
      </w:pPr>
      <w:r>
        <w:t>2. Alcance</w:t>
      </w:r>
    </w:p>
    <w:p>
      <w:r>
        <w:t>El alcance corresponde únicamente al sistema web comercial y sus servicios de soporte: tienda en línea, catálogo, carrito, checkout, pedidos, clientes, administración, ventas físicas, Excel, seguridad, auditoría, base de datos, IA, calidad, despliegue y continuidad.</w:t>
      </w:r>
    </w:p>
    <w:p>
      <w:pPr>
        <w:pStyle w:val="Heading1"/>
      </w:pPr>
      <w:r>
        <w:t>3. Estructura usada para cada caso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Identificador único: CU-001, CU-002, CU-003, etc.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Acción o proceso que representa el caso de uso.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o componente que ejecuta o inicia la interacción.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Qué hace el caso de uso dentro del sistema.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Pasos correctos esperados del proceso.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Qué ocurre si existe error, datos inválidos o falta de autorización.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Condición previa necesaria para iniciar el caso de uso.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Resultado final esperado después de ejecutar el caso de uso.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Código, prueba, endpoint o artifact que confirma la implementación.</w:t>
            </w:r>
          </w:p>
        </w:tc>
      </w:tr>
    </w:tbl>
    <w:p/>
    <w:p>
      <w:pPr>
        <w:pStyle w:val="Heading1"/>
      </w:pPr>
      <w:r>
        <w:t>4. Resumen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074"/>
            <w:shd w:fill="1F4E79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Definir el sistema web de comercio electrónico y gestión administrativa de Calzatura Vilchez, incluyendo tienda pública, catálogo, carrito, checkout, pedidos, ventas físicas, Excel, auditoría, IA, BFF, Supabase, Docker, CI/CD y seguridad.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calzatura-vilchez/README.md:1; documentacion/05-especificacion-requisitos-software-SRS.md:1; calzatura-vilchez/src/domains/README.md:1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Implementar una página de inicio comercial con hero, promociones, imágenes, productos destacados y navegación hacia el catálogo.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calzatura-vilchez/src/domains/publico/components/HomeHeroSection.tsx:40; calzatura-vilchez/src/domains/publico/components/HomeHeroSection.tsx:278; calzatura-vilchez/src/domains/publico/pages/HomePage.tsx:322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Permitir que el cliente explore productos activos, filtre por criterios comerciales y navegue al detalle del calzado.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calzatura-vilchez/src/domains/productos/pages/ProductsPage.tsx:1; calzatura-vilchez/src/domains/productos/services/products.ts:1; calzatura-vilchez/e2e/catalog-filter-marca.spec.ts:81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Corregir la tarjeta de producto para que no tenga controles interactivos anidados y permita selección accesible de talla, favorito y detalle.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calzatura-vilchez/src/domains/productos/components/ProductCard.tsx:23; calzatura-vilchez/src/domains/productos/components/ProductCard.tsx:101; calzatura-vilchez/src/domains/productos/components/ProductCard.tsx:219; calzatura-vilchez/e2e/catalog-cart.spec.ts:35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Gestionar carrito de compra por sesión, evitando persistencia innecesaria de preferencias en equipos compartidos.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calzatura-vilchez/src/domains/carrito/context/CartContext.tsx:37; calzatura-vilchez/src/domains/carrito/context/CartContext.tsx:71; calzatura-vilchez/src/domains/carrito/context/CartContext.tsx:92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Confirmar pedidos mediante checkout con validación de entrega, stock, precio, método de pago e idempotencia.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calzatura-vilchez/src/domains/carrito/pages/CheckoutPage.tsx:40; calzatura-vilchez/src/domains/carrito/pages/CheckoutPage.tsx:53; calzatura-vilchez/src/domains/carrito/pages/CheckoutPage.tsx:152; calzatura-vilchez/e2e/checkout-cod-order.spec.ts:89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Mostrar confirmación real de pedido y evitar que una página de éxito confirme un pedido inexistente.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calzatura-vilchez/src/domains/pedidos/pages/OrderSuccessPage.tsx:21; calzatura-vilchez/src/domains/pedidos/pages/OrderSuccessPage.tsx:52; calzatura-vilchez/src/domains/pedidos/pages/OrderSuccessPage.tsx:129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Proteger registro, login y consulta DNI con Firebase, App Check, proof secret, rate limit y minimización de PII.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calzatura-vilchez/src/domains/usuarios/services/dni.ts:1; calzatura-vilchez/bff/lookupDni.cjs:15; calzatura-vilchez/bff/server.cjs:1500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CU-009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Administrar usuarios y roles mostrando datos sensibles enmascarados y evitando elevación de privilegios.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calzatura-vilchez/src/domains/usuarios/pages/AdminUsers.tsx:16; calzatura-vilchez/src/domains/usuarios/pages/AdminUsers.tsx:102; calzatura-vilchez/src/domains/usuarios/pages/AdminUsers.tsx:321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Administrar productos, variantes, imágenes, códigos, tallas, colores, stock, campañas y reglas comerciales.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calzatura-vilchez/src/domains/productos/pages/useAdminProductsPage.tsx:1; calzatura-vilchez/bff/server.cjs:3313; calzatura-vilchez/bff/server.cjs:3387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Controlar stock por talla/color con ingresos, descuentos y restauraciones atómicas.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RF-009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calzatura-vilchez/bff/server.cjs:2456; calzatura-vilchez/bff/server.cjs:2494; calzatura-vilchez/bff/server.cjs:2518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Administrar pedidos con transiciones de estado permitidas y bloqueo de pago manual para pedidos Stripe.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calzatura-vilchez/src/domains/pedidos/pages/AdminOrders.tsx:84; calzatura-vilchez/functions/orderStatusPolicy.js:16; calzatura-vilchez/bff/server.cjs:1815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Gestionar fabricantes y marcas con formularios, documentos, búsqueda y eliminación mediante diálogo accesible.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calzatura-vilchez/src/domains/fabricantes/pages/AdminManufacturers.tsx:74; calzatura-vilchez/src/domains/fabricantes/pages/AdminManufacturers.tsx:350; calzatura-vilchez/src/domains/fabricantes/pages/AdminManufacturers.tsx:717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Registrar ventas físicas de tienda con selección de producto, talla, precio, documento, encargado y actualización de stock.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calzatura-vilchez/src/domains/ventas/pages/useSalesPage.ts:295; calzatura-vilchez/src/domains/ventas/pages/adminSalesRegisterLogic.ts:272; calzatura-vilchez/e2e/admin-sales.spec.ts:143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Registrar devoluciones de ventas físicas con motivo obligatorio y restauración automática de stock.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calzatura-vilchez/src/domains/ventas/pages/AdminSaleDetailModal.tsx:53; calzatura-vilchez/src/domains/ventas/pages/AdminSaleDetailModal.tsx:143; calzatura-vilchez/e2e/admin-sales.spec.ts:229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Importar y exportar productos, finanzas y ventas mediante Excel con reglas comerciales actualizadas.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calzatura-vilchez/src/domains/administradores/pages/AdminData.tsx:975; calzatura-vilchez/src/domains/administradores/pages/AdminData.tsx:1060; calzatura-vilchez/src/domains/administradores/utils/importRules.ts:189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Neutralizar fórmulas maliciosas al exportar hojas Excel para evitar spreadsheet injection.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calzatura-vilchez/src/domains/administradores/utils/spreadsheet.ts:52; calzatura-vilchez/src/domains/administradores/utils/spreadsheet.ts:67; calzatura-vilchez/src/__tests__/spreadsheet.test.ts:1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Proteger auditoría para que solo registre acciones permitidas, sin eventos arbitrarios desde navegador ni PII innecesaria.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calzatura-vilchez/bff/server.cjs:636; calzatura-vilchez/bff/server.cjs:683; calzatura-vilchez/bff/server.cjs:3630; calzatura-vilchez/bff/auditPii.cjs:1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CU-019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Validar pagos Stripe mediante webhook firmado y bloquear marcado manual de pagado para pedidos Stripe.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calzatura-vilchez/bff/server.cjs:1815; calzatura-vilchez/bff/server.cjs:2543; calzatura-vilchez/bff/server.cjs:2718; calzatura-vilchez/bff/server.cjs:2726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Aplicar rate limit y monitoreo de seguridad en endpoints públicos para evitar abuso, scraping o enumeración.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calzatura-vilchez/bff/publicRateLimit.cjs:7; calzatura-vilchez/bff/publicRateLimit.cjs:76; calzatura-vilchez/bff/securityMonitor.cjs:1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Ejecutar pruebas Docker/ZAP de seguridad dinámica para confirmar que no existen hallazgos altos o críticos.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zap-reports/zap.yaml:24; zap-reports/zap-production-report-v2.json:2; zap-reports/zap-baseline-report.html:219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Controlar acceso a Supabase mediante RLS, revoke y RPC administrativas únicamente por BFF/service_role.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calzatura-vilchez/supabase/migrations/20260519150000_harden_admin_rpcs_bff_only.sql:1; calzatura-vilchez/supabase/migrations/20260520120000_harden_auditoria_service_role.sql:1; calzatura-vilchez/src/__tests__/supabaseDirectAccessGuard.test.js:1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Minimizar y proteger datos personales del usuario, especialmente DNI, correo y teléfono.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RNF-009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calzatura-vilchez/supabase/migrations/20260504230000_pgcrypto_dni_protection.sql:1; calzatura-vilchez/src/utils/maskEmail.ts:1; calzatura-vilchez/src/domains/usuarios/pages/AdminUsers.tsx:321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Mostrar predicciones, métricas, IRE, campañas y estado de suficiencia de datos para apoyar decisiones comerciales.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calzatura-vilchez/src/domains/administradores/pages/AdminPredictions.tsx:1; calzatura-vilchez/src/domains/administradores/predictions/AdminPredictionsDashboardTabs.tsx:425; scripts/ai-backtest-gate.mjs:1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Ejecutar CI/CD con lint, typecheck, pruebas unitarias, E2E, migraciones, Docker, Functions y gates de despliegue.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.github/workflows/ci.yml:1; .github/workflows/ci-integration.yml:1; .github/workflows/deploy-production.yml:1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Validar capacidad web mediante pruebas de estrés y carga con autocannon y k6, incluyendo evidencia de 2000 conexiones concurrentes.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artifacts/load-tests/autocannon-home-c2000-20260528-231905.json:1; load-tests/scenarios/read-mixed-2000.js:31; artifacts/load-tests/summary-500.json:1; artifacts/load-tests/summary-1000.json:1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Mantener continuidad operativa mediante readiness checks, restore drill y evidencia de recuperación.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.github/workflows/ops-controls.yml:1; artifacts/restore-drill/local-test.json:1; docs/ops/readiness.sample.json:1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Gestionar campañas comerciales, outlet, nueva temporada y landings conectadas al catálogo.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calzatura-vilchez/src/domains/productos/components/ProductsPageCampaignSection.tsx:1; calzatura-vilchez/e2e/campaign-landings.spec.ts:1; calzatura-vilchez/e2e/admin-campana.spec.ts:84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CU-029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Registrar, consultar y administrar hojas del libro de reclamaciones con validación, constancia y seguimiento.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calzatura-vilchez/src/domains/publico/components/ComplaintBookForm.tsx:1; calzatura-vilchez/bff/libroReclamaciones.cjs:1; calzatura-vilchez/src/__tests__/adminComplaints.test.ts:1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Gestionar consentimiento de cookies mediante banner, modal de preferencias y almacenamiento controlado.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calzatura-vilchez/src/context/CookieConsentContext.tsx:1; calzatura-vilchez/src/components/cookies/CookieBanner.tsx:1; calzatura-vilchez/e2e/cookie-consent.spec.ts:1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Garantizar portabilidad mediante Docker, Docker Compose, Dockerfile frontend, servicio IA dockerizado y emulador Firebase.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docker-compose.yml:1; calzatura-vilchez/Dockerfile:1; ai-service/Dockerfile:1; firebase-emulator/Dockerfile:1; .github/workflows/ci.yml:224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Gestionar favoritos privados por cuenta para que cada cliente conserve sus productos de interés sin mezclar datos entre usuarios.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RF-019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calzatura-vilchez/src/domains/clientes/context/FavoritesContext.tsx:70; calzatura-vilchez/src/domains/clientes/pages/FavoritesPage.tsx:13; calzatura-vilchez/e2e/favorites-isolation.spec.ts:52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Permitir que el cliente gestione su perfil con validaciones de teléfono, dirección y errores claros sin degradar la identidad legal validada por DNI.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calzatura-vilchez/src/domains/usuarios/pages/ProfilePage.tsx:34; calzatura-vilchez/bff/server.cjs:3610; calzatura-vilchez/bff/server.cjs:3727; calzatura-vilchez/e2e/profile-save.spec.ts:34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Mostrar historial de pedidos del cliente distinguiendo carga, lista vacía, fallo de red y detalle accesible de cada pedido.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calzatura-vilchez/src/domains/pedidos/pages/OrderHistoryPage.tsx:16; calzatura-vilchez/src/domains/pedidos/pages/OrderHistoryPage.tsx:32; calzatura-vilchez/src/domains/pedidos/pages/OrderHistoryPage.tsx:89; calzatura-vilchez/bff/server.cjs:2805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Consolidar el dashboard administrativo con KPIs, pedidos recientes, auditoría y estados de error/reintento para toma de decisiones.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calzatura-vilchez/src/domains/administradores/pages/AdminDashboard.tsx:331; calzatura-vilchez/src/domains/administradores/utils/adminDashboardMetrics.ts:60; calzatura-vilchez/e2e/admin-dashboard.spec.ts:131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Gestionar imágenes de producto mediante firma de subida en servidor para mantener catálogo visual sin exponer secretos Cloudinary al navegador.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calzatura-vilchez/bff/cloudinarySign.cjs:6; calzatura-vilchez/bff/server.cjs:3172; calzatura-vilchez/src/domains/productos/pages/useAdminProductsPage.tsx:82; calzatura-vilchez/src/domains/productos/pages/adminProductsView/AdminProductEditGallery.tsx:5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Calcular entrega, distancia y costo de envío con validación de ubicación, degradación controlada del mapa y límites de zona antes de confirmar el pedido.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calzatura-vilchez/src/domains/carrito/components/CheckoutDeliveryBox.tsx:293; calzatura-vilchez/src/domains/carrito/components/CheckoutDeliveryMap.tsx:203; calzatura-vilchez/bff/deliveryPricing.cjs:2; calzatura-vilchez/bff/server.cjs:1520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Importar datos administrativos desde Excel con configuración por colección, validación previa, transformación de filas y envío al BFF.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calzatura-vilchez/src/domains/administradores/pages/AdminData.tsx:975; calzatura-vilchez/src/domains/administradores/pages/AdminData.tsx:1060; calzatura-vilchez/src/domains/administradores/utils/importRules.ts:189; calzatura-vilchez/bff/server.cjs:2925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CU-039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Exportar plantillas, escenarios de prueba, productos, finanzas y ventas en formato Excel con sanitización de celdas para evitar fórmulas peligrosas.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calzatura-vilchez/src/domains/administradores/utils/spreadsheet.ts:52; calzatura-vilchez/src/domains/administradores/utils/spreadsheet.ts:67; calzatura-vilchez/src/domains/administradores/pages/AdminData.tsx:632; calzatura-vilchez/src/domains/administradores/pages/AdminData.tsx:969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Administrar datos de prueba importados por escenario, permitiendo identificar, listar y eliminar registros de prueba sin afectar datos reales.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calzatura-vilchez/src/domains/administradores/pages/AdminData.tsx:1193; calzatura-vilchez/src/domains/administradores/pages/AdminData.tsx:1506; calzatura-vilchez/bff/server.cjs:3043; calzatura-vilchez/bff/server.cjs:3057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Aplicar reglas comerciales de producto para categoría, tipo, estilo, material, costos, márgenes y precio público antes de persistir el catálogo.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calzatura-vilchez/src/domains/productos/utils/commercialRules.ts:172; calzatura-vilchez/src/domains/productos/pages/adminProductsInternals.ts:284; calzatura-vilchez/e2e/admin-commercial-guards.spec.ts:73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Evitar duplicidad de códigos de producto y variantes para sostener trazabilidad de stock, ventas, importaciones y auditoría.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RF-029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calzatura-vilchez/bff/server.cjs:405; calzatura-vilchez/bff/server.cjs:2129; calzatura-vilchez/bff/server.cjs:3431; calzatura-vilchez/e2e/admin-code-guards.spec.ts:100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Proteger información financiera de producto para que costos y márgenes no queden expuestos en el catálogo público ni en escrituras directas del cliente.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RF-030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calzatura-vilchez/bff/server.cjs:3193; calzatura-vilchez/bff/server.cjs:3226; calzatura-vilchez/bff/server.cjs:3247; calzatura-vilchez/supabase/migrations/20260519150000_harden_admin_rpcs_bff_only.sql:1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Impedir que el frontend web reintroduzca escrituras directas a tablas sensibles de Supabase fuera del BFF autorizado.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calzatura-vilchez/src/__tests__/supabaseDirectAccessGuard.test.js:1; calzatura-vilchez/supabase/RLS-MATRIX.md:9; calzatura-vilchez/supabase/rls-matrix.contract.json:2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Validar matriz RLS de Supabase para asegurar que tablas, RPC y permisos públicos/autenticados mantengan el modelo de acceso previsto.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calzatura-vilchez/supabase/RLS-MATRIX.md:1; calzatura-vilchez/supabase/migrations/20260529140000_harden_anon_authenticated_data_plane.sql:2; calzatura-vilchez/supabase/migrations/20260531200000_supabase_security_linter_remediation.sql:51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Redactar PII en auditoría histórica y en inserciones nuevas para evitar exposición de DNI, correos, teléfonos, direcciones y nombres personales.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RNF-016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calzatura-vilchez/supabase/migrations/20260521130000_redact_historical_auditoria_pii.sql:1; calzatura-vilchez/supabase/migrations/20260530150000_auditoria_pii_enforce_at_insert.sql:2; calzatura-vilchez/src/__tests__/bffAuditEndpointPolicy.test.js:22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Mantener una máquina de estados única para pedidos, usada tanto por BFF como por Cloud Functions heredadas, evitando transiciones inválidas.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RF-031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calzatura-vilchez/functions/orderStatusPolicy.js:16; calzatura-vilchez/bff/server.cjs:1811; calzatura-vilchez/bff/server.cjs:2735; calzatura-vilchez/src/__tests__/bffOrderStatusPolicy.test.js:9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Aplicar rate limiting e identificación de IP de cliente para reducir abuso en endpoints públicos como login, DNI, catálogo y cotización de entrega.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RNF-017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calzatura-vilchez/bff/publicRateLimit.cjs:7; calzatura-vilchez/bff/publicRateLimit.cjs:76; calzatura-vilchez/bff/clientIp.cjs:17; calzatura-vilchez/bff/server.cjs:1500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CU-049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Permitir ventas físicas al trabajador con panel acotado, validación de stock por talla y registro atómico de venta.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Trabajador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RF-032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calzatura-vilchez/src/domains/trabajadores/pages/StaffSales.tsx:4; calzatura-vilchez/src/domains/trabajadores/components/StaffLayout.tsx:10; calzatura-vilchez/bff/server.cjs:2092; calzatura-vilchez/e2e/admin-sales.spec.ts:143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CU-050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Registrar usuarios con validaciones de DNI, correo, celular, contraseña y confirmación, mostrando errores accesibles por campo.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RF-033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calzatura-vilchez/src/domains/publico/pages/Register.tsx:15; calzatura-vilchez/src/domains/publico/pages/registerFormValidation.ts:30; calzatura-vilchez/src/domains/usuarios/services/dni.ts:26; calzatura-vilchez/bff/server.cjs:1500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CU-051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Validar App Check y reCAPTCHA en producción para proteger endpoints de identidad sin subir secretos privados al frontend.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RNF-018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calzatura-vilchez/bff/server.cjs:67; calzatura-vilchez/bff/server.cjs:1500; scripts/verify-deploy-firebase-secrets.mjs:1; calzatura-vilchez/bff/env.example:83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CU-052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Ejecutar controles de continuidad operativa con readiness checks, restore drill versionado y evidencia de recuperación.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RNF-019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.github/workflows/ops-controls.yml:1; artifacts/restore-drill/local-test.json:1; docs/ops/readiness.sample.json:1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CU-053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Controlar backtesting, suficiencia de datos, reporte de calidad y métricas de predicción para que la IA sea auditable.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RNF-020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calzatura-vilchez/src/domains/administradores/pages/AdminPredictions.tsx:5; calzatura-vilchez/src/domains/administradores/predictions/AdminPredictionsDashboardTabs.tsx:425; scripts/ai-backtest-gate.mjs:1; ai-service/scripts/generate_sonar_generic_coverage.py:1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CU-054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Mantener calidad estática mediante ESLint, TypeScript, Sonar preflight, cobertura y correcciones de smells críticos antes de desplegar.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RNF-021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calzatura-vilchez/package.json:12; calzatura-vilchez/scripts/sonar-preflight.mjs:4; sonar-project.properties:1; calzatura-vilchez/scripts/fix-lcov-for-sonar.mjs:1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CU-055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Administrar landings de campaña, carruseles y estanterías promocionales para Cyber Wow, Club Calzado, outlet y nueva temporada.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RF-034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6"/>
              </w:rPr>
              <w:t>calzatura-vilchez/src/domains/publico/pages/CyberWowLandingPage.tsx:7; calzatura-vilchez/src/domains/publico/pages/ClubCalzadoLandingPage.tsx:6; calzatura-vilchez/src/domains/productos/components/ProductsPageCampaignSection.tsx:1; calzatura-vilchez/e2e/campaign-landings.spec.ts:4</w:t>
            </w:r>
          </w:p>
        </w:tc>
      </w:tr>
    </w:tbl>
    <w:p/>
    <w:p>
      <w:pPr>
        <w:pStyle w:val="Heading1"/>
      </w:pPr>
      <w:r>
        <w:t>5. Detalle de casos de uso</w:t>
      </w:r>
    </w:p>
    <w:p>
      <w:pPr>
        <w:pStyle w:val="Heading2"/>
      </w:pPr>
      <w:r>
        <w:t>CU-001 — Definir el sistema web de comercio electrónico y gestión administrativa de Calzatura Vilchez, incluyendo tienda pública, catálogo, carrito, checkout, pedidos, ventas físicas, Excel, auditoría, IA, BFF, Supabase, Docker, CI/CD y seguridad.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Definir el sistema web de comercio electrónico y gestión administrativa de Calzatura Vilchez, incluyendo tienda pública, catálogo, carrito, checkout, pedidos, ventas físicas, Excel, auditoría, IA, BFF, Supabase, Docker, CI/CD y seguridad.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Definir el sistema web de comercio electrónico y gestión administrativa de Calzatura Vilchez, incluyendo tienda pública, catálogo, carrito, checkout, pedidos, ventas físicas, Excel, auditoría, IA, BFF, Supabase, Docker, CI/CD y seguridad.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Sistema web / arquitectura general queda operativo, protegido y trazable según BOLT-WEB-001.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calzatura-vilchez/README.md:1; documentacion/05-especificacion-requisitos-software-SRS.md:1; calzatura-vilchez/src/domains/README.md:1</w:t>
            </w:r>
          </w:p>
        </w:tc>
      </w:tr>
    </w:tbl>
    <w:p/>
    <w:p>
      <w:pPr>
        <w:pStyle w:val="Heading2"/>
      </w:pPr>
      <w:r>
        <w:t>CU-002 — Implementar una página de inicio comercial con hero, promociones, imágenes, productos destacados y navegación hacia el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Implementar una página de inicio comercial con hero, promociones, imágenes, productos destacados y navegación hacia el catálogo.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Implementar una página de inicio comercial con hero, promociones, imágenes, productos destacados y navegación hacia el catálogo.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Público / Home queda operativo, protegido y trazable según BOLT-WEB-002.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calzatura-vilchez/src/domains/publico/components/HomeHeroSection.tsx:40; calzatura-vilchez/src/domains/publico/components/HomeHeroSection.tsx:278; calzatura-vilchez/src/domains/publico/pages/HomePage.tsx:322</w:t>
            </w:r>
          </w:p>
        </w:tc>
      </w:tr>
    </w:tbl>
    <w:p/>
    <w:p>
      <w:pPr>
        <w:pStyle w:val="Heading2"/>
      </w:pPr>
      <w:r>
        <w:t>CU-003 — Permitir que el cliente explore productos activos, filtre por criterios comerciales y navegue al detalle del calzado.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Permitir que el cliente explore productos activos, filtre por criterios comerciales y navegue al detalle del calzado.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Permitir que el cliente explore productos activos, filtre por criterios comerciales y navegue al detalle del calzado.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Catálogo / Productos queda operativo, protegido y trazable según BOLT-WEB-003.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calzatura-vilchez/src/domains/productos/pages/ProductsPage.tsx:1; calzatura-vilchez/src/domains/productos/services/products.ts:1; calzatura-vilchez/e2e/catalog-filter-marca.spec.ts:81</w:t>
            </w:r>
          </w:p>
        </w:tc>
      </w:tr>
    </w:tbl>
    <w:p/>
    <w:p>
      <w:pPr>
        <w:pStyle w:val="Heading2"/>
      </w:pPr>
      <w:r>
        <w:t>CU-004 — Corregir la tarjeta de producto para que no tenga controles interactivos anidados y permita selección accesible de talla, favorito y detalle.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Corregir la tarjeta de producto para que no tenga controles interactivos anidados y permita selección accesible de talla, favorito y detalle.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Corregir la tarjeta de producto para que no tenga controles interactivos anidados y permita selección accesible de talla, favorito y detalle.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Catálogo / ProductCard queda operativo, protegido y trazable según BOLT-WEB-004.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calzatura-vilchez/src/domains/productos/components/ProductCard.tsx:23; calzatura-vilchez/src/domains/productos/components/ProductCard.tsx:101; calzatura-vilchez/src/domains/productos/components/ProductCard.tsx:219; calzatura-vilchez/e2e/catalog-cart.spec.ts:35</w:t>
            </w:r>
          </w:p>
        </w:tc>
      </w:tr>
    </w:tbl>
    <w:p/>
    <w:p>
      <w:pPr>
        <w:pStyle w:val="Heading2"/>
      </w:pPr>
      <w:r>
        <w:t>CU-005 — Gestionar carrito de compra por sesión, evitando persistencia innecesaria de preferencias en equipos compartidos.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carrito de compra por sesión, evitando persistencia innecesaria de preferencias en equipos compartidos.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carrito de compra por sesión, evitando persistencia innecesaria de preferencias en equipos compartidos.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Carrito queda operativo, protegido y trazable según BOLT-WEB-005.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calzatura-vilchez/src/domains/carrito/context/CartContext.tsx:37; calzatura-vilchez/src/domains/carrito/context/CartContext.tsx:71; calzatura-vilchez/src/domains/carrito/context/CartContext.tsx:92</w:t>
            </w:r>
          </w:p>
        </w:tc>
      </w:tr>
    </w:tbl>
    <w:p/>
    <w:p>
      <w:pPr>
        <w:pStyle w:val="Heading2"/>
      </w:pPr>
      <w:r>
        <w:t>CU-006 — Confirmar pedidos mediante checkout con validación de entrega, stock, precio, método de pago e idempotencia.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Confirmar pedidos mediante checkout con validación de entrega, stock, precio, método de pago e idempotencia.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Confirmar pedidos mediante checkout con validación de entrega, stock, precio, método de pago e idempotencia.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Checkout queda operativo, protegido y trazable según BOLT-WEB-006.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calzatura-vilchez/src/domains/carrito/pages/CheckoutPage.tsx:40; calzatura-vilchez/src/domains/carrito/pages/CheckoutPage.tsx:53; calzatura-vilchez/src/domains/carrito/pages/CheckoutPage.tsx:152; calzatura-vilchez/e2e/checkout-cod-order.spec.ts:89</w:t>
            </w:r>
          </w:p>
        </w:tc>
      </w:tr>
    </w:tbl>
    <w:p/>
    <w:p>
      <w:pPr>
        <w:pStyle w:val="Heading2"/>
      </w:pPr>
      <w:r>
        <w:t>CU-007 — Mostrar confirmación real de pedido y evitar que una página de éxito confirme un pedido inexistente.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Mostrar confirmación real de pedido y evitar que una página de éxito confirme un pedido inexistente.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Mostrar confirmación real de pedido y evitar que una página de éxito confirme un pedido inexistente.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Pedidos cliente queda operativo, protegido y trazable según BOLT-WEB-007.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calzatura-vilchez/src/domains/pedidos/pages/OrderSuccessPage.tsx:21; calzatura-vilchez/src/domains/pedidos/pages/OrderSuccessPage.tsx:52; calzatura-vilchez/src/domains/pedidos/pages/OrderSuccessPage.tsx:129</w:t>
            </w:r>
          </w:p>
        </w:tc>
      </w:tr>
    </w:tbl>
    <w:p/>
    <w:p>
      <w:pPr>
        <w:pStyle w:val="Heading2"/>
      </w:pPr>
      <w:r>
        <w:t>CU-008 — Proteger registro, login y consulta DNI con Firebase, App Check, proof secret, rate limit y minimización de PII.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Proteger registro, login y consulta DNI con Firebase, App Check, proof secret, rate limit y minimización de PII.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Proteger registro, login y consulta DNI con Firebase, App Check, proof secret, rate limit y minimización de PII.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Usuarios / DNI / PII queda operativo, protegido y trazable según BOLT-WEB-008.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calzatura-vilchez/src/domains/usuarios/services/dni.ts:1; calzatura-vilchez/bff/lookupDni.cjs:15; calzatura-vilchez/bff/server.cjs:1500</w:t>
            </w:r>
          </w:p>
        </w:tc>
      </w:tr>
    </w:tbl>
    <w:p/>
    <w:p>
      <w:pPr>
        <w:pStyle w:val="Heading2"/>
      </w:pPr>
      <w:r>
        <w:t>CU-009 — Administrar usuarios y roles mostrando datos sensibles enmascarados y evitando elevación de privilegios.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CU-009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usuarios y roles mostrando datos sensibles enmascarados y evitando elevación de privilegios.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usuarios y roles mostrando datos sensibles enmascarados y evitando elevación de privilegios.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usuarios queda operativo, protegido y trazable según BOLT-WEB-009.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calzatura-vilchez/src/domains/usuarios/pages/AdminUsers.tsx:16; calzatura-vilchez/src/domains/usuarios/pages/AdminUsers.tsx:102; calzatura-vilchez/src/domains/usuarios/pages/AdminUsers.tsx:321</w:t>
            </w:r>
          </w:p>
        </w:tc>
      </w:tr>
    </w:tbl>
    <w:p/>
    <w:p>
      <w:pPr>
        <w:pStyle w:val="Heading2"/>
      </w:pPr>
      <w:r>
        <w:t>CU-010 — Administrar productos, variantes, imágenes, códigos, tallas, colores, stock, campañas y reglas comerciales.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productos, variantes, imágenes, códigos, tallas, colores, stock, campañas y reglas comerciales.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productos, variantes, imágenes, códigos, tallas, colores, stock, campañas y reglas comerciales.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productos queda operativo, protegido y trazable según BOLT-WEB-010.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calzatura-vilchez/src/domains/productos/pages/useAdminProductsPage.tsx:1; calzatura-vilchez/bff/server.cjs:3313; calzatura-vilchez/bff/server.cjs:3387</w:t>
            </w:r>
          </w:p>
        </w:tc>
      </w:tr>
    </w:tbl>
    <w:p/>
    <w:p>
      <w:pPr>
        <w:pStyle w:val="Heading2"/>
      </w:pPr>
      <w:r>
        <w:t>CU-011 — Controlar stock por talla/color con ingresos, descuentos y restauraciones atómicas.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Controlar stock por talla/color con ingresos, descuentos y restauraciones atómicas.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RF-009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Controlar stock por talla/color con ingresos, descuentos y restauraciones atómicas.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productos / Stock queda operativo, protegido y trazable según BOLT-WEB-011.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calzatura-vilchez/bff/server.cjs:2456; calzatura-vilchez/bff/server.cjs:2494; calzatura-vilchez/bff/server.cjs:2518</w:t>
            </w:r>
          </w:p>
        </w:tc>
      </w:tr>
    </w:tbl>
    <w:p/>
    <w:p>
      <w:pPr>
        <w:pStyle w:val="Heading2"/>
      </w:pPr>
      <w:r>
        <w:t>CU-012 — Administrar pedidos con transiciones de estado permitidas y bloqueo de pago manual para pedidos Stripe.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pedidos con transiciones de estado permitidas y bloqueo de pago manual para pedidos Stripe.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pedidos con transiciones de estado permitidas y bloqueo de pago manual para pedidos Stripe.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pedidos queda operativo, protegido y trazable según BOLT-WEB-012.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calzatura-vilchez/src/domains/pedidos/pages/AdminOrders.tsx:84; calzatura-vilchez/functions/orderStatusPolicy.js:16; calzatura-vilchez/bff/server.cjs:1815</w:t>
            </w:r>
          </w:p>
        </w:tc>
      </w:tr>
    </w:tbl>
    <w:p/>
    <w:p>
      <w:pPr>
        <w:pStyle w:val="Heading2"/>
      </w:pPr>
      <w:r>
        <w:t>CU-013 — Gestionar fabricantes y marcas con formularios, documentos, búsqueda y eliminación mediante diálogo accesible.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fabricantes y marcas con formularios, documentos, búsqueda y eliminación mediante diálogo accesible.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fabricantes y marcas con formularios, documentos, búsqueda y eliminación mediante diálogo accesible.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fabricantes queda operativo, protegido y trazable según BOLT-WEB-013.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calzatura-vilchez/src/domains/fabricantes/pages/AdminManufacturers.tsx:74; calzatura-vilchez/src/domains/fabricantes/pages/AdminManufacturers.tsx:350; calzatura-vilchez/src/domains/fabricantes/pages/AdminManufacturers.tsx:717</w:t>
            </w:r>
          </w:p>
        </w:tc>
      </w:tr>
    </w:tbl>
    <w:p/>
    <w:p>
      <w:pPr>
        <w:pStyle w:val="Heading2"/>
      </w:pPr>
      <w:r>
        <w:t>CU-014 — Registrar ventas físicas de tienda con selección de producto, talla, precio, documento, encargado y actualización de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 ventas físicas de tienda con selección de producto, talla, precio, documento, encargado y actualización de stock.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 ventas físicas de tienda con selección de producto, talla, precio, documento, encargado y actualización de stock.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ventas queda operativo, protegido y trazable según BOLT-WEB-014.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calzatura-vilchez/src/domains/ventas/pages/useSalesPage.ts:295; calzatura-vilchez/src/domains/ventas/pages/adminSalesRegisterLogic.ts:272; calzatura-vilchez/e2e/admin-sales.spec.ts:143</w:t>
            </w:r>
          </w:p>
        </w:tc>
      </w:tr>
    </w:tbl>
    <w:p/>
    <w:p>
      <w:pPr>
        <w:pStyle w:val="Heading2"/>
      </w:pPr>
      <w:r>
        <w:t>CU-015 — Registrar devoluciones de ventas físicas con motivo obligatorio y restauración automática de stock.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 devoluciones de ventas físicas con motivo obligatorio y restauración automática de stock.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 devoluciones de ventas físicas con motivo obligatorio y restauración automática de stock.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ventas / Devoluciones queda operativo, protegido y trazable según BOLT-WEB-015.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calzatura-vilchez/src/domains/ventas/pages/AdminSaleDetailModal.tsx:53; calzatura-vilchez/src/domains/ventas/pages/AdminSaleDetailModal.tsx:143; calzatura-vilchez/e2e/admin-sales.spec.ts:229</w:t>
            </w:r>
          </w:p>
        </w:tc>
      </w:tr>
    </w:tbl>
    <w:p/>
    <w:p>
      <w:pPr>
        <w:pStyle w:val="Heading2"/>
      </w:pPr>
      <w:r>
        <w:t>CU-016 — Importar y exportar productos, finanzas y ventas mediante Excel con reglas comerciales actualizadas.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Importar y exportar productos, finanzas y ventas mediante Excel con reglas comerciales actualizadas.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Importar y exportar productos, finanzas y ventas mediante Excel con reglas comerciales actualizadas.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datos Excel queda operativo, protegido y trazable según BOLT-WEB-016.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calzatura-vilchez/src/domains/administradores/pages/AdminData.tsx:975; calzatura-vilchez/src/domains/administradores/pages/AdminData.tsx:1060; calzatura-vilchez/src/domains/administradores/utils/importRules.ts:189</w:t>
            </w:r>
          </w:p>
        </w:tc>
      </w:tr>
    </w:tbl>
    <w:p/>
    <w:p>
      <w:pPr>
        <w:pStyle w:val="Heading2"/>
      </w:pPr>
      <w:r>
        <w:t>CU-017 — Neutralizar fórmulas maliciosas al exportar hojas Excel para evitar spreadsheet injection.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Neutralizar fórmulas maliciosas al exportar hojas Excel para evitar spreadsheet injection.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Neutralizar fórmulas maliciosas al exportar hojas Excel para evitar spreadsheet injection.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datos Excel / Seguridad queda operativo, protegido y trazable según BOLT-WEB-017.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calzatura-vilchez/src/domains/administradores/utils/spreadsheet.ts:52; calzatura-vilchez/src/domains/administradores/utils/spreadsheet.ts:67; calzatura-vilchez/src/__tests__/spreadsheet.test.ts:1</w:t>
            </w:r>
          </w:p>
        </w:tc>
      </w:tr>
    </w:tbl>
    <w:p/>
    <w:p>
      <w:pPr>
        <w:pStyle w:val="Heading2"/>
      </w:pPr>
      <w:r>
        <w:t>CU-018 — Proteger auditoría para que solo registre acciones permitidas, sin eventos arbitrarios desde navegador ni PII innecesaria.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Proteger auditoría para que solo registre acciones permitidas, sin eventos arbitrarios desde navegador ni PII innecesaria.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Proteger auditoría para que solo registre acciones permitidas, sin eventos arbitrarios desde navegador ni PII innecesaria.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Auditoría queda operativo, protegido y trazable según BOLT-WEB-018.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calzatura-vilchez/bff/server.cjs:636; calzatura-vilchez/bff/server.cjs:683; calzatura-vilchez/bff/server.cjs:3630; calzatura-vilchez/bff/auditPii.cjs:1</w:t>
            </w:r>
          </w:p>
        </w:tc>
      </w:tr>
    </w:tbl>
    <w:p/>
    <w:p>
      <w:pPr>
        <w:pStyle w:val="Heading2"/>
      </w:pPr>
      <w:r>
        <w:t>CU-019 — Validar pagos Stripe mediante webhook firmado y bloquear marcado manual de pagado para pedidos Stripe.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CU-019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pagos Stripe mediante webhook firmado y bloquear marcado manual de pagado para pedidos Stripe.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pagos Stripe mediante webhook firmado y bloquear marcado manual de pagado para pedidos Stripe.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Pagos / Stripe queda operativo, protegido y trazable según BOLT-WEB-019.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calzatura-vilchez/bff/server.cjs:1815; calzatura-vilchez/bff/server.cjs:2543; calzatura-vilchez/bff/server.cjs:2718; calzatura-vilchez/bff/server.cjs:2726</w:t>
            </w:r>
          </w:p>
        </w:tc>
      </w:tr>
    </w:tbl>
    <w:p/>
    <w:p>
      <w:pPr>
        <w:pStyle w:val="Heading2"/>
      </w:pPr>
      <w:r>
        <w:t>CU-020 — Aplicar rate limit y monitoreo de seguridad en endpoints públicos para evitar abuso, scraping o enumeración.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Aplicar rate limit y monitoreo de seguridad en endpoints públicos para evitar abuso, scraping o enumeración.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Aplicar rate limit y monitoreo de seguridad en endpoints públicos para evitar abuso, scraping o enumeración.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BFF / Seguridad queda operativo, protegido y trazable según BOLT-WEB-020.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calzatura-vilchez/bff/publicRateLimit.cjs:7; calzatura-vilchez/bff/publicRateLimit.cjs:76; calzatura-vilchez/bff/securityMonitor.cjs:1</w:t>
            </w:r>
          </w:p>
        </w:tc>
      </w:tr>
    </w:tbl>
    <w:p/>
    <w:p>
      <w:pPr>
        <w:pStyle w:val="Heading2"/>
      </w:pPr>
      <w:r>
        <w:t>CU-021 — Ejecutar pruebas Docker/ZAP de seguridad dinámica para confirmar que no existen hallazgos altos o críticos.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Ejecutar pruebas Docker/ZAP de seguridad dinámica para confirmar que no existen hallazgos altos o críticos.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Ejecutar pruebas Docker/ZAP de seguridad dinámica para confirmar que no existen hallazgos altos o críticos.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Seguridad DAST queda operativo, protegido y trazable según BOLT-WEB-021.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zap-reports/zap.yaml:24; zap-reports/zap-production-report-v2.json:2; zap-reports/zap-baseline-report.html:219</w:t>
            </w:r>
          </w:p>
        </w:tc>
      </w:tr>
    </w:tbl>
    <w:p/>
    <w:p>
      <w:pPr>
        <w:pStyle w:val="Heading2"/>
      </w:pPr>
      <w:r>
        <w:t>CU-022 — Controlar acceso a Supabase mediante RLS, revoke y RPC administrativas únicamente por BFF/service_role.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Controlar acceso a Supabase mediante RLS, revoke y RPC administrativas únicamente por BFF/service_role.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Controlar acceso a Supabase mediante RLS, revoke y RPC administrativas únicamente por BFF/service_role.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Supabase / RLS / RPC queda operativo, protegido y trazable según BOLT-WEB-022.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calzatura-vilchez/supabase/migrations/20260519150000_harden_admin_rpcs_bff_only.sql:1; calzatura-vilchez/supabase/migrations/20260520120000_harden_auditoria_service_role.sql:1; calzatura-vilchez/src/__tests__/supabaseDirectAccessGuard.test.js:1</w:t>
            </w:r>
          </w:p>
        </w:tc>
      </w:tr>
    </w:tbl>
    <w:p/>
    <w:p>
      <w:pPr>
        <w:pStyle w:val="Heading2"/>
      </w:pPr>
      <w:r>
        <w:t>CU-023 — Minimizar y proteger datos personales del usuario, especialmente DNI, correo y teléfono.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Minimizar y proteger datos personales del usuario, especialmente DNI, correo y teléfono.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RNF-009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Minimizar y proteger datos personales del usuario, especialmente DNI, correo y teléfono.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Supabase / PII queda operativo, protegido y trazable según BOLT-WEB-023.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calzatura-vilchez/supabase/migrations/20260504230000_pgcrypto_dni_protection.sql:1; calzatura-vilchez/src/utils/maskEmail.ts:1; calzatura-vilchez/src/domains/usuarios/pages/AdminUsers.tsx:321</w:t>
            </w:r>
          </w:p>
        </w:tc>
      </w:tr>
    </w:tbl>
    <w:p/>
    <w:p>
      <w:pPr>
        <w:pStyle w:val="Heading2"/>
      </w:pPr>
      <w:r>
        <w:t>CU-024 — Mostrar predicciones, métricas, IRE, campañas y estado de suficiencia de datos para apoyar decisiones comerciales.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Mostrar predicciones, métricas, IRE, campañas y estado de suficiencia de datos para apoyar decisiones comerciales.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Mostrar predicciones, métricas, IRE, campañas y estado de suficiencia de datos para apoyar decisiones comerciales.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IA / Predicciones queda operativo, protegido y trazable según BOLT-WEB-024.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calzatura-vilchez/src/domains/administradores/pages/AdminPredictions.tsx:1; calzatura-vilchez/src/domains/administradores/predictions/AdminPredictionsDashboardTabs.tsx:425; scripts/ai-backtest-gate.mjs:1</w:t>
            </w:r>
          </w:p>
        </w:tc>
      </w:tr>
    </w:tbl>
    <w:p/>
    <w:p>
      <w:pPr>
        <w:pStyle w:val="Heading2"/>
      </w:pPr>
      <w:r>
        <w:t>CU-025 — Ejecutar CI/CD con lint, typecheck, pruebas unitarias, E2E, migraciones, Docker, Functions y gates de despliegue.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Ejecutar CI/CD con lint, typecheck, pruebas unitarias, E2E, migraciones, Docker, Functions y gates de despliegue.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Ejecutar CI/CD con lint, typecheck, pruebas unitarias, E2E, migraciones, Docker, Functions y gates de despliegue.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DevOps / CI/CD queda operativo, protegido y trazable según BOLT-WEB-025.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.github/workflows/ci.yml:1; .github/workflows/ci-integration.yml:1; .github/workflows/deploy-production.yml:1</w:t>
            </w:r>
          </w:p>
        </w:tc>
      </w:tr>
    </w:tbl>
    <w:p/>
    <w:p>
      <w:pPr>
        <w:pStyle w:val="Heading2"/>
      </w:pPr>
      <w:r>
        <w:t>CU-026 — Validar capacidad web mediante pruebas de estrés y carga con autocannon y k6, incluyendo evidencia de 2000 conexiones concurrentes.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capacidad web mediante pruebas de estrés y carga con autocannon y k6, incluyendo evidencia de 2000 conexiones concurrentes.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capacidad web mediante pruebas de estrés y carga con autocannon y k6, incluyendo evidencia de 2000 conexiones concurrentes.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Rendimiento / Stress queda operativo, protegido y trazable según BOLT-WEB-026.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artifacts/load-tests/autocannon-home-c2000-20260528-231905.json:1; load-tests/scenarios/read-mixed-2000.js:31; artifacts/load-tests/summary-500.json:1; artifacts/load-tests/summary-1000.json:1</w:t>
            </w:r>
          </w:p>
        </w:tc>
      </w:tr>
    </w:tbl>
    <w:p/>
    <w:p>
      <w:pPr>
        <w:pStyle w:val="Heading2"/>
      </w:pPr>
      <w:r>
        <w:t>CU-027 — Mantener continuidad operativa mediante readiness checks, restore drill y evidencia de recuperación.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Mantener continuidad operativa mediante readiness checks, restore drill y evidencia de recuperación.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Mantener continuidad operativa mediante readiness checks, restore drill y evidencia de recuperación.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Continuidad queda operativo, protegido y trazable según BOLT-WEB-027.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.github/workflows/ops-controls.yml:1; artifacts/restore-drill/local-test.json:1; docs/ops/readiness.sample.json:1</w:t>
            </w:r>
          </w:p>
        </w:tc>
      </w:tr>
    </w:tbl>
    <w:p/>
    <w:p>
      <w:pPr>
        <w:pStyle w:val="Heading2"/>
      </w:pPr>
      <w:r>
        <w:t>CU-028 — Gestionar campañas comerciales, outlet, nueva temporada y landings conectadas al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campañas comerciales, outlet, nueva temporada y landings conectadas al catálogo.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campañas comerciales, outlet, nueva temporada y landings conectadas al catálogo.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Campañas queda operativo, protegido y trazable según BOLT-WEB-028.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calzatura-vilchez/src/domains/productos/components/ProductsPageCampaignSection.tsx:1; calzatura-vilchez/e2e/campaign-landings.spec.ts:1; calzatura-vilchez/e2e/admin-campana.spec.ts:84</w:t>
            </w:r>
          </w:p>
        </w:tc>
      </w:tr>
    </w:tbl>
    <w:p/>
    <w:p>
      <w:pPr>
        <w:pStyle w:val="Heading2"/>
      </w:pPr>
      <w:r>
        <w:t>CU-029 — Registrar, consultar y administrar hojas del libro de reclamaciones con validación, constancia y seguimiento.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CU-029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Registrar, consultar y administrar hojas del libro de reclamaciones con validación, constancia y seguimiento.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Registrar, consultar y administrar hojas del libro de reclamaciones con validación, constancia y seguimiento.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Libro de reclamaciones queda operativo, protegido y trazable según BOLT-WEB-029.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calzatura-vilchez/src/domains/publico/components/ComplaintBookForm.tsx:1; calzatura-vilchez/bff/libroReclamaciones.cjs:1; calzatura-vilchez/src/__tests__/adminComplaints.test.ts:1</w:t>
            </w:r>
          </w:p>
        </w:tc>
      </w:tr>
    </w:tbl>
    <w:p/>
    <w:p>
      <w:pPr>
        <w:pStyle w:val="Heading2"/>
      </w:pPr>
      <w:r>
        <w:t>CU-030 — Gestionar consentimiento de cookies mediante banner, modal de preferencias y almacenamiento controlado.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consentimiento de cookies mediante banner, modal de preferencias y almacenamiento controlado.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consentimiento de cookies mediante banner, modal de preferencias y almacenamiento controlado.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Privacidad / Cookies queda operativo, protegido y trazable según BOLT-WEB-030.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calzatura-vilchez/src/context/CookieConsentContext.tsx:1; calzatura-vilchez/src/components/cookies/CookieBanner.tsx:1; calzatura-vilchez/e2e/cookie-consent.spec.ts:1</w:t>
            </w:r>
          </w:p>
        </w:tc>
      </w:tr>
    </w:tbl>
    <w:p/>
    <w:p>
      <w:pPr>
        <w:pStyle w:val="Heading2"/>
      </w:pPr>
      <w:r>
        <w:t>CU-031 — Garantizar portabilidad mediante Docker, Docker Compose, Dockerfile frontend, servicio IA dockerizado y emulador Firebase.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Garantizar portabilidad mediante Docker, Docker Compose, Dockerfile frontend, servicio IA dockerizado y emulador Firebase.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Garantizar portabilidad mediante Docker, Docker Compose, Dockerfile frontend, servicio IA dockerizado y emulador Firebase.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Docker / Portabilidad queda operativo, protegido y trazable según BOLT-WEB-031.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docker-compose.yml:1; calzatura-vilchez/Dockerfile:1; ai-service/Dockerfile:1; firebase-emulator/Dockerfile:1; .github/workflows/ci.yml:224</w:t>
            </w:r>
          </w:p>
        </w:tc>
      </w:tr>
    </w:tbl>
    <w:p/>
    <w:p>
      <w:pPr>
        <w:pStyle w:val="Heading2"/>
      </w:pPr>
      <w:r>
        <w:t>CU-032 — Gestionar favoritos privados por cuenta para que cada cliente conserve sus productos de interés sin mezclar datos entre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favoritos privados por cuenta para que cada cliente conserve sus productos de interés sin mezclar datos entre usuarios.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RF-019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favoritos privados por cuenta para que cada cliente conserve sus productos de interés sin mezclar datos entre usuarios.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 / Favoritos queda operativo, protegido y trazable según BOLT-WEB-032.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calzatura-vilchez/src/domains/clientes/context/FavoritesContext.tsx:70; calzatura-vilchez/src/domains/clientes/pages/FavoritesPage.tsx:13; calzatura-vilchez/e2e/favorites-isolation.spec.ts:52</w:t>
            </w:r>
          </w:p>
        </w:tc>
      </w:tr>
    </w:tbl>
    <w:p/>
    <w:p>
      <w:pPr>
        <w:pStyle w:val="Heading2"/>
      </w:pPr>
      <w:r>
        <w:t>CU-033 — Permitir que el cliente gestione su perfil con validaciones de teléfono, dirección y errores claros sin degradar la identidad legal validada por DNI.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Permitir que el cliente gestione su perfil con validaciones de teléfono, dirección y errores claros sin degradar la identidad legal validada por DNI.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Permitir que el cliente gestione su perfil con validaciones de teléfono, dirección y errores claros sin degradar la identidad legal validada por DNI.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 / Perfil queda operativo, protegido y trazable según BOLT-WEB-033.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calzatura-vilchez/src/domains/usuarios/pages/ProfilePage.tsx:34; calzatura-vilchez/bff/server.cjs:3610; calzatura-vilchez/bff/server.cjs:3727; calzatura-vilchez/e2e/profile-save.spec.ts:34</w:t>
            </w:r>
          </w:p>
        </w:tc>
      </w:tr>
    </w:tbl>
    <w:p/>
    <w:p>
      <w:pPr>
        <w:pStyle w:val="Heading2"/>
      </w:pPr>
      <w:r>
        <w:t>CU-034 — Mostrar historial de pedidos del cliente distinguiendo carga, lista vacía, fallo de red y detalle accesible de cada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Mostrar historial de pedidos del cliente distinguiendo carga, lista vacía, fallo de red y detalle accesible de cada pedido.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Mostrar historial de pedidos del cliente distinguiendo carga, lista vacía, fallo de red y detalle accesible de cada pedido.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Pedidos cliente / Historial queda operativo, protegido y trazable según BOLT-WEB-034.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calzatura-vilchez/src/domains/pedidos/pages/OrderHistoryPage.tsx:16; calzatura-vilchez/src/domains/pedidos/pages/OrderHistoryPage.tsx:32; calzatura-vilchez/src/domains/pedidos/pages/OrderHistoryPage.tsx:89; calzatura-vilchez/bff/server.cjs:2805</w:t>
            </w:r>
          </w:p>
        </w:tc>
      </w:tr>
    </w:tbl>
    <w:p/>
    <w:p>
      <w:pPr>
        <w:pStyle w:val="Heading2"/>
      </w:pPr>
      <w:r>
        <w:t>CU-035 — Consolidar el dashboard administrativo con KPIs, pedidos recientes, auditoría y estados de error/reintento para toma de decisiones.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Consolidar el dashboard administrativo con KPIs, pedidos recientes, auditoría y estados de error/reintento para toma de decisiones.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Consolidar el dashboard administrativo con KPIs, pedidos recientes, auditoría y estados de error/reintento para toma de decisiones.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/ Dashboard queda operativo, protegido y trazable según BOLT-WEB-035.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calzatura-vilchez/src/domains/administradores/pages/AdminDashboard.tsx:331; calzatura-vilchez/src/domains/administradores/utils/adminDashboardMetrics.ts:60; calzatura-vilchez/e2e/admin-dashboard.spec.ts:131</w:t>
            </w:r>
          </w:p>
        </w:tc>
      </w:tr>
    </w:tbl>
    <w:p/>
    <w:p>
      <w:pPr>
        <w:pStyle w:val="Heading2"/>
      </w:pPr>
      <w:r>
        <w:t>CU-036 — Gestionar imágenes de producto mediante firma de subida en servidor para mantener catálogo visual sin exponer secretos Cloudinary al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imágenes de producto mediante firma de subida en servidor para mantener catálogo visual sin exponer secretos Cloudinary al navegador.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Gestionar imágenes de producto mediante firma de subida en servidor para mantener catálogo visual sin exponer secretos Cloudinary al navegador.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productos / Imágenes queda operativo, protegido y trazable según BOLT-WEB-036.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calzatura-vilchez/bff/cloudinarySign.cjs:6; calzatura-vilchez/bff/server.cjs:3172; calzatura-vilchez/src/domains/productos/pages/useAdminProductsPage.tsx:82; calzatura-vilchez/src/domains/productos/pages/adminProductsView/AdminProductEditGallery.tsx:5</w:t>
            </w:r>
          </w:p>
        </w:tc>
      </w:tr>
    </w:tbl>
    <w:p/>
    <w:p>
      <w:pPr>
        <w:pStyle w:val="Heading2"/>
      </w:pPr>
      <w:r>
        <w:t>CU-037 — Calcular entrega, distancia y costo de envío con validación de ubicación, degradación controlada del mapa y límites de zona antes de confirmar el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Calcular entrega, distancia y costo de envío con validación de ubicación, degradación controlada del mapa y límites de zona antes de confirmar el pedido.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Calcular entrega, distancia y costo de envío con validación de ubicación, degradación controlada del mapa y límites de zona antes de confirmar el pedido.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Checkout / Entrega queda operativo, protegido y trazable según BOLT-WEB-037.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calzatura-vilchez/src/domains/carrito/components/CheckoutDeliveryBox.tsx:293; calzatura-vilchez/src/domains/carrito/components/CheckoutDeliveryMap.tsx:203; calzatura-vilchez/bff/deliveryPricing.cjs:2; calzatura-vilchez/bff/server.cjs:1520</w:t>
            </w:r>
          </w:p>
        </w:tc>
      </w:tr>
    </w:tbl>
    <w:p/>
    <w:p>
      <w:pPr>
        <w:pStyle w:val="Heading2"/>
      </w:pPr>
      <w:r>
        <w:t>CU-038 — Importar datos administrativos desde Excel con configuración por colección, validación previa, transformación de filas y envío al BFF.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Importar datos administrativos desde Excel con configuración por colección, validación previa, transformación de filas y envío al BFF.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Importar datos administrativos desde Excel con configuración por colección, validación previa, transformación de filas y envío al BFF.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datos / Importación Excel queda operativo, protegido y trazable según BOLT-WEB-038.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calzatura-vilchez/src/domains/administradores/pages/AdminData.tsx:975; calzatura-vilchez/src/domains/administradores/pages/AdminData.tsx:1060; calzatura-vilchez/src/domains/administradores/utils/importRules.ts:189; calzatura-vilchez/bff/server.cjs:2925</w:t>
            </w:r>
          </w:p>
        </w:tc>
      </w:tr>
    </w:tbl>
    <w:p/>
    <w:p>
      <w:pPr>
        <w:pStyle w:val="Heading2"/>
      </w:pPr>
      <w:r>
        <w:t>CU-039 — Exportar plantillas, escenarios de prueba, productos, finanzas y ventas en formato Excel con sanitización de celdas para evitar fórmulas peligrosas.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CU-039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Exportar plantillas, escenarios de prueba, productos, finanzas y ventas en formato Excel con sanitización de celdas para evitar fórmulas peligrosas.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Exportar plantillas, escenarios de prueba, productos, finanzas y ventas en formato Excel con sanitización de celdas para evitar fórmulas peligrosas.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datos / Exportación Excel queda operativo, protegido y trazable según BOLT-WEB-039.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calzatura-vilchez/src/domains/administradores/utils/spreadsheet.ts:52; calzatura-vilchez/src/domains/administradores/utils/spreadsheet.ts:67; calzatura-vilchez/src/domains/administradores/pages/AdminData.tsx:632; calzatura-vilchez/src/domains/administradores/pages/AdminData.tsx:969</w:t>
            </w:r>
          </w:p>
        </w:tc>
      </w:tr>
    </w:tbl>
    <w:p/>
    <w:p>
      <w:pPr>
        <w:pStyle w:val="Heading2"/>
      </w:pPr>
      <w:r>
        <w:t>CU-040 — Administrar datos de prueba importados por escenario, permitiendo identificar, listar y eliminar registros de prueba sin afectar datos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datos de prueba importados por escenario, permitiendo identificar, listar y eliminar registros de prueba sin afectar datos reales.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datos de prueba importados por escenario, permitiendo identificar, listar y eliminar registros de prueba sin afectar datos reales.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datos / Escenarios queda operativo, protegido y trazable según BOLT-WEB-040.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calzatura-vilchez/src/domains/administradores/pages/AdminData.tsx:1193; calzatura-vilchez/src/domains/administradores/pages/AdminData.tsx:1506; calzatura-vilchez/bff/server.cjs:3043; calzatura-vilchez/bff/server.cjs:3057</w:t>
            </w:r>
          </w:p>
        </w:tc>
      </w:tr>
    </w:tbl>
    <w:p/>
    <w:p>
      <w:pPr>
        <w:pStyle w:val="Heading2"/>
      </w:pPr>
      <w:r>
        <w:t>CU-041 — Aplicar reglas comerciales de producto para categoría, tipo, estilo, material, costos, márgenes y precio público antes de persistir el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Aplicar reglas comerciales de producto para categoría, tipo, estilo, material, costos, márgenes y precio público antes de persistir el catálogo.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Aplicar reglas comerciales de producto para categoría, tipo, estilo, material, costos, márgenes y precio público antes de persistir el catálogo.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productos / Reglas comerciales queda operativo, protegido y trazable según BOLT-WEB-041.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calzatura-vilchez/src/domains/productos/utils/commercialRules.ts:172; calzatura-vilchez/src/domains/productos/pages/adminProductsInternals.ts:284; calzatura-vilchez/e2e/admin-commercial-guards.spec.ts:73</w:t>
            </w:r>
          </w:p>
        </w:tc>
      </w:tr>
    </w:tbl>
    <w:p/>
    <w:p>
      <w:pPr>
        <w:pStyle w:val="Heading2"/>
      </w:pPr>
      <w:r>
        <w:t>CU-042 — Evitar duplicidad de códigos de producto y variantes para sostener trazabilidad de stock, ventas, importaciones y auditoría.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Evitar duplicidad de códigos de producto y variantes para sostener trazabilidad de stock, ventas, importaciones y auditoría.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RF-029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Evitar duplicidad de códigos de producto y variantes para sostener trazabilidad de stock, ventas, importaciones y auditoría.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productos / Códigos queda operativo, protegido y trazable según BOLT-WEB-042.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calzatura-vilchez/bff/server.cjs:405; calzatura-vilchez/bff/server.cjs:2129; calzatura-vilchez/bff/server.cjs:3431; calzatura-vilchez/e2e/admin-code-guards.spec.ts:100</w:t>
            </w:r>
          </w:p>
        </w:tc>
      </w:tr>
    </w:tbl>
    <w:p/>
    <w:p>
      <w:pPr>
        <w:pStyle w:val="Heading2"/>
      </w:pPr>
      <w:r>
        <w:t>CU-043 — Proteger información financiera de producto para que costos y márgenes no queden expuestos en el catálogo público ni en escrituras directas del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Proteger información financiera de producto para que costos y márgenes no queden expuestos en el catálogo público ni en escrituras directas del cliente.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RF-030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Proteger información financiera de producto para que costos y márgenes no queden expuestos en el catálogo público ni en escrituras directas del cliente.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 productos / Finanzas queda operativo, protegido y trazable según BOLT-WEB-043.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calzatura-vilchez/bff/server.cjs:3193; calzatura-vilchez/bff/server.cjs:3226; calzatura-vilchez/bff/server.cjs:3247; calzatura-vilchez/supabase/migrations/20260519150000_harden_admin_rpcs_bff_only.sql:1</w:t>
            </w:r>
          </w:p>
        </w:tc>
      </w:tr>
    </w:tbl>
    <w:p/>
    <w:p>
      <w:pPr>
        <w:pStyle w:val="Heading2"/>
      </w:pPr>
      <w:r>
        <w:t>CU-044 — Impedir que el frontend web reintroduzca escrituras directas a tablas sensibles de Supabase fuera del BFF autorizado.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Impedir que el frontend web reintroduzca escrituras directas a tablas sensibles de Supabase fuera del BFF autorizado.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Impedir que el frontend web reintroduzca escrituras directas a tablas sensibles de Supabase fuera del BFF autorizado.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Supabase / Anti-regresión queda operativo, protegido y trazable según BOLT-WEB-044.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calzatura-vilchez/src/__tests__/supabaseDirectAccessGuard.test.js:1; calzatura-vilchez/supabase/RLS-MATRIX.md:9; calzatura-vilchez/supabase/rls-matrix.contract.json:2</w:t>
            </w:r>
          </w:p>
        </w:tc>
      </w:tr>
    </w:tbl>
    <w:p/>
    <w:p>
      <w:pPr>
        <w:pStyle w:val="Heading2"/>
      </w:pPr>
      <w:r>
        <w:t>CU-045 — Validar matriz RLS de Supabase para asegurar que tablas, RPC y permisos públicos/autenticados mantengan el modelo de acceso previsto.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matriz RLS de Supabase para asegurar que tablas, RPC y permisos públicos/autenticados mantengan el modelo de acceso previsto.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matriz RLS de Supabase para asegurar que tablas, RPC y permisos públicos/autenticados mantengan el modelo de acceso previsto.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Supabase / RLS queda operativo, protegido y trazable según BOLT-WEB-045.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calzatura-vilchez/supabase/RLS-MATRIX.md:1; calzatura-vilchez/supabase/migrations/20260529140000_harden_anon_authenticated_data_plane.sql:2; calzatura-vilchez/supabase/migrations/20260531200000_supabase_security_linter_remediation.sql:51</w:t>
            </w:r>
          </w:p>
        </w:tc>
      </w:tr>
    </w:tbl>
    <w:p/>
    <w:p>
      <w:pPr>
        <w:pStyle w:val="Heading2"/>
      </w:pPr>
      <w:r>
        <w:t>CU-046 — Redactar PII en auditoría histórica y en inserciones nuevas para evitar exposición de DNI, correos, teléfonos, direcciones y nombres personales.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Redactar PII en auditoría histórica y en inserciones nuevas para evitar exposición de DNI, correos, teléfonos, direcciones y nombres personales.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Redactar PII en auditoría histórica y en inserciones nuevas para evitar exposición de DNI, correos, teléfonos, direcciones y nombres personales.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Auditoría / PII queda operativo, protegido y trazable según BOLT-WEB-046.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calzatura-vilchez/supabase/migrations/20260521130000_redact_historical_auditoria_pii.sql:1; calzatura-vilchez/supabase/migrations/20260530150000_auditoria_pii_enforce_at_insert.sql:2; calzatura-vilchez/src/__tests__/bffAuditEndpointPolicy.test.js:22</w:t>
            </w:r>
          </w:p>
        </w:tc>
      </w:tr>
    </w:tbl>
    <w:p/>
    <w:p>
      <w:pPr>
        <w:pStyle w:val="Heading2"/>
      </w:pPr>
      <w:r>
        <w:t>CU-047 — Mantener una máquina de estados única para pedidos, usada tanto por BFF como por Cloud Functions heredadas, evitando transiciones inválidas.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Mantener una máquina de estados única para pedidos, usada tanto por BFF como por Cloud Functions heredadas, evitando transiciones inválidas.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Visitante / 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RF-031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Mantener una máquina de estados única para pedidos, usada tanto por BFF como por Cloud Functions heredadas, evitando transiciones inválidas.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Pedidos / Estados queda operativo, protegido y trazable según BOLT-WEB-047.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calzatura-vilchez/functions/orderStatusPolicy.js:16; calzatura-vilchez/bff/server.cjs:1811; calzatura-vilchez/bff/server.cjs:2735; calzatura-vilchez/src/__tests__/bffOrderStatusPolicy.test.js:9</w:t>
            </w:r>
          </w:p>
        </w:tc>
      </w:tr>
    </w:tbl>
    <w:p/>
    <w:p>
      <w:pPr>
        <w:pStyle w:val="Heading2"/>
      </w:pPr>
      <w:r>
        <w:t>CU-048 — Aplicar rate limiting e identificación de IP de cliente para reducir abuso en endpoints públicos como login, DNI, catálogo y cotización de entrega.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Aplicar rate limiting e identificación de IP de cliente para reducir abuso en endpoints públicos como login, DNI, catálogo y cotización de entrega.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RNF-017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Aplicar rate limiting e identificación de IP de cliente para reducir abuso en endpoints públicos como login, DNI, catálogo y cotización de entrega.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BFF / Rate limit queda operativo, protegido y trazable según BOLT-WEB-048.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calzatura-vilchez/bff/publicRateLimit.cjs:7; calzatura-vilchez/bff/publicRateLimit.cjs:76; calzatura-vilchez/bff/clientIp.cjs:17; calzatura-vilchez/bff/server.cjs:1500</w:t>
            </w:r>
          </w:p>
        </w:tc>
      </w:tr>
    </w:tbl>
    <w:p/>
    <w:p>
      <w:pPr>
        <w:pStyle w:val="Heading2"/>
      </w:pPr>
      <w:r>
        <w:t>CU-049 — Permitir ventas físicas al trabajador con panel acotado, validación de stock por talla y registro atómico de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CU-049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Permitir ventas físicas al trabajador con panel acotado, validación de stock por talla y registro atómico de venta.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Trabajador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RF-032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Permitir ventas físicas al trabajador con panel acotado, validación de stock por talla y registro atómico de venta.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Trabajador / Ventas queda operativo, protegido y trazable según BOLT-WEB-049.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calzatura-vilchez/src/domains/trabajadores/pages/StaffSales.tsx:4; calzatura-vilchez/src/domains/trabajadores/components/StaffLayout.tsx:10; calzatura-vilchez/bff/server.cjs:2092; calzatura-vilchez/e2e/admin-sales.spec.ts:143</w:t>
            </w:r>
          </w:p>
        </w:tc>
      </w:tr>
    </w:tbl>
    <w:p/>
    <w:p>
      <w:pPr>
        <w:pStyle w:val="Heading2"/>
      </w:pPr>
      <w:r>
        <w:t>CU-050 — Registrar usuarios con validaciones de DNI, correo, celular, contraseña y confirmación, mostrando errores accesibles por campo.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CU-050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 usuarios con validaciones de DNI, correo, celular, contraseña y confirmación, mostrando errores accesibles por campo.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RF-033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Registrar usuarios con validaciones de DNI, correo, celular, contraseña y confirmación, mostrando errores accesibles por campo.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Público / Registro queda operativo, protegido y trazable según BOLT-WEB-050.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calzatura-vilchez/src/domains/publico/pages/Register.tsx:15; calzatura-vilchez/src/domains/publico/pages/registerFormValidation.ts:30; calzatura-vilchez/src/domains/usuarios/services/dni.ts:26; calzatura-vilchez/bff/server.cjs:1500</w:t>
            </w:r>
          </w:p>
        </w:tc>
      </w:tr>
    </w:tbl>
    <w:p/>
    <w:p>
      <w:pPr>
        <w:pStyle w:val="Heading2"/>
      </w:pPr>
      <w:r>
        <w:t>CU-051 — Validar App Check y reCAPTCHA en producción para proteger endpoints de identidad sin subir secretos privados al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CU-051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App Check y reCAPTCHA en producción para proteger endpoints de identidad sin subir secretos privados al frontend.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RNF-018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Validar App Check y reCAPTCHA en producción para proteger endpoints de identidad sin subir secretos privados al frontend.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Firebase / App Check queda operativo, protegido y trazable según BOLT-WEB-051.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calzatura-vilchez/bff/server.cjs:67; calzatura-vilchez/bff/server.cjs:1500; scripts/verify-deploy-firebase-secrets.mjs:1; calzatura-vilchez/bff/env.example:83</w:t>
            </w:r>
          </w:p>
        </w:tc>
      </w:tr>
    </w:tbl>
    <w:p/>
    <w:p>
      <w:pPr>
        <w:pStyle w:val="Heading2"/>
      </w:pPr>
      <w:r>
        <w:t>CU-052 — Ejecutar controles de continuidad operativa con readiness checks, restore drill versionado y evidencia de recuperación.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CU-052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Ejecutar controles de continuidad operativa con readiness checks, restore drill versionado y evidencia de recuperación.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RNF-019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Ejecutar controles de continuidad operativa con readiness checks, restore drill versionado y evidencia de recuperación.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DevOps / Continuidad queda operativo, protegido y trazable según BOLT-WEB-052.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.github/workflows/ops-controls.yml:1; artifacts/restore-drill/local-test.json:1; docs/ops/readiness.sample.json:1</w:t>
            </w:r>
          </w:p>
        </w:tc>
      </w:tr>
    </w:tbl>
    <w:p/>
    <w:p>
      <w:pPr>
        <w:pStyle w:val="Heading2"/>
      </w:pPr>
      <w:r>
        <w:t>CU-053 — Controlar backtesting, suficiencia de datos, reporte de calidad y métricas de predicción para que la IA sea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CU-053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Controlar backtesting, suficiencia de datos, reporte de calidad y métricas de predicción para que la IA sea auditable.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RNF-020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Controlar backtesting, suficiencia de datos, reporte de calidad y métricas de predicción para que la IA sea auditable.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IA / Gobierno de modelo queda operativo, protegido y trazable según BOLT-WEB-053.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calzatura-vilchez/src/domains/administradores/pages/AdminPredictions.tsx:5; calzatura-vilchez/src/domains/administradores/predictions/AdminPredictionsDashboardTabs.tsx:425; scripts/ai-backtest-gate.mjs:1; ai-service/scripts/generate_sonar_generic_coverage.py:1</w:t>
            </w:r>
          </w:p>
        </w:tc>
      </w:tr>
    </w:tbl>
    <w:p/>
    <w:p>
      <w:pPr>
        <w:pStyle w:val="Heading2"/>
      </w:pPr>
      <w:r>
        <w:t>CU-054 — Mantener calidad estática mediante ESLint, TypeScript, Sonar preflight, cobertura y correcciones de smells críticos antes de desplegar.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CU-054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Mantener calidad estática mediante ESLint, TypeScript, Sonar preflight, cobertura y correcciones de smells críticos antes de desplegar.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Equipo técnico / Administrador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RNF-021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Mantener calidad estática mediante ESLint, TypeScript, Sonar preflight, cobertura y correcciones de smells críticos antes de desplegar.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Calidad / Sonar queda operativo, protegido y trazable según BOLT-WEB-054.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calzatura-vilchez/package.json:12; calzatura-vilchez/scripts/sonar-preflight.mjs:4; sonar-project.properties:1; calzatura-vilchez/scripts/fix-lcov-for-sonar.mjs:1</w:t>
            </w:r>
          </w:p>
        </w:tc>
      </w:tr>
    </w:tbl>
    <w:p/>
    <w:p>
      <w:pPr>
        <w:pStyle w:val="Heading2"/>
      </w:pPr>
      <w:r>
        <w:t>CU-055 — Administrar landings de campaña, carruseles y estanterías promocionales para Cyber Wow, Club Calzado, outlet y nueva temporada.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8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Código del caso de uso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CU-055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landings de campaña, carruseles y estanterías promocionales para Cyber Wow, Club Calzado, outlet y nueva temporada.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Actor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Administrador / Servicio IA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Requisito relacionado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RF-034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Administrar landings de campaña, carruseles y estanterías promocionales para Cyber Wow, Club Calzado, outlet y nueva temporada.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Precondición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Usuario con rol requerido, datos mínimos disponibles y entorno web/BFF operativo.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principal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1) Acceder al módulo. 2) Ingresar o consultar datos. 3) Ejecutar la acción. 4) Validar respuesta, persistencia, auditoría o salida esperada. 5) Registrar evidencia.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Flujo alternativo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Si los datos son inválidos, no autorizados o incompletos, el sistema muestra error controlado y conserva integridad.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Postcondición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Público / Campañas queda operativo, protegido y trazable según BOLT-WEB-055.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Evidencia esperada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calzatura-vilchez/src/domains/publico/pages/CyberWowLandingPage.tsx:7; calzatura-vilchez/src/domains/publico/pages/ClubCalzadoLandingPage.tsx:6; calzatura-vilchez/src/domains/productos/components/ProductsPageCampaignSection.tsx:1; calzatura-vilchez/e2e/campaign-landings.spec.ts:4</w:t>
            </w:r>
          </w:p>
        </w:tc>
      </w:tr>
    </w:tbl>
    <w:p/>
    <w:p>
      <w:pPr>
        <w:pStyle w:val="Heading1"/>
      </w:pPr>
      <w:r>
        <w:t>6. Cierre de trazabilidad</w:t>
      </w:r>
    </w:p>
    <w:p>
      <w:r>
        <w:t>Total de casos de uso documentados: 55. Todos provienen de la matriz de trazabilidad corregida y se encuentran asociados a requisitos implementados, pruebas ejecutadas y evidencia verificable en el repositorio o artifacts del proyecto.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casos de uso — Calzatura Vilchez — 30/05/2026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