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ascii="Times New Roman" w:hAnsi="Times New Roman" w:cs="Times New Roman"/>
        </w:rPr>
      </w:pPr>
      <w:r>
        <w:rPr>
          <w:rFonts w:hint="default" w:ascii="Times New Roman" w:hAnsi="Times New Roman" w:cs="Times New Roman"/>
          <w:lang w:val="en-US"/>
        </w:rPr>
        <w:t xml:space="preserve">SSW567 </w:t>
      </w:r>
      <w:r>
        <w:rPr>
          <w:rFonts w:hint="default" w:ascii="Times New Roman" w:hAnsi="Times New Roman" w:cs="Times New Roman"/>
        </w:rPr>
        <w:t>HW 05 - Static Code Analysis</w:t>
      </w: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Xiangyu Wang</w:t>
      </w:r>
    </w:p>
    <w:p>
      <w:pPr>
        <w:jc w:val="center"/>
        <w:rPr>
          <w:rFonts w:hint="default" w:ascii="Times New Roman" w:hAnsi="Times New Roman" w:cs="Times New Roman"/>
          <w:b/>
          <w:bCs/>
          <w:sz w:val="24"/>
          <w:szCs w:val="24"/>
          <w:u w:val="none"/>
          <w:lang w:val="en-US"/>
        </w:rPr>
      </w:pPr>
    </w:p>
    <w:p>
      <w:pPr>
        <w:jc w:val="both"/>
        <w:rPr>
          <w:rFonts w:hint="default" w:ascii="Times New Roman" w:hAnsi="Times New Roman" w:cs="Times New Roman" w:eastAsiaTheme="minorEastAsia"/>
          <w:b/>
          <w:bCs/>
          <w:sz w:val="24"/>
          <w:szCs w:val="24"/>
          <w:u w:val="none"/>
          <w:lang w:val="en-US" w:eastAsia="zh-CN"/>
        </w:rPr>
      </w:pPr>
      <w:r>
        <w:rPr>
          <w:rFonts w:hint="eastAsia" w:ascii="Times New Roman" w:hAnsi="Times New Roman" w:cs="Times New Roman"/>
          <w:b/>
          <w:bCs/>
          <w:sz w:val="24"/>
          <w:szCs w:val="24"/>
          <w:u w:val="none"/>
          <w:lang w:val="en-US" w:eastAsia="zh-CN"/>
        </w:rPr>
        <w:t xml:space="preserve">GitHub </w:t>
      </w:r>
      <w:bookmarkStart w:id="0" w:name="_GoBack"/>
      <w:bookmarkEnd w:id="0"/>
      <w:r>
        <w:rPr>
          <w:rFonts w:hint="eastAsia" w:ascii="Times New Roman" w:hAnsi="Times New Roman" w:cs="Times New Roman"/>
          <w:b/>
          <w:bCs/>
          <w:sz w:val="24"/>
          <w:szCs w:val="24"/>
          <w:u w:val="none"/>
          <w:lang w:val="en-US" w:eastAsia="zh-CN"/>
        </w:rPr>
        <w:t>URL: https://github.com/769978445/SSW567</w:t>
      </w:r>
    </w:p>
    <w:p>
      <w:pPr>
        <w:pStyle w:val="7"/>
        <w:shd w:val="clear" w:color="auto" w:fill="FFFFFF"/>
        <w:spacing w:before="180" w:beforeAutospacing="0" w:after="160" w:afterAutospacing="0"/>
        <w:jc w:val="both"/>
        <w:rPr>
          <w:rFonts w:hint="default" w:ascii="Times New Roman" w:hAnsi="Times New Roman" w:cs="Times New Roman"/>
          <w:b/>
          <w:bCs/>
          <w:sz w:val="24"/>
          <w:szCs w:val="24"/>
          <w:u w:val="none"/>
          <w:lang w:val="en-US"/>
        </w:rPr>
      </w:pPr>
      <w:r>
        <w:rPr>
          <w:rFonts w:hint="default" w:ascii="Times New Roman" w:hAnsi="Times New Roman" w:cs="Times New Roman"/>
          <w:b/>
          <w:sz w:val="24"/>
          <w:szCs w:val="24"/>
          <w:u w:val="none"/>
        </w:rPr>
        <w:t>Problem Statement/Objective:</w:t>
      </w:r>
      <w:r>
        <w:rPr>
          <w:rFonts w:hint="default" w:ascii="Times New Roman" w:hAnsi="Times New Roman" w:cs="Times New Roman"/>
          <w:sz w:val="24"/>
          <w:szCs w:val="24"/>
          <w:u w:val="none"/>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The objective of this assignment is to apply the techniques from the lecture to static testing of your Triangles program.    </w:t>
      </w:r>
    </w:p>
    <w:p>
      <w:pPr>
        <w:rPr>
          <w:rFonts w:hint="default" w:ascii="Times New Roman" w:hAnsi="Times New Roman" w:cs="Times New Roman"/>
          <w:sz w:val="24"/>
          <w:szCs w:val="24"/>
        </w:rPr>
      </w:pPr>
      <w:r>
        <w:rPr>
          <w:rFonts w:hint="default" w:ascii="Times New Roman" w:hAnsi="Times New Roman" w:cs="Times New Roman"/>
          <w:sz w:val="24"/>
          <w:szCs w:val="24"/>
        </w:rPr>
        <w:t>Specifically:</w:t>
      </w:r>
    </w:p>
    <w:p>
      <w:pPr>
        <w:numPr>
          <w:numId w:val="0"/>
        </w:numPr>
        <w:ind w:leftChars="0"/>
        <w:rPr>
          <w:rFonts w:hint="default" w:ascii="Times New Roman" w:hAnsi="Times New Roman" w:cs="Times New Roman"/>
          <w:sz w:val="24"/>
          <w:szCs w:val="24"/>
        </w:rPr>
      </w:pP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You will run a static code analyzer on your code, e.g. Pylint, identify and fix any problems reported by the static code analyzer;</w:t>
      </w:r>
    </w:p>
    <w:p>
      <w:pPr>
        <w:numPr>
          <w:numId w:val="0"/>
        </w:numPr>
        <w:rPr>
          <w:rFonts w:hint="default" w:ascii="Times New Roman" w:hAnsi="Times New Roman" w:cs="Times New Roman"/>
          <w:sz w:val="24"/>
          <w:szCs w:val="24"/>
        </w:rPr>
      </w:pP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You will run a code coverage tool on your code, e.g. Coverage.py, and extend your test cases to demonstrate at least 80% code coverage;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In this assignment, you will need to download and install the tools that you will need for static code analysis and code coverage.  You will then run those tools locally on your laptop to get the results. </w:t>
      </w:r>
    </w:p>
    <w:p>
      <w:pPr>
        <w:jc w:val="both"/>
        <w:rPr>
          <w:rFonts w:ascii="Arial" w:hAnsi="Arial" w:cs="Arial"/>
          <w:b/>
          <w:sz w:val="24"/>
          <w:szCs w:val="24"/>
          <w:u w:val="single"/>
        </w:rPr>
      </w:pPr>
    </w:p>
    <w:p>
      <w:pPr>
        <w:jc w:val="both"/>
        <w:rPr>
          <w:rFonts w:hint="default" w:ascii="Times New Roman" w:hAnsi="Times New Roman" w:cs="Times New Roman"/>
          <w:b/>
          <w:sz w:val="24"/>
          <w:szCs w:val="24"/>
          <w:u w:val="none"/>
        </w:rPr>
      </w:pPr>
      <w:r>
        <w:rPr>
          <w:rFonts w:hint="default" w:ascii="Times New Roman" w:hAnsi="Times New Roman" w:cs="Times New Roman"/>
          <w:b/>
          <w:sz w:val="24"/>
          <w:szCs w:val="24"/>
          <w:u w:val="none"/>
        </w:rPr>
        <w:t>Summary</w:t>
      </w:r>
      <w:r>
        <w:rPr>
          <w:rFonts w:hint="default" w:ascii="Times New Roman" w:hAnsi="Times New Roman" w:cs="Times New Roman"/>
          <w:b/>
          <w:sz w:val="24"/>
          <w:szCs w:val="24"/>
          <w:u w:val="none"/>
          <w:lang w:val="en-US"/>
        </w:rPr>
        <w:t xml:space="preserve"> &amp; Detailed Results</w:t>
      </w:r>
      <w:r>
        <w:rPr>
          <w:rFonts w:hint="default" w:ascii="Times New Roman" w:hAnsi="Times New Roman" w:cs="Times New Roman"/>
          <w:b/>
          <w:sz w:val="24"/>
          <w:szCs w:val="24"/>
          <w:u w:val="none"/>
        </w:rPr>
        <w:t>:</w:t>
      </w:r>
    </w:p>
    <w:p>
      <w:pPr>
        <w:jc w:val="both"/>
        <w:rPr>
          <w:rFonts w:hint="default" w:ascii="Times New Roman" w:hAnsi="Times New Roman" w:cs="Times New Roman"/>
          <w:b/>
          <w:sz w:val="24"/>
          <w:szCs w:val="24"/>
          <w:u w:val="none"/>
        </w:rPr>
      </w:pPr>
    </w:p>
    <w:p>
      <w:pPr>
        <w:jc w:val="both"/>
        <w:rPr>
          <w:rFonts w:hint="default" w:ascii="Times New Roman" w:hAnsi="Times New Roman" w:cs="Times New Roman"/>
          <w:b w:val="0"/>
          <w:bCs/>
          <w:sz w:val="24"/>
          <w:szCs w:val="24"/>
          <w:u w:val="none"/>
          <w:lang w:val="en-US"/>
        </w:rPr>
      </w:pPr>
      <w:r>
        <w:rPr>
          <w:rFonts w:hint="default" w:ascii="Times New Roman" w:hAnsi="Times New Roman" w:cs="Times New Roman"/>
          <w:b w:val="0"/>
          <w:bCs/>
          <w:sz w:val="24"/>
          <w:szCs w:val="24"/>
          <w:u w:val="none"/>
          <w:lang w:val="en-US"/>
        </w:rPr>
        <w:t>I used two tools for this assignment to perform the static code analysis.</w:t>
      </w:r>
    </w:p>
    <w:p>
      <w:pPr>
        <w:keepNext w:val="0"/>
        <w:keepLines w:val="0"/>
        <w:widowControl/>
        <w:numPr>
          <w:numId w:val="0"/>
        </w:numPr>
        <w:suppressLineNumbers w:val="0"/>
        <w:spacing w:before="0" w:beforeAutospacing="1" w:after="0" w:afterAutospacing="1"/>
        <w:ind w:left="-60" w:leftChars="0"/>
        <w:rPr>
          <w:rFonts w:hint="default" w:ascii="Times New Roman" w:hAnsi="Times New Roman" w:cs="Times New Roman"/>
          <w:sz w:val="24"/>
          <w:szCs w:val="24"/>
          <w:lang w:val="en-US"/>
        </w:rPr>
      </w:pPr>
      <w:r>
        <w:rPr>
          <w:rFonts w:hint="default" w:ascii="Times New Roman" w:hAnsi="Times New Roman" w:eastAsia="Helvetica" w:cs="Times New Roman"/>
          <w:i w:val="0"/>
          <w:caps w:val="0"/>
          <w:color w:val="2D3B45"/>
          <w:spacing w:val="0"/>
          <w:sz w:val="24"/>
          <w:szCs w:val="24"/>
          <w:bdr w:val="none" w:color="auto" w:sz="0" w:space="0"/>
          <w:shd w:val="clear" w:fill="FFFFFF"/>
          <w:lang w:val="en-US"/>
        </w:rPr>
        <w:t xml:space="preserve">The </w:t>
      </w:r>
      <w:r>
        <w:rPr>
          <w:rFonts w:hint="default" w:ascii="Times New Roman" w:hAnsi="Times New Roman" w:eastAsia="Helvetica" w:cs="Times New Roman"/>
          <w:i w:val="0"/>
          <w:caps w:val="0"/>
          <w:color w:val="2D3B45"/>
          <w:spacing w:val="0"/>
          <w:sz w:val="24"/>
          <w:szCs w:val="24"/>
          <w:bdr w:val="none" w:color="auto" w:sz="0" w:space="0"/>
          <w:shd w:val="clear" w:fill="FFFFFF"/>
        </w:rPr>
        <w:t xml:space="preserve">static code analyzer tool </w:t>
      </w:r>
      <w:r>
        <w:rPr>
          <w:rFonts w:hint="default" w:ascii="Times New Roman" w:hAnsi="Times New Roman" w:eastAsia="Helvetica" w:cs="Times New Roman"/>
          <w:i w:val="0"/>
          <w:caps w:val="0"/>
          <w:color w:val="2D3B45"/>
          <w:spacing w:val="0"/>
          <w:sz w:val="24"/>
          <w:szCs w:val="24"/>
          <w:bdr w:val="none" w:color="auto" w:sz="0" w:space="0"/>
          <w:shd w:val="clear" w:fill="FFFFFF"/>
          <w:lang w:val="en-US"/>
        </w:rPr>
        <w:t>I</w:t>
      </w:r>
      <w:r>
        <w:rPr>
          <w:rFonts w:hint="default" w:ascii="Times New Roman" w:hAnsi="Times New Roman" w:eastAsia="Helvetica" w:cs="Times New Roman"/>
          <w:i w:val="0"/>
          <w:caps w:val="0"/>
          <w:color w:val="2D3B45"/>
          <w:spacing w:val="0"/>
          <w:sz w:val="24"/>
          <w:szCs w:val="24"/>
          <w:bdr w:val="none" w:color="auto" w:sz="0" w:space="0"/>
          <w:shd w:val="clear" w:fill="FFFFFF"/>
        </w:rPr>
        <w:t xml:space="preserve"> used</w:t>
      </w:r>
      <w:r>
        <w:rPr>
          <w:rFonts w:hint="default" w:ascii="Times New Roman" w:hAnsi="Times New Roman" w:eastAsia="Helvetica" w:cs="Times New Roman"/>
          <w:i w:val="0"/>
          <w:caps w:val="0"/>
          <w:color w:val="2D3B45"/>
          <w:spacing w:val="0"/>
          <w:sz w:val="24"/>
          <w:szCs w:val="24"/>
          <w:bdr w:val="none" w:color="auto" w:sz="0" w:space="0"/>
          <w:shd w:val="clear" w:fill="FFFFFF"/>
          <w:lang w:val="en-US"/>
        </w:rPr>
        <w:t xml:space="preserve"> is “Pylint”. Before using it my code had a rating of 5.28/10, I was able to get a rate of 10/10 by making modifications according to the PEP8 style guide. Some changes in my previous code included changes in the argument name to conform to “snake_case” naming style</w:t>
      </w:r>
      <w:r>
        <w:rPr>
          <w:rFonts w:hint="eastAsia" w:ascii="Times New Roman" w:hAnsi="Times New Roman" w:eastAsia="SimSun" w:cs="Times New Roman"/>
          <w:i w:val="0"/>
          <w:caps w:val="0"/>
          <w:color w:val="2D3B45"/>
          <w:spacing w:val="0"/>
          <w:sz w:val="24"/>
          <w:szCs w:val="24"/>
          <w:bdr w:val="none" w:color="auto" w:sz="0" w:space="0"/>
          <w:shd w:val="clear" w:fill="FFFFFF"/>
          <w:lang w:val="en-US" w:eastAsia="zh-CN"/>
        </w:rPr>
        <w:t xml:space="preserve">, </w:t>
      </w:r>
      <w:r>
        <w:rPr>
          <w:rFonts w:hint="default" w:ascii="Times New Roman" w:hAnsi="Times New Roman" w:eastAsia="Helvetica" w:cs="Times New Roman"/>
          <w:i w:val="0"/>
          <w:caps w:val="0"/>
          <w:color w:val="2D3B45"/>
          <w:spacing w:val="0"/>
          <w:sz w:val="24"/>
          <w:szCs w:val="24"/>
          <w:bdr w:val="none" w:color="auto" w:sz="0" w:space="0"/>
          <w:shd w:val="clear" w:fill="FFFFFF"/>
          <w:lang w:val="en-US"/>
        </w:rPr>
        <w:t>removal of unnecessary “else” and “elif”</w:t>
      </w:r>
      <w:r>
        <w:rPr>
          <w:rFonts w:hint="eastAsia" w:ascii="Times New Roman" w:hAnsi="Times New Roman" w:eastAsia="SimSun" w:cs="Times New Roman"/>
          <w:i w:val="0"/>
          <w:caps w:val="0"/>
          <w:color w:val="2D3B45"/>
          <w:spacing w:val="0"/>
          <w:sz w:val="24"/>
          <w:szCs w:val="24"/>
          <w:bdr w:val="none" w:color="auto" w:sz="0" w:space="0"/>
          <w:shd w:val="clear" w:fill="FFFFFF"/>
          <w:lang w:val="en-US" w:eastAsia="zh-CN"/>
        </w:rPr>
        <w:t>, and add final new line</w:t>
      </w:r>
      <w:r>
        <w:rPr>
          <w:rFonts w:hint="default" w:ascii="Times New Roman" w:hAnsi="Times New Roman" w:eastAsia="Helvetica" w:cs="Times New Roman"/>
          <w:i w:val="0"/>
          <w:caps w:val="0"/>
          <w:color w:val="2D3B45"/>
          <w:spacing w:val="0"/>
          <w:sz w:val="24"/>
          <w:szCs w:val="24"/>
          <w:bdr w:val="none" w:color="auto" w:sz="0" w:space="0"/>
          <w:shd w:val="clear" w:fill="FFFFFF"/>
          <w:lang w:val="en-US"/>
        </w:rPr>
        <w:t xml:space="preserve"> . </w:t>
      </w:r>
    </w:p>
    <w:p>
      <w:pPr>
        <w:keepNext w:val="0"/>
        <w:keepLines w:val="0"/>
        <w:widowControl/>
        <w:numPr>
          <w:numId w:val="0"/>
        </w:numPr>
        <w:suppressLineNumbers w:val="0"/>
        <w:spacing w:before="0" w:beforeAutospacing="1" w:after="0" w:afterAutospacing="1"/>
        <w:ind w:left="-60" w:leftChars="0"/>
        <w:rPr>
          <w:rFonts w:hint="default" w:ascii="Times New Roman" w:hAnsi="Times New Roman" w:cs="Times New Roman"/>
          <w:sz w:val="24"/>
          <w:szCs w:val="24"/>
          <w:lang w:val="en-US"/>
        </w:rPr>
      </w:pPr>
      <w:r>
        <w:rPr>
          <w:rFonts w:hint="default" w:ascii="Times New Roman" w:hAnsi="Times New Roman" w:eastAsia="Helvetica" w:cs="Times New Roman"/>
          <w:i w:val="0"/>
          <w:caps w:val="0"/>
          <w:color w:val="2D3B45"/>
          <w:spacing w:val="0"/>
          <w:sz w:val="24"/>
          <w:szCs w:val="24"/>
          <w:bdr w:val="none" w:color="auto" w:sz="0" w:space="0"/>
          <w:shd w:val="clear" w:fill="FFFFFF"/>
          <w:lang w:val="en-US"/>
        </w:rPr>
        <w:t>T</w:t>
      </w:r>
      <w:r>
        <w:rPr>
          <w:rFonts w:hint="default" w:ascii="Times New Roman" w:hAnsi="Times New Roman" w:eastAsia="Helvetica" w:cs="Times New Roman"/>
          <w:i w:val="0"/>
          <w:caps w:val="0"/>
          <w:color w:val="2D3B45"/>
          <w:spacing w:val="0"/>
          <w:sz w:val="24"/>
          <w:szCs w:val="24"/>
          <w:bdr w:val="none" w:color="auto" w:sz="0" w:space="0"/>
          <w:shd w:val="clear" w:fill="FFFFFF"/>
        </w:rPr>
        <w:t xml:space="preserve">he code coverage tool </w:t>
      </w:r>
      <w:r>
        <w:rPr>
          <w:rFonts w:hint="default" w:ascii="Times New Roman" w:hAnsi="Times New Roman" w:eastAsia="Helvetica" w:cs="Times New Roman"/>
          <w:i w:val="0"/>
          <w:caps w:val="0"/>
          <w:color w:val="2D3B45"/>
          <w:spacing w:val="0"/>
          <w:sz w:val="24"/>
          <w:szCs w:val="24"/>
          <w:bdr w:val="none" w:color="auto" w:sz="0" w:space="0"/>
          <w:shd w:val="clear" w:fill="FFFFFF"/>
          <w:lang w:val="en-US"/>
        </w:rPr>
        <w:t>I</w:t>
      </w:r>
      <w:r>
        <w:rPr>
          <w:rFonts w:hint="default" w:ascii="Times New Roman" w:hAnsi="Times New Roman" w:eastAsia="Helvetica" w:cs="Times New Roman"/>
          <w:i w:val="0"/>
          <w:caps w:val="0"/>
          <w:color w:val="2D3B45"/>
          <w:spacing w:val="0"/>
          <w:sz w:val="24"/>
          <w:szCs w:val="24"/>
          <w:bdr w:val="none" w:color="auto" w:sz="0" w:space="0"/>
          <w:shd w:val="clear" w:fill="FFFFFF"/>
        </w:rPr>
        <w:t xml:space="preserve"> used</w:t>
      </w:r>
      <w:r>
        <w:rPr>
          <w:rFonts w:hint="default" w:ascii="Times New Roman" w:hAnsi="Times New Roman" w:eastAsia="Helvetica" w:cs="Times New Roman"/>
          <w:i w:val="0"/>
          <w:caps w:val="0"/>
          <w:color w:val="2D3B45"/>
          <w:spacing w:val="0"/>
          <w:sz w:val="24"/>
          <w:szCs w:val="24"/>
          <w:bdr w:val="none" w:color="auto" w:sz="0" w:space="0"/>
          <w:shd w:val="clear" w:fill="FFFFFF"/>
          <w:lang w:val="en-US"/>
        </w:rPr>
        <w:t xml:space="preserve"> is “Coverage.py”. It helped me in finding the effectiveness of the coverage of my test cases. The first analysis showed that my original code had a coverage of </w:t>
      </w:r>
      <w:r>
        <w:rPr>
          <w:rFonts w:hint="eastAsia" w:ascii="Times New Roman" w:hAnsi="Times New Roman" w:eastAsia="SimSun" w:cs="Times New Roman"/>
          <w:i w:val="0"/>
          <w:caps w:val="0"/>
          <w:color w:val="2D3B45"/>
          <w:spacing w:val="0"/>
          <w:sz w:val="24"/>
          <w:szCs w:val="24"/>
          <w:bdr w:val="none" w:color="auto" w:sz="0" w:space="0"/>
          <w:shd w:val="clear" w:fill="FFFFFF"/>
          <w:lang w:val="en-US" w:eastAsia="zh-CN"/>
        </w:rPr>
        <w:t>92</w:t>
      </w:r>
      <w:r>
        <w:rPr>
          <w:rFonts w:hint="default" w:ascii="Times New Roman" w:hAnsi="Times New Roman" w:eastAsia="Helvetica" w:cs="Times New Roman"/>
          <w:i w:val="0"/>
          <w:caps w:val="0"/>
          <w:color w:val="2D3B45"/>
          <w:spacing w:val="0"/>
          <w:sz w:val="24"/>
          <w:szCs w:val="24"/>
          <w:bdr w:val="none" w:color="auto" w:sz="0" w:space="0"/>
          <w:shd w:val="clear" w:fill="FFFFFF"/>
          <w:lang w:val="en-US"/>
        </w:rPr>
        <w:t>% with “</w:t>
      </w:r>
      <w:r>
        <w:rPr>
          <w:rFonts w:hint="eastAsia" w:ascii="Times New Roman" w:hAnsi="Times New Roman" w:eastAsia="SimSun" w:cs="Times New Roman"/>
          <w:i w:val="0"/>
          <w:caps w:val="0"/>
          <w:color w:val="2D3B45"/>
          <w:spacing w:val="0"/>
          <w:sz w:val="24"/>
          <w:szCs w:val="24"/>
          <w:bdr w:val="none" w:color="auto" w:sz="0" w:space="0"/>
          <w:shd w:val="clear" w:fill="FFFFFF"/>
          <w:lang w:val="en-US" w:eastAsia="zh-CN"/>
        </w:rPr>
        <w:t>3</w:t>
      </w:r>
      <w:r>
        <w:rPr>
          <w:rFonts w:hint="default" w:ascii="Times New Roman" w:hAnsi="Times New Roman" w:eastAsia="Helvetica" w:cs="Times New Roman"/>
          <w:i w:val="0"/>
          <w:caps w:val="0"/>
          <w:color w:val="2D3B45"/>
          <w:spacing w:val="0"/>
          <w:sz w:val="24"/>
          <w:szCs w:val="24"/>
          <w:bdr w:val="none" w:color="auto" w:sz="0" w:space="0"/>
          <w:shd w:val="clear" w:fill="FFFFFF"/>
          <w:lang w:val="en-US"/>
        </w:rPr>
        <w:t xml:space="preserve"> lines” of missing code. </w:t>
      </w:r>
      <w:r>
        <w:rPr>
          <w:rFonts w:hint="eastAsia" w:ascii="Times New Roman" w:hAnsi="Times New Roman" w:eastAsia="SimSun" w:cs="Times New Roman"/>
          <w:i w:val="0"/>
          <w:caps w:val="0"/>
          <w:color w:val="2D3B45"/>
          <w:spacing w:val="0"/>
          <w:sz w:val="24"/>
          <w:szCs w:val="24"/>
          <w:bdr w:val="none" w:color="auto" w:sz="0" w:space="0"/>
          <w:shd w:val="clear" w:fill="FFFFFF"/>
          <w:lang w:val="en-US" w:eastAsia="zh-CN"/>
        </w:rPr>
        <w:t>After</w:t>
      </w:r>
      <w:r>
        <w:rPr>
          <w:rFonts w:hint="default" w:ascii="Times New Roman" w:hAnsi="Times New Roman" w:eastAsia="Helvetica" w:cs="Times New Roman"/>
          <w:i w:val="0"/>
          <w:caps w:val="0"/>
          <w:color w:val="2D3B45"/>
          <w:spacing w:val="0"/>
          <w:sz w:val="24"/>
          <w:szCs w:val="24"/>
          <w:bdr w:val="none" w:color="auto" w:sz="0" w:space="0"/>
          <w:shd w:val="clear" w:fill="FFFFFF"/>
          <w:lang w:val="en-US"/>
        </w:rPr>
        <w:t xml:space="preserve"> some changes to my test cases, I was able to achieve a 100% coverage with ‘0’ missing lines. </w:t>
      </w:r>
    </w:p>
    <w:p>
      <w:pPr>
        <w:jc w:val="both"/>
        <w:rPr>
          <w:rFonts w:ascii="Arial" w:hAnsi="Arial" w:cs="Arial"/>
          <w:b/>
          <w:sz w:val="24"/>
          <w:szCs w:val="24"/>
          <w:u w:val="single"/>
        </w:rPr>
      </w:pPr>
    </w:p>
    <w:p>
      <w:pPr>
        <w:jc w:val="both"/>
        <w:rPr>
          <w:rFonts w:ascii="Arial" w:hAnsi="Arial" w:cs="Arial"/>
          <w:b/>
          <w:sz w:val="24"/>
          <w:szCs w:val="24"/>
          <w:u w:val="none"/>
        </w:rPr>
      </w:pPr>
    </w:p>
    <w:p>
      <w:pPr>
        <w:jc w:val="both"/>
        <w:rPr>
          <w:rFonts w:ascii="Arial" w:hAnsi="Arial" w:cs="Arial"/>
          <w:b/>
          <w:sz w:val="24"/>
          <w:szCs w:val="24"/>
          <w:u w:val="none"/>
        </w:rPr>
      </w:pPr>
    </w:p>
    <w:p>
      <w:pPr>
        <w:jc w:val="both"/>
        <w:rPr>
          <w:rFonts w:ascii="Arial" w:hAnsi="Arial" w:cs="Arial"/>
          <w:b/>
          <w:sz w:val="24"/>
          <w:szCs w:val="24"/>
          <w:u w:val="none"/>
        </w:rPr>
      </w:pPr>
    </w:p>
    <w:p>
      <w:pPr>
        <w:jc w:val="both"/>
        <w:rPr>
          <w:rFonts w:ascii="Arial" w:hAnsi="Arial" w:cs="Arial"/>
          <w:b/>
          <w:sz w:val="24"/>
          <w:szCs w:val="24"/>
          <w:u w:val="none"/>
        </w:rPr>
      </w:pPr>
    </w:p>
    <w:p>
      <w:pPr>
        <w:jc w:val="both"/>
        <w:rPr>
          <w:rFonts w:ascii="Arial" w:hAnsi="Arial" w:cs="Arial"/>
          <w:b/>
          <w:sz w:val="24"/>
          <w:szCs w:val="24"/>
          <w:u w:val="none"/>
        </w:rPr>
      </w:pPr>
    </w:p>
    <w:p>
      <w:pPr>
        <w:jc w:val="both"/>
        <w:rPr>
          <w:rFonts w:ascii="Arial" w:hAnsi="Arial" w:cs="Arial"/>
          <w:b/>
          <w:sz w:val="24"/>
          <w:szCs w:val="24"/>
          <w:u w:val="none"/>
        </w:rPr>
      </w:pPr>
    </w:p>
    <w:p>
      <w:pPr>
        <w:jc w:val="both"/>
        <w:rPr>
          <w:rFonts w:ascii="Arial" w:hAnsi="Arial" w:cs="Arial"/>
          <w:sz w:val="24"/>
          <w:szCs w:val="24"/>
          <w:u w:val="none"/>
        </w:rPr>
      </w:pPr>
      <w:r>
        <w:rPr>
          <w:rFonts w:ascii="Arial" w:hAnsi="Arial" w:cs="Arial"/>
          <w:b/>
          <w:sz w:val="24"/>
          <w:szCs w:val="24"/>
          <w:u w:val="none"/>
        </w:rPr>
        <w:t xml:space="preserve">Screen </w:t>
      </w:r>
      <w:r>
        <w:rPr>
          <w:rFonts w:hint="default" w:ascii="Arial" w:hAnsi="Arial" w:cs="Arial"/>
          <w:b/>
          <w:sz w:val="24"/>
          <w:szCs w:val="24"/>
          <w:u w:val="none"/>
          <w:lang w:val="en-US"/>
        </w:rPr>
        <w:t>Shot</w:t>
      </w:r>
      <w:r>
        <w:rPr>
          <w:rFonts w:ascii="Arial" w:hAnsi="Arial" w:cs="Arial"/>
          <w:b/>
          <w:sz w:val="24"/>
          <w:szCs w:val="24"/>
          <w:u w:val="none"/>
        </w:rPr>
        <w:t>s:</w:t>
      </w:r>
    </w:p>
    <w:p>
      <w:pPr>
        <w:jc w:val="both"/>
        <w:rPr>
          <w:rFonts w:hint="default" w:ascii="Times New Roman" w:hAnsi="Times New Roman" w:cs="Times New Roman"/>
          <w:b/>
          <w:sz w:val="24"/>
          <w:szCs w:val="24"/>
          <w:u w:val="none"/>
        </w:rPr>
      </w:pPr>
    </w:p>
    <w:p>
      <w:pPr>
        <w:jc w:val="both"/>
        <w:rPr>
          <w:rFonts w:hint="default" w:ascii="Times New Roman" w:hAnsi="Times New Roman" w:cs="Times New Roman"/>
          <w:b/>
          <w:sz w:val="24"/>
          <w:szCs w:val="24"/>
          <w:u w:val="none"/>
          <w:lang w:val="en-US"/>
        </w:rPr>
      </w:pPr>
      <w:r>
        <w:rPr>
          <w:rFonts w:hint="default" w:ascii="Times New Roman" w:hAnsi="Times New Roman" w:cs="Times New Roman"/>
          <w:b/>
          <w:sz w:val="24"/>
          <w:szCs w:val="24"/>
          <w:u w:val="none"/>
        </w:rPr>
        <w:t>Static code analysis report on original program</w:t>
      </w:r>
      <w:r>
        <w:rPr>
          <w:rFonts w:hint="default" w:ascii="Times New Roman" w:hAnsi="Times New Roman" w:cs="Times New Roman"/>
          <w:b/>
          <w:sz w:val="24"/>
          <w:szCs w:val="24"/>
          <w:u w:val="none"/>
          <w:lang w:val="en-US"/>
        </w:rPr>
        <w:t>:</w:t>
      </w:r>
    </w:p>
    <w:p>
      <w:pPr>
        <w:jc w:val="both"/>
        <w:rPr>
          <w:rFonts w:hint="default" w:ascii="Times New Roman" w:hAnsi="Times New Roman" w:cs="Times New Roman"/>
          <w:b/>
          <w:sz w:val="24"/>
          <w:szCs w:val="24"/>
          <w:u w:val="none"/>
          <w:lang w:val="en-US"/>
        </w:rPr>
      </w:pPr>
    </w:p>
    <w:p>
      <w:r>
        <w:drawing>
          <wp:inline distT="0" distB="0" distL="114300" distR="114300">
            <wp:extent cx="4415790" cy="3625850"/>
            <wp:effectExtent l="0" t="0" r="381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15790" cy="3625850"/>
                    </a:xfrm>
                    <a:prstGeom prst="rect">
                      <a:avLst/>
                    </a:prstGeom>
                    <a:noFill/>
                    <a:ln>
                      <a:noFill/>
                    </a:ln>
                  </pic:spPr>
                </pic:pic>
              </a:graphicData>
            </a:graphic>
          </wp:inline>
        </w:drawing>
      </w:r>
    </w:p>
    <w:p>
      <w:pPr>
        <w:rPr>
          <w:rFonts w:hint="default" w:ascii="Times New Roman" w:hAnsi="Times New Roman" w:eastAsia="Helvetica" w:cs="Times New Roman"/>
          <w:b/>
          <w:bCs/>
          <w:i w:val="0"/>
          <w:caps w:val="0"/>
          <w:color w:val="2D3B45"/>
          <w:spacing w:val="0"/>
          <w:sz w:val="24"/>
          <w:szCs w:val="24"/>
          <w:bdr w:val="none" w:color="auto" w:sz="0" w:space="0"/>
          <w:shd w:val="clear" w:fill="FFFFFF"/>
        </w:rPr>
      </w:pPr>
    </w:p>
    <w:p>
      <w:pPr>
        <w:rPr>
          <w:rFonts w:hint="default" w:ascii="Times New Roman" w:hAnsi="Times New Roman" w:cs="Times New Roman"/>
          <w:b/>
          <w:bCs/>
          <w:sz w:val="24"/>
          <w:szCs w:val="24"/>
          <w:lang w:val="en-US"/>
        </w:rPr>
      </w:pPr>
      <w:r>
        <w:rPr>
          <w:rFonts w:hint="default" w:ascii="Times New Roman" w:hAnsi="Times New Roman" w:eastAsia="Helvetica" w:cs="Times New Roman"/>
          <w:b/>
          <w:bCs/>
          <w:i w:val="0"/>
          <w:caps w:val="0"/>
          <w:color w:val="2D3B45"/>
          <w:spacing w:val="0"/>
          <w:sz w:val="24"/>
          <w:szCs w:val="24"/>
          <w:bdr w:val="none" w:color="auto" w:sz="0" w:space="0"/>
          <w:shd w:val="clear" w:fill="FFFFFF"/>
        </w:rPr>
        <w:t>Code coverage report before any changes to the program</w:t>
      </w:r>
      <w:r>
        <w:rPr>
          <w:rFonts w:hint="default" w:ascii="Times New Roman" w:hAnsi="Times New Roman" w:eastAsia="Helvetica" w:cs="Times New Roman"/>
          <w:b/>
          <w:bCs/>
          <w:i w:val="0"/>
          <w:caps w:val="0"/>
          <w:color w:val="2D3B45"/>
          <w:spacing w:val="0"/>
          <w:sz w:val="24"/>
          <w:szCs w:val="24"/>
          <w:bdr w:val="none" w:color="auto" w:sz="0" w:space="0"/>
          <w:shd w:val="clear" w:fill="FFFFFF"/>
          <w:lang w:val="en-US"/>
        </w:rPr>
        <w:t>:</w:t>
      </w:r>
    </w:p>
    <w:p>
      <w:r>
        <w:drawing>
          <wp:inline distT="0" distB="0" distL="114300" distR="114300">
            <wp:extent cx="3649980" cy="3493135"/>
            <wp:effectExtent l="0" t="0" r="7620"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
                    <a:stretch>
                      <a:fillRect/>
                    </a:stretch>
                  </pic:blipFill>
                  <pic:spPr>
                    <a:xfrm>
                      <a:off x="0" y="0"/>
                      <a:ext cx="3649980" cy="3493135"/>
                    </a:xfrm>
                    <a:prstGeom prst="rect">
                      <a:avLst/>
                    </a:prstGeom>
                    <a:noFill/>
                    <a:ln>
                      <a:noFill/>
                    </a:ln>
                  </pic:spPr>
                </pic:pic>
              </a:graphicData>
            </a:graphic>
          </wp:inline>
        </w:drawing>
      </w:r>
    </w:p>
    <w:p>
      <w:pPr>
        <w:jc w:val="both"/>
        <w:rPr>
          <w:rFonts w:hint="default" w:ascii="Times New Roman" w:hAnsi="Times New Roman" w:cs="Times New Roman"/>
          <w:b/>
          <w:bCs w:val="0"/>
          <w:sz w:val="24"/>
          <w:szCs w:val="24"/>
          <w:u w:val="none"/>
        </w:rPr>
      </w:pPr>
    </w:p>
    <w:p>
      <w:pPr>
        <w:jc w:val="both"/>
        <w:rPr>
          <w:rFonts w:hint="default" w:ascii="Times New Roman" w:hAnsi="Times New Roman" w:cs="Times New Roman"/>
          <w:b/>
          <w:bCs w:val="0"/>
          <w:sz w:val="24"/>
          <w:szCs w:val="24"/>
          <w:u w:val="none"/>
          <w:lang w:val="en-US"/>
        </w:rPr>
      </w:pPr>
      <w:r>
        <w:rPr>
          <w:rFonts w:hint="default" w:ascii="Times New Roman" w:hAnsi="Times New Roman" w:cs="Times New Roman"/>
          <w:b/>
          <w:bCs w:val="0"/>
          <w:sz w:val="24"/>
          <w:szCs w:val="24"/>
          <w:u w:val="none"/>
        </w:rPr>
        <w:t>Static code analysis report after you have made changes to eliminate issues</w:t>
      </w:r>
      <w:r>
        <w:rPr>
          <w:rFonts w:hint="default" w:ascii="Times New Roman" w:hAnsi="Times New Roman" w:cs="Times New Roman"/>
          <w:b/>
          <w:bCs w:val="0"/>
          <w:sz w:val="24"/>
          <w:szCs w:val="24"/>
          <w:u w:val="none"/>
          <w:lang w:val="en-US"/>
        </w:rPr>
        <w:t>:</w:t>
      </w:r>
    </w:p>
    <w:p/>
    <w:p>
      <w:r>
        <w:drawing>
          <wp:inline distT="0" distB="0" distL="114300" distR="114300">
            <wp:extent cx="4991735" cy="1783080"/>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991735" cy="1783080"/>
                    </a:xfrm>
                    <a:prstGeom prst="rect">
                      <a:avLst/>
                    </a:prstGeom>
                    <a:noFill/>
                    <a:ln>
                      <a:noFill/>
                    </a:ln>
                  </pic:spPr>
                </pic:pic>
              </a:graphicData>
            </a:graphic>
          </wp:inline>
        </w:drawing>
      </w:r>
    </w:p>
    <w:p>
      <w:pPr>
        <w:rPr>
          <w:rFonts w:hint="default" w:ascii="Times New Roman" w:hAnsi="Times New Roman" w:eastAsia="Helvetica" w:cs="Times New Roman"/>
          <w:b/>
          <w:bCs/>
          <w:i w:val="0"/>
          <w:caps w:val="0"/>
          <w:color w:val="2D3B45"/>
          <w:spacing w:val="0"/>
          <w:sz w:val="24"/>
          <w:szCs w:val="24"/>
          <w:shd w:val="clear" w:fill="FFFFFF"/>
        </w:rPr>
      </w:pPr>
    </w:p>
    <w:p>
      <w:pPr>
        <w:rPr>
          <w:rFonts w:hint="default" w:ascii="Times New Roman" w:hAnsi="Times New Roman" w:eastAsia="SimSun" w:cs="Times New Roman"/>
          <w:b/>
          <w:bCs/>
          <w:sz w:val="24"/>
          <w:szCs w:val="24"/>
          <w:lang w:val="en-US" w:eastAsia="zh-CN"/>
        </w:rPr>
      </w:pPr>
      <w:r>
        <w:rPr>
          <w:rFonts w:hint="default" w:ascii="Times New Roman" w:hAnsi="Times New Roman" w:eastAsia="Helvetica" w:cs="Times New Roman"/>
          <w:b/>
          <w:bCs/>
          <w:i w:val="0"/>
          <w:caps w:val="0"/>
          <w:color w:val="2D3B45"/>
          <w:spacing w:val="0"/>
          <w:sz w:val="24"/>
          <w:szCs w:val="24"/>
          <w:shd w:val="clear" w:fill="FFFFFF"/>
        </w:rPr>
        <w:t>Code coverage after any changes to the programs</w:t>
      </w:r>
      <w:r>
        <w:rPr>
          <w:rFonts w:hint="default" w:ascii="Times New Roman" w:hAnsi="Times New Roman" w:eastAsia="SimSun" w:cs="Times New Roman"/>
          <w:b/>
          <w:bCs/>
          <w:i w:val="0"/>
          <w:caps w:val="0"/>
          <w:color w:val="2D3B45"/>
          <w:spacing w:val="0"/>
          <w:sz w:val="24"/>
          <w:szCs w:val="24"/>
          <w:shd w:val="clear" w:fill="FFFFFF"/>
          <w:lang w:val="en-US" w:eastAsia="zh-CN"/>
        </w:rPr>
        <w:t>:</w:t>
      </w:r>
    </w:p>
    <w:p/>
    <w:p>
      <w:pPr>
        <w:rPr>
          <w:rFonts w:hint="default" w:ascii="Times New Roman" w:hAnsi="Times New Roman" w:cs="Times New Roman"/>
          <w:sz w:val="24"/>
          <w:szCs w:val="24"/>
        </w:rPr>
      </w:pPr>
      <w:r>
        <w:drawing>
          <wp:inline distT="0" distB="0" distL="114300" distR="114300">
            <wp:extent cx="4000500" cy="2965450"/>
            <wp:effectExtent l="0" t="0" r="762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4000500" cy="296545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F7F0E1"/>
    <w:multiLevelType w:val="singleLevel"/>
    <w:tmpl w:val="69F7F0E1"/>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1B77C3"/>
    <w:rsid w:val="3AF630AE"/>
    <w:rsid w:val="52DB544B"/>
    <w:rsid w:val="59036FB8"/>
    <w:rsid w:val="5F5E7B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customStyle="1" w:styleId="7">
    <w:name w:val="body"/>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2020-02-25T11:31:00Z</dcterms:created>
  <dc:creator>✖宇濄天晴</dc:creator>
  <cp:lastModifiedBy>✖宇濄天晴</cp:lastModifiedBy>
  <dcterms:modified xsi:type="dcterms:W3CDTF">2020-02-25T18:54:00Z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