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2233"/>
          <w:sz w:val="44"/>
          <w:szCs w:val="44"/>
        </w:rPr>
        <w:t xml:space="preserve">Искролом / Sparkscrapper</w:t>
      </w:r>
    </w:p>
    <w:p>
      <w:pPr>
        <w:spacing w:after="300"/>
      </w:pPr>
      <w:r>
        <w:rPr>
          <w:color w:val="5C6B82"/>
          <w:sz w:val="22"/>
          <w:szCs w:val="22"/>
        </w:rPr>
        <w:t xml:space="preserve">Всё, что нужно для черновика в Яндекс Играх. Серые блоки — это ровно тот текст, который вставляется в поле формы: без кавычек, без пояснений.</w:t>
      </w:r>
    </w:p>
    <w:p>
      <w:pPr>
        <w:pBdr>
          <w:bottom w:val="single" w:color="C8D4E6" w:sz="8" w:space="4"/>
        </w:pBdr>
        <w:spacing w:after="160" w:before="160"/>
      </w:pPr>
      <w:r>
        <w:t xml:space="preserve"/>
      </w:r>
    </w:p>
    <w:p>
      <w:pPr>
        <w:pStyle w:val="Heading1"/>
        <w:spacing w:after="160" w:before="380"/>
      </w:pPr>
      <w:r>
        <w:rPr>
          <w:b/>
          <w:bCs/>
          <w:color w:val="1A2233"/>
          <w:sz w:val="34"/>
          <w:szCs w:val="34"/>
        </w:rPr>
        <w:t xml:space="preserve">Что и куда загружать</w:t>
      </w:r>
    </w:p>
    <w:p>
      <w:pPr>
        <w:spacing w:after="110" w:line="290"/>
      </w:pPr>
      <w:r>
        <w:rPr>
          <w:i w:val="false"/>
          <w:iCs w:val="false"/>
          <w:color w:val="1A2233"/>
          <w:sz w:val="22"/>
          <w:szCs w:val="22"/>
        </w:rPr>
        <w:t xml:space="preserve">В архиве рядом с этим файлом лежит папка upload. В ней:</w:t>
      </w:r>
    </w:p>
    <w:p>
      <w:pPr>
        <w:pStyle w:val="ListParagraph"/>
        <w:numPr>
          <w:ilvl w:val="0"/>
          <w:numId w:val="1"/>
        </w:numPr>
        <w:spacing w:after="60" w:line="290"/>
      </w:pPr>
      <w:r>
        <w:rPr>
          <w:color w:val="1A2233"/>
          <w:sz w:val="22"/>
          <w:szCs w:val="22"/>
        </w:rPr>
        <w:t xml:space="preserve">yandex-build.zip — сам билд игры. Загружается как архив игры, целиком, распаковывать не нужно.</w:t>
      </w:r>
    </w:p>
    <w:p>
      <w:pPr>
        <w:pStyle w:val="ListParagraph"/>
        <w:numPr>
          <w:ilvl w:val="0"/>
          <w:numId w:val="1"/>
        </w:numPr>
        <w:spacing w:after="60" w:line="290"/>
      </w:pPr>
      <w:r>
        <w:rPr>
          <w:color w:val="1A2233"/>
          <w:sz w:val="22"/>
          <w:szCs w:val="22"/>
        </w:rPr>
        <w:t xml:space="preserve">icon-512x512.png — иконка.</w:t>
      </w:r>
    </w:p>
    <w:p>
      <w:pPr>
        <w:pStyle w:val="ListParagraph"/>
        <w:numPr>
          <w:ilvl w:val="0"/>
          <w:numId w:val="1"/>
        </w:numPr>
        <w:spacing w:after="60" w:line="290"/>
      </w:pPr>
      <w:r>
        <w:rPr>
          <w:color w:val="1A2233"/>
          <w:sz w:val="22"/>
          <w:szCs w:val="22"/>
        </w:rPr>
        <w:t xml:space="preserve">cover-800x470.png и cover-1280x720.png — обложки. Какую из двух просит форма, видно на месте; готовы обе.</w:t>
      </w:r>
    </w:p>
    <w:p>
      <w:pPr>
        <w:pStyle w:val="ListParagraph"/>
        <w:numPr>
          <w:ilvl w:val="0"/>
          <w:numId w:val="1"/>
        </w:numPr>
        <w:spacing w:after="60" w:line="290"/>
      </w:pPr>
      <w:r>
        <w:rPr>
          <w:color w:val="1A2233"/>
          <w:sz w:val="22"/>
          <w:szCs w:val="22"/>
        </w:rPr>
        <w:t xml:space="preserve">screenshots/ — 18 скриншотов: 6 экранов в трёх размерах (390×844 и 360×800 вертикальные, 1366×768 горизонтальный). Берите те, что подходят под форму.</w:t>
      </w:r>
    </w:p>
    <w:p>
      <w:pPr>
        <w:pStyle w:val="ListParagraph"/>
        <w:numPr>
          <w:ilvl w:val="0"/>
          <w:numId w:val="1"/>
        </w:numPr>
        <w:spacing w:after="60" w:line="290"/>
      </w:pPr>
      <w:r>
        <w:rPr>
          <w:color w:val="1A2233"/>
          <w:sz w:val="22"/>
          <w:szCs w:val="22"/>
        </w:rPr>
        <w:t xml:space="preserve">video/ — два ролика по 34 секунды, вертикальный и горизонтальный. Формат WebM. Если форма попросит MP4, команда для конвертации — в конце этого файла.</w:t>
      </w:r>
    </w:p>
    <w:p>
      <w:pPr>
        <w:spacing w:after="110" w:line="290"/>
      </w:pPr>
      <w:r>
        <w:rPr>
          <w:i w:val="false"/>
          <w:iCs w:val="false"/>
          <w:color w:val="1A2233"/>
          <w:sz w:val="22"/>
          <w:szCs w:val="22"/>
        </w:rPr>
        <w:t xml:space="preserve">Тексты — ниже в этом документе.</w:t>
      </w:r>
    </w:p>
    <w:p>
      <w:r>
        <w:br w:type="page"/>
      </w:r>
    </w:p>
    <w:p>
      <w:pPr>
        <w:pStyle w:val="Heading1"/>
        <w:spacing w:after="160" w:before="380"/>
      </w:pPr>
      <w:r>
        <w:rPr>
          <w:b/>
          <w:bCs/>
          <w:color w:val="1A2233"/>
          <w:sz w:val="34"/>
          <w:szCs w:val="34"/>
        </w:rPr>
        <w:t xml:space="preserve">Русская карточка</w:t>
      </w:r>
    </w:p>
    <w:p>
      <w:pPr>
        <w:spacing w:after="90" w:before="260"/>
      </w:pPr>
      <w:r>
        <w:rPr>
          <w:b/>
          <w:bCs/>
          <w:color w:val="1A2233"/>
          <w:sz w:val="24"/>
          <w:szCs w:val="24"/>
        </w:rPr>
        <w:t xml:space="preserve">Название</w:t>
      </w:r>
    </w:p>
    <w:p>
      <w:pPr>
        <w:pBdr>
          <w:left w:val="single" w:color="C8D4E6" w:sz="12" w:space="8"/>
        </w:pBdr>
        <w:shd w:fill="F2F5FA" w:color="auto" w:val="clear"/>
        <w:spacing w:after="60" w:before="0" w:line="300"/>
        <w:ind w:left="170" w:right="170"/>
      </w:pPr>
      <w:r>
        <w:rPr>
          <w:color w:val="1A2233"/>
          <w:sz w:val="22"/>
          <w:szCs w:val="22"/>
        </w:rPr>
        <w:t xml:space="preserve">Искролом</w:t>
      </w:r>
    </w:p>
    <w:p>
      <w:pPr>
        <w:spacing w:after="90" w:before="260"/>
      </w:pPr>
      <w:r>
        <w:rPr>
          <w:b/>
          <w:bCs/>
          <w:color w:val="1A2233"/>
          <w:sz w:val="24"/>
          <w:szCs w:val="24"/>
        </w:rPr>
        <w:t xml:space="preserve">Короткое описание</w:t>
      </w:r>
    </w:p>
    <w:p>
      <w:pPr>
        <w:spacing w:after="90"/>
      </w:pPr>
      <w:r>
        <w:rPr>
          <w:i/>
          <w:iCs/>
          <w:color w:val="5C6B82"/>
          <w:sz w:val="19"/>
          <w:szCs w:val="19"/>
        </w:rPr>
        <w:t xml:space="preserve">70 символов.</w:t>
      </w:r>
    </w:p>
    <w:p>
      <w:pPr>
        <w:pBdr>
          <w:left w:val="single" w:color="C8D4E6" w:sz="12" w:space="8"/>
        </w:pBdr>
        <w:shd w:fill="F2F5FA" w:color="auto" w:val="clear"/>
        <w:spacing w:after="60" w:before="0" w:line="300"/>
        <w:ind w:left="170" w:right="170"/>
      </w:pPr>
      <w:r>
        <w:rPr>
          <w:color w:val="1A2233"/>
          <w:sz w:val="22"/>
          <w:szCs w:val="22"/>
        </w:rPr>
        <w:t xml:space="preserve">Пиксельный выживач: собирайте лом и стройте оборудование на панели 2×3.</w:t>
      </w:r>
    </w:p>
    <w:p>
      <w:pPr>
        <w:spacing w:after="90" w:before="260"/>
      </w:pPr>
      <w:r>
        <w:rPr>
          <w:b/>
          <w:bCs/>
          <w:color w:val="1A2233"/>
          <w:sz w:val="24"/>
          <w:szCs w:val="24"/>
        </w:rPr>
        <w:t xml:space="preserve">Описание игры</w:t>
      </w:r>
    </w:p>
    <w:p>
      <w:pPr>
        <w:pBdr>
          <w:left w:val="single" w:color="C8D4E6" w:sz="12" w:space="8"/>
        </w:pBdr>
        <w:shd w:fill="F2F5FA" w:color="auto" w:val="clear"/>
        <w:spacing w:after="0" w:before="0" w:line="300"/>
        <w:ind w:left="170" w:right="170"/>
      </w:pPr>
      <w:r>
        <w:rPr>
          <w:color w:val="1A2233"/>
          <w:sz w:val="22"/>
          <w:szCs w:val="22"/>
        </w:rPr>
        <w:t xml:space="preserve">Заброшенный перерабатывающий завод. Ночью старые машины оживают и идут за вами — маленьким роботом-сборщиком, который просто хочет доработать смену.</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Оружие стреляет само. Ваше дело — уворачиваться, собирать лом и решать, что поставить на панель оборудования.</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Панель 2×3 — это и есть игра. Шесть ячеек. Оружие и модуль занимают по одной. Модуль влияет только на соседние ячейки по стороне, диагонали не считаются. Батарея рядом с «Клёпальником» ускоряет его. Катушка рядом с пилой заставляет разряды перескакивать на следующую машину. Радиатор рядом с резаком не даёт лучу перегреться.</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Места всегда не хватает. Каждая покупка — один и тот же вопрос: взять ещё одно оружие или усилить то, что уже стоит? Переставлять между волнами можно сколько угодно и бесплатно, и игра заранее показывает, что с чем работает и как изменятся числа.</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Что внутри:</w:t>
      </w:r>
    </w:p>
    <w:p>
      <w:pPr>
        <w:pBdr>
          <w:left w:val="single" w:color="C8D4E6" w:sz="12" w:space="8"/>
        </w:pBdr>
        <w:shd w:fill="F2F5FA" w:color="auto" w:val="clear"/>
        <w:spacing w:after="0" w:before="0" w:line="300"/>
        <w:ind w:left="170" w:right="170"/>
      </w:pPr>
      <w:r>
        <w:rPr>
          <w:color w:val="1A2233"/>
          <w:sz w:val="22"/>
          <w:szCs w:val="22"/>
        </w:rPr>
        <w:t xml:space="preserve">• 3 контракта в разных цехах, у каждого свои правила и состав волн</w:t>
      </w:r>
    </w:p>
    <w:p>
      <w:pPr>
        <w:pBdr>
          <w:left w:val="single" w:color="C8D4E6" w:sz="12" w:space="8"/>
        </w:pBdr>
        <w:shd w:fill="F2F5FA" w:color="auto" w:val="clear"/>
        <w:spacing w:after="0" w:before="0" w:line="300"/>
        <w:ind w:left="170" w:right="170"/>
      </w:pPr>
      <w:r>
        <w:rPr>
          <w:color w:val="1A2233"/>
          <w:sz w:val="22"/>
          <w:szCs w:val="22"/>
        </w:rPr>
        <w:t xml:space="preserve">• 6 видов оружия, и они правда ведут себя по-разному: одиночные заклёпки, вращающийся диск, цепной разряд, навесная мортира, непрерывный луч, удар по кругу</w:t>
      </w:r>
    </w:p>
    <w:p>
      <w:pPr>
        <w:pBdr>
          <w:left w:val="single" w:color="C8D4E6" w:sz="12" w:space="8"/>
        </w:pBdr>
        <w:shd w:fill="F2F5FA" w:color="auto" w:val="clear"/>
        <w:spacing w:after="0" w:before="0" w:line="300"/>
        <w:ind w:left="170" w:right="170"/>
      </w:pPr>
      <w:r>
        <w:rPr>
          <w:color w:val="1A2233"/>
          <w:sz w:val="22"/>
          <w:szCs w:val="22"/>
        </w:rPr>
        <w:t xml:space="preserve">• 8 вспомогательных модулей и минимум 8 сочетаний, которые видно без подсказок</w:t>
      </w:r>
    </w:p>
    <w:p>
      <w:pPr>
        <w:pBdr>
          <w:left w:val="single" w:color="C8D4E6" w:sz="12" w:space="8"/>
        </w:pBdr>
        <w:shd w:fill="F2F5FA" w:color="auto" w:val="clear"/>
        <w:spacing w:after="0" w:before="0" w:line="300"/>
        <w:ind w:left="170" w:right="170"/>
      </w:pPr>
      <w:r>
        <w:rPr>
          <w:color w:val="1A2233"/>
          <w:sz w:val="22"/>
          <w:szCs w:val="22"/>
        </w:rPr>
        <w:t xml:space="preserve">• 6 типов машин: преследователи, быстрые и хрупкие, бронированные, стрелки с предупреждением, взрывающиеся с задержкой и ремонтники, которые чинят остальных</w:t>
      </w:r>
    </w:p>
    <w:p>
      <w:pPr>
        <w:pBdr>
          <w:left w:val="single" w:color="C8D4E6" w:sz="12" w:space="8"/>
        </w:pBdr>
        <w:shd w:fill="F2F5FA" w:color="auto" w:val="clear"/>
        <w:spacing w:after="0" w:before="0" w:line="300"/>
        <w:ind w:left="170" w:right="170"/>
      </w:pPr>
      <w:r>
        <w:rPr>
          <w:color w:val="1A2233"/>
          <w:sz w:val="22"/>
          <w:szCs w:val="22"/>
        </w:rPr>
        <w:t xml:space="preserve">• 2 босса с фазами и заметными замахами</w:t>
      </w:r>
    </w:p>
    <w:p>
      <w:pPr>
        <w:pBdr>
          <w:left w:val="single" w:color="C8D4E6" w:sz="12" w:space="8"/>
        </w:pBdr>
        <w:shd w:fill="F2F5FA" w:color="auto" w:val="clear"/>
        <w:spacing w:after="0" w:before="0" w:line="300"/>
        <w:ind w:left="170" w:right="170"/>
      </w:pPr>
      <w:r>
        <w:rPr>
          <w:color w:val="1A2233"/>
          <w:sz w:val="22"/>
          <w:szCs w:val="22"/>
        </w:rPr>
        <w:t xml:space="preserve">• 2 корпуса робота с разными стартовыми условиями</w:t>
      </w:r>
    </w:p>
    <w:p>
      <w:pPr>
        <w:pBdr>
          <w:left w:val="single" w:color="C8D4E6" w:sz="12" w:space="8"/>
        </w:pBdr>
        <w:shd w:fill="F2F5FA" w:color="auto" w:val="clear"/>
        <w:spacing w:after="0" w:before="0" w:line="300"/>
        <w:ind w:left="170" w:right="170"/>
      </w:pPr>
      <w:r>
        <w:rPr>
          <w:color w:val="1A2233"/>
          <w:sz w:val="22"/>
          <w:szCs w:val="22"/>
        </w:rPr>
        <w:t xml:space="preserve">• 8 постоянных улучшений мастерской</w:t>
      </w:r>
    </w:p>
    <w:p>
      <w:pPr>
        <w:pBdr>
          <w:left w:val="single" w:color="C8D4E6" w:sz="12" w:space="8"/>
        </w:pBdr>
        <w:shd w:fill="F2F5FA" w:color="auto" w:val="clear"/>
        <w:spacing w:after="0" w:before="0" w:line="300"/>
        <w:ind w:left="170" w:right="170"/>
      </w:pPr>
      <w:r>
        <w:rPr>
          <w:color w:val="1A2233"/>
          <w:sz w:val="22"/>
          <w:szCs w:val="22"/>
        </w:rPr>
        <w:t xml:space="preserve">• Обучение прямо внутри первого контракта</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60" w:before="0" w:line="300"/>
        <w:ind w:left="170" w:right="170"/>
      </w:pPr>
      <w:r>
        <w:rPr>
          <w:color w:val="1A2233"/>
          <w:sz w:val="22"/>
          <w:szCs w:val="22"/>
        </w:rPr>
        <w:t xml:space="preserve">Контракт занимает минут семь-десять. Проиграли — можно сразу начать заново, и за неудачную попытку кредиты всё равно начислят.</w:t>
      </w:r>
    </w:p>
    <w:p>
      <w:pPr>
        <w:spacing w:after="90" w:before="260"/>
      </w:pPr>
      <w:r>
        <w:rPr>
          <w:b/>
          <w:bCs/>
          <w:color w:val="1A2233"/>
          <w:sz w:val="24"/>
          <w:szCs w:val="24"/>
        </w:rPr>
        <w:t xml:space="preserve">Как играть</w:t>
      </w:r>
    </w:p>
    <w:p>
      <w:pPr>
        <w:pBdr>
          <w:left w:val="single" w:color="C8D4E6" w:sz="12" w:space="8"/>
        </w:pBdr>
        <w:shd w:fill="F2F5FA" w:color="auto" w:val="clear"/>
        <w:spacing w:after="0" w:before="0" w:line="300"/>
        <w:ind w:left="170" w:right="170"/>
      </w:pPr>
      <w:r>
        <w:rPr>
          <w:color w:val="1A2233"/>
          <w:sz w:val="22"/>
          <w:szCs w:val="22"/>
        </w:rPr>
        <w:t xml:space="preserve">Телефон: ведите пальцем по левой половине экрана, робот идёт за пальцем. Джойстик появляется там, где вы коснулись. Второй палец не нужен — оружие стреляет само. Сторону джойстика можно поменять в настройках.</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Компьютер: WASD или стрелки. Клавиши считываются по положению, так что на русской раскладке всё работает. Пауза — Esc или P.</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1. Возьмите контракт и корпус робота.</w:t>
      </w:r>
    </w:p>
    <w:p>
      <w:pPr>
        <w:pBdr>
          <w:left w:val="single" w:color="C8D4E6" w:sz="12" w:space="8"/>
        </w:pBdr>
        <w:shd w:fill="F2F5FA" w:color="auto" w:val="clear"/>
        <w:spacing w:after="0" w:before="0" w:line="300"/>
        <w:ind w:left="170" w:right="170"/>
      </w:pPr>
      <w:r>
        <w:rPr>
          <w:color w:val="1A2233"/>
          <w:sz w:val="22"/>
          <w:szCs w:val="22"/>
        </w:rPr>
        <w:t xml:space="preserve">2. Продержитесь до конца волны. Оставшиеся машины отключатся сами.</w:t>
      </w:r>
    </w:p>
    <w:p>
      <w:pPr>
        <w:pBdr>
          <w:left w:val="single" w:color="C8D4E6" w:sz="12" w:space="8"/>
        </w:pBdr>
        <w:shd w:fill="F2F5FA" w:color="auto" w:val="clear"/>
        <w:spacing w:after="0" w:before="0" w:line="300"/>
        <w:ind w:left="170" w:right="170"/>
      </w:pPr>
      <w:r>
        <w:rPr>
          <w:color w:val="1A2233"/>
          <w:sz w:val="22"/>
          <w:szCs w:val="22"/>
        </w:rPr>
        <w:t xml:space="preserve">3. Соберите лом и купите на складе оружие или модуль.</w:t>
      </w:r>
    </w:p>
    <w:p>
      <w:pPr>
        <w:pBdr>
          <w:left w:val="single" w:color="C8D4E6" w:sz="12" w:space="8"/>
        </w:pBdr>
        <w:shd w:fill="F2F5FA" w:color="auto" w:val="clear"/>
        <w:spacing w:after="0" w:before="0" w:line="300"/>
        <w:ind w:left="170" w:right="170"/>
      </w:pPr>
      <w:r>
        <w:rPr>
          <w:color w:val="1A2233"/>
          <w:sz w:val="22"/>
          <w:szCs w:val="22"/>
        </w:rPr>
        <w:t xml:space="preserve">4. Поставьте модуль рядом с оружием — по стороне, не по диагонали. Зелёная связь между ячейками означает, что сочетание работает.</w:t>
      </w:r>
    </w:p>
    <w:p>
      <w:pPr>
        <w:pBdr>
          <w:left w:val="single" w:color="C8D4E6" w:sz="12" w:space="8"/>
        </w:pBdr>
        <w:shd w:fill="F2F5FA" w:color="auto" w:val="clear"/>
        <w:spacing w:after="0" w:before="0" w:line="300"/>
        <w:ind w:left="170" w:right="170"/>
      </w:pPr>
      <w:r>
        <w:rPr>
          <w:color w:val="1A2233"/>
          <w:sz w:val="22"/>
          <w:szCs w:val="22"/>
        </w:rPr>
        <w:t xml:space="preserve">5. Следите за нагревом: перегретое оружие стреляет вдвое медленнее, пока не остынет.</w:t>
      </w:r>
    </w:p>
    <w:p>
      <w:pPr>
        <w:pBdr>
          <w:left w:val="single" w:color="C8D4E6" w:sz="12" w:space="8"/>
        </w:pBdr>
        <w:shd w:fill="F2F5FA" w:color="auto" w:val="clear"/>
        <w:spacing w:after="0" w:before="0" w:line="300"/>
        <w:ind w:left="170" w:right="170"/>
      </w:pPr>
      <w:r>
        <w:rPr>
          <w:color w:val="1A2233"/>
          <w:sz w:val="22"/>
          <w:szCs w:val="22"/>
        </w:rPr>
        <w:t xml:space="preserve">6. Красное кольцо на полу — предупреждение об ударе. Успейте выйти.</w:t>
      </w:r>
    </w:p>
    <w:p>
      <w:pPr>
        <w:pBdr>
          <w:left w:val="single" w:color="C8D4E6" w:sz="12" w:space="8"/>
        </w:pBdr>
        <w:shd w:fill="F2F5FA" w:color="auto" w:val="clear"/>
        <w:spacing w:after="60" w:before="0" w:line="300"/>
        <w:ind w:left="170" w:right="170"/>
      </w:pPr>
      <w:r>
        <w:rPr>
          <w:color w:val="1A2233"/>
          <w:sz w:val="22"/>
          <w:szCs w:val="22"/>
        </w:rPr>
        <w:t xml:space="preserve">7. Дойдите до босса и переживите смену.</w:t>
      </w:r>
    </w:p>
    <w:p>
      <w:pPr>
        <w:spacing w:after="90" w:before="260"/>
      </w:pPr>
      <w:r>
        <w:rPr>
          <w:b/>
          <w:bCs/>
          <w:color w:val="1A2233"/>
          <w:sz w:val="24"/>
          <w:szCs w:val="24"/>
        </w:rPr>
        <w:t xml:space="preserve">Категория — основная</w:t>
      </w:r>
    </w:p>
    <w:p>
      <w:pPr>
        <w:pBdr>
          <w:left w:val="single" w:color="C8D4E6" w:sz="12" w:space="8"/>
        </w:pBdr>
        <w:shd w:fill="F2F5FA" w:color="auto" w:val="clear"/>
        <w:spacing w:after="60" w:before="0" w:line="300"/>
        <w:ind w:left="170" w:right="170"/>
      </w:pPr>
      <w:r>
        <w:rPr>
          <w:color w:val="1A2233"/>
          <w:sz w:val="22"/>
          <w:szCs w:val="22"/>
        </w:rPr>
        <w:t xml:space="preserve">Аркады</w:t>
      </w:r>
    </w:p>
    <w:p>
      <w:pPr>
        <w:spacing w:after="90" w:before="260"/>
      </w:pPr>
      <w:r>
        <w:rPr>
          <w:b/>
          <w:bCs/>
          <w:color w:val="1A2233"/>
          <w:sz w:val="24"/>
          <w:szCs w:val="24"/>
        </w:rPr>
        <w:t xml:space="preserve">Категории — дополнительные</w:t>
      </w:r>
    </w:p>
    <w:p>
      <w:pPr>
        <w:pBdr>
          <w:left w:val="single" w:color="C8D4E6" w:sz="12" w:space="8"/>
        </w:pBdr>
        <w:shd w:fill="F2F5FA" w:color="auto" w:val="clear"/>
        <w:spacing w:after="0" w:before="0" w:line="300"/>
        <w:ind w:left="170" w:right="170"/>
      </w:pPr>
      <w:r>
        <w:rPr>
          <w:color w:val="1A2233"/>
          <w:sz w:val="22"/>
          <w:szCs w:val="22"/>
        </w:rPr>
        <w:t xml:space="preserve">Экшен</w:t>
      </w:r>
    </w:p>
    <w:p>
      <w:pPr>
        <w:pBdr>
          <w:left w:val="single" w:color="C8D4E6" w:sz="12" w:space="8"/>
        </w:pBdr>
        <w:shd w:fill="F2F5FA" w:color="auto" w:val="clear"/>
        <w:spacing w:after="0" w:before="0" w:line="300"/>
        <w:ind w:left="170" w:right="170"/>
      </w:pPr>
      <w:r>
        <w:rPr>
          <w:color w:val="1A2233"/>
          <w:sz w:val="22"/>
          <w:szCs w:val="22"/>
        </w:rPr>
        <w:t xml:space="preserve">Выживание</w:t>
      </w:r>
    </w:p>
    <w:p>
      <w:pPr>
        <w:pBdr>
          <w:left w:val="single" w:color="C8D4E6" w:sz="12" w:space="8"/>
        </w:pBdr>
        <w:shd w:fill="F2F5FA" w:color="auto" w:val="clear"/>
        <w:spacing w:after="60" w:before="0" w:line="300"/>
        <w:ind w:left="170" w:right="170"/>
      </w:pPr>
      <w:r>
        <w:rPr>
          <w:color w:val="1A2233"/>
          <w:sz w:val="22"/>
          <w:szCs w:val="22"/>
        </w:rPr>
        <w:t xml:space="preserve">Пиксельные</w:t>
      </w:r>
    </w:p>
    <w:p>
      <w:pPr>
        <w:spacing w:after="90" w:before="260"/>
      </w:pPr>
      <w:r>
        <w:rPr>
          <w:b/>
          <w:bCs/>
          <w:color w:val="1A2233"/>
          <w:sz w:val="24"/>
          <w:szCs w:val="24"/>
        </w:rPr>
        <w:t xml:space="preserve">Теги</w:t>
      </w:r>
    </w:p>
    <w:p>
      <w:pPr>
        <w:pBdr>
          <w:left w:val="single" w:color="C8D4E6" w:sz="12" w:space="8"/>
        </w:pBdr>
        <w:shd w:fill="F2F5FA" w:color="auto" w:val="clear"/>
        <w:spacing w:after="60" w:before="0" w:line="300"/>
        <w:ind w:left="170" w:right="170"/>
      </w:pPr>
      <w:r>
        <w:rPr>
          <w:color w:val="1A2233"/>
          <w:sz w:val="22"/>
          <w:szCs w:val="22"/>
        </w:rPr>
        <w:t xml:space="preserve">пиксельная графика, выживание, аркада, роботы, волны, билды, одиночная, вертикальный экран, на одну руку</w:t>
      </w:r>
    </w:p>
    <w:p>
      <w:pPr>
        <w:spacing w:after="90" w:before="260"/>
      </w:pPr>
      <w:r>
        <w:rPr>
          <w:b/>
          <w:bCs/>
          <w:color w:val="1A2233"/>
          <w:sz w:val="24"/>
          <w:szCs w:val="24"/>
        </w:rPr>
        <w:t xml:space="preserve">Возрастная категория</w:t>
      </w:r>
    </w:p>
    <w:p>
      <w:pPr>
        <w:pBdr>
          <w:left w:val="single" w:color="C8D4E6" w:sz="12" w:space="8"/>
        </w:pBdr>
        <w:shd w:fill="F2F5FA" w:color="auto" w:val="clear"/>
        <w:spacing w:after="60" w:before="0" w:line="300"/>
        <w:ind w:left="170" w:right="170"/>
      </w:pPr>
      <w:r>
        <w:rPr>
          <w:color w:val="1A2233"/>
          <w:sz w:val="22"/>
          <w:szCs w:val="22"/>
        </w:rPr>
        <w:t xml:space="preserve">6+</w:t>
      </w:r>
    </w:p>
    <w:p>
      <w:pPr>
        <w:spacing w:after="90"/>
      </w:pPr>
      <w:r>
        <w:rPr>
          <w:i/>
          <w:iCs/>
          <w:color w:val="5C6B82"/>
          <w:sz w:val="19"/>
          <w:szCs w:val="19"/>
        </w:rPr>
        <w:t xml:space="preserve">Если форма попросит обоснование:</w:t>
      </w:r>
    </w:p>
    <w:p>
      <w:pPr>
        <w:pBdr>
          <w:left w:val="single" w:color="C8D4E6" w:sz="12" w:space="8"/>
        </w:pBdr>
        <w:shd w:fill="F2F5FA" w:color="auto" w:val="clear"/>
        <w:spacing w:after="60" w:before="0" w:line="300"/>
        <w:ind w:left="170" w:right="170"/>
      </w:pPr>
      <w:r>
        <w:rPr>
          <w:color w:val="1A2233"/>
          <w:sz w:val="22"/>
          <w:szCs w:val="22"/>
        </w:rPr>
        <w:t xml:space="preserve">Мультяшное разрушение механизмов. Нет людей, крови и жестокости; противники — машины, которые рассыпаются на детали.</w:t>
      </w:r>
    </w:p>
    <w:p>
      <w:pPr>
        <w:spacing w:after="90" w:before="260"/>
      </w:pPr>
      <w:r>
        <w:rPr>
          <w:b/>
          <w:bCs/>
          <w:color w:val="1A2233"/>
          <w:sz w:val="24"/>
          <w:szCs w:val="24"/>
        </w:rPr>
        <w:t xml:space="preserve">Языки</w:t>
      </w:r>
    </w:p>
    <w:p>
      <w:pPr>
        <w:pBdr>
          <w:left w:val="single" w:color="C8D4E6" w:sz="12" w:space="8"/>
        </w:pBdr>
        <w:shd w:fill="F2F5FA" w:color="auto" w:val="clear"/>
        <w:spacing w:after="60" w:before="0" w:line="300"/>
        <w:ind w:left="170" w:right="170"/>
      </w:pPr>
      <w:r>
        <w:rPr>
          <w:color w:val="1A2233"/>
          <w:sz w:val="22"/>
          <w:szCs w:val="22"/>
        </w:rPr>
        <w:t xml:space="preserve">Русский, английский</w:t>
      </w:r>
    </w:p>
    <w:p>
      <w:pPr>
        <w:spacing w:after="90" w:before="260"/>
      </w:pPr>
      <w:r>
        <w:rPr>
          <w:b/>
          <w:bCs/>
          <w:color w:val="1A2233"/>
          <w:sz w:val="24"/>
          <w:szCs w:val="24"/>
        </w:rPr>
        <w:t xml:space="preserve">Управление</w:t>
      </w:r>
    </w:p>
    <w:p>
      <w:pPr>
        <w:pBdr>
          <w:left w:val="single" w:color="C8D4E6" w:sz="12" w:space="8"/>
        </w:pBdr>
        <w:shd w:fill="F2F5FA" w:color="auto" w:val="clear"/>
        <w:spacing w:after="60" w:before="0" w:line="300"/>
        <w:ind w:left="170" w:right="170"/>
      </w:pPr>
      <w:r>
        <w:rPr>
          <w:color w:val="1A2233"/>
          <w:sz w:val="22"/>
          <w:szCs w:val="22"/>
        </w:rPr>
        <w:t xml:space="preserve">Клавиатура, мышь, сенсорный экран</w:t>
      </w:r>
    </w:p>
    <w:p>
      <w:pPr>
        <w:spacing w:after="90" w:before="260"/>
      </w:pPr>
      <w:r>
        <w:rPr>
          <w:b/>
          <w:bCs/>
          <w:color w:val="1A2233"/>
          <w:sz w:val="24"/>
          <w:szCs w:val="24"/>
        </w:rPr>
        <w:t xml:space="preserve">Ориентация</w:t>
      </w:r>
    </w:p>
    <w:p>
      <w:pPr>
        <w:pBdr>
          <w:left w:val="single" w:color="C8D4E6" w:sz="12" w:space="8"/>
        </w:pBdr>
        <w:shd w:fill="F2F5FA" w:color="auto" w:val="clear"/>
        <w:spacing w:after="60" w:before="0" w:line="300"/>
        <w:ind w:left="170" w:right="170"/>
      </w:pPr>
      <w:r>
        <w:rPr>
          <w:color w:val="1A2233"/>
          <w:sz w:val="22"/>
          <w:szCs w:val="22"/>
        </w:rPr>
        <w:t xml:space="preserve">Вертикальная (горизонтальная тоже работает)</w:t>
      </w:r>
    </w:p>
    <w:p>
      <w:r>
        <w:br w:type="page"/>
      </w:r>
    </w:p>
    <w:p>
      <w:pPr>
        <w:pStyle w:val="Heading1"/>
        <w:spacing w:after="160" w:before="380"/>
      </w:pPr>
      <w:r>
        <w:rPr>
          <w:b/>
          <w:bCs/>
          <w:color w:val="1A2233"/>
          <w:sz w:val="34"/>
          <w:szCs w:val="34"/>
        </w:rPr>
        <w:t xml:space="preserve">English card</w:t>
      </w:r>
    </w:p>
    <w:p>
      <w:pPr>
        <w:spacing w:after="90" w:before="260"/>
      </w:pPr>
      <w:r>
        <w:rPr>
          <w:b/>
          <w:bCs/>
          <w:color w:val="1A2233"/>
          <w:sz w:val="24"/>
          <w:szCs w:val="24"/>
        </w:rPr>
        <w:t xml:space="preserve">Title</w:t>
      </w:r>
    </w:p>
    <w:p>
      <w:pPr>
        <w:pBdr>
          <w:left w:val="single" w:color="C8D4E6" w:sz="12" w:space="8"/>
        </w:pBdr>
        <w:shd w:fill="F2F5FA" w:color="auto" w:val="clear"/>
        <w:spacing w:after="60" w:before="0" w:line="300"/>
        <w:ind w:left="170" w:right="170"/>
      </w:pPr>
      <w:r>
        <w:rPr>
          <w:color w:val="1A2233"/>
          <w:sz w:val="22"/>
          <w:szCs w:val="22"/>
        </w:rPr>
        <w:t xml:space="preserve">Sparkscrapper</w:t>
      </w:r>
    </w:p>
    <w:p>
      <w:pPr>
        <w:spacing w:after="90" w:before="260"/>
      </w:pPr>
      <w:r>
        <w:rPr>
          <w:b/>
          <w:bCs/>
          <w:color w:val="1A2233"/>
          <w:sz w:val="24"/>
          <w:szCs w:val="24"/>
        </w:rPr>
        <w:t xml:space="preserve">Short description</w:t>
      </w:r>
    </w:p>
    <w:p>
      <w:pPr>
        <w:spacing w:after="90"/>
      </w:pPr>
      <w:r>
        <w:rPr>
          <w:i/>
          <w:iCs/>
          <w:color w:val="5C6B82"/>
          <w:sz w:val="19"/>
          <w:szCs w:val="19"/>
        </w:rPr>
        <w:t xml:space="preserve">73 characters.</w:t>
      </w:r>
    </w:p>
    <w:p>
      <w:pPr>
        <w:pBdr>
          <w:left w:val="single" w:color="C8D4E6" w:sz="12" w:space="8"/>
        </w:pBdr>
        <w:shd w:fill="F2F5FA" w:color="auto" w:val="clear"/>
        <w:spacing w:after="60" w:before="0" w:line="300"/>
        <w:ind w:left="170" w:right="170"/>
      </w:pPr>
      <w:r>
        <w:rPr>
          <w:color w:val="1A2233"/>
          <w:sz w:val="22"/>
          <w:szCs w:val="22"/>
        </w:rPr>
        <w:t xml:space="preserve">Pixel arena survivor: collect scrap and build your loadout on a 2×3 panel.</w:t>
      </w:r>
    </w:p>
    <w:p>
      <w:pPr>
        <w:spacing w:after="90" w:before="260"/>
      </w:pPr>
      <w:r>
        <w:rPr>
          <w:b/>
          <w:bCs/>
          <w:color w:val="1A2233"/>
          <w:sz w:val="24"/>
          <w:szCs w:val="24"/>
        </w:rPr>
        <w:t xml:space="preserve">About the game</w:t>
      </w:r>
    </w:p>
    <w:p>
      <w:pPr>
        <w:pBdr>
          <w:left w:val="single" w:color="C8D4E6" w:sz="12" w:space="8"/>
        </w:pBdr>
        <w:shd w:fill="F2F5FA" w:color="auto" w:val="clear"/>
        <w:spacing w:after="0" w:before="0" w:line="300"/>
        <w:ind w:left="170" w:right="170"/>
      </w:pPr>
      <w:r>
        <w:rPr>
          <w:color w:val="1A2233"/>
          <w:sz w:val="22"/>
          <w:szCs w:val="22"/>
        </w:rPr>
        <w:t xml:space="preserve">An abandoned reclamation plant. At night the old machines wake up and come for you — a small salvage robot that just wants to finish its shift.</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Your weapons fire on their own. Your job is to keep moving, collect scrap, and decide what goes on the equipment panel.</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The 2×3 panel is the game. Six cells. A weapon or a module takes one each. A module only affects the cells directly beside it — diagonals do not count. A Battery next to the Riveter speeds it up. A Coil next to the Buzzsaw makes its hits jump to another machine. A Heatsink next to the Cutter Beam keeps it from overheating.</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There is never enough room. Every purchase is the same question: one more weapon, or make the weapon you have better? Rearranging between waves is free and unlimited, and the game shows you what is working with what, and how the numbers change, before you commit.</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What's in it:</w:t>
      </w:r>
    </w:p>
    <w:p>
      <w:pPr>
        <w:pBdr>
          <w:left w:val="single" w:color="C8D4E6" w:sz="12" w:space="8"/>
        </w:pBdr>
        <w:shd w:fill="F2F5FA" w:color="auto" w:val="clear"/>
        <w:spacing w:after="0" w:before="0" w:line="300"/>
        <w:ind w:left="170" w:right="170"/>
      </w:pPr>
      <w:r>
        <w:rPr>
          <w:color w:val="1A2233"/>
          <w:sz w:val="22"/>
          <w:szCs w:val="22"/>
        </w:rPr>
        <w:t xml:space="preserve">• 3 contracts across different factory floors, each with its own rules and wave mix</w:t>
      </w:r>
    </w:p>
    <w:p>
      <w:pPr>
        <w:pBdr>
          <w:left w:val="single" w:color="C8D4E6" w:sz="12" w:space="8"/>
        </w:pBdr>
        <w:shd w:fill="F2F5FA" w:color="auto" w:val="clear"/>
        <w:spacing w:after="0" w:before="0" w:line="300"/>
        <w:ind w:left="170" w:right="170"/>
      </w:pPr>
      <w:r>
        <w:rPr>
          <w:color w:val="1A2233"/>
          <w:sz w:val="22"/>
          <w:szCs w:val="22"/>
        </w:rPr>
        <w:t xml:space="preserve">• 6 weapons that really do behave differently: single rivets, an orbiting blade, a chaining discharge, a lobbed mortar, a sweeping beam, a close-range slam</w:t>
      </w:r>
    </w:p>
    <w:p>
      <w:pPr>
        <w:pBdr>
          <w:left w:val="single" w:color="C8D4E6" w:sz="12" w:space="8"/>
        </w:pBdr>
        <w:shd w:fill="F2F5FA" w:color="auto" w:val="clear"/>
        <w:spacing w:after="0" w:before="0" w:line="300"/>
        <w:ind w:left="170" w:right="170"/>
      </w:pPr>
      <w:r>
        <w:rPr>
          <w:color w:val="1A2233"/>
          <w:sz w:val="22"/>
          <w:szCs w:val="22"/>
        </w:rPr>
        <w:t xml:space="preserve">• 8 support modules and at least 8 combinations you can spot without being told</w:t>
      </w:r>
    </w:p>
    <w:p>
      <w:pPr>
        <w:pBdr>
          <w:left w:val="single" w:color="C8D4E6" w:sz="12" w:space="8"/>
        </w:pBdr>
        <w:shd w:fill="F2F5FA" w:color="auto" w:val="clear"/>
        <w:spacing w:after="0" w:before="0" w:line="300"/>
        <w:ind w:left="170" w:right="170"/>
      </w:pPr>
      <w:r>
        <w:rPr>
          <w:color w:val="1A2233"/>
          <w:sz w:val="22"/>
          <w:szCs w:val="22"/>
        </w:rPr>
        <w:t xml:space="preserve">• 6 machine types: chasers, fast and fragile, armoured, telegraphed shooters, delayed exploders, and menders that repair the others</w:t>
      </w:r>
    </w:p>
    <w:p>
      <w:pPr>
        <w:pBdr>
          <w:left w:val="single" w:color="C8D4E6" w:sz="12" w:space="8"/>
        </w:pBdr>
        <w:shd w:fill="F2F5FA" w:color="auto" w:val="clear"/>
        <w:spacing w:after="0" w:before="0" w:line="300"/>
        <w:ind w:left="170" w:right="170"/>
      </w:pPr>
      <w:r>
        <w:rPr>
          <w:color w:val="1A2233"/>
          <w:sz w:val="22"/>
          <w:szCs w:val="22"/>
        </w:rPr>
        <w:t xml:space="preserve">• 2 bosses with phases and wind-ups you can see coming</w:t>
      </w:r>
    </w:p>
    <w:p>
      <w:pPr>
        <w:pBdr>
          <w:left w:val="single" w:color="C8D4E6" w:sz="12" w:space="8"/>
        </w:pBdr>
        <w:shd w:fill="F2F5FA" w:color="auto" w:val="clear"/>
        <w:spacing w:after="0" w:before="0" w:line="300"/>
        <w:ind w:left="170" w:right="170"/>
      </w:pPr>
      <w:r>
        <w:rPr>
          <w:color w:val="1A2233"/>
          <w:sz w:val="22"/>
          <w:szCs w:val="22"/>
        </w:rPr>
        <w:t xml:space="preserve">• 2 robot frames with different starting conditions</w:t>
      </w:r>
    </w:p>
    <w:p>
      <w:pPr>
        <w:pBdr>
          <w:left w:val="single" w:color="C8D4E6" w:sz="12" w:space="8"/>
        </w:pBdr>
        <w:shd w:fill="F2F5FA" w:color="auto" w:val="clear"/>
        <w:spacing w:after="0" w:before="0" w:line="300"/>
        <w:ind w:left="170" w:right="170"/>
      </w:pPr>
      <w:r>
        <w:rPr>
          <w:color w:val="1A2233"/>
          <w:sz w:val="22"/>
          <w:szCs w:val="22"/>
        </w:rPr>
        <w:t xml:space="preserve">• 8 permanent workshop upgrades</w:t>
      </w:r>
    </w:p>
    <w:p>
      <w:pPr>
        <w:pBdr>
          <w:left w:val="single" w:color="C8D4E6" w:sz="12" w:space="8"/>
        </w:pBdr>
        <w:shd w:fill="F2F5FA" w:color="auto" w:val="clear"/>
        <w:spacing w:after="0" w:before="0" w:line="300"/>
        <w:ind w:left="170" w:right="170"/>
      </w:pPr>
      <w:r>
        <w:rPr>
          <w:color w:val="1A2233"/>
          <w:sz w:val="22"/>
          <w:szCs w:val="22"/>
        </w:rPr>
        <w:t xml:space="preserve">• A tutorial built into the first contract</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60" w:before="0" w:line="300"/>
        <w:ind w:left="170" w:right="170"/>
      </w:pPr>
      <w:r>
        <w:rPr>
          <w:color w:val="1A2233"/>
          <w:sz w:val="22"/>
          <w:szCs w:val="22"/>
        </w:rPr>
        <w:t xml:space="preserve">A contract runs seven to ten minutes. Lose and you can start again straight away, and a failed attempt still pays credits.</w:t>
      </w:r>
    </w:p>
    <w:p>
      <w:pPr>
        <w:spacing w:after="90" w:before="260"/>
      </w:pPr>
      <w:r>
        <w:rPr>
          <w:b/>
          <w:bCs/>
          <w:color w:val="1A2233"/>
          <w:sz w:val="24"/>
          <w:szCs w:val="24"/>
        </w:rPr>
        <w:t xml:space="preserve">How to play</w:t>
      </w:r>
    </w:p>
    <w:p>
      <w:pPr>
        <w:pBdr>
          <w:left w:val="single" w:color="C8D4E6" w:sz="12" w:space="8"/>
        </w:pBdr>
        <w:shd w:fill="F2F5FA" w:color="auto" w:val="clear"/>
        <w:spacing w:after="0" w:before="0" w:line="300"/>
        <w:ind w:left="170" w:right="170"/>
      </w:pPr>
      <w:r>
        <w:rPr>
          <w:color w:val="1A2233"/>
          <w:sz w:val="22"/>
          <w:szCs w:val="22"/>
        </w:rPr>
        <w:t xml:space="preserve">Phone: drag anywhere on the left half of the screen and the robot follows your thumb. The stick appears wherever you touch it. You never need a second finger — the weapons aim and fire themselves. The stick side can be swapped in settings.</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Desktop: WASD or arrow keys. Keys are read by physical position, so any keyboard layout works. Esc or P to pause.</w:t>
      </w:r>
    </w:p>
    <w:p>
      <w:pPr>
        <w:pBdr>
          <w:left w:val="single" w:color="C8D4E6" w:sz="12" w:space="8"/>
        </w:pBdr>
        <w:shd w:fill="F2F5FA" w:color="auto" w:val="clear"/>
        <w:spacing w:after="0" w:before="0" w:line="300"/>
        <w:ind w:left="170" w:right="170"/>
      </w:pPr>
      <w:r>
        <w:rPr>
          <w:color w:val="1A2233"/>
          <w:sz w:val="22"/>
          <w:szCs w:val="22"/>
        </w:rPr>
        <w:t xml:space="preserve"> </w:t>
      </w:r>
    </w:p>
    <w:p>
      <w:pPr>
        <w:pBdr>
          <w:left w:val="single" w:color="C8D4E6" w:sz="12" w:space="8"/>
        </w:pBdr>
        <w:shd w:fill="F2F5FA" w:color="auto" w:val="clear"/>
        <w:spacing w:after="0" w:before="0" w:line="300"/>
        <w:ind w:left="170" w:right="170"/>
      </w:pPr>
      <w:r>
        <w:rPr>
          <w:color w:val="1A2233"/>
          <w:sz w:val="22"/>
          <w:szCs w:val="22"/>
        </w:rPr>
        <w:t xml:space="preserve">1. Take a contract and pick a robot frame.</w:t>
      </w:r>
    </w:p>
    <w:p>
      <w:pPr>
        <w:pBdr>
          <w:left w:val="single" w:color="C8D4E6" w:sz="12" w:space="8"/>
        </w:pBdr>
        <w:shd w:fill="F2F5FA" w:color="auto" w:val="clear"/>
        <w:spacing w:after="0" w:before="0" w:line="300"/>
        <w:ind w:left="170" w:right="170"/>
      </w:pPr>
      <w:r>
        <w:rPr>
          <w:color w:val="1A2233"/>
          <w:sz w:val="22"/>
          <w:szCs w:val="22"/>
        </w:rPr>
        <w:t xml:space="preserve">2. Survive until the wave ends. Any machines left shut down on their own.</w:t>
      </w:r>
    </w:p>
    <w:p>
      <w:pPr>
        <w:pBdr>
          <w:left w:val="single" w:color="C8D4E6" w:sz="12" w:space="8"/>
        </w:pBdr>
        <w:shd w:fill="F2F5FA" w:color="auto" w:val="clear"/>
        <w:spacing w:after="0" w:before="0" w:line="300"/>
        <w:ind w:left="170" w:right="170"/>
      </w:pPr>
      <w:r>
        <w:rPr>
          <w:color w:val="1A2233"/>
          <w:sz w:val="22"/>
          <w:szCs w:val="22"/>
        </w:rPr>
        <w:t xml:space="preserve">3. Collect scrap and buy a weapon or a module from stores.</w:t>
      </w:r>
    </w:p>
    <w:p>
      <w:pPr>
        <w:pBdr>
          <w:left w:val="single" w:color="C8D4E6" w:sz="12" w:space="8"/>
        </w:pBdr>
        <w:shd w:fill="F2F5FA" w:color="auto" w:val="clear"/>
        <w:spacing w:after="0" w:before="0" w:line="300"/>
        <w:ind w:left="170" w:right="170"/>
      </w:pPr>
      <w:r>
        <w:rPr>
          <w:color w:val="1A2233"/>
          <w:sz w:val="22"/>
          <w:szCs w:val="22"/>
        </w:rPr>
        <w:t xml:space="preserve">4. Place the module next to a weapon — side by side, not diagonally. A green link between two cells means the combination is live.</w:t>
      </w:r>
    </w:p>
    <w:p>
      <w:pPr>
        <w:pBdr>
          <w:left w:val="single" w:color="C8D4E6" w:sz="12" w:space="8"/>
        </w:pBdr>
        <w:shd w:fill="F2F5FA" w:color="auto" w:val="clear"/>
        <w:spacing w:after="0" w:before="0" w:line="300"/>
        <w:ind w:left="170" w:right="170"/>
      </w:pPr>
      <w:r>
        <w:rPr>
          <w:color w:val="1A2233"/>
          <w:sz w:val="22"/>
          <w:szCs w:val="22"/>
        </w:rPr>
        <w:t xml:space="preserve">5. Watch the heat: an overheated weapon fires at half speed until it cools.</w:t>
      </w:r>
    </w:p>
    <w:p>
      <w:pPr>
        <w:pBdr>
          <w:left w:val="single" w:color="C8D4E6" w:sz="12" w:space="8"/>
        </w:pBdr>
        <w:shd w:fill="F2F5FA" w:color="auto" w:val="clear"/>
        <w:spacing w:after="0" w:before="0" w:line="300"/>
        <w:ind w:left="170" w:right="170"/>
      </w:pPr>
      <w:r>
        <w:rPr>
          <w:color w:val="1A2233"/>
          <w:sz w:val="22"/>
          <w:szCs w:val="22"/>
        </w:rPr>
        <w:t xml:space="preserve">6. A red ring on the floor is a warning. Step out of it before it lands.</w:t>
      </w:r>
    </w:p>
    <w:p>
      <w:pPr>
        <w:pBdr>
          <w:left w:val="single" w:color="C8D4E6" w:sz="12" w:space="8"/>
        </w:pBdr>
        <w:shd w:fill="F2F5FA" w:color="auto" w:val="clear"/>
        <w:spacing w:after="60" w:before="0" w:line="300"/>
        <w:ind w:left="170" w:right="170"/>
      </w:pPr>
      <w:r>
        <w:rPr>
          <w:color w:val="1A2233"/>
          <w:sz w:val="22"/>
          <w:szCs w:val="22"/>
        </w:rPr>
        <w:t xml:space="preserve">7. Reach the boss and survive the shift.</w:t>
      </w:r>
    </w:p>
    <w:p>
      <w:pPr>
        <w:spacing w:after="90" w:before="260"/>
      </w:pPr>
      <w:r>
        <w:rPr>
          <w:b/>
          <w:bCs/>
          <w:color w:val="1A2233"/>
          <w:sz w:val="24"/>
          <w:szCs w:val="24"/>
        </w:rPr>
        <w:t xml:space="preserve">Category — primary</w:t>
      </w:r>
    </w:p>
    <w:p>
      <w:pPr>
        <w:pBdr>
          <w:left w:val="single" w:color="C8D4E6" w:sz="12" w:space="8"/>
        </w:pBdr>
        <w:shd w:fill="F2F5FA" w:color="auto" w:val="clear"/>
        <w:spacing w:after="60" w:before="0" w:line="300"/>
        <w:ind w:left="170" w:right="170"/>
      </w:pPr>
      <w:r>
        <w:rPr>
          <w:color w:val="1A2233"/>
          <w:sz w:val="22"/>
          <w:szCs w:val="22"/>
        </w:rPr>
        <w:t xml:space="preserve">Arcade</w:t>
      </w:r>
    </w:p>
    <w:p>
      <w:pPr>
        <w:spacing w:after="90" w:before="260"/>
      </w:pPr>
      <w:r>
        <w:rPr>
          <w:b/>
          <w:bCs/>
          <w:color w:val="1A2233"/>
          <w:sz w:val="24"/>
          <w:szCs w:val="24"/>
        </w:rPr>
        <w:t xml:space="preserve">Categories — secondary</w:t>
      </w:r>
    </w:p>
    <w:p>
      <w:pPr>
        <w:pBdr>
          <w:left w:val="single" w:color="C8D4E6" w:sz="12" w:space="8"/>
        </w:pBdr>
        <w:shd w:fill="F2F5FA" w:color="auto" w:val="clear"/>
        <w:spacing w:after="0" w:before="0" w:line="300"/>
        <w:ind w:left="170" w:right="170"/>
      </w:pPr>
      <w:r>
        <w:rPr>
          <w:color w:val="1A2233"/>
          <w:sz w:val="22"/>
          <w:szCs w:val="22"/>
        </w:rPr>
        <w:t xml:space="preserve">Action</w:t>
      </w:r>
    </w:p>
    <w:p>
      <w:pPr>
        <w:pBdr>
          <w:left w:val="single" w:color="C8D4E6" w:sz="12" w:space="8"/>
        </w:pBdr>
        <w:shd w:fill="F2F5FA" w:color="auto" w:val="clear"/>
        <w:spacing w:after="0" w:before="0" w:line="300"/>
        <w:ind w:left="170" w:right="170"/>
      </w:pPr>
      <w:r>
        <w:rPr>
          <w:color w:val="1A2233"/>
          <w:sz w:val="22"/>
          <w:szCs w:val="22"/>
        </w:rPr>
        <w:t xml:space="preserve">Survival</w:t>
      </w:r>
    </w:p>
    <w:p>
      <w:pPr>
        <w:pBdr>
          <w:left w:val="single" w:color="C8D4E6" w:sz="12" w:space="8"/>
        </w:pBdr>
        <w:shd w:fill="F2F5FA" w:color="auto" w:val="clear"/>
        <w:spacing w:after="60" w:before="0" w:line="300"/>
        <w:ind w:left="170" w:right="170"/>
      </w:pPr>
      <w:r>
        <w:rPr>
          <w:color w:val="1A2233"/>
          <w:sz w:val="22"/>
          <w:szCs w:val="22"/>
        </w:rPr>
        <w:t xml:space="preserve">Pixel</w:t>
      </w:r>
    </w:p>
    <w:p>
      <w:pPr>
        <w:spacing w:after="90" w:before="260"/>
      </w:pPr>
      <w:r>
        <w:rPr>
          <w:b/>
          <w:bCs/>
          <w:color w:val="1A2233"/>
          <w:sz w:val="24"/>
          <w:szCs w:val="24"/>
        </w:rPr>
        <w:t xml:space="preserve">Tags</w:t>
      </w:r>
    </w:p>
    <w:p>
      <w:pPr>
        <w:pBdr>
          <w:left w:val="single" w:color="C8D4E6" w:sz="12" w:space="8"/>
        </w:pBdr>
        <w:shd w:fill="F2F5FA" w:color="auto" w:val="clear"/>
        <w:spacing w:after="60" w:before="0" w:line="300"/>
        <w:ind w:left="170" w:right="170"/>
      </w:pPr>
      <w:r>
        <w:rPr>
          <w:color w:val="1A2233"/>
          <w:sz w:val="22"/>
          <w:szCs w:val="22"/>
        </w:rPr>
        <w:t xml:space="preserve">pixel art, survivor, arcade, robots, waves, build crafting, singleplayer, portrait, one-handed</w:t>
      </w:r>
    </w:p>
    <w:p>
      <w:pPr>
        <w:spacing w:after="90" w:before="260"/>
      </w:pPr>
      <w:r>
        <w:rPr>
          <w:b/>
          <w:bCs/>
          <w:color w:val="1A2233"/>
          <w:sz w:val="24"/>
          <w:szCs w:val="24"/>
        </w:rPr>
        <w:t xml:space="preserve">Age rating</w:t>
      </w:r>
    </w:p>
    <w:p>
      <w:pPr>
        <w:pBdr>
          <w:left w:val="single" w:color="C8D4E6" w:sz="12" w:space="8"/>
        </w:pBdr>
        <w:shd w:fill="F2F5FA" w:color="auto" w:val="clear"/>
        <w:spacing w:after="60" w:before="0" w:line="300"/>
        <w:ind w:left="170" w:right="170"/>
      </w:pPr>
      <w:r>
        <w:rPr>
          <w:color w:val="1A2233"/>
          <w:sz w:val="22"/>
          <w:szCs w:val="22"/>
        </w:rPr>
        <w:t xml:space="preserve">6+</w:t>
      </w:r>
    </w:p>
    <w:p>
      <w:pPr>
        <w:spacing w:after="90"/>
      </w:pPr>
      <w:r>
        <w:rPr>
          <w:i/>
          <w:iCs/>
          <w:color w:val="5C6B82"/>
          <w:sz w:val="19"/>
          <w:szCs w:val="19"/>
        </w:rPr>
        <w:t xml:space="preserve">If the form asks for a justification:</w:t>
      </w:r>
    </w:p>
    <w:p>
      <w:pPr>
        <w:pBdr>
          <w:left w:val="single" w:color="C8D4E6" w:sz="12" w:space="8"/>
        </w:pBdr>
        <w:shd w:fill="F2F5FA" w:color="auto" w:val="clear"/>
        <w:spacing w:after="60" w:before="0" w:line="300"/>
        <w:ind w:left="170" w:right="170"/>
      </w:pPr>
      <w:r>
        <w:rPr>
          <w:color w:val="1A2233"/>
          <w:sz w:val="22"/>
          <w:szCs w:val="22"/>
        </w:rPr>
        <w:t xml:space="preserve">Cartoon destruction of machinery. No people, no blood, no gore; the enemies are machines that come apart into parts.</w:t>
      </w:r>
    </w:p>
    <w:p>
      <w:pPr>
        <w:spacing w:after="90" w:before="260"/>
      </w:pPr>
      <w:r>
        <w:rPr>
          <w:b/>
          <w:bCs/>
          <w:color w:val="1A2233"/>
          <w:sz w:val="24"/>
          <w:szCs w:val="24"/>
        </w:rPr>
        <w:t xml:space="preserve">Languages</w:t>
      </w:r>
    </w:p>
    <w:p>
      <w:pPr>
        <w:pBdr>
          <w:left w:val="single" w:color="C8D4E6" w:sz="12" w:space="8"/>
        </w:pBdr>
        <w:shd w:fill="F2F5FA" w:color="auto" w:val="clear"/>
        <w:spacing w:after="60" w:before="0" w:line="300"/>
        <w:ind w:left="170" w:right="170"/>
      </w:pPr>
      <w:r>
        <w:rPr>
          <w:color w:val="1A2233"/>
          <w:sz w:val="22"/>
          <w:szCs w:val="22"/>
        </w:rPr>
        <w:t xml:space="preserve">Russian, English</w:t>
      </w:r>
    </w:p>
    <w:p>
      <w:pPr>
        <w:spacing w:after="90" w:before="260"/>
      </w:pPr>
      <w:r>
        <w:rPr>
          <w:b/>
          <w:bCs/>
          <w:color w:val="1A2233"/>
          <w:sz w:val="24"/>
          <w:szCs w:val="24"/>
        </w:rPr>
        <w:t xml:space="preserve">Controls</w:t>
      </w:r>
    </w:p>
    <w:p>
      <w:pPr>
        <w:pBdr>
          <w:left w:val="single" w:color="C8D4E6" w:sz="12" w:space="8"/>
        </w:pBdr>
        <w:shd w:fill="F2F5FA" w:color="auto" w:val="clear"/>
        <w:spacing w:after="60" w:before="0" w:line="300"/>
        <w:ind w:left="170" w:right="170"/>
      </w:pPr>
      <w:r>
        <w:rPr>
          <w:color w:val="1A2233"/>
          <w:sz w:val="22"/>
          <w:szCs w:val="22"/>
        </w:rPr>
        <w:t xml:space="preserve">Keyboard, mouse, touchscreen</w:t>
      </w:r>
    </w:p>
    <w:p>
      <w:pPr>
        <w:spacing w:after="90" w:before="260"/>
      </w:pPr>
      <w:r>
        <w:rPr>
          <w:b/>
          <w:bCs/>
          <w:color w:val="1A2233"/>
          <w:sz w:val="24"/>
          <w:szCs w:val="24"/>
        </w:rPr>
        <w:t xml:space="preserve">Orientation</w:t>
      </w:r>
    </w:p>
    <w:p>
      <w:pPr>
        <w:pBdr>
          <w:left w:val="single" w:color="C8D4E6" w:sz="12" w:space="8"/>
        </w:pBdr>
        <w:shd w:fill="F2F5FA" w:color="auto" w:val="clear"/>
        <w:spacing w:after="60" w:before="0" w:line="300"/>
        <w:ind w:left="170" w:right="170"/>
      </w:pPr>
      <w:r>
        <w:rPr>
          <w:color w:val="1A2233"/>
          <w:sz w:val="22"/>
          <w:szCs w:val="22"/>
        </w:rPr>
        <w:t xml:space="preserve">Portrait (landscape also works)</w:t>
      </w:r>
    </w:p>
    <w:p>
      <w:r>
        <w:br w:type="page"/>
      </w:r>
    </w:p>
    <w:p>
      <w:pPr>
        <w:pStyle w:val="Heading1"/>
        <w:spacing w:after="160" w:before="380"/>
      </w:pPr>
      <w:r>
        <w:rPr>
          <w:b/>
          <w:bCs/>
          <w:color w:val="1A2233"/>
          <w:sz w:val="34"/>
          <w:szCs w:val="34"/>
        </w:rPr>
        <w:t xml:space="preserve">Это в форму не вставлять</w:t>
      </w:r>
    </w:p>
    <w:p>
      <w:pPr>
        <w:pStyle w:val="Heading2"/>
        <w:spacing w:after="120" w:before="300"/>
      </w:pPr>
      <w:r>
        <w:rPr>
          <w:b/>
          <w:bCs/>
          <w:color w:val="1A2233"/>
          <w:sz w:val="27"/>
          <w:szCs w:val="27"/>
        </w:rPr>
        <w:t xml:space="preserve">Название</w:t>
      </w:r>
    </w:p>
    <w:p>
      <w:pPr>
        <w:spacing w:after="110" w:line="290"/>
      </w:pPr>
      <w:r>
        <w:rPr>
          <w:i w:val="false"/>
          <w:iCs w:val="false"/>
          <w:color w:val="1A2233"/>
          <w:sz w:val="22"/>
          <w:szCs w:val="22"/>
        </w:rPr>
        <w:t xml:space="preserve">Рекомендую «Искролом»: выдуманное слово из «искра» и «лом», короткое, чужих брендов в нём нет. Совпадает с тем, что написано на экране меню и в заголовке вкладки. Английское — Sparkscrapper.</w:t>
      </w:r>
    </w:p>
    <w:p>
      <w:pPr>
        <w:spacing w:after="110" w:line="290"/>
      </w:pPr>
      <w:r>
        <w:rPr>
          <w:i w:val="false"/>
          <w:iCs w:val="false"/>
          <w:color w:val="1A2233"/>
          <w:sz w:val="22"/>
          <w:szCs w:val="22"/>
        </w:rPr>
        <w:t xml:space="preserve">Если занято: «Искролом: Ночная смена», «Ночная смена: Искролом», «Ломовой».</w:t>
      </w:r>
    </w:p>
    <w:p>
      <w:pPr>
        <w:spacing w:after="110" w:line="290"/>
      </w:pPr>
      <w:r>
        <w:rPr>
          <w:i/>
          <w:iCs/>
          <w:color w:val="1A2233"/>
          <w:sz w:val="22"/>
          <w:szCs w:val="22"/>
        </w:rPr>
        <w:t xml:space="preserve">Не проверено: свободно ли название в каталоге Яндекс Игр. Каталог из среды сборки недоступен, так что проверьте вручную при создании черновика. Обычный поиск в интернете совпадений не дал, но это не то же самое, что проверка каталога.</w:t>
      </w:r>
    </w:p>
    <w:p>
      <w:pPr>
        <w:pStyle w:val="Heading2"/>
        <w:spacing w:after="120" w:before="300"/>
      </w:pPr>
      <w:r>
        <w:rPr>
          <w:b/>
          <w:bCs/>
          <w:color w:val="1A2233"/>
          <w:sz w:val="27"/>
          <w:szCs w:val="27"/>
        </w:rPr>
        <w:t xml:space="preserve">Что ещё стоит проверить на месте</w:t>
      </w:r>
    </w:p>
    <w:p>
      <w:pPr>
        <w:pStyle w:val="ListParagraph"/>
        <w:numPr>
          <w:ilvl w:val="0"/>
          <w:numId w:val="1"/>
        </w:numPr>
        <w:spacing w:after="60" w:line="290"/>
      </w:pPr>
      <w:r>
        <w:rPr>
          <w:color w:val="1A2233"/>
          <w:sz w:val="22"/>
          <w:szCs w:val="22"/>
        </w:rPr>
        <w:t xml:space="preserve">Предельную длину полей. Тексты выше короткие и в обычные ограничения укладываются с запасом, но саму форму я не видел.</w:t>
      </w:r>
    </w:p>
    <w:p>
      <w:pPr>
        <w:pStyle w:val="ListParagraph"/>
        <w:numPr>
          <w:ilvl w:val="0"/>
          <w:numId w:val="1"/>
        </w:numPr>
        <w:spacing w:after="60" w:line="290"/>
      </w:pPr>
      <w:r>
        <w:rPr>
          <w:color w:val="1A2233"/>
          <w:sz w:val="22"/>
          <w:szCs w:val="22"/>
        </w:rPr>
        <w:t xml:space="preserve">Требуемые размеры обложек и скриншотов. Фактические размеры готовых файлов — в store/MEDIA.md.</w:t>
      </w:r>
    </w:p>
    <w:p>
      <w:pPr>
        <w:pStyle w:val="ListParagraph"/>
        <w:numPr>
          <w:ilvl w:val="0"/>
          <w:numId w:val="1"/>
        </w:numPr>
        <w:spacing w:after="60" w:line="290"/>
      </w:pPr>
      <w:r>
        <w:rPr>
          <w:color w:val="1A2233"/>
          <w:sz w:val="22"/>
          <w:szCs w:val="22"/>
        </w:rPr>
        <w:t xml:space="preserve">Список категорий в форме может отличаться от названий выше — выберите ближайшие.</w:t>
      </w:r>
    </w:p>
    <w:p>
      <w:pPr>
        <w:pStyle w:val="ListParagraph"/>
        <w:numPr>
          <w:ilvl w:val="0"/>
          <w:numId w:val="1"/>
        </w:numPr>
        <w:spacing w:after="60" w:line="290"/>
      </w:pPr>
      <w:r>
        <w:rPr>
          <w:color w:val="1A2233"/>
          <w:sz w:val="22"/>
          <w:szCs w:val="22"/>
        </w:rPr>
        <w:t xml:space="preserve">Инициализацию SDK в черновике. Адрес /sdk.js существует только на платформе, отсюда он ни разу не запрашивался. Это первое, что стоит увидеть работающим.</w:t>
      </w:r>
    </w:p>
    <w:p>
      <w:pPr>
        <w:pStyle w:val="Heading2"/>
        <w:spacing w:after="120" w:before="300"/>
      </w:pPr>
      <w:r>
        <w:rPr>
          <w:b/>
          <w:bCs/>
          <w:color w:val="1A2233"/>
          <w:sz w:val="27"/>
          <w:szCs w:val="27"/>
        </w:rPr>
        <w:t xml:space="preserve">Если в форме есть поля под особенности</w:t>
      </w:r>
    </w:p>
    <w:p>
      <w:pPr>
        <w:pStyle w:val="ListParagraph"/>
        <w:numPr>
          <w:ilvl w:val="0"/>
          <w:numId w:val="1"/>
        </w:numPr>
        <w:spacing w:after="60" w:line="290"/>
      </w:pPr>
      <w:r>
        <w:rPr>
          <w:color w:val="1A2233"/>
          <w:sz w:val="22"/>
          <w:szCs w:val="22"/>
        </w:rPr>
        <w:t xml:space="preserve">Авторизация не требуется.</w:t>
      </w:r>
    </w:p>
    <w:p>
      <w:pPr>
        <w:pStyle w:val="ListParagraph"/>
        <w:numPr>
          <w:ilvl w:val="0"/>
          <w:numId w:val="1"/>
        </w:numPr>
        <w:spacing w:after="60" w:line="290"/>
      </w:pPr>
      <w:r>
        <w:rPr>
          <w:color w:val="1A2233"/>
          <w:sz w:val="22"/>
          <w:szCs w:val="22"/>
        </w:rPr>
        <w:t xml:space="preserve">После загрузки страницы игра работает без сети: контракты, бой, склад, мастерская и настройки открываются и играются при отключённом интернете. Перезагрузка страницы, само собой, требует сети.</w:t>
      </w:r>
    </w:p>
    <w:p>
      <w:pPr>
        <w:pStyle w:val="ListParagraph"/>
        <w:numPr>
          <w:ilvl w:val="0"/>
          <w:numId w:val="1"/>
        </w:numPr>
        <w:spacing w:after="60" w:line="290"/>
      </w:pPr>
      <w:r>
        <w:rPr>
          <w:color w:val="1A2233"/>
          <w:sz w:val="22"/>
          <w:szCs w:val="22"/>
        </w:rPr>
        <w:t xml:space="preserve">Прогресс сохраняется локально; облачное сохранение — когда платформа доступна.</w:t>
      </w:r>
    </w:p>
    <w:p>
      <w:pPr>
        <w:pStyle w:val="ListParagraph"/>
        <w:numPr>
          <w:ilvl w:val="0"/>
          <w:numId w:val="1"/>
        </w:numPr>
        <w:spacing w:after="60" w:line="290"/>
      </w:pPr>
      <w:r>
        <w:rPr>
          <w:color w:val="1A2233"/>
          <w:sz w:val="22"/>
          <w:szCs w:val="22"/>
        </w:rPr>
        <w:t xml:space="preserve">Реклама только добровольная (удвоение награды) и одна в естественной паузе после итогов. Ни один уровень не требует просмотра рекламы.</w:t>
      </w:r>
    </w:p>
    <w:p>
      <w:pPr>
        <w:pStyle w:val="ListParagraph"/>
        <w:numPr>
          <w:ilvl w:val="0"/>
          <w:numId w:val="1"/>
        </w:numPr>
        <w:spacing w:after="60" w:line="290"/>
      </w:pPr>
      <w:r>
        <w:rPr>
          <w:color w:val="1A2233"/>
          <w:sz w:val="22"/>
          <w:szCs w:val="22"/>
        </w:rPr>
        <w:t xml:space="preserve">Покупки в первом релизе выключены: каталог не настроен, раздел скрыт автоматически.</w:t>
      </w:r>
    </w:p>
    <w:p>
      <w:pPr>
        <w:pStyle w:val="Heading2"/>
        <w:spacing w:after="120" w:before="300"/>
      </w:pPr>
      <w:r>
        <w:rPr>
          <w:b/>
          <w:bCs/>
          <w:color w:val="1A2233"/>
          <w:sz w:val="27"/>
          <w:szCs w:val="27"/>
        </w:rPr>
        <w:t xml:space="preserve">Конвертация видео в MP4</w:t>
      </w:r>
    </w:p>
    <w:p>
      <w:pPr>
        <w:spacing w:after="110" w:line="290"/>
      </w:pPr>
      <w:r>
        <w:rPr>
          <w:i w:val="false"/>
          <w:iCs w:val="false"/>
          <w:color w:val="1A2233"/>
          <w:sz w:val="22"/>
          <w:szCs w:val="22"/>
        </w:rPr>
        <w:t xml:space="preserve">Здесь доступен только WebM — в сборке браузера минимальный ffmpeg без H.264. Если форма потребует MP4:</w:t>
      </w:r>
    </w:p>
    <w:p>
      <w:pPr>
        <w:pBdr>
          <w:left w:val="single" w:color="C8D4E6" w:sz="12" w:space="8"/>
        </w:pBdr>
        <w:shd w:fill="F2F5FA" w:color="auto" w:val="clear"/>
        <w:spacing w:after="60" w:before="0" w:line="300"/>
        <w:ind w:left="170" w:right="170"/>
      </w:pPr>
      <w:r>
        <w:rPr>
          <w:color w:val="1A2233"/>
          <w:sz w:val="22"/>
          <w:szCs w:val="22"/>
        </w:rPr>
        <w:t xml:space="preserve">ffmpeg -i gameplay-portrait-390x844.webm -c:v libx264 -crf 20 -pix_fmt yuv420p -c:a aac gameplay-portrait.mp4</w:t>
      </w:r>
    </w:p>
    <w:p>
      <w:pPr>
        <w:pStyle w:val="Heading2"/>
        <w:spacing w:after="120" w:before="300"/>
      </w:pPr>
      <w:r>
        <w:rPr>
          <w:b/>
          <w:bCs/>
          <w:color w:val="1A2233"/>
          <w:sz w:val="27"/>
          <w:szCs w:val="27"/>
        </w:rPr>
        <w:t xml:space="preserve">Чего я не делал</w:t>
      </w:r>
    </w:p>
    <w:p>
      <w:pPr>
        <w:spacing w:after="110" w:line="290"/>
      </w:pPr>
      <w:r>
        <w:rPr>
          <w:i/>
          <w:iCs/>
          <w:color w:val="1A2233"/>
          <w:sz w:val="22"/>
          <w:szCs w:val="22"/>
        </w:rPr>
        <w:t xml:space="preserve">Не публиковал, не проходил модерацию и не проверял на реальных устройствах. Всё, что измерено, получено в headless-браузере с эмуляцией размеров экрана.</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Искролом — тексты и файлы для карточки Яндекс Игр</dc:title>
  <dc:creator>Искролом</dc:creator>
  <cp:lastModifiedBy>Un-named</cp:lastModifiedBy>
  <cp:revision>1</cp:revision>
  <dcterms:created xsi:type="dcterms:W3CDTF">2026-09-16T19:04:23.264Z</dcterms:created>
  <dcterms:modified xsi:type="dcterms:W3CDTF">2026-09-16T19:04:23.264Z</dcterms:modified>
</cp:coreProperties>
</file>

<file path=docProps/custom.xml><?xml version="1.0" encoding="utf-8"?>
<Properties xmlns="http://schemas.openxmlformats.org/officeDocument/2006/custom-properties" xmlns:vt="http://schemas.openxmlformats.org/officeDocument/2006/docPropsVTypes"/>
</file>