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599D28" w14:textId="3DF8F106" w:rsidR="000518F3" w:rsidRPr="00D937F6" w:rsidRDefault="000518F3" w:rsidP="000518F3">
      <w:pPr>
        <w:jc w:val="center"/>
        <w:rPr>
          <w:lang w:eastAsia="en-IN"/>
        </w:rPr>
      </w:pPr>
      <w:r w:rsidRPr="00D937F6">
        <w:rPr>
          <w:rFonts w:ascii="Times New Roman" w:eastAsia="Times New Roman" w:hAnsi="Times New Roman" w:cs="Times New Roman"/>
          <w:b/>
          <w:bCs/>
          <w:color w:val="2F5496" w:themeColor="accent1" w:themeShade="BF"/>
          <w:sz w:val="28"/>
          <w:szCs w:val="28"/>
          <w:lang w:eastAsia="en-IN"/>
        </w:rPr>
        <w:t xml:space="preserve"> </w:t>
      </w:r>
      <w:r>
        <w:rPr>
          <w:rFonts w:ascii="Times New Roman" w:eastAsia="Times New Roman" w:hAnsi="Times New Roman" w:cs="Times New Roman"/>
          <w:b/>
          <w:bCs/>
          <w:color w:val="2F5496" w:themeColor="accent1" w:themeShade="BF"/>
          <w:sz w:val="28"/>
          <w:szCs w:val="28"/>
          <w:lang w:eastAsia="en-IN"/>
        </w:rPr>
        <w:t>IT enabled platform</w:t>
      </w:r>
      <w:r w:rsidRPr="00D937F6">
        <w:rPr>
          <w:rFonts w:ascii="Times New Roman" w:eastAsia="Times New Roman" w:hAnsi="Times New Roman" w:cs="Times New Roman"/>
          <w:b/>
          <w:bCs/>
          <w:color w:val="2F5496" w:themeColor="accent1" w:themeShade="BF"/>
          <w:sz w:val="28"/>
          <w:szCs w:val="28"/>
          <w:lang w:eastAsia="en-IN"/>
        </w:rPr>
        <w:t xml:space="preserve"> </w:t>
      </w:r>
      <w:r>
        <w:rPr>
          <w:rFonts w:ascii="Times New Roman" w:eastAsia="Times New Roman" w:hAnsi="Times New Roman" w:cs="Times New Roman"/>
          <w:b/>
          <w:bCs/>
          <w:color w:val="2F5496" w:themeColor="accent1" w:themeShade="BF"/>
          <w:sz w:val="28"/>
          <w:szCs w:val="28"/>
          <w:lang w:eastAsia="en-IN"/>
        </w:rPr>
        <w:t xml:space="preserve">for </w:t>
      </w:r>
      <w:r w:rsidRPr="00D937F6">
        <w:rPr>
          <w:rFonts w:ascii="Times New Roman" w:eastAsia="Times New Roman" w:hAnsi="Times New Roman" w:cs="Times New Roman"/>
          <w:b/>
          <w:bCs/>
          <w:color w:val="2F5496" w:themeColor="accent1" w:themeShade="BF"/>
          <w:sz w:val="28"/>
          <w:szCs w:val="28"/>
          <w:lang w:eastAsia="en-IN"/>
        </w:rPr>
        <w:t>Road Freight Transport</w:t>
      </w:r>
    </w:p>
    <w:p w14:paraId="54EEEBC9" w14:textId="124346A7" w:rsidR="000518F3" w:rsidRPr="00D937F6" w:rsidRDefault="00266EFE" w:rsidP="000518F3">
      <w:pPr>
        <w:rPr>
          <w:lang w:eastAsia="en-IN"/>
        </w:rPr>
      </w:pPr>
      <w:bookmarkStart w:id="0" w:name="_GoBack"/>
      <w:bookmarkEnd w:id="0"/>
      <w:r w:rsidRPr="006E6F04">
        <w:rPr>
          <w:rFonts w:ascii="Times New Roman" w:hAnsi="Times New Roman" w:cs="Times New Roman"/>
          <w:noProof/>
          <w:sz w:val="24"/>
          <w:szCs w:val="24"/>
          <w:lang w:eastAsia="en-IN"/>
        </w:rPr>
        <w:drawing>
          <wp:anchor distT="0" distB="0" distL="114300" distR="114300" simplePos="0" relativeHeight="251659264" behindDoc="0" locked="0" layoutInCell="1" allowOverlap="1" wp14:anchorId="6CD85934" wp14:editId="39FA357B">
            <wp:simplePos x="0" y="0"/>
            <wp:positionH relativeFrom="column">
              <wp:posOffset>1651000</wp:posOffset>
            </wp:positionH>
            <wp:positionV relativeFrom="paragraph">
              <wp:posOffset>223520</wp:posOffset>
            </wp:positionV>
            <wp:extent cx="2834640" cy="809625"/>
            <wp:effectExtent l="0" t="0" r="381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4640" cy="809625"/>
                    </a:xfrm>
                    <a:prstGeom prst="rect">
                      <a:avLst/>
                    </a:prstGeom>
                    <a:noFill/>
                    <a:ln>
                      <a:noFill/>
                    </a:ln>
                  </pic:spPr>
                </pic:pic>
              </a:graphicData>
            </a:graphic>
          </wp:anchor>
        </w:drawing>
      </w:r>
    </w:p>
    <w:p w14:paraId="20E64108" w14:textId="77777777" w:rsidR="000518F3" w:rsidRDefault="000518F3" w:rsidP="00CE75B9">
      <w:pPr>
        <w:spacing w:line="276" w:lineRule="auto"/>
        <w:jc w:val="both"/>
        <w:rPr>
          <w:rFonts w:ascii="Times New Roman" w:eastAsia="Times New Roman" w:hAnsi="Times New Roman" w:cs="Times New Roman"/>
          <w:b/>
          <w:bCs/>
          <w:color w:val="2F5496" w:themeColor="accent1" w:themeShade="BF"/>
          <w:sz w:val="24"/>
          <w:szCs w:val="24"/>
          <w:lang w:eastAsia="en-IN"/>
        </w:rPr>
      </w:pPr>
    </w:p>
    <w:p w14:paraId="70BC768B" w14:textId="77777777" w:rsidR="000518F3" w:rsidRDefault="000518F3" w:rsidP="00CE75B9">
      <w:pPr>
        <w:spacing w:line="276" w:lineRule="auto"/>
        <w:jc w:val="both"/>
        <w:rPr>
          <w:rFonts w:ascii="Times New Roman" w:eastAsia="Times New Roman" w:hAnsi="Times New Roman" w:cs="Times New Roman"/>
          <w:b/>
          <w:bCs/>
          <w:color w:val="2F5496" w:themeColor="accent1" w:themeShade="BF"/>
          <w:sz w:val="24"/>
          <w:szCs w:val="24"/>
          <w:lang w:eastAsia="en-IN"/>
        </w:rPr>
      </w:pPr>
    </w:p>
    <w:p w14:paraId="52B90D1F" w14:textId="1EA666A4" w:rsidR="00CE75B9" w:rsidRDefault="00CE75B9" w:rsidP="00CE75B9">
      <w:pPr>
        <w:spacing w:line="276" w:lineRule="auto"/>
        <w:jc w:val="both"/>
        <w:rPr>
          <w:rFonts w:ascii="Times New Roman" w:eastAsia="Times New Roman" w:hAnsi="Times New Roman" w:cs="Times New Roman"/>
          <w:b/>
          <w:bCs/>
          <w:color w:val="2F5496" w:themeColor="accent1" w:themeShade="BF"/>
          <w:sz w:val="24"/>
          <w:szCs w:val="24"/>
          <w:lang w:eastAsia="en-IN"/>
        </w:rPr>
      </w:pPr>
      <w:r w:rsidRPr="00D937F6">
        <w:rPr>
          <w:rFonts w:ascii="Times New Roman" w:eastAsia="Times New Roman" w:hAnsi="Times New Roman" w:cs="Times New Roman"/>
          <w:b/>
          <w:bCs/>
          <w:color w:val="2F5496" w:themeColor="accent1" w:themeShade="BF"/>
          <w:sz w:val="24"/>
          <w:szCs w:val="24"/>
          <w:lang w:eastAsia="en-IN"/>
        </w:rPr>
        <w:t xml:space="preserve">Problem Statement: </w:t>
      </w:r>
    </w:p>
    <w:p w14:paraId="4E923757" w14:textId="5D1BE63F" w:rsidR="003F6E93" w:rsidRDefault="00CE75B9" w:rsidP="00CE75B9">
      <w:pPr>
        <w:rPr>
          <w:rFonts w:ascii="Times New Roman" w:hAnsi="Times New Roman" w:cs="Times New Roman"/>
          <w:color w:val="343332"/>
          <w:spacing w:val="-5"/>
          <w:sz w:val="24"/>
          <w:szCs w:val="24"/>
          <w:shd w:val="clear" w:color="auto" w:fill="FFFFFF"/>
        </w:rPr>
      </w:pPr>
      <w:r w:rsidRPr="004A4F72">
        <w:rPr>
          <w:rFonts w:ascii="Times New Roman" w:hAnsi="Times New Roman" w:cs="Times New Roman"/>
          <w:color w:val="343332"/>
          <w:spacing w:val="-5"/>
          <w:sz w:val="24"/>
          <w:szCs w:val="24"/>
          <w:shd w:val="clear" w:color="auto" w:fill="FFFFFF"/>
        </w:rPr>
        <w:t xml:space="preserve">Road </w:t>
      </w:r>
      <w:r>
        <w:rPr>
          <w:rFonts w:ascii="Times New Roman" w:hAnsi="Times New Roman" w:cs="Times New Roman"/>
          <w:color w:val="343332"/>
          <w:spacing w:val="-5"/>
          <w:sz w:val="24"/>
          <w:szCs w:val="24"/>
          <w:shd w:val="clear" w:color="auto" w:fill="FFFFFF"/>
        </w:rPr>
        <w:t>Freight</w:t>
      </w:r>
      <w:r w:rsidRPr="004A4F72">
        <w:rPr>
          <w:rFonts w:ascii="Times New Roman" w:hAnsi="Times New Roman" w:cs="Times New Roman"/>
          <w:color w:val="343332"/>
          <w:spacing w:val="-5"/>
          <w:sz w:val="24"/>
          <w:szCs w:val="24"/>
          <w:shd w:val="clear" w:color="auto" w:fill="FFFFFF"/>
        </w:rPr>
        <w:t xml:space="preserve"> </w:t>
      </w:r>
      <w:r>
        <w:rPr>
          <w:rFonts w:ascii="Times New Roman" w:hAnsi="Times New Roman" w:cs="Times New Roman"/>
          <w:color w:val="343332"/>
          <w:spacing w:val="-5"/>
          <w:sz w:val="24"/>
          <w:szCs w:val="24"/>
          <w:shd w:val="clear" w:color="auto" w:fill="FFFFFF"/>
        </w:rPr>
        <w:t xml:space="preserve">Transport </w:t>
      </w:r>
      <w:r w:rsidRPr="004A4F72">
        <w:rPr>
          <w:rFonts w:ascii="Times New Roman" w:hAnsi="Times New Roman" w:cs="Times New Roman"/>
          <w:color w:val="343332"/>
          <w:spacing w:val="-5"/>
          <w:sz w:val="24"/>
          <w:szCs w:val="24"/>
          <w:shd w:val="clear" w:color="auto" w:fill="FFFFFF"/>
        </w:rPr>
        <w:t xml:space="preserve">industry in India has </w:t>
      </w:r>
      <w:r>
        <w:rPr>
          <w:rFonts w:ascii="Times New Roman" w:hAnsi="Times New Roman" w:cs="Times New Roman"/>
          <w:color w:val="343332"/>
          <w:spacing w:val="-5"/>
          <w:sz w:val="24"/>
          <w:szCs w:val="24"/>
          <w:shd w:val="clear" w:color="auto" w:fill="FFFFFF"/>
        </w:rPr>
        <w:t>emerged as important part in overall supply chain</w:t>
      </w:r>
      <w:r w:rsidR="0006060D">
        <w:rPr>
          <w:rFonts w:ascii="Times New Roman" w:hAnsi="Times New Roman" w:cs="Times New Roman"/>
          <w:color w:val="343332"/>
          <w:spacing w:val="-5"/>
          <w:sz w:val="24"/>
          <w:szCs w:val="24"/>
          <w:shd w:val="clear" w:color="auto" w:fill="FFFFFF"/>
        </w:rPr>
        <w:t xml:space="preserve">. </w:t>
      </w:r>
      <w:r w:rsidRPr="00464DD2">
        <w:rPr>
          <w:rFonts w:ascii="Times New Roman" w:hAnsi="Times New Roman" w:cs="Times New Roman"/>
          <w:color w:val="343332"/>
          <w:spacing w:val="-5"/>
          <w:sz w:val="24"/>
          <w:szCs w:val="24"/>
          <w:shd w:val="clear" w:color="auto" w:fill="FFFFFF"/>
        </w:rPr>
        <w:t>Road freight operations in India are</w:t>
      </w:r>
      <w:r w:rsidR="0006060D">
        <w:rPr>
          <w:rFonts w:ascii="Times New Roman" w:hAnsi="Times New Roman" w:cs="Times New Roman"/>
          <w:color w:val="343332"/>
          <w:spacing w:val="-5"/>
          <w:sz w:val="24"/>
          <w:szCs w:val="24"/>
          <w:shd w:val="clear" w:color="auto" w:fill="FFFFFF"/>
        </w:rPr>
        <w:t xml:space="preserve"> </w:t>
      </w:r>
      <w:r w:rsidRPr="00464DD2">
        <w:rPr>
          <w:rFonts w:ascii="Times New Roman" w:hAnsi="Times New Roman" w:cs="Times New Roman"/>
          <w:color w:val="343332"/>
          <w:spacing w:val="-5"/>
          <w:sz w:val="24"/>
          <w:szCs w:val="24"/>
          <w:shd w:val="clear" w:color="auto" w:fill="FFFFFF"/>
        </w:rPr>
        <w:t>quite unorganized.</w:t>
      </w:r>
    </w:p>
    <w:p w14:paraId="0922A8C4" w14:textId="12B05E2E" w:rsidR="001A6A2C" w:rsidRDefault="00CE75B9" w:rsidP="001A6A2C">
      <w:pPr>
        <w:jc w:val="both"/>
        <w:rPr>
          <w:rFonts w:ascii="Times New Roman" w:hAnsi="Times New Roman" w:cs="Times New Roman"/>
          <w:color w:val="343332"/>
          <w:spacing w:val="-5"/>
          <w:sz w:val="24"/>
          <w:szCs w:val="24"/>
          <w:shd w:val="clear" w:color="auto" w:fill="FFFFFF"/>
        </w:rPr>
      </w:pPr>
      <w:r>
        <w:rPr>
          <w:rFonts w:ascii="Times New Roman" w:hAnsi="Times New Roman" w:cs="Times New Roman"/>
          <w:color w:val="343332"/>
          <w:spacing w:val="-5"/>
          <w:sz w:val="24"/>
          <w:szCs w:val="24"/>
          <w:shd w:val="clear" w:color="auto" w:fill="FFFFFF"/>
        </w:rPr>
        <w:t xml:space="preserve">Small businesses struggle to serve the demand in efficient and optimal way. Customers also find it challenging to fulfil their need economically in time and safely. </w:t>
      </w:r>
      <w:r w:rsidRPr="00464DD2">
        <w:rPr>
          <w:rFonts w:ascii="Times New Roman" w:hAnsi="Times New Roman" w:cs="Times New Roman"/>
          <w:color w:val="343332"/>
          <w:spacing w:val="-5"/>
          <w:sz w:val="24"/>
          <w:szCs w:val="24"/>
          <w:shd w:val="clear" w:color="auto" w:fill="FFFFFF"/>
        </w:rPr>
        <w:t>In India Road Freight Transport automation of processes is still in the embryonic stage. Hence it has become essential to bring operators on single platform, provide them with aggregation of customer demand using innovations of information era and creatively deploying up-to-date technology</w:t>
      </w:r>
    </w:p>
    <w:p w14:paraId="1319C682" w14:textId="77777777" w:rsidR="0006060D" w:rsidRPr="001A6A2C" w:rsidRDefault="0006060D" w:rsidP="001A6A2C">
      <w:pPr>
        <w:jc w:val="both"/>
        <w:rPr>
          <w:rFonts w:ascii="Times New Roman" w:hAnsi="Times New Roman" w:cs="Times New Roman"/>
          <w:color w:val="343332"/>
          <w:spacing w:val="-5"/>
          <w:sz w:val="24"/>
          <w:szCs w:val="24"/>
          <w:shd w:val="clear" w:color="auto" w:fill="FFFFFF"/>
        </w:rPr>
      </w:pPr>
    </w:p>
    <w:p w14:paraId="1E30223F" w14:textId="77777777" w:rsidR="00CE75B9" w:rsidRDefault="00CE75B9" w:rsidP="00CE75B9">
      <w:pPr>
        <w:spacing w:line="276" w:lineRule="auto"/>
        <w:jc w:val="both"/>
        <w:rPr>
          <w:rFonts w:ascii="Times New Roman" w:eastAsia="Times New Roman" w:hAnsi="Times New Roman" w:cs="Times New Roman"/>
          <w:b/>
          <w:bCs/>
          <w:color w:val="2F5496" w:themeColor="accent1" w:themeShade="BF"/>
          <w:sz w:val="24"/>
          <w:szCs w:val="24"/>
          <w:lang w:eastAsia="en-IN"/>
        </w:rPr>
      </w:pPr>
      <w:r w:rsidRPr="00D937F6">
        <w:rPr>
          <w:rFonts w:ascii="Times New Roman" w:eastAsia="Times New Roman" w:hAnsi="Times New Roman" w:cs="Times New Roman"/>
          <w:b/>
          <w:bCs/>
          <w:color w:val="2F5496" w:themeColor="accent1" w:themeShade="BF"/>
          <w:sz w:val="24"/>
          <w:szCs w:val="24"/>
          <w:lang w:eastAsia="en-IN"/>
        </w:rPr>
        <w:t xml:space="preserve">Solution: </w:t>
      </w:r>
    </w:p>
    <w:p w14:paraId="379E85C8" w14:textId="5EE11AC1" w:rsidR="00CE75B9" w:rsidRPr="00A80E49" w:rsidRDefault="00CE75B9" w:rsidP="00CE75B9">
      <w:pPr>
        <w:spacing w:line="276" w:lineRule="auto"/>
        <w:jc w:val="both"/>
        <w:rPr>
          <w:rFonts w:ascii="Times New Roman" w:hAnsi="Times New Roman" w:cs="Times New Roman"/>
          <w:color w:val="343332"/>
          <w:spacing w:val="-5"/>
          <w:sz w:val="24"/>
          <w:szCs w:val="24"/>
          <w:shd w:val="clear" w:color="auto" w:fill="FFFFFF"/>
        </w:rPr>
      </w:pPr>
      <w:r w:rsidRPr="00A80E49">
        <w:rPr>
          <w:rFonts w:ascii="Times New Roman" w:hAnsi="Times New Roman" w:cs="Times New Roman"/>
          <w:color w:val="343332"/>
          <w:spacing w:val="-5"/>
          <w:sz w:val="24"/>
          <w:szCs w:val="24"/>
          <w:shd w:val="clear" w:color="auto" w:fill="FFFFFF"/>
        </w:rPr>
        <w:t xml:space="preserve">IT enabled platform intend to aggregate supply of truck services and demand of enterprises &amp; individuals for road freight transport &amp; logistics. </w:t>
      </w:r>
    </w:p>
    <w:p w14:paraId="4CD629ED" w14:textId="010225AB" w:rsidR="0006060D" w:rsidRDefault="0006060D" w:rsidP="00CE75B9">
      <w:pPr>
        <w:spacing w:line="276" w:lineRule="auto"/>
        <w:jc w:val="both"/>
        <w:rPr>
          <w:rFonts w:ascii="Times New Roman" w:hAnsi="Times New Roman" w:cs="Times New Roman"/>
          <w:color w:val="343332"/>
          <w:spacing w:val="-5"/>
          <w:sz w:val="24"/>
          <w:szCs w:val="24"/>
          <w:shd w:val="clear" w:color="auto" w:fill="FFFFFF"/>
        </w:rPr>
      </w:pPr>
      <w:r w:rsidRPr="0006060D">
        <w:rPr>
          <w:rFonts w:ascii="Times New Roman" w:eastAsia="Times New Roman" w:hAnsi="Times New Roman" w:cs="Times New Roman"/>
          <w:b/>
          <w:bCs/>
          <w:color w:val="2F5496" w:themeColor="accent1" w:themeShade="BF"/>
          <w:sz w:val="24"/>
          <w:szCs w:val="24"/>
          <w:lang w:eastAsia="en-IN"/>
        </w:rPr>
        <w:t>Technology</w:t>
      </w:r>
      <w:r>
        <w:rPr>
          <w:rFonts w:ascii="Times New Roman" w:hAnsi="Times New Roman" w:cs="Times New Roman"/>
          <w:color w:val="343332"/>
          <w:spacing w:val="-5"/>
          <w:sz w:val="24"/>
          <w:szCs w:val="24"/>
          <w:shd w:val="clear" w:color="auto" w:fill="FFFFFF"/>
        </w:rPr>
        <w:t xml:space="preserve">: Mobile App, Web Interface, Machine Learning, Cloud Hosting </w:t>
      </w:r>
    </w:p>
    <w:p w14:paraId="51C4D28A" w14:textId="11150622" w:rsidR="00795438" w:rsidRDefault="0006060D" w:rsidP="00CE75B9">
      <w:pPr>
        <w:spacing w:line="276" w:lineRule="auto"/>
        <w:jc w:val="both"/>
        <w:rPr>
          <w:rFonts w:ascii="Times New Roman" w:hAnsi="Times New Roman" w:cs="Times New Roman"/>
          <w:color w:val="343332"/>
          <w:spacing w:val="-5"/>
          <w:sz w:val="24"/>
          <w:szCs w:val="24"/>
          <w:shd w:val="clear" w:color="auto" w:fill="FFFFFF"/>
        </w:rPr>
      </w:pPr>
      <w:r w:rsidRPr="0006060D">
        <w:rPr>
          <w:rFonts w:ascii="Times New Roman" w:eastAsia="Times New Roman" w:hAnsi="Times New Roman" w:cs="Times New Roman"/>
          <w:b/>
          <w:bCs/>
          <w:color w:val="2F5496" w:themeColor="accent1" w:themeShade="BF"/>
          <w:sz w:val="24"/>
          <w:szCs w:val="24"/>
          <w:lang w:eastAsia="en-IN"/>
        </w:rPr>
        <w:t>Actors</w:t>
      </w:r>
      <w:r>
        <w:rPr>
          <w:rFonts w:ascii="Times New Roman" w:hAnsi="Times New Roman" w:cs="Times New Roman"/>
          <w:color w:val="343332"/>
          <w:spacing w:val="-5"/>
          <w:sz w:val="24"/>
          <w:szCs w:val="24"/>
          <w:shd w:val="clear" w:color="auto" w:fill="FFFFFF"/>
        </w:rPr>
        <w:t xml:space="preserve">: </w:t>
      </w:r>
      <w:r w:rsidRPr="0006060D">
        <w:rPr>
          <w:rFonts w:ascii="Times New Roman" w:hAnsi="Times New Roman" w:cs="Times New Roman"/>
          <w:color w:val="343332"/>
          <w:spacing w:val="-5"/>
          <w:sz w:val="24"/>
          <w:szCs w:val="24"/>
          <w:shd w:val="clear" w:color="auto" w:fill="FFFFFF"/>
        </w:rPr>
        <w:t>customers, transporters, Drivers</w:t>
      </w:r>
    </w:p>
    <w:p w14:paraId="200B99FF" w14:textId="1D270197" w:rsidR="00795438" w:rsidRDefault="00795438" w:rsidP="00CE75B9">
      <w:pPr>
        <w:spacing w:line="276" w:lineRule="auto"/>
        <w:jc w:val="both"/>
        <w:rPr>
          <w:rFonts w:ascii="Times New Roman" w:eastAsia="Times New Roman" w:hAnsi="Times New Roman" w:cs="Times New Roman"/>
          <w:b/>
          <w:bCs/>
          <w:color w:val="2F5496" w:themeColor="accent1" w:themeShade="BF"/>
          <w:sz w:val="24"/>
          <w:szCs w:val="24"/>
          <w:lang w:eastAsia="en-IN"/>
        </w:rPr>
      </w:pPr>
      <w:r w:rsidRPr="00795438">
        <w:rPr>
          <w:rFonts w:ascii="Times New Roman" w:eastAsia="Times New Roman" w:hAnsi="Times New Roman" w:cs="Times New Roman"/>
          <w:b/>
          <w:bCs/>
          <w:color w:val="2F5496" w:themeColor="accent1" w:themeShade="BF"/>
          <w:sz w:val="24"/>
          <w:szCs w:val="24"/>
          <w:lang w:eastAsia="en-IN"/>
        </w:rPr>
        <w:t xml:space="preserve">Functionality: </w:t>
      </w:r>
    </w:p>
    <w:p w14:paraId="56DFB21D"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Load Demand and Truck Availability matching engine</w:t>
      </w:r>
    </w:p>
    <w:p w14:paraId="5EC0E391"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Optimised Trip Scheduling</w:t>
      </w:r>
    </w:p>
    <w:p w14:paraId="28E71422"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Demand Prediction</w:t>
      </w:r>
    </w:p>
    <w:p w14:paraId="43FC29C1"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Dynamic route planning</w:t>
      </w:r>
    </w:p>
    <w:p w14:paraId="3BDA9CF1"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Tracking</w:t>
      </w:r>
    </w:p>
    <w:p w14:paraId="4CC39C7F"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Real time visibility of the vehicle</w:t>
      </w:r>
    </w:p>
    <w:p w14:paraId="075790E7"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Dashboard</w:t>
      </w:r>
    </w:p>
    <w:p w14:paraId="455E9C73"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Driver Management - Driver Performance, Feedback, Ranking</w:t>
      </w:r>
    </w:p>
    <w:p w14:paraId="59A4B9E6" w14:textId="77777777"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Reports</w:t>
      </w:r>
    </w:p>
    <w:p w14:paraId="07AF9D32" w14:textId="4A1E8D06"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 xml:space="preserve">Accident Report - Full History of Vehicle / Driver </w:t>
      </w:r>
    </w:p>
    <w:p w14:paraId="7C74AFAE" w14:textId="772E2ECC" w:rsidR="00C46677" w:rsidRPr="00C46677" w:rsidRDefault="00C46677" w:rsidP="00C46677">
      <w:pPr>
        <w:pStyle w:val="ListParagraph"/>
        <w:numPr>
          <w:ilvl w:val="0"/>
          <w:numId w:val="4"/>
        </w:numPr>
        <w:jc w:val="both"/>
        <w:rPr>
          <w:rFonts w:ascii="Times New Roman" w:eastAsiaTheme="minorHAnsi" w:hAnsi="Times New Roman" w:cs="Times New Roman"/>
          <w:color w:val="343332"/>
          <w:spacing w:val="-5"/>
          <w:sz w:val="24"/>
          <w:szCs w:val="24"/>
          <w:shd w:val="clear" w:color="auto" w:fill="FFFFFF"/>
        </w:rPr>
      </w:pPr>
      <w:r w:rsidRPr="00C46677">
        <w:rPr>
          <w:rFonts w:ascii="Times New Roman" w:eastAsiaTheme="minorHAnsi" w:hAnsi="Times New Roman" w:cs="Times New Roman"/>
          <w:color w:val="343332"/>
          <w:spacing w:val="-5"/>
          <w:sz w:val="24"/>
          <w:szCs w:val="24"/>
          <w:shd w:val="clear" w:color="auto" w:fill="FFFFFF"/>
        </w:rPr>
        <w:t>Delivery Intimation</w:t>
      </w:r>
    </w:p>
    <w:p w14:paraId="740DB8ED" w14:textId="77777777" w:rsidR="0006060D" w:rsidRDefault="0006060D" w:rsidP="00CE75B9">
      <w:pPr>
        <w:spacing w:line="276" w:lineRule="auto"/>
        <w:jc w:val="both"/>
        <w:rPr>
          <w:rFonts w:ascii="Times New Roman" w:hAnsi="Times New Roman" w:cs="Times New Roman"/>
          <w:color w:val="343332"/>
          <w:spacing w:val="-5"/>
          <w:sz w:val="24"/>
          <w:szCs w:val="24"/>
          <w:shd w:val="clear" w:color="auto" w:fill="FFFFFF"/>
        </w:rPr>
      </w:pPr>
    </w:p>
    <w:p w14:paraId="782EA7A7" w14:textId="11A9E125" w:rsidR="004749AF" w:rsidRPr="00D937F6" w:rsidRDefault="004749AF" w:rsidP="004749AF">
      <w:pPr>
        <w:spacing w:line="276" w:lineRule="auto"/>
        <w:jc w:val="both"/>
        <w:rPr>
          <w:rFonts w:ascii="Times New Roman" w:hAnsi="Times New Roman" w:cs="Times New Roman"/>
          <w:sz w:val="24"/>
          <w:szCs w:val="24"/>
        </w:rPr>
      </w:pPr>
      <w:r w:rsidRPr="00D937F6">
        <w:rPr>
          <w:rFonts w:ascii="Times New Roman" w:eastAsia="Times New Roman" w:hAnsi="Times New Roman" w:cs="Times New Roman"/>
          <w:b/>
          <w:bCs/>
          <w:color w:val="2F5496" w:themeColor="accent1" w:themeShade="BF"/>
          <w:sz w:val="24"/>
          <w:szCs w:val="24"/>
          <w:lang w:eastAsia="en-IN"/>
        </w:rPr>
        <w:t>Current Market:</w:t>
      </w:r>
      <w:r w:rsidRPr="00D937F6">
        <w:rPr>
          <w:rFonts w:ascii="Times New Roman" w:hAnsi="Times New Roman" w:cs="Times New Roman"/>
          <w:sz w:val="24"/>
          <w:szCs w:val="24"/>
        </w:rPr>
        <w:t xml:space="preserve"> </w:t>
      </w:r>
      <w:r w:rsidR="0006060D">
        <w:rPr>
          <w:rFonts w:ascii="Times New Roman" w:hAnsi="Times New Roman" w:cs="Times New Roman"/>
          <w:sz w:val="24"/>
          <w:szCs w:val="24"/>
        </w:rPr>
        <w:t>S</w:t>
      </w:r>
      <w:r>
        <w:rPr>
          <w:rFonts w:ascii="Times New Roman" w:hAnsi="Times New Roman" w:cs="Times New Roman"/>
          <w:sz w:val="24"/>
          <w:szCs w:val="24"/>
        </w:rPr>
        <w:t xml:space="preserve">ome </w:t>
      </w:r>
      <w:r w:rsidR="00795438">
        <w:rPr>
          <w:rFonts w:ascii="Times New Roman" w:hAnsi="Times New Roman" w:cs="Times New Roman"/>
          <w:sz w:val="24"/>
          <w:szCs w:val="24"/>
        </w:rPr>
        <w:t>enterprises</w:t>
      </w:r>
      <w:r>
        <w:rPr>
          <w:rFonts w:ascii="Times New Roman" w:hAnsi="Times New Roman" w:cs="Times New Roman"/>
          <w:sz w:val="24"/>
          <w:szCs w:val="24"/>
        </w:rPr>
        <w:t xml:space="preserve"> have launched digital services such as </w:t>
      </w:r>
    </w:p>
    <w:p w14:paraId="76BFA780" w14:textId="2F8EF130" w:rsidR="00B240CD" w:rsidRPr="00B240CD" w:rsidRDefault="003E56B1" w:rsidP="004749AF">
      <w:pPr>
        <w:pStyle w:val="ListParagraph"/>
        <w:numPr>
          <w:ilvl w:val="0"/>
          <w:numId w:val="1"/>
        </w:numPr>
        <w:spacing w:after="160"/>
        <w:jc w:val="both"/>
        <w:rPr>
          <w:color w:val="0563C1" w:themeColor="hyperlink"/>
          <w:u w:val="single"/>
        </w:rPr>
      </w:pPr>
      <w:hyperlink r:id="rId7" w:history="1">
        <w:r w:rsidR="00B240CD" w:rsidRPr="00890F21">
          <w:rPr>
            <w:rStyle w:val="Hyperlink"/>
          </w:rPr>
          <w:t>https://trucksuvidha.com/</w:t>
        </w:r>
      </w:hyperlink>
    </w:p>
    <w:p w14:paraId="0555782D" w14:textId="64C50E3A" w:rsidR="004749AF" w:rsidRDefault="003E56B1" w:rsidP="004749AF">
      <w:pPr>
        <w:pStyle w:val="ListParagraph"/>
        <w:numPr>
          <w:ilvl w:val="0"/>
          <w:numId w:val="1"/>
        </w:numPr>
        <w:spacing w:after="160"/>
        <w:jc w:val="both"/>
        <w:rPr>
          <w:rStyle w:val="Hyperlink"/>
        </w:rPr>
      </w:pPr>
      <w:hyperlink r:id="rId8" w:history="1">
        <w:r w:rsidR="004749AF" w:rsidRPr="00A80E49">
          <w:rPr>
            <w:rStyle w:val="Hyperlink"/>
          </w:rPr>
          <w:t>https://www.trukky.com/</w:t>
        </w:r>
      </w:hyperlink>
    </w:p>
    <w:p w14:paraId="3FA51CD7" w14:textId="1D670905" w:rsidR="00CE75B9" w:rsidRPr="00B240CD" w:rsidRDefault="003E56B1" w:rsidP="00CE75B9">
      <w:pPr>
        <w:pStyle w:val="ListParagraph"/>
        <w:numPr>
          <w:ilvl w:val="0"/>
          <w:numId w:val="1"/>
        </w:numPr>
        <w:spacing w:after="160"/>
        <w:jc w:val="both"/>
        <w:rPr>
          <w:color w:val="0563C1" w:themeColor="hyperlink"/>
          <w:u w:val="single"/>
        </w:rPr>
      </w:pPr>
      <w:hyperlink r:id="rId9" w:history="1">
        <w:r w:rsidR="004749AF" w:rsidRPr="004F4046">
          <w:rPr>
            <w:rStyle w:val="Hyperlink"/>
            <w:rFonts w:ascii="Times New Roman" w:hAnsi="Times New Roman" w:cs="Times New Roman"/>
            <w:sz w:val="24"/>
            <w:szCs w:val="24"/>
          </w:rPr>
          <w:t>https://truckguru.co.in/index.php</w:t>
        </w:r>
      </w:hyperlink>
    </w:p>
    <w:sectPr w:rsidR="00CE75B9" w:rsidRPr="00B24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2577A"/>
    <w:multiLevelType w:val="hybridMultilevel"/>
    <w:tmpl w:val="36B0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94B28"/>
    <w:multiLevelType w:val="hybridMultilevel"/>
    <w:tmpl w:val="6B5C0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C56F51"/>
    <w:multiLevelType w:val="hybridMultilevel"/>
    <w:tmpl w:val="87ECE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C06D08"/>
    <w:multiLevelType w:val="hybridMultilevel"/>
    <w:tmpl w:val="F70AE5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5B9"/>
    <w:rsid w:val="000518F3"/>
    <w:rsid w:val="0006060D"/>
    <w:rsid w:val="001A6A2C"/>
    <w:rsid w:val="00266EFE"/>
    <w:rsid w:val="003E56B1"/>
    <w:rsid w:val="004749AF"/>
    <w:rsid w:val="00795438"/>
    <w:rsid w:val="00891947"/>
    <w:rsid w:val="00B240CD"/>
    <w:rsid w:val="00C02AD0"/>
    <w:rsid w:val="00C06C65"/>
    <w:rsid w:val="00C46677"/>
    <w:rsid w:val="00CB1AE8"/>
    <w:rsid w:val="00CE75B9"/>
    <w:rsid w:val="00F43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AF"/>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4749AF"/>
    <w:rPr>
      <w:color w:val="0563C1" w:themeColor="hyperlink"/>
      <w:u w:val="single"/>
    </w:rPr>
  </w:style>
  <w:style w:type="paragraph" w:customStyle="1" w:styleId="Content">
    <w:name w:val="Content"/>
    <w:basedOn w:val="Normal"/>
    <w:link w:val="ContentChar"/>
    <w:qFormat/>
    <w:rsid w:val="00C02AD0"/>
    <w:pPr>
      <w:spacing w:after="0" w:line="276" w:lineRule="auto"/>
    </w:pPr>
    <w:rPr>
      <w:rFonts w:eastAsiaTheme="minorEastAsia"/>
      <w:color w:val="44546A" w:themeColor="text2"/>
      <w:sz w:val="28"/>
      <w:lang w:val="en-US"/>
    </w:rPr>
  </w:style>
  <w:style w:type="character" w:customStyle="1" w:styleId="ContentChar">
    <w:name w:val="Content Char"/>
    <w:basedOn w:val="DefaultParagraphFont"/>
    <w:link w:val="Content"/>
    <w:rsid w:val="00C02AD0"/>
    <w:rPr>
      <w:rFonts w:eastAsiaTheme="minorEastAsia"/>
      <w:color w:val="44546A" w:themeColor="text2"/>
      <w:sz w:val="28"/>
      <w:lang w:val="en-US"/>
    </w:rPr>
  </w:style>
  <w:style w:type="character" w:customStyle="1" w:styleId="UnresolvedMention">
    <w:name w:val="Unresolved Mention"/>
    <w:basedOn w:val="DefaultParagraphFont"/>
    <w:uiPriority w:val="99"/>
    <w:semiHidden/>
    <w:unhideWhenUsed/>
    <w:rsid w:val="00B240C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9AF"/>
    <w:pPr>
      <w:spacing w:after="200" w:line="276" w:lineRule="auto"/>
      <w:ind w:left="720"/>
      <w:contextualSpacing/>
    </w:pPr>
    <w:rPr>
      <w:rFonts w:eastAsiaTheme="minorEastAsia"/>
      <w:lang w:val="en-US"/>
    </w:rPr>
  </w:style>
  <w:style w:type="character" w:styleId="Hyperlink">
    <w:name w:val="Hyperlink"/>
    <w:basedOn w:val="DefaultParagraphFont"/>
    <w:uiPriority w:val="99"/>
    <w:unhideWhenUsed/>
    <w:rsid w:val="004749AF"/>
    <w:rPr>
      <w:color w:val="0563C1" w:themeColor="hyperlink"/>
      <w:u w:val="single"/>
    </w:rPr>
  </w:style>
  <w:style w:type="paragraph" w:customStyle="1" w:styleId="Content">
    <w:name w:val="Content"/>
    <w:basedOn w:val="Normal"/>
    <w:link w:val="ContentChar"/>
    <w:qFormat/>
    <w:rsid w:val="00C02AD0"/>
    <w:pPr>
      <w:spacing w:after="0" w:line="276" w:lineRule="auto"/>
    </w:pPr>
    <w:rPr>
      <w:rFonts w:eastAsiaTheme="minorEastAsia"/>
      <w:color w:val="44546A" w:themeColor="text2"/>
      <w:sz w:val="28"/>
      <w:lang w:val="en-US"/>
    </w:rPr>
  </w:style>
  <w:style w:type="character" w:customStyle="1" w:styleId="ContentChar">
    <w:name w:val="Content Char"/>
    <w:basedOn w:val="DefaultParagraphFont"/>
    <w:link w:val="Content"/>
    <w:rsid w:val="00C02AD0"/>
    <w:rPr>
      <w:rFonts w:eastAsiaTheme="minorEastAsia"/>
      <w:color w:val="44546A" w:themeColor="text2"/>
      <w:sz w:val="28"/>
      <w:lang w:val="en-US"/>
    </w:rPr>
  </w:style>
  <w:style w:type="character" w:customStyle="1" w:styleId="UnresolvedMention">
    <w:name w:val="Unresolved Mention"/>
    <w:basedOn w:val="DefaultParagraphFont"/>
    <w:uiPriority w:val="99"/>
    <w:semiHidden/>
    <w:unhideWhenUsed/>
    <w:rsid w:val="00B2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0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kky.com/" TargetMode="External"/><Relationship Id="rId3" Type="http://schemas.microsoft.com/office/2007/relationships/stylesWithEffects" Target="stylesWithEffects.xml"/><Relationship Id="rId7" Type="http://schemas.openxmlformats.org/officeDocument/2006/relationships/hyperlink" Target="https://trucksuvidh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uckguru.co.in/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 Patil 202614</dc:creator>
  <cp:keywords/>
  <dc:description/>
  <cp:lastModifiedBy>HP</cp:lastModifiedBy>
  <cp:revision>4</cp:revision>
  <dcterms:created xsi:type="dcterms:W3CDTF">2021-09-22T09:13:00Z</dcterms:created>
  <dcterms:modified xsi:type="dcterms:W3CDTF">2021-09-22T11:17:00Z</dcterms:modified>
</cp:coreProperties>
</file>