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72"/>
          <w:szCs w:val="72"/>
        </w:rPr>
      </w:pPr>
      <w:bookmarkStart w:id="0" w:name="_Toc7500"/>
      <w:bookmarkStart w:id="1" w:name="_Toc29021"/>
      <w:r>
        <w:rPr>
          <w:rFonts w:hint="eastAsia"/>
          <w:sz w:val="72"/>
          <w:szCs w:val="72"/>
          <w:lang w:eastAsia="zh-CN"/>
        </w:rPr>
        <w:t>猫视直播</w:t>
      </w:r>
      <w:bookmarkEnd w:id="0"/>
      <w:bookmarkEnd w:id="1"/>
    </w:p>
    <w:p>
      <w:pPr>
        <w:pStyle w:val="2"/>
        <w:rPr>
          <w:rFonts w:hint="eastAsia"/>
          <w:sz w:val="72"/>
          <w:szCs w:val="72"/>
        </w:rPr>
      </w:pPr>
      <w:bookmarkStart w:id="2" w:name="_Toc31689"/>
      <w:bookmarkStart w:id="3" w:name="_Toc7679"/>
      <w:r>
        <w:rPr>
          <w:rFonts w:hint="eastAsia"/>
          <w:sz w:val="72"/>
          <w:szCs w:val="72"/>
        </w:rPr>
        <w:t>数</w:t>
      </w:r>
      <w:bookmarkEnd w:id="2"/>
      <w:bookmarkEnd w:id="3"/>
    </w:p>
    <w:p>
      <w:pPr>
        <w:pStyle w:val="2"/>
        <w:rPr>
          <w:rFonts w:hint="eastAsia"/>
          <w:sz w:val="72"/>
          <w:szCs w:val="72"/>
        </w:rPr>
      </w:pPr>
      <w:bookmarkStart w:id="4" w:name="_Toc5901"/>
      <w:bookmarkStart w:id="5" w:name="_Toc18050"/>
      <w:r>
        <w:rPr>
          <w:rFonts w:hint="eastAsia"/>
          <w:sz w:val="72"/>
          <w:szCs w:val="72"/>
        </w:rPr>
        <w:t>据</w:t>
      </w:r>
      <w:bookmarkEnd w:id="4"/>
      <w:bookmarkEnd w:id="5"/>
    </w:p>
    <w:p>
      <w:pPr>
        <w:pStyle w:val="2"/>
        <w:rPr>
          <w:rFonts w:hint="eastAsia"/>
          <w:sz w:val="72"/>
          <w:szCs w:val="72"/>
        </w:rPr>
      </w:pPr>
      <w:bookmarkStart w:id="6" w:name="_Toc10965"/>
      <w:bookmarkStart w:id="7" w:name="_Toc5076"/>
      <w:r>
        <w:rPr>
          <w:rFonts w:hint="eastAsia"/>
          <w:sz w:val="72"/>
          <w:szCs w:val="72"/>
        </w:rPr>
        <w:t>库</w:t>
      </w:r>
      <w:bookmarkEnd w:id="6"/>
      <w:bookmarkEnd w:id="7"/>
    </w:p>
    <w:p>
      <w:pPr>
        <w:pStyle w:val="2"/>
        <w:rPr>
          <w:rFonts w:hint="eastAsia"/>
          <w:sz w:val="72"/>
          <w:szCs w:val="72"/>
        </w:rPr>
      </w:pPr>
      <w:bookmarkStart w:id="8" w:name="_Toc30520"/>
      <w:bookmarkStart w:id="9" w:name="_Toc2870"/>
      <w:r>
        <w:rPr>
          <w:rFonts w:hint="eastAsia"/>
          <w:sz w:val="72"/>
          <w:szCs w:val="72"/>
        </w:rPr>
        <w:t>设</w:t>
      </w:r>
      <w:bookmarkEnd w:id="8"/>
      <w:bookmarkEnd w:id="9"/>
    </w:p>
    <w:p>
      <w:pPr>
        <w:pStyle w:val="2"/>
        <w:rPr>
          <w:rFonts w:hint="eastAsia"/>
          <w:sz w:val="72"/>
          <w:szCs w:val="72"/>
        </w:rPr>
      </w:pPr>
      <w:bookmarkStart w:id="10" w:name="_Toc3383"/>
      <w:bookmarkStart w:id="11" w:name="_Toc12180"/>
      <w:r>
        <w:rPr>
          <w:rFonts w:hint="eastAsia"/>
          <w:sz w:val="72"/>
          <w:szCs w:val="72"/>
        </w:rPr>
        <w:t>计</w:t>
      </w:r>
      <w:bookmarkEnd w:id="10"/>
      <w:bookmarkEnd w:id="11"/>
    </w:p>
    <w:p>
      <w:pPr>
        <w:pStyle w:val="2"/>
        <w:rPr>
          <w:rFonts w:hint="eastAsia"/>
          <w:sz w:val="72"/>
          <w:szCs w:val="72"/>
        </w:rPr>
      </w:pPr>
      <w:bookmarkStart w:id="12" w:name="_Toc20440"/>
      <w:bookmarkStart w:id="13" w:name="_Toc31798"/>
      <w:r>
        <w:rPr>
          <w:rFonts w:hint="eastAsia"/>
          <w:sz w:val="72"/>
          <w:szCs w:val="72"/>
        </w:rPr>
        <w:t>报</w:t>
      </w:r>
      <w:bookmarkEnd w:id="12"/>
      <w:bookmarkEnd w:id="13"/>
    </w:p>
    <w:p>
      <w:pPr>
        <w:pStyle w:val="2"/>
        <w:rPr>
          <w:rFonts w:hint="eastAsia"/>
          <w:sz w:val="72"/>
          <w:szCs w:val="72"/>
        </w:rPr>
      </w:pPr>
      <w:bookmarkStart w:id="14" w:name="_Toc48"/>
      <w:bookmarkStart w:id="15" w:name="_Toc29923"/>
      <w:r>
        <w:rPr>
          <w:rFonts w:hint="eastAsia"/>
          <w:sz w:val="72"/>
          <w:szCs w:val="72"/>
        </w:rPr>
        <w:t>告</w:t>
      </w:r>
      <w:bookmarkEnd w:id="14"/>
      <w:bookmarkEnd w:id="15"/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版本号：V1.0</w:t>
      </w: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日  期：20</w:t>
      </w:r>
      <w:r>
        <w:rPr>
          <w:rFonts w:hint="eastAsia"/>
          <w:sz w:val="32"/>
          <w:szCs w:val="32"/>
          <w:lang w:val="en-US" w:eastAsia="zh-CN"/>
        </w:rPr>
        <w:t>18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月1</w:t>
      </w:r>
      <w:r>
        <w:rPr>
          <w:rFonts w:hint="eastAsia"/>
          <w:sz w:val="32"/>
          <w:szCs w:val="32"/>
          <w:lang w:val="en-US" w:eastAsia="zh-CN"/>
        </w:rPr>
        <w:t>1</w:t>
      </w:r>
      <w:r>
        <w:rPr>
          <w:rFonts w:hint="eastAsia"/>
          <w:sz w:val="32"/>
          <w:szCs w:val="32"/>
        </w:rPr>
        <w:t>日</w:t>
      </w:r>
    </w:p>
    <w:p/>
    <w:p/>
    <w:p/>
    <w:p/>
    <w:p/>
    <w:p>
      <w:pPr>
        <w:pStyle w:val="2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bookmarkStart w:id="16" w:name="_Toc13358"/>
    </w:p>
    <w:p>
      <w:pPr>
        <w:pStyle w:val="2"/>
        <w:rPr>
          <w:rFonts w:hint="eastAsia"/>
        </w:rPr>
      </w:pPr>
      <w:bookmarkStart w:id="17" w:name="_Toc3018"/>
      <w:r>
        <w:rPr>
          <w:rFonts w:hint="eastAsia"/>
        </w:rPr>
        <w:t>前  言</w:t>
      </w:r>
      <w:bookmarkEnd w:id="16"/>
      <w:bookmarkEnd w:id="17"/>
    </w:p>
    <w:p>
      <w:pPr>
        <w:pStyle w:val="3"/>
        <w:rPr>
          <w:rFonts w:hint="eastAsia"/>
        </w:rPr>
      </w:pPr>
      <w:bookmarkStart w:id="18" w:name="_Toc419381245"/>
      <w:bookmarkStart w:id="19" w:name="_Toc419381308"/>
      <w:bookmarkStart w:id="20" w:name="_Toc419379823"/>
      <w:bookmarkStart w:id="21" w:name="_Toc3712"/>
      <w:bookmarkStart w:id="22" w:name="_Toc8145"/>
      <w:bookmarkStart w:id="23" w:name="_Toc455300496"/>
      <w:bookmarkStart w:id="24" w:name="_Toc475177524"/>
      <w:r>
        <w:rPr>
          <w:rFonts w:hint="eastAsia"/>
        </w:rPr>
        <w:t>一、文档控制</w:t>
      </w:r>
      <w:bookmarkEnd w:id="18"/>
      <w:bookmarkEnd w:id="19"/>
      <w:bookmarkEnd w:id="20"/>
      <w:bookmarkEnd w:id="21"/>
      <w:bookmarkEnd w:id="22"/>
      <w:bookmarkEnd w:id="23"/>
      <w:bookmarkEnd w:id="24"/>
    </w:p>
    <w:p>
      <w:pPr>
        <w:pStyle w:val="4"/>
        <w:rPr>
          <w:rFonts w:hint="eastAsia"/>
        </w:rPr>
      </w:pPr>
      <w:bookmarkStart w:id="25" w:name="_Toc4495"/>
      <w:bookmarkStart w:id="26" w:name="_Toc419381246"/>
      <w:bookmarkStart w:id="27" w:name="_Toc475177525"/>
      <w:bookmarkStart w:id="28" w:name="_Toc419381309"/>
      <w:bookmarkStart w:id="29" w:name="_Toc510"/>
      <w:bookmarkStart w:id="30" w:name="_Toc455300497"/>
      <w:bookmarkStart w:id="31" w:name="_Toc419379824"/>
      <w:r>
        <w:rPr>
          <w:rFonts w:hint="eastAsia"/>
        </w:rPr>
        <w:t>1、文档更新记录</w:t>
      </w:r>
      <w:bookmarkEnd w:id="25"/>
      <w:bookmarkEnd w:id="26"/>
      <w:bookmarkEnd w:id="27"/>
      <w:bookmarkEnd w:id="28"/>
      <w:bookmarkEnd w:id="29"/>
      <w:bookmarkEnd w:id="30"/>
      <w:bookmarkEnd w:id="31"/>
    </w:p>
    <w:tbl>
      <w:tblPr>
        <w:tblStyle w:val="12"/>
        <w:tblW w:w="8301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2024"/>
        <w:gridCol w:w="2520"/>
        <w:gridCol w:w="900"/>
        <w:gridCol w:w="285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652" w:hRule="atLeast"/>
          <w:tblHeader/>
          <w:jc w:val="center"/>
        </w:trPr>
        <w:tc>
          <w:tcPr>
            <w:tcW w:w="2024" w:type="dxa"/>
            <w:tcBorders>
              <w:bottom w:val="nil"/>
              <w:right w:val="nil"/>
            </w:tcBorders>
            <w:shd w:val="pct10" w:color="auto" w:fill="auto"/>
            <w:vAlign w:val="center"/>
          </w:tcPr>
          <w:p>
            <w:r>
              <w:t>日期</w:t>
            </w:r>
          </w:p>
        </w:tc>
        <w:tc>
          <w:tcPr>
            <w:tcW w:w="2520" w:type="dxa"/>
            <w:tcBorders>
              <w:left w:val="nil"/>
              <w:bottom w:val="nil"/>
              <w:right w:val="nil"/>
            </w:tcBorders>
            <w:shd w:val="pct10" w:color="auto" w:fill="auto"/>
            <w:vAlign w:val="center"/>
          </w:tcPr>
          <w:p>
            <w:r>
              <w:t>更新人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shd w:val="pct10" w:color="auto" w:fill="auto"/>
            <w:vAlign w:val="center"/>
          </w:tcPr>
          <w:p>
            <w:r>
              <w:t>版本</w:t>
            </w:r>
          </w:p>
        </w:tc>
        <w:tc>
          <w:tcPr>
            <w:tcW w:w="2857" w:type="dxa"/>
            <w:tcBorders>
              <w:left w:val="nil"/>
              <w:bottom w:val="nil"/>
            </w:tcBorders>
            <w:shd w:val="pct10" w:color="auto" w:fill="auto"/>
            <w:vAlign w:val="center"/>
          </w:tcPr>
          <w:p>
            <w: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60" w:hRule="exact"/>
          <w:tblHeader/>
          <w:jc w:val="center"/>
        </w:trPr>
        <w:tc>
          <w:tcPr>
            <w:tcW w:w="2024" w:type="dxa"/>
            <w:tcBorders>
              <w:left w:val="nil"/>
              <w:right w:val="nil"/>
            </w:tcBorders>
            <w:shd w:val="pct50" w:color="auto" w:fill="auto"/>
            <w:vAlign w:val="center"/>
          </w:tcPr>
          <w:p/>
        </w:tc>
        <w:tc>
          <w:tcPr>
            <w:tcW w:w="2520" w:type="dxa"/>
            <w:tcBorders>
              <w:left w:val="nil"/>
              <w:right w:val="nil"/>
            </w:tcBorders>
            <w:shd w:val="pct50" w:color="auto" w:fill="auto"/>
            <w:vAlign w:val="center"/>
          </w:tcPr>
          <w:p/>
        </w:tc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  <w:vAlign w:val="center"/>
          </w:tcPr>
          <w:p/>
        </w:tc>
        <w:tc>
          <w:tcPr>
            <w:tcW w:w="2857" w:type="dxa"/>
            <w:tcBorders>
              <w:left w:val="nil"/>
              <w:right w:val="nil"/>
            </w:tcBorders>
            <w:shd w:val="pct50" w:color="auto" w:fill="auto"/>
            <w:vAlign w:val="center"/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667" w:hRule="atLeast"/>
          <w:jc w:val="center"/>
        </w:trPr>
        <w:tc>
          <w:tcPr>
            <w:tcW w:w="2024" w:type="dxa"/>
            <w:tcBorders>
              <w:top w:val="nil"/>
            </w:tcBorders>
            <w:vAlign w:val="center"/>
          </w:tcPr>
          <w:p>
            <w:r>
              <w:t>20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8-09-11</w:t>
            </w:r>
          </w:p>
        </w:tc>
        <w:tc>
          <w:tcPr>
            <w:tcW w:w="2520" w:type="dxa"/>
            <w:tcBorders>
              <w:top w:val="nil"/>
            </w:tcBorders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丁子豪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  <w:tc>
          <w:tcPr>
            <w:tcW w:w="2857" w:type="dxa"/>
            <w:tcBorders>
              <w:top w:val="nil"/>
            </w:tcBorders>
            <w:vAlign w:val="center"/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491" w:hRule="atLeast"/>
          <w:jc w:val="center"/>
        </w:trPr>
        <w:tc>
          <w:tcPr>
            <w:tcW w:w="2024" w:type="dxa"/>
            <w:vAlign w:val="center"/>
          </w:tcPr>
          <w:p/>
        </w:tc>
        <w:tc>
          <w:tcPr>
            <w:tcW w:w="2520" w:type="dxa"/>
            <w:vAlign w:val="center"/>
          </w:tcPr>
          <w:p/>
        </w:tc>
        <w:tc>
          <w:tcPr>
            <w:tcW w:w="900" w:type="dxa"/>
            <w:vAlign w:val="center"/>
          </w:tcPr>
          <w:p/>
        </w:tc>
        <w:tc>
          <w:tcPr>
            <w:tcW w:w="2857" w:type="dxa"/>
            <w:vAlign w:val="center"/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485" w:hRule="atLeast"/>
          <w:jc w:val="center"/>
        </w:trPr>
        <w:tc>
          <w:tcPr>
            <w:tcW w:w="2024" w:type="dxa"/>
            <w:vAlign w:val="center"/>
          </w:tcPr>
          <w:p/>
        </w:tc>
        <w:tc>
          <w:tcPr>
            <w:tcW w:w="2520" w:type="dxa"/>
            <w:vAlign w:val="center"/>
          </w:tcPr>
          <w:p/>
        </w:tc>
        <w:tc>
          <w:tcPr>
            <w:tcW w:w="900" w:type="dxa"/>
            <w:vAlign w:val="center"/>
          </w:tcPr>
          <w:p/>
        </w:tc>
        <w:tc>
          <w:tcPr>
            <w:tcW w:w="2857" w:type="dxa"/>
            <w:vAlign w:val="center"/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310" w:hRule="atLeast"/>
          <w:jc w:val="center"/>
        </w:trPr>
        <w:tc>
          <w:tcPr>
            <w:tcW w:w="2024" w:type="dxa"/>
            <w:vAlign w:val="center"/>
          </w:tcPr>
          <w:p/>
        </w:tc>
        <w:tc>
          <w:tcPr>
            <w:tcW w:w="2520" w:type="dxa"/>
            <w:vAlign w:val="center"/>
          </w:tcPr>
          <w:p/>
        </w:tc>
        <w:tc>
          <w:tcPr>
            <w:tcW w:w="900" w:type="dxa"/>
            <w:vAlign w:val="center"/>
          </w:tcPr>
          <w:p/>
        </w:tc>
        <w:tc>
          <w:tcPr>
            <w:tcW w:w="2857" w:type="dxa"/>
            <w:vAlign w:val="center"/>
          </w:tcPr>
          <w:p/>
        </w:tc>
      </w:tr>
    </w:tbl>
    <w:p>
      <w:pPr>
        <w:pStyle w:val="4"/>
        <w:rPr>
          <w:rFonts w:hint="eastAsia"/>
        </w:rPr>
      </w:pPr>
      <w:bookmarkStart w:id="32" w:name="_Toc419381310"/>
      <w:bookmarkStart w:id="33" w:name="_Toc419379825"/>
      <w:bookmarkStart w:id="34" w:name="_Toc419381247"/>
      <w:bookmarkStart w:id="35" w:name="_Toc475177526"/>
      <w:bookmarkStart w:id="36" w:name="_Toc30824"/>
      <w:bookmarkStart w:id="37" w:name="_Toc455300498"/>
      <w:bookmarkStart w:id="38" w:name="_Toc635"/>
      <w:r>
        <w:rPr>
          <w:rFonts w:hint="eastAsia"/>
        </w:rPr>
        <w:t>2、文档审核记录</w:t>
      </w:r>
      <w:bookmarkEnd w:id="32"/>
      <w:bookmarkEnd w:id="33"/>
      <w:bookmarkEnd w:id="34"/>
      <w:bookmarkEnd w:id="35"/>
      <w:bookmarkEnd w:id="36"/>
      <w:bookmarkEnd w:id="37"/>
      <w:bookmarkEnd w:id="38"/>
    </w:p>
    <w:tbl>
      <w:tblPr>
        <w:tblStyle w:val="12"/>
        <w:tblW w:w="8305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1417"/>
        <w:gridCol w:w="2126"/>
        <w:gridCol w:w="2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8" w:hRule="atLeast"/>
          <w:tblHeader/>
          <w:jc w:val="center"/>
        </w:trPr>
        <w:tc>
          <w:tcPr>
            <w:tcW w:w="1999" w:type="dxa"/>
            <w:tcBorders>
              <w:bottom w:val="nil"/>
              <w:right w:val="nil"/>
            </w:tcBorders>
            <w:shd w:val="pct10" w:color="auto" w:fill="auto"/>
            <w:vAlign w:val="center"/>
          </w:tcPr>
          <w:p>
            <w:r>
              <w:t>日期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shd w:val="pct10" w:color="auto" w:fill="auto"/>
            <w:vAlign w:val="center"/>
          </w:tcPr>
          <w:p>
            <w:r>
              <w:t>审核人</w:t>
            </w:r>
          </w:p>
        </w:tc>
        <w:tc>
          <w:tcPr>
            <w:tcW w:w="2126" w:type="dxa"/>
            <w:tcBorders>
              <w:left w:val="nil"/>
              <w:bottom w:val="nil"/>
            </w:tcBorders>
            <w:shd w:val="pct10" w:color="auto" w:fill="auto"/>
            <w:vAlign w:val="center"/>
          </w:tcPr>
          <w:p>
            <w:r>
              <w:t>职务</w:t>
            </w:r>
          </w:p>
        </w:tc>
        <w:tc>
          <w:tcPr>
            <w:tcW w:w="2763" w:type="dxa"/>
            <w:tcBorders>
              <w:left w:val="nil"/>
              <w:bottom w:val="nil"/>
            </w:tcBorders>
            <w:shd w:val="pct10" w:color="auto" w:fill="auto"/>
            <w:vAlign w:val="center"/>
          </w:tcPr>
          <w:p>
            <w: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" w:hRule="exact"/>
          <w:tblHeader/>
          <w:jc w:val="center"/>
        </w:trPr>
        <w:tc>
          <w:tcPr>
            <w:tcW w:w="1999" w:type="dxa"/>
            <w:tcBorders>
              <w:left w:val="nil"/>
              <w:right w:val="nil"/>
            </w:tcBorders>
            <w:shd w:val="pct50" w:color="auto" w:fill="auto"/>
            <w:vAlign w:val="center"/>
          </w:tcPr>
          <w:p/>
        </w:tc>
        <w:tc>
          <w:tcPr>
            <w:tcW w:w="1417" w:type="dxa"/>
            <w:tcBorders>
              <w:left w:val="nil"/>
              <w:right w:val="nil"/>
            </w:tcBorders>
            <w:shd w:val="pct50" w:color="auto" w:fill="auto"/>
            <w:vAlign w:val="center"/>
          </w:tcPr>
          <w:p/>
        </w:tc>
        <w:tc>
          <w:tcPr>
            <w:tcW w:w="2126" w:type="dxa"/>
            <w:tcBorders>
              <w:left w:val="nil"/>
              <w:right w:val="nil"/>
            </w:tcBorders>
            <w:shd w:val="pct50" w:color="auto" w:fill="auto"/>
            <w:vAlign w:val="center"/>
          </w:tcPr>
          <w:p/>
        </w:tc>
        <w:tc>
          <w:tcPr>
            <w:tcW w:w="2763" w:type="dxa"/>
            <w:tcBorders>
              <w:left w:val="nil"/>
              <w:right w:val="nil"/>
            </w:tcBorders>
            <w:shd w:val="pct50" w:color="auto" w:fill="auto"/>
            <w:vAlign w:val="center"/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4" w:hRule="atLeast"/>
          <w:tblHeader/>
          <w:jc w:val="center"/>
        </w:trPr>
        <w:tc>
          <w:tcPr>
            <w:tcW w:w="1999" w:type="dxa"/>
            <w:vAlign w:val="center"/>
          </w:tcPr>
          <w:p/>
        </w:tc>
        <w:tc>
          <w:tcPr>
            <w:tcW w:w="1417" w:type="dxa"/>
            <w:vAlign w:val="center"/>
          </w:tcPr>
          <w:p/>
        </w:tc>
        <w:tc>
          <w:tcPr>
            <w:tcW w:w="2126" w:type="dxa"/>
            <w:vAlign w:val="center"/>
          </w:tcPr>
          <w:p/>
        </w:tc>
        <w:tc>
          <w:tcPr>
            <w:tcW w:w="2763" w:type="dxa"/>
            <w:vAlign w:val="center"/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4" w:hRule="atLeast"/>
          <w:tblHeader/>
          <w:jc w:val="center"/>
        </w:trPr>
        <w:tc>
          <w:tcPr>
            <w:tcW w:w="1999" w:type="dxa"/>
            <w:vAlign w:val="center"/>
          </w:tcPr>
          <w:p/>
        </w:tc>
        <w:tc>
          <w:tcPr>
            <w:tcW w:w="1417" w:type="dxa"/>
            <w:vAlign w:val="center"/>
          </w:tcPr>
          <w:p/>
        </w:tc>
        <w:tc>
          <w:tcPr>
            <w:tcW w:w="2126" w:type="dxa"/>
            <w:vAlign w:val="center"/>
          </w:tcPr>
          <w:p/>
        </w:tc>
        <w:tc>
          <w:tcPr>
            <w:tcW w:w="2763" w:type="dxa"/>
            <w:vAlign w:val="center"/>
          </w:tcPr>
          <w:p/>
        </w:tc>
      </w:tr>
    </w:tbl>
    <w:p>
      <w:pPr>
        <w:pStyle w:val="4"/>
        <w:rPr>
          <w:rFonts w:hint="eastAsia"/>
        </w:rPr>
      </w:pPr>
      <w:bookmarkStart w:id="39" w:name="_Toc22987"/>
      <w:bookmarkStart w:id="40" w:name="_Toc11876"/>
      <w:bookmarkStart w:id="41" w:name="_Toc455300499"/>
      <w:bookmarkStart w:id="42" w:name="_Toc419381311"/>
      <w:bookmarkStart w:id="43" w:name="_Toc419379826"/>
      <w:bookmarkStart w:id="44" w:name="_Toc419381248"/>
      <w:bookmarkStart w:id="45" w:name="_Toc475177527"/>
      <w:r>
        <w:rPr>
          <w:rFonts w:hint="eastAsia"/>
        </w:rPr>
        <w:t>3、文档去向记录</w:t>
      </w:r>
      <w:bookmarkEnd w:id="39"/>
      <w:bookmarkEnd w:id="40"/>
      <w:bookmarkEnd w:id="41"/>
      <w:bookmarkEnd w:id="42"/>
      <w:bookmarkEnd w:id="43"/>
      <w:bookmarkEnd w:id="44"/>
      <w:bookmarkEnd w:id="45"/>
    </w:p>
    <w:tbl>
      <w:tblPr>
        <w:tblStyle w:val="12"/>
        <w:tblW w:w="8297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2835"/>
        <w:gridCol w:w="1559"/>
        <w:gridCol w:w="248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415" w:type="dxa"/>
            <w:tcBorders>
              <w:bottom w:val="nil"/>
              <w:right w:val="nil"/>
            </w:tcBorders>
            <w:shd w:val="pct10" w:color="auto" w:fill="auto"/>
            <w:vAlign w:val="center"/>
          </w:tcPr>
          <w:p>
            <w:r>
              <w:t>拷贝份数</w:t>
            </w: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shd w:val="pct10" w:color="auto" w:fill="auto"/>
            <w:vAlign w:val="center"/>
          </w:tcPr>
          <w:p>
            <w:r>
              <w:t>接受人</w:t>
            </w:r>
          </w:p>
        </w:tc>
        <w:tc>
          <w:tcPr>
            <w:tcW w:w="1559" w:type="dxa"/>
            <w:tcBorders>
              <w:left w:val="nil"/>
              <w:bottom w:val="nil"/>
            </w:tcBorders>
            <w:shd w:val="pct10" w:color="auto" w:fill="auto"/>
            <w:vAlign w:val="center"/>
          </w:tcPr>
          <w:p>
            <w:r>
              <w:t>职务</w:t>
            </w:r>
          </w:p>
        </w:tc>
        <w:tc>
          <w:tcPr>
            <w:tcW w:w="2488" w:type="dxa"/>
            <w:tcBorders>
              <w:left w:val="nil"/>
              <w:bottom w:val="nil"/>
            </w:tcBorders>
            <w:shd w:val="pct10" w:color="auto" w:fill="auto"/>
            <w:vAlign w:val="center"/>
          </w:tcPr>
          <w:p>
            <w: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" w:hRule="exact"/>
          <w:tblHeader/>
          <w:jc w:val="center"/>
        </w:trPr>
        <w:tc>
          <w:tcPr>
            <w:tcW w:w="1415" w:type="dxa"/>
            <w:tcBorders>
              <w:left w:val="nil"/>
              <w:right w:val="nil"/>
            </w:tcBorders>
            <w:shd w:val="pct50" w:color="auto" w:fill="auto"/>
            <w:vAlign w:val="center"/>
          </w:tcPr>
          <w:p/>
        </w:tc>
        <w:tc>
          <w:tcPr>
            <w:tcW w:w="2835" w:type="dxa"/>
            <w:tcBorders>
              <w:left w:val="nil"/>
              <w:right w:val="nil"/>
            </w:tcBorders>
            <w:shd w:val="pct50" w:color="auto" w:fill="auto"/>
            <w:vAlign w:val="center"/>
          </w:tcPr>
          <w:p/>
        </w:tc>
        <w:tc>
          <w:tcPr>
            <w:tcW w:w="1559" w:type="dxa"/>
            <w:tcBorders>
              <w:left w:val="nil"/>
              <w:right w:val="nil"/>
            </w:tcBorders>
            <w:shd w:val="pct50" w:color="auto" w:fill="auto"/>
            <w:vAlign w:val="center"/>
          </w:tcPr>
          <w:p/>
        </w:tc>
        <w:tc>
          <w:tcPr>
            <w:tcW w:w="2488" w:type="dxa"/>
            <w:tcBorders>
              <w:left w:val="nil"/>
              <w:right w:val="nil"/>
            </w:tcBorders>
            <w:shd w:val="pct50" w:color="auto" w:fill="auto"/>
            <w:vAlign w:val="center"/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5" w:type="dxa"/>
            <w:tcBorders>
              <w:top w:val="nil"/>
            </w:tcBorders>
            <w:vAlign w:val="center"/>
          </w:tcPr>
          <w:p/>
        </w:tc>
        <w:tc>
          <w:tcPr>
            <w:tcW w:w="2835" w:type="dxa"/>
            <w:tcBorders>
              <w:top w:val="nil"/>
            </w:tcBorders>
            <w:vAlign w:val="center"/>
          </w:tcPr>
          <w:p/>
        </w:tc>
        <w:tc>
          <w:tcPr>
            <w:tcW w:w="1559" w:type="dxa"/>
            <w:tcBorders>
              <w:top w:val="nil"/>
            </w:tcBorders>
            <w:vAlign w:val="center"/>
          </w:tcPr>
          <w:p/>
        </w:tc>
        <w:tc>
          <w:tcPr>
            <w:tcW w:w="2488" w:type="dxa"/>
            <w:tcBorders>
              <w:top w:val="nil"/>
            </w:tcBorders>
            <w:vAlign w:val="center"/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5" w:type="dxa"/>
            <w:vAlign w:val="center"/>
          </w:tcPr>
          <w:p/>
        </w:tc>
        <w:tc>
          <w:tcPr>
            <w:tcW w:w="2835" w:type="dxa"/>
            <w:vAlign w:val="center"/>
          </w:tcPr>
          <w:p/>
        </w:tc>
        <w:tc>
          <w:tcPr>
            <w:tcW w:w="1559" w:type="dxa"/>
            <w:vAlign w:val="center"/>
          </w:tcPr>
          <w:p/>
        </w:tc>
        <w:tc>
          <w:tcPr>
            <w:tcW w:w="2488" w:type="dxa"/>
            <w:vAlign w:val="center"/>
          </w:tcPr>
          <w:p/>
        </w:tc>
      </w:tr>
    </w:tbl>
    <w:p>
      <w:pPr>
        <w:pStyle w:val="3"/>
        <w:rPr>
          <w:rFonts w:hint="eastAsia"/>
        </w:rPr>
      </w:pPr>
      <w:bookmarkStart w:id="46" w:name="_Toc475177528"/>
      <w:bookmarkStart w:id="47" w:name="_Toc419379827"/>
      <w:bookmarkStart w:id="48" w:name="_Toc21874"/>
      <w:bookmarkStart w:id="49" w:name="_Toc419381312"/>
      <w:bookmarkStart w:id="50" w:name="_Toc10195"/>
      <w:bookmarkStart w:id="51" w:name="_Toc419381249"/>
      <w:bookmarkStart w:id="52" w:name="_Toc455300500"/>
      <w:r>
        <w:rPr>
          <w:rFonts w:hint="eastAsia"/>
        </w:rPr>
        <w:t>二、阅读提示</w:t>
      </w:r>
      <w:bookmarkEnd w:id="46"/>
      <w:bookmarkEnd w:id="47"/>
      <w:bookmarkEnd w:id="48"/>
      <w:bookmarkEnd w:id="49"/>
      <w:bookmarkEnd w:id="50"/>
      <w:bookmarkEnd w:id="51"/>
      <w:bookmarkEnd w:id="52"/>
    </w:p>
    <w:p>
      <w:pPr>
        <w:pStyle w:val="4"/>
        <w:rPr>
          <w:rFonts w:hint="eastAsia"/>
        </w:rPr>
      </w:pPr>
      <w:bookmarkStart w:id="53" w:name="_Toc475177529"/>
      <w:bookmarkStart w:id="54" w:name="_Toc419381313"/>
      <w:bookmarkStart w:id="55" w:name="_Toc455300501"/>
      <w:bookmarkStart w:id="56" w:name="_Toc31226"/>
      <w:bookmarkStart w:id="57" w:name="_Toc419379828"/>
      <w:bookmarkStart w:id="58" w:name="_Toc419381250"/>
      <w:bookmarkStart w:id="59" w:name="_Toc6263"/>
      <w:r>
        <w:rPr>
          <w:rFonts w:hint="eastAsia"/>
        </w:rPr>
        <w:t>1、文档类别</w:t>
      </w:r>
      <w:bookmarkEnd w:id="53"/>
      <w:bookmarkEnd w:id="54"/>
      <w:bookmarkEnd w:id="55"/>
      <w:bookmarkEnd w:id="56"/>
      <w:bookmarkEnd w:id="57"/>
      <w:bookmarkEnd w:id="58"/>
      <w:bookmarkEnd w:id="59"/>
    </w:p>
    <w:p>
      <w:pPr>
        <w:rPr>
          <w:rFonts w:hint="eastAsia"/>
        </w:rPr>
      </w:pPr>
      <w:r>
        <w:rPr>
          <w:rFonts w:hint="eastAsia"/>
        </w:rPr>
        <w:t>数据库设计报告</w:t>
      </w:r>
    </w:p>
    <w:p>
      <w:pPr>
        <w:pStyle w:val="4"/>
        <w:rPr>
          <w:rFonts w:hint="eastAsia"/>
        </w:rPr>
      </w:pPr>
      <w:bookmarkStart w:id="60" w:name="_Toc419381251"/>
      <w:bookmarkStart w:id="61" w:name="_Toc455300502"/>
      <w:bookmarkStart w:id="62" w:name="_Toc419379829"/>
      <w:bookmarkStart w:id="63" w:name="_Toc419381314"/>
      <w:bookmarkStart w:id="64" w:name="_Toc419103839"/>
      <w:bookmarkStart w:id="65" w:name="_Toc475177530"/>
      <w:bookmarkStart w:id="66" w:name="_Toc29287"/>
      <w:bookmarkStart w:id="67" w:name="_Toc8473"/>
      <w:r>
        <w:rPr>
          <w:rFonts w:hint="eastAsia"/>
        </w:rPr>
        <w:t>2、使用对象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>
      <w:pPr>
        <w:rPr>
          <w:rFonts w:hint="eastAsia"/>
        </w:rPr>
      </w:pPr>
      <w:r>
        <w:rPr>
          <w:rFonts w:hint="eastAsia"/>
          <w:lang w:eastAsia="zh-CN"/>
        </w:rPr>
        <w:t>猫视直播</w:t>
      </w:r>
      <w:r>
        <w:rPr>
          <w:rFonts w:hint="eastAsia"/>
        </w:rPr>
        <w:t>项目组成员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jc w:val="center"/>
      </w:pPr>
      <w:bookmarkStart w:id="68" w:name="_Toc7171"/>
      <w:r>
        <w:rPr>
          <w:rFonts w:hint="eastAsia" w:ascii="黑体" w:hAnsi="黑体" w:eastAsia="黑体" w:cs="黑体"/>
          <w:b/>
          <w:bCs/>
          <w:sz w:val="44"/>
          <w:szCs w:val="44"/>
        </w:rPr>
        <w:t>目  录</w:t>
      </w:r>
      <w:bookmarkEnd w:id="68"/>
      <w:r>
        <w:fldChar w:fldCharType="begin"/>
      </w:r>
      <w:r>
        <w:instrText xml:space="preserve">TOC \o "1-3" \h \u </w:instrText>
      </w:r>
      <w:r>
        <w:fldChar w:fldCharType="separate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_Toc22768 </w:instrText>
      </w:r>
      <w:r>
        <w:fldChar w:fldCharType="separate"/>
      </w:r>
      <w:r>
        <w:rPr>
          <w:rFonts w:hint="eastAsia"/>
        </w:rPr>
        <w:t>第1章  引言</w:t>
      </w:r>
      <w:r>
        <w:tab/>
      </w:r>
      <w:r>
        <w:fldChar w:fldCharType="begin"/>
      </w:r>
      <w:r>
        <w:instrText xml:space="preserve"> PAGEREF _Toc22768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_Toc8316 </w:instrText>
      </w:r>
      <w:r>
        <w:fldChar w:fldCharType="separate"/>
      </w:r>
      <w:r>
        <w:rPr>
          <w:rFonts w:hint="eastAsia"/>
        </w:rPr>
        <w:t>1.1  编写目的</w:t>
      </w:r>
      <w:r>
        <w:tab/>
      </w:r>
      <w:r>
        <w:fldChar w:fldCharType="begin"/>
      </w:r>
      <w:r>
        <w:instrText xml:space="preserve"> PAGEREF _Toc8316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_Toc4050 </w:instrText>
      </w:r>
      <w:r>
        <w:fldChar w:fldCharType="separate"/>
      </w:r>
      <w:r>
        <w:rPr>
          <w:rFonts w:hint="eastAsia"/>
        </w:rPr>
        <w:t>1.2  项目来源</w:t>
      </w:r>
      <w:r>
        <w:tab/>
      </w:r>
      <w:r>
        <w:fldChar w:fldCharType="begin"/>
      </w:r>
      <w:r>
        <w:instrText xml:space="preserve"> PAGEREF _Toc4050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_Toc2447 </w:instrText>
      </w:r>
      <w:r>
        <w:fldChar w:fldCharType="separate"/>
      </w:r>
      <w:r>
        <w:rPr>
          <w:rFonts w:hint="eastAsia"/>
        </w:rPr>
        <w:t>1.3  文档约定</w:t>
      </w:r>
      <w:r>
        <w:tab/>
      </w:r>
      <w:r>
        <w:fldChar w:fldCharType="begin"/>
      </w:r>
      <w:r>
        <w:instrText xml:space="preserve"> PAGEREF _Toc2447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_Toc14346 </w:instrText>
      </w:r>
      <w:r>
        <w:fldChar w:fldCharType="separate"/>
      </w:r>
      <w:r>
        <w:rPr>
          <w:rFonts w:hint="eastAsia"/>
        </w:rPr>
        <w:t>1.4  预期读者和阅读建议</w:t>
      </w:r>
      <w:r>
        <w:tab/>
      </w:r>
      <w:r>
        <w:fldChar w:fldCharType="begin"/>
      </w:r>
      <w:r>
        <w:instrText xml:space="preserve"> PAGEREF _Toc14346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_Toc16568 </w:instrText>
      </w:r>
      <w:r>
        <w:fldChar w:fldCharType="separate"/>
      </w:r>
      <w:r>
        <w:rPr>
          <w:rFonts w:hint="eastAsia"/>
        </w:rPr>
        <w:t>1.5  参考资料</w:t>
      </w:r>
      <w:r>
        <w:tab/>
      </w:r>
      <w:r>
        <w:fldChar w:fldCharType="begin"/>
      </w:r>
      <w:r>
        <w:instrText xml:space="preserve"> PAGEREF _Toc16568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_Toc29887 </w:instrText>
      </w:r>
      <w:r>
        <w:fldChar w:fldCharType="separate"/>
      </w:r>
      <w:r>
        <w:rPr>
          <w:rFonts w:hint="eastAsia"/>
        </w:rPr>
        <w:t>第2章  需求分析</w:t>
      </w:r>
      <w:r>
        <w:tab/>
      </w:r>
      <w:r>
        <w:fldChar w:fldCharType="begin"/>
      </w:r>
      <w:r>
        <w:instrText xml:space="preserve"> PAGEREF _Toc29887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_Toc3879 </w:instrText>
      </w:r>
      <w:r>
        <w:fldChar w:fldCharType="separate"/>
      </w:r>
      <w:r>
        <w:rPr>
          <w:rFonts w:hint="eastAsia"/>
        </w:rPr>
        <w:t>2.1  项目背景</w:t>
      </w:r>
      <w:r>
        <w:tab/>
      </w:r>
      <w:r>
        <w:fldChar w:fldCharType="begin"/>
      </w:r>
      <w:r>
        <w:instrText xml:space="preserve"> PAGEREF _Toc3879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_Toc31332 </w:instrText>
      </w:r>
      <w:r>
        <w:fldChar w:fldCharType="separate"/>
      </w:r>
      <w:r>
        <w:rPr>
          <w:rFonts w:hint="eastAsia"/>
        </w:rPr>
        <w:t>2.2  系统功能</w:t>
      </w:r>
      <w:r>
        <w:tab/>
      </w:r>
      <w:r>
        <w:fldChar w:fldCharType="begin"/>
      </w:r>
      <w:r>
        <w:instrText xml:space="preserve"> PAGEREF _Toc31332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_Toc12161 </w:instrText>
      </w:r>
      <w:r>
        <w:fldChar w:fldCharType="separate"/>
      </w:r>
      <w:r>
        <w:rPr>
          <w:rFonts w:hint="eastAsia"/>
        </w:rPr>
        <w:t>2.3  数据字典</w:t>
      </w:r>
      <w:r>
        <w:tab/>
      </w:r>
      <w:r>
        <w:fldChar w:fldCharType="begin"/>
      </w:r>
      <w:r>
        <w:instrText xml:space="preserve"> PAGEREF _Toc12161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_Toc31003 </w:instrText>
      </w:r>
      <w:r>
        <w:fldChar w:fldCharType="separate"/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章  物理设计</w:t>
      </w:r>
      <w:r>
        <w:tab/>
      </w:r>
      <w:r>
        <w:fldChar w:fldCharType="begin"/>
      </w:r>
      <w:r>
        <w:instrText xml:space="preserve"> PAGEREF _Toc31003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_Toc14631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  概述</w:t>
      </w:r>
      <w:r>
        <w:tab/>
      </w:r>
      <w:r>
        <w:fldChar w:fldCharType="begin"/>
      </w:r>
      <w:r>
        <w:instrText xml:space="preserve"> PAGEREF _Toc14631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_Toc23400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  表汇总</w:t>
      </w:r>
      <w:r>
        <w:tab/>
      </w:r>
      <w:r>
        <w:fldChar w:fldCharType="begin"/>
      </w:r>
      <w:r>
        <w:instrText xml:space="preserve"> PAGEREF _Toc23400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_Toc25257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.3  表</w:t>
      </w:r>
      <w:r>
        <w:tab/>
      </w:r>
      <w:r>
        <w:fldChar w:fldCharType="begin"/>
      </w:r>
      <w:r>
        <w:instrText xml:space="preserve"> PAGEREF _Toc25257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_Toc840 </w:instrText>
      </w:r>
      <w:r>
        <w:fldChar w:fldCharType="separate"/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章  </w:t>
      </w:r>
      <w:r>
        <w:rPr>
          <w:rFonts w:hint="eastAsia"/>
          <w:lang w:eastAsia="zh-CN"/>
        </w:rPr>
        <w:t>代码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_Toc840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_Toc15611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  概述</w:t>
      </w:r>
      <w:r>
        <w:tab/>
      </w:r>
      <w:r>
        <w:fldChar w:fldCharType="begin"/>
      </w:r>
      <w:r>
        <w:instrText xml:space="preserve"> PAGEREF _Toc15611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_Toc16671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创建数据库代码</w:t>
      </w:r>
      <w:r>
        <w:tab/>
      </w:r>
      <w:r>
        <w:fldChar w:fldCharType="begin"/>
      </w:r>
      <w:r>
        <w:instrText xml:space="preserve"> PAGEREF _Toc16671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"/>
        <w:jc w:val="center"/>
      </w:pPr>
      <w:r>
        <w:fldChar w:fldCharType="end"/>
      </w:r>
    </w:p>
    <w:p/>
    <w:p/>
    <w:p>
      <w:pPr>
        <w:pStyle w:val="2"/>
        <w:rPr>
          <w:rFonts w:hint="eastAsia"/>
        </w:rPr>
      </w:pPr>
      <w:bookmarkStart w:id="69" w:name="_Toc29340"/>
      <w:bookmarkStart w:id="70" w:name="_Toc1495"/>
    </w:p>
    <w:p>
      <w:pPr>
        <w:pStyle w:val="2"/>
        <w:jc w:val="both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</w:rPr>
      </w:pPr>
      <w:bookmarkStart w:id="71" w:name="_Toc22768"/>
      <w:r>
        <w:rPr>
          <w:rFonts w:hint="eastAsia"/>
        </w:rPr>
        <w:t>第1章  引言</w:t>
      </w:r>
      <w:bookmarkEnd w:id="69"/>
      <w:bookmarkEnd w:id="70"/>
      <w:bookmarkEnd w:id="71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引言是对这份数据库设计说明书的概览，是为了帮助阅读者了解这份文档是如何编写的，并且应该如何阅读、理解和解释这份文档。</w:t>
      </w:r>
    </w:p>
    <w:p>
      <w:pPr>
        <w:pStyle w:val="3"/>
        <w:rPr>
          <w:rFonts w:hint="eastAsia"/>
        </w:rPr>
      </w:pPr>
      <w:bookmarkStart w:id="72" w:name="_Toc468353637"/>
      <w:bookmarkStart w:id="73" w:name="_Toc121129822"/>
      <w:bookmarkStart w:id="74" w:name="_Toc120352590"/>
      <w:bookmarkStart w:id="75" w:name="_Toc8316"/>
      <w:bookmarkStart w:id="76" w:name="_Toc32581"/>
      <w:bookmarkStart w:id="77" w:name="_Toc127799139"/>
      <w:r>
        <w:rPr>
          <w:rFonts w:hint="eastAsia"/>
        </w:rPr>
        <w:t>1.1  编写目的</w:t>
      </w:r>
      <w:bookmarkEnd w:id="72"/>
      <w:bookmarkEnd w:id="73"/>
      <w:bookmarkEnd w:id="74"/>
      <w:bookmarkEnd w:id="75"/>
      <w:bookmarkEnd w:id="76"/>
      <w:bookmarkEnd w:id="77"/>
    </w:p>
    <w:p>
      <w:pPr>
        <w:ind w:firstLine="480" w:firstLineChars="200"/>
        <w:rPr>
          <w:rFonts w:hint="eastAsia"/>
        </w:rPr>
      </w:pPr>
      <w:bookmarkStart w:id="78" w:name="_Toc120352591"/>
      <w:bookmarkStart w:id="79" w:name="_Toc127799140"/>
      <w:bookmarkStart w:id="80" w:name="_Toc121129823"/>
      <w:bookmarkStart w:id="81" w:name="_Toc468353638"/>
      <w:r>
        <w:rPr>
          <w:rFonts w:hint="eastAsia"/>
        </w:rPr>
        <w:t>这份数据库</w:t>
      </w:r>
      <w:r>
        <w:t>设计报告</w:t>
      </w:r>
      <w:r>
        <w:rPr>
          <w:rFonts w:hint="eastAsia"/>
        </w:rPr>
        <w:t>基于</w:t>
      </w:r>
      <w:r>
        <w:rPr>
          <w:rFonts w:hint="eastAsia"/>
          <w:lang w:eastAsia="zh-CN"/>
        </w:rPr>
        <w:t>猫视直播</w:t>
      </w:r>
      <w:r>
        <w:t>需求分析说明书而编写</w:t>
      </w:r>
      <w:r>
        <w:rPr>
          <w:rFonts w:hint="eastAsia"/>
        </w:rPr>
        <w:t>,开发</w:t>
      </w:r>
      <w:r>
        <w:t>这个产品的意义</w:t>
      </w:r>
      <w:r>
        <w:rPr>
          <w:rFonts w:hint="eastAsia"/>
        </w:rPr>
        <w:t>在于</w:t>
      </w:r>
      <w:r>
        <w:t>改进</w:t>
      </w:r>
      <w:r>
        <w:rPr>
          <w:rFonts w:hint="eastAsia"/>
          <w:lang w:eastAsia="zh-CN"/>
        </w:rPr>
        <w:t>猫视直播</w:t>
      </w:r>
      <w:r>
        <w:t>原有的人工信息管理方式</w:t>
      </w:r>
      <w:r>
        <w:rPr>
          <w:rFonts w:hint="eastAsia"/>
        </w:rPr>
        <w:t>，</w:t>
      </w:r>
      <w:r>
        <w:t>改用</w:t>
      </w:r>
      <w:r>
        <w:rPr>
          <w:rFonts w:hint="eastAsia"/>
        </w:rPr>
        <w:t>先进</w:t>
      </w:r>
      <w:r>
        <w:t>的电子信息管理模式。</w:t>
      </w:r>
      <w:r>
        <w:rPr>
          <w:rFonts w:hint="eastAsia"/>
        </w:rPr>
        <w:t>在</w:t>
      </w:r>
      <w:r>
        <w:t>成功</w:t>
      </w:r>
      <w:r>
        <w:rPr>
          <w:rFonts w:hint="eastAsia"/>
        </w:rPr>
        <w:t>运营</w:t>
      </w:r>
      <w:r>
        <w:t>本软件后，</w:t>
      </w:r>
      <w:r>
        <w:rPr>
          <w:rFonts w:hint="eastAsia"/>
          <w:lang w:eastAsia="zh-CN"/>
        </w:rPr>
        <w:t>猫视直播</w:t>
      </w:r>
      <w:r>
        <w:t>管理员对于</w:t>
      </w:r>
      <w:r>
        <w:rPr>
          <w:rFonts w:hint="eastAsia"/>
          <w:lang w:eastAsia="zh-CN"/>
        </w:rPr>
        <w:t>猫视直播</w:t>
      </w:r>
      <w:r>
        <w:t>的</w:t>
      </w:r>
      <w:r>
        <w:rPr>
          <w:rFonts w:hint="eastAsia"/>
        </w:rPr>
        <w:t>日常</w:t>
      </w:r>
      <w:r>
        <w:t>管理将会变得简便。关于</w:t>
      </w:r>
      <w:r>
        <w:rPr>
          <w:rFonts w:hint="eastAsia"/>
          <w:lang w:eastAsia="zh-CN"/>
        </w:rPr>
        <w:t>猫视直播</w:t>
      </w:r>
      <w:r>
        <w:t>的</w:t>
      </w:r>
      <w:r>
        <w:rPr>
          <w:rFonts w:hint="eastAsia"/>
          <w:lang w:eastAsia="zh-CN"/>
        </w:rPr>
        <w:t>用户信息管理和视频信息管理</w:t>
      </w:r>
      <w:r>
        <w:rPr>
          <w:rFonts w:hint="eastAsia"/>
        </w:rPr>
        <w:t>等</w:t>
      </w:r>
      <w:r>
        <w:t>也会变得简便</w:t>
      </w:r>
      <w:r>
        <w:rPr>
          <w:rFonts w:hint="eastAsia"/>
        </w:rPr>
        <w:t>，</w:t>
      </w:r>
      <w:r>
        <w:t>且运营记录将会记录在管理员客户端</w:t>
      </w:r>
      <w:r>
        <w:rPr>
          <w:rFonts w:hint="eastAsia"/>
        </w:rPr>
        <w:t>，</w:t>
      </w:r>
      <w:r>
        <w:t>便于查看。</w:t>
      </w:r>
      <w:r>
        <w:rPr>
          <w:rFonts w:hint="eastAsia"/>
        </w:rPr>
        <w:t>通过这份软件系统概要设计报告详尽说明了该软件产品的软件结构，包括数据库结构和出错处理，从而对该软件产品的结构的描述。</w:t>
      </w:r>
    </w:p>
    <w:p>
      <w:pPr>
        <w:pStyle w:val="3"/>
        <w:rPr>
          <w:rFonts w:hint="eastAsia"/>
        </w:rPr>
      </w:pPr>
      <w:bookmarkStart w:id="82" w:name="_Toc4050"/>
      <w:bookmarkStart w:id="83" w:name="_Toc22560"/>
      <w:r>
        <w:rPr>
          <w:rFonts w:hint="eastAsia"/>
        </w:rPr>
        <w:t>1.2  项目来源</w:t>
      </w:r>
      <w:bookmarkEnd w:id="78"/>
      <w:bookmarkEnd w:id="79"/>
      <w:bookmarkEnd w:id="80"/>
      <w:bookmarkEnd w:id="81"/>
      <w:bookmarkEnd w:id="82"/>
      <w:bookmarkEnd w:id="83"/>
    </w:p>
    <w:p>
      <w:pPr>
        <w:ind w:firstLine="480" w:firstLineChars="200"/>
        <w:rPr>
          <w:rFonts w:hint="eastAsia"/>
        </w:rPr>
      </w:pPr>
      <w:bookmarkStart w:id="84" w:name="_Toc127799141"/>
      <w:bookmarkStart w:id="85" w:name="_Toc120352592"/>
      <w:bookmarkStart w:id="86" w:name="_Toc121129824"/>
      <w:bookmarkStart w:id="87" w:name="_Toc468353639"/>
      <w:r>
        <w:rPr>
          <w:rFonts w:hint="eastAsia"/>
        </w:rPr>
        <w:t>具体说明本软件开发项目的全部风险承担者，以及各自在本阶段所需要承担的主要风险，首要风险承担者包括：</w:t>
      </w:r>
    </w:p>
    <w:p>
      <w:pPr>
        <w:ind w:firstLine="480" w:firstLineChars="200"/>
      </w:pPr>
      <w:r>
        <w:rPr>
          <w:rFonts w:hint="eastAsia"/>
        </w:rPr>
        <w:t>任务提出者：</w:t>
      </w:r>
      <w:r>
        <w:rPr>
          <w:rFonts w:hint="eastAsia"/>
          <w:lang w:val="en-US" w:eastAsia="zh-CN"/>
        </w:rPr>
        <w:t>xx</w:t>
      </w:r>
      <w:r>
        <w:t>；</w:t>
      </w:r>
    </w:p>
    <w:p>
      <w:pPr>
        <w:ind w:firstLine="480" w:firstLineChars="200"/>
        <w:rPr>
          <w:rFonts w:hint="eastAsia"/>
        </w:rPr>
      </w:pPr>
      <w:r>
        <w:tab/>
      </w:r>
      <w:r>
        <w:rPr>
          <w:rFonts w:hint="eastAsia"/>
        </w:rPr>
        <w:t>承担</w:t>
      </w:r>
      <w:r>
        <w:t>风险：由于客观原因导致项目在开发过程中夭折。首要</w:t>
      </w:r>
      <w:r>
        <w:rPr>
          <w:rFonts w:hint="eastAsia"/>
        </w:rPr>
        <w:t>风险</w:t>
      </w:r>
      <w:r>
        <w:t>承担</w:t>
      </w:r>
      <w:r>
        <w:rPr>
          <w:rFonts w:hint="eastAsia"/>
        </w:rPr>
        <w:t>者</w:t>
      </w:r>
      <w:r>
        <w:t>为</w:t>
      </w:r>
      <w:r>
        <w:rPr>
          <w:rFonts w:hint="eastAsia"/>
          <w:lang w:val="en-US" w:eastAsia="zh-CN"/>
        </w:rPr>
        <w:t>xx</w:t>
      </w:r>
      <w:r>
        <w:rPr>
          <w:rFonts w:hint="eastAsia"/>
        </w:rPr>
        <w:t>本人</w:t>
      </w:r>
      <w:r>
        <w:t>。</w:t>
      </w:r>
    </w:p>
    <w:p>
      <w:pPr>
        <w:ind w:firstLine="480" w:firstLineChars="200"/>
      </w:pPr>
      <w:r>
        <w:rPr>
          <w:rFonts w:hint="eastAsia"/>
        </w:rPr>
        <w:t>软件开发者：</w:t>
      </w:r>
      <w:r>
        <w:rPr>
          <w:rFonts w:hint="eastAsia"/>
          <w:lang w:eastAsia="zh-CN"/>
        </w:rPr>
        <w:t>猫视直播</w:t>
      </w:r>
      <w:r>
        <w:t>开发团队</w:t>
      </w:r>
      <w:r>
        <w:rPr>
          <w:rFonts w:hint="eastAsia"/>
        </w:rPr>
        <w:t>；</w:t>
      </w:r>
    </w:p>
    <w:p>
      <w:pPr>
        <w:ind w:firstLine="480" w:firstLineChars="200"/>
        <w:rPr>
          <w:rFonts w:hint="eastAsia"/>
        </w:rPr>
      </w:pPr>
      <w:r>
        <w:tab/>
      </w:r>
      <w:r>
        <w:rPr>
          <w:rFonts w:hint="eastAsia"/>
        </w:rPr>
        <w:t>承担</w:t>
      </w:r>
      <w:r>
        <w:t>风险：由于在某个阶段因为开发人员本身问题导致开发进度受阻。首要</w:t>
      </w:r>
      <w:r>
        <w:rPr>
          <w:rFonts w:hint="eastAsia"/>
        </w:rPr>
        <w:t>风险</w:t>
      </w:r>
      <w:r>
        <w:t>承担</w:t>
      </w:r>
      <w:r>
        <w:rPr>
          <w:rFonts w:hint="eastAsia"/>
        </w:rPr>
        <w:t>者为</w:t>
      </w:r>
      <w:r>
        <w:rPr>
          <w:rFonts w:hint="eastAsia"/>
          <w:lang w:eastAsia="zh-CN"/>
        </w:rPr>
        <w:t>猫视直播团队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产品使用者：</w:t>
      </w:r>
      <w:r>
        <w:t>无。</w:t>
      </w:r>
    </w:p>
    <w:p>
      <w:pPr>
        <w:pStyle w:val="3"/>
        <w:rPr>
          <w:rFonts w:hint="eastAsia"/>
        </w:rPr>
      </w:pPr>
      <w:bookmarkStart w:id="88" w:name="_Toc2447"/>
      <w:bookmarkStart w:id="89" w:name="_Toc13578"/>
      <w:r>
        <w:rPr>
          <w:rFonts w:hint="eastAsia"/>
        </w:rPr>
        <w:t>1.3  文档约定</w:t>
      </w:r>
      <w:bookmarkEnd w:id="84"/>
      <w:bookmarkEnd w:id="85"/>
      <w:bookmarkEnd w:id="86"/>
      <w:bookmarkEnd w:id="87"/>
      <w:bookmarkEnd w:id="88"/>
      <w:bookmarkEnd w:id="89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描述编写文档时所采用的各种排版约定。排版约定应该包括：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）标题格式；</w:t>
      </w:r>
      <w:r>
        <w:rPr>
          <w:rFonts w:hint="eastAsia"/>
          <w:lang w:eastAsia="zh-CN"/>
        </w:rPr>
        <w:t>大标题：黑体二号；小标题：黑体四号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）正文格式；</w:t>
      </w:r>
      <w:r>
        <w:rPr>
          <w:rFonts w:hint="eastAsia"/>
          <w:lang w:eastAsia="zh-CN"/>
        </w:rPr>
        <w:t>宋体小四</w:t>
      </w:r>
      <w:bookmarkStart w:id="142" w:name="_GoBack"/>
      <w:bookmarkEnd w:id="142"/>
    </w:p>
    <w:p>
      <w:pPr>
        <w:pStyle w:val="3"/>
        <w:rPr>
          <w:rFonts w:hint="eastAsia"/>
        </w:rPr>
      </w:pPr>
      <w:bookmarkStart w:id="90" w:name="_Toc121129825"/>
      <w:bookmarkStart w:id="91" w:name="_Toc120352593"/>
      <w:bookmarkStart w:id="92" w:name="_Toc468353640"/>
      <w:bookmarkStart w:id="93" w:name="_Toc127799142"/>
      <w:bookmarkStart w:id="94" w:name="_Toc4424"/>
      <w:bookmarkStart w:id="95" w:name="_Toc14346"/>
      <w:r>
        <w:rPr>
          <w:rFonts w:hint="eastAsia"/>
        </w:rPr>
        <w:t>1.4  预期读者和阅读建议</w:t>
      </w:r>
      <w:bookmarkEnd w:id="90"/>
      <w:bookmarkEnd w:id="91"/>
      <w:bookmarkEnd w:id="92"/>
      <w:bookmarkEnd w:id="93"/>
      <w:bookmarkEnd w:id="94"/>
      <w:bookmarkEnd w:id="95"/>
    </w:p>
    <w:p>
      <w:pPr>
        <w:ind w:firstLine="480" w:firstLineChars="200"/>
        <w:rPr>
          <w:rFonts w:hint="eastAsia"/>
        </w:rPr>
      </w:pPr>
      <w:bookmarkStart w:id="96" w:name="_Toc121129832"/>
      <w:bookmarkStart w:id="97" w:name="_Toc120352600"/>
      <w:bookmarkStart w:id="98" w:name="_Toc468353641"/>
      <w:bookmarkStart w:id="99" w:name="_Toc127799144"/>
      <w:r>
        <w:rPr>
          <w:rFonts w:hint="eastAsia"/>
        </w:rPr>
        <w:t>列举本软件产品需求分析报告所针对的各种不同的预期读者，例如，可能包括：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用户：</w:t>
      </w:r>
      <w:r>
        <w:rPr>
          <w:rFonts w:hint="eastAsia"/>
          <w:lang w:val="en-US" w:eastAsia="zh-CN"/>
        </w:rPr>
        <w:t>xx</w:t>
      </w:r>
      <w:r>
        <w:t>；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开发人员：</w:t>
      </w:r>
      <w:r>
        <w:rPr>
          <w:rFonts w:hint="eastAsia"/>
          <w:lang w:eastAsia="zh-CN"/>
        </w:rPr>
        <w:t>猫视直播</w:t>
      </w:r>
      <w:r>
        <w:t>开发团队；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  <w:lang w:eastAsia="zh-CN"/>
        </w:rPr>
        <w:t>组长</w:t>
      </w:r>
      <w:r>
        <w:rPr>
          <w:rFonts w:hint="eastAsia"/>
        </w:rPr>
        <w:t>：</w:t>
      </w:r>
      <w:r>
        <w:t>郑宇程；</w:t>
      </w:r>
    </w:p>
    <w:p>
      <w:pPr>
        <w:ind w:firstLine="480" w:firstLineChars="200"/>
        <w:rPr>
          <w:rFonts w:hint="eastAsia"/>
        </w:rPr>
      </w:pPr>
      <w:r>
        <w:rPr>
          <w:rFonts w:hint="eastAsia"/>
          <w:lang w:eastAsia="zh-CN"/>
        </w:rPr>
        <w:t>开发人员</w:t>
      </w:r>
      <w:r>
        <w:rPr>
          <w:rFonts w:hint="eastAsia"/>
        </w:rPr>
        <w:t>：</w:t>
      </w:r>
      <w:r>
        <w:rPr>
          <w:rFonts w:hint="eastAsia"/>
          <w:lang w:eastAsia="zh-CN"/>
        </w:rPr>
        <w:t>丁子豪</w:t>
      </w:r>
      <w:r>
        <w:rPr>
          <w:rFonts w:hint="eastAsia"/>
        </w:rPr>
        <w:t>；</w:t>
      </w:r>
    </w:p>
    <w:p>
      <w:pPr>
        <w:ind w:firstLine="480" w:firstLineChars="200"/>
        <w:rPr>
          <w:rFonts w:hint="eastAsia"/>
        </w:rPr>
      </w:pPr>
      <w:r>
        <w:rPr>
          <w:rFonts w:hint="eastAsia"/>
          <w:lang w:val="en-US" w:eastAsia="zh-CN"/>
        </w:rPr>
        <w:t>ui</w:t>
      </w:r>
      <w:r>
        <w:rPr>
          <w:rFonts w:hint="eastAsia"/>
          <w:lang w:eastAsia="zh-CN"/>
        </w:rPr>
        <w:t>设计和页面美化：黄晓娟，林家宜</w:t>
      </w:r>
      <w:r>
        <w:rPr>
          <w:rFonts w:hint="eastAsia"/>
        </w:rPr>
        <w:t>；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文档编写入员：</w:t>
      </w:r>
      <w:r>
        <w:rPr>
          <w:rFonts w:hint="eastAsia"/>
          <w:lang w:eastAsia="zh-CN"/>
        </w:rPr>
        <w:t>丁子豪</w:t>
      </w:r>
      <w:r>
        <w:t>；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并且描述了文档中，其余部分的内容及其组织结构，并且针对每一类读者提出最适合的文档阅读建议。</w:t>
      </w:r>
    </w:p>
    <w:bookmarkEnd w:id="96"/>
    <w:bookmarkEnd w:id="97"/>
    <w:bookmarkEnd w:id="98"/>
    <w:bookmarkEnd w:id="99"/>
    <w:p>
      <w:pPr>
        <w:pStyle w:val="3"/>
        <w:rPr>
          <w:rFonts w:hint="eastAsia"/>
        </w:rPr>
      </w:pPr>
      <w:bookmarkStart w:id="100" w:name="_Toc468353642"/>
      <w:bookmarkStart w:id="101" w:name="_Toc120352594"/>
      <w:bookmarkStart w:id="102" w:name="_Toc127799143"/>
      <w:bookmarkStart w:id="103" w:name="_Toc121129826"/>
      <w:bookmarkStart w:id="104" w:name="_Toc16568"/>
      <w:bookmarkStart w:id="105" w:name="_Toc26439"/>
      <w:r>
        <w:rPr>
          <w:rFonts w:hint="eastAsia"/>
        </w:rPr>
        <w:t>1.5  参考资料</w:t>
      </w:r>
      <w:bookmarkEnd w:id="100"/>
      <w:bookmarkEnd w:id="101"/>
      <w:bookmarkEnd w:id="102"/>
      <w:bookmarkEnd w:id="103"/>
      <w:bookmarkEnd w:id="104"/>
      <w:bookmarkEnd w:id="105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列举编写需求规格说明书时所用到的参考文献及资料，可能包括；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（1）本项目的合同书；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（2）上级机关有关本项目的批文；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（3）本项目已经批准的计划任务书；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（4）用户界面风格指导；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（5）开发本项目时所要用到的标准；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（6）系统规格需求说明；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（7）使用实例文档；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（8）属于本项目的其它已发表文件；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（9）本数据库设计说明书中所引用的文件、资料；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（10）相关软件产品数据库设计说明书；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06" w:name="_Toc120352601"/>
      <w:bookmarkStart w:id="107" w:name="_Toc121129833"/>
      <w:bookmarkStart w:id="108" w:name="_Toc127799145"/>
      <w:bookmarkStart w:id="109" w:name="_Toc468353643"/>
      <w:bookmarkStart w:id="110" w:name="_Toc4518"/>
      <w:bookmarkStart w:id="111" w:name="_Toc6674"/>
      <w:bookmarkStart w:id="112" w:name="_Toc29887"/>
      <w:r>
        <w:rPr>
          <w:rFonts w:hint="eastAsia"/>
        </w:rPr>
        <w:t xml:space="preserve">第2章  </w:t>
      </w:r>
      <w:bookmarkEnd w:id="106"/>
      <w:bookmarkEnd w:id="107"/>
      <w:bookmarkEnd w:id="108"/>
      <w:r>
        <w:rPr>
          <w:rFonts w:hint="eastAsia"/>
        </w:rPr>
        <w:t>需求分析</w:t>
      </w:r>
      <w:bookmarkEnd w:id="109"/>
      <w:bookmarkEnd w:id="110"/>
      <w:bookmarkEnd w:id="111"/>
      <w:bookmarkEnd w:id="112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需求分析就是分析用户的要求是设计数据库的起点。结果是否准确地反映了用户的实际要求，将直接影响到后面各个阶段的设计，并影响到设计结果是否合理和实用。</w:t>
      </w:r>
    </w:p>
    <w:p>
      <w:pPr>
        <w:pStyle w:val="3"/>
        <w:rPr>
          <w:rFonts w:hint="eastAsia"/>
        </w:rPr>
      </w:pPr>
      <w:bookmarkStart w:id="113" w:name="_Toc3879"/>
      <w:bookmarkStart w:id="114" w:name="_Toc468353644"/>
      <w:bookmarkStart w:id="115" w:name="_Toc17549"/>
      <w:r>
        <w:rPr>
          <w:rFonts w:hint="eastAsia"/>
        </w:rPr>
        <w:t>2.1  项目背景</w:t>
      </w:r>
      <w:bookmarkEnd w:id="113"/>
      <w:bookmarkEnd w:id="114"/>
      <w:bookmarkEnd w:id="115"/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需要研发一个有直播功能的视频网站</w:t>
      </w:r>
    </w:p>
    <w:p>
      <w:pPr>
        <w:pStyle w:val="3"/>
        <w:rPr>
          <w:rFonts w:hint="eastAsia"/>
        </w:rPr>
      </w:pPr>
      <w:bookmarkStart w:id="116" w:name="_Toc468353645"/>
      <w:bookmarkStart w:id="117" w:name="_Toc6390"/>
      <w:bookmarkStart w:id="118" w:name="_Toc31332"/>
      <w:r>
        <w:rPr>
          <w:rFonts w:hint="eastAsia"/>
        </w:rPr>
        <w:t>2.2  系统功能</w:t>
      </w:r>
      <w:bookmarkEnd w:id="116"/>
      <w:bookmarkEnd w:id="117"/>
      <w:bookmarkEnd w:id="118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有直播功能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有视频播放功能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有后台管理功能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有登录注册功能</w:t>
      </w:r>
    </w:p>
    <w:p>
      <w:pPr>
        <w:pStyle w:val="3"/>
        <w:rPr>
          <w:rFonts w:hint="eastAsia"/>
        </w:rPr>
      </w:pPr>
      <w:bookmarkStart w:id="119" w:name="_Toc468353646"/>
      <w:bookmarkStart w:id="120" w:name="_Toc2780"/>
      <w:bookmarkStart w:id="121" w:name="_Toc12161"/>
      <w:r>
        <w:rPr>
          <w:rFonts w:hint="eastAsia"/>
        </w:rPr>
        <w:t>2.3  数据字典</w:t>
      </w:r>
      <w:bookmarkEnd w:id="119"/>
      <w:bookmarkEnd w:id="120"/>
      <w:bookmarkEnd w:id="121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数据字典是关于数据库中数据的描述，即元数据，不是数据本身。数据字典在需求分析阶段建立，在数据库设计过程中不断修改、充实、完善。数据字典是进行详细的数据收集和数据分析所获得的主要结果。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数据字典的内容：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（1）数据项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（2）数据结构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（3）数据流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（4）数据存储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（5）处理过程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数据项描述={数据项名,数据项含义说明,别名,数据类型,长度,取值范围,取值含义,与其他数据项的逻辑关系,数据项之间的联系}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22" w:name="_Toc468353654"/>
      <w:bookmarkStart w:id="123" w:name="_Toc31747"/>
      <w:bookmarkStart w:id="124" w:name="_Toc26556"/>
      <w:bookmarkStart w:id="125" w:name="_Toc31003"/>
      <w:r>
        <w:rPr>
          <w:rFonts w:hint="eastAsia"/>
        </w:rPr>
        <w:t>第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章  物理设计</w:t>
      </w:r>
      <w:bookmarkEnd w:id="122"/>
      <w:bookmarkEnd w:id="123"/>
      <w:bookmarkEnd w:id="124"/>
      <w:bookmarkEnd w:id="125"/>
    </w:p>
    <w:p>
      <w:pPr>
        <w:ind w:firstLine="480" w:firstLineChars="200"/>
      </w:pPr>
      <w:r>
        <w:rPr>
          <w:rFonts w:hint="eastAsia"/>
        </w:rPr>
        <w:t>开发者应根据逻辑设计的结果，进行数据库的物理设计，并对表结构进行规范化处理(第一范式，第二范式，第三范式)。</w:t>
      </w:r>
    </w:p>
    <w:p>
      <w:pPr>
        <w:pStyle w:val="3"/>
        <w:rPr>
          <w:rFonts w:hint="eastAsia"/>
        </w:rPr>
      </w:pPr>
      <w:bookmarkStart w:id="126" w:name="_Toc14631"/>
      <w:bookmarkStart w:id="127" w:name="_Toc31125"/>
      <w:bookmarkStart w:id="128" w:name="_Toc468353655"/>
      <w:r>
        <w:rPr>
          <w:rFonts w:hint="eastAsia"/>
          <w:lang w:val="en-US" w:eastAsia="zh-CN"/>
        </w:rPr>
        <w:t>3</w:t>
      </w:r>
      <w:r>
        <w:rPr>
          <w:rFonts w:hint="eastAsia"/>
        </w:rPr>
        <w:t>.1  概述</w:t>
      </w:r>
      <w:bookmarkEnd w:id="126"/>
      <w:bookmarkEnd w:id="127"/>
      <w:bookmarkEnd w:id="128"/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需要至少两个表，来分别管理用户和视频的内容</w:t>
      </w:r>
    </w:p>
    <w:p>
      <w:pPr>
        <w:pStyle w:val="3"/>
        <w:rPr>
          <w:rFonts w:hint="eastAsia"/>
        </w:rPr>
      </w:pPr>
      <w:bookmarkStart w:id="129" w:name="_Toc23400"/>
      <w:bookmarkStart w:id="130" w:name="_Toc18960"/>
      <w:bookmarkStart w:id="131" w:name="_Toc468353656"/>
      <w:r>
        <w:rPr>
          <w:rFonts w:hint="eastAsia"/>
          <w:lang w:val="en-US" w:eastAsia="zh-CN"/>
        </w:rPr>
        <w:t>3</w:t>
      </w:r>
      <w:r>
        <w:rPr>
          <w:rFonts w:hint="eastAsia"/>
        </w:rPr>
        <w:t>.2  表汇总</w:t>
      </w:r>
      <w:bookmarkEnd w:id="129"/>
      <w:bookmarkEnd w:id="130"/>
      <w:bookmarkEnd w:id="131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关系模式对应的数据表汇总</w:t>
      </w:r>
    </w:p>
    <w:tbl>
      <w:tblPr>
        <w:tblStyle w:val="12"/>
        <w:tblW w:w="9383" w:type="dxa"/>
        <w:jc w:val="center"/>
        <w:tblInd w:w="-102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4"/>
        <w:gridCol w:w="6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274" w:type="dxa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109" w:type="dxa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274" w:type="dxa"/>
            <w:tcBorders>
              <w:top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6109" w:type="dxa"/>
            <w:tcBorders>
              <w:top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系统用户表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3274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</w:t>
            </w:r>
          </w:p>
        </w:tc>
        <w:tc>
          <w:tcPr>
            <w:tcW w:w="6109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视频管理表</w:t>
            </w:r>
          </w:p>
        </w:tc>
      </w:tr>
    </w:tbl>
    <w:p>
      <w:pPr>
        <w:pStyle w:val="3"/>
        <w:rPr>
          <w:rFonts w:hint="eastAsia"/>
        </w:rPr>
      </w:pPr>
      <w:bookmarkStart w:id="132" w:name="_Toc2112"/>
      <w:bookmarkStart w:id="133" w:name="_Toc25257"/>
      <w:bookmarkStart w:id="134" w:name="_Toc468353657"/>
      <w:r>
        <w:rPr>
          <w:rFonts w:hint="eastAsia"/>
          <w:lang w:val="en-US" w:eastAsia="zh-CN"/>
        </w:rPr>
        <w:t>3</w:t>
      </w:r>
      <w:r>
        <w:rPr>
          <w:rFonts w:hint="eastAsia"/>
        </w:rPr>
        <w:t>.3  表</w:t>
      </w:r>
      <w:bookmarkEnd w:id="132"/>
      <w:bookmarkEnd w:id="133"/>
      <w:bookmarkEnd w:id="134"/>
    </w:p>
    <w:p>
      <w:pPr>
        <w:rPr>
          <w:rFonts w:hint="eastAsia"/>
        </w:rPr>
      </w:pPr>
      <w:r>
        <w:rPr>
          <w:rFonts w:hint="eastAsia"/>
        </w:rPr>
        <w:t>系统用户表User：</w:t>
      </w:r>
    </w:p>
    <w:tbl>
      <w:tblPr>
        <w:tblStyle w:val="12"/>
        <w:tblW w:w="9383" w:type="dxa"/>
        <w:jc w:val="center"/>
        <w:tblInd w:w="-102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1701"/>
        <w:gridCol w:w="1843"/>
        <w:gridCol w:w="42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73" w:type="dxa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r>
              <w:t>列名</w:t>
            </w:r>
          </w:p>
        </w:tc>
        <w:tc>
          <w:tcPr>
            <w:tcW w:w="1701" w:type="dxa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r>
              <w:t>说明</w:t>
            </w:r>
          </w:p>
        </w:tc>
        <w:tc>
          <w:tcPr>
            <w:tcW w:w="1843" w:type="dxa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hint="eastAsia"/>
              </w:rPr>
            </w:pPr>
            <w:r>
              <w:t>数据类型</w:t>
            </w:r>
            <w:r>
              <w:rPr>
                <w:rFonts w:hint="eastAsia"/>
              </w:rPr>
              <w:t>、大小</w:t>
            </w:r>
          </w:p>
        </w:tc>
        <w:tc>
          <w:tcPr>
            <w:tcW w:w="4266" w:type="dxa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r>
              <w:t>约束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73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843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Int（11）</w:t>
            </w:r>
          </w:p>
        </w:tc>
        <w:tc>
          <w:tcPr>
            <w:tcW w:w="4266" w:type="dxa"/>
            <w:tcBorders>
              <w:top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主键</w:t>
            </w:r>
            <w:r>
              <w:rPr>
                <w:rFonts w:hint="eastAsia"/>
                <w:lang w:eastAsia="zh-CN"/>
              </w:rPr>
              <w:t>，非空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573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1" w:type="dxa"/>
            <w:vAlign w:val="center"/>
          </w:tcPr>
          <w:p>
            <w:r>
              <w:t>用户</w:t>
            </w:r>
            <w:r>
              <w:rPr>
                <w:rFonts w:hint="eastAsia"/>
                <w:lang w:eastAsia="zh-CN"/>
              </w:rPr>
              <w:t>名</w:t>
            </w:r>
          </w:p>
        </w:tc>
        <w:tc>
          <w:tcPr>
            <w:tcW w:w="1843" w:type="dxa"/>
            <w:vAlign w:val="center"/>
          </w:tcPr>
          <w:p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4266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非空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3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用户密码</w:t>
            </w:r>
          </w:p>
        </w:tc>
        <w:tc>
          <w:tcPr>
            <w:tcW w:w="1843" w:type="dxa"/>
            <w:vAlign w:val="center"/>
          </w:tcPr>
          <w:p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4266" w:type="dxa"/>
            <w:vAlign w:val="center"/>
          </w:tcPr>
          <w:p>
            <w:r>
              <w:rPr>
                <w:rFonts w:hint="eastAsia"/>
                <w:lang w:eastAsia="zh-CN"/>
              </w:rPr>
              <w:t>非空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手机号码</w:t>
            </w:r>
          </w:p>
        </w:tc>
        <w:tc>
          <w:tcPr>
            <w:tcW w:w="1843" w:type="dxa"/>
            <w:vAlign w:val="center"/>
          </w:tcPr>
          <w:p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4266" w:type="dxa"/>
            <w:vAlign w:val="center"/>
          </w:tcPr>
          <w:p>
            <w:r>
              <w:rPr>
                <w:rFonts w:hint="eastAsia"/>
                <w:lang w:eastAsia="zh-CN"/>
              </w:rPr>
              <w:t>非空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157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</w:p>
        </w:tc>
        <w:tc>
          <w:tcPr>
            <w:tcW w:w="1843" w:type="dxa"/>
            <w:vAlign w:val="center"/>
          </w:tcPr>
          <w:p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4266" w:type="dxa"/>
            <w:vAlign w:val="center"/>
          </w:tcPr>
          <w:p>
            <w:r>
              <w:rPr>
                <w:rFonts w:hint="eastAsia"/>
                <w:lang w:eastAsia="zh-CN"/>
              </w:rPr>
              <w:t>非空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视频管理表</w:t>
      </w:r>
      <w:r>
        <w:rPr>
          <w:rFonts w:hint="eastAsia"/>
          <w:lang w:val="en-US" w:eastAsia="zh-CN"/>
        </w:rPr>
        <w:t>Video：</w:t>
      </w:r>
    </w:p>
    <w:tbl>
      <w:tblPr>
        <w:tblStyle w:val="12"/>
        <w:tblW w:w="9383" w:type="dxa"/>
        <w:jc w:val="center"/>
        <w:tblInd w:w="-102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1701"/>
        <w:gridCol w:w="1843"/>
        <w:gridCol w:w="42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73" w:type="dxa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r>
              <w:t>列名</w:t>
            </w:r>
          </w:p>
        </w:tc>
        <w:tc>
          <w:tcPr>
            <w:tcW w:w="1701" w:type="dxa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r>
              <w:t>说明</w:t>
            </w:r>
          </w:p>
        </w:tc>
        <w:tc>
          <w:tcPr>
            <w:tcW w:w="1843" w:type="dxa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hint="eastAsia"/>
              </w:rPr>
            </w:pPr>
            <w:r>
              <w:t>数据类型</w:t>
            </w:r>
            <w:r>
              <w:rPr>
                <w:rFonts w:hint="eastAsia"/>
              </w:rPr>
              <w:t>、大小</w:t>
            </w:r>
          </w:p>
        </w:tc>
        <w:tc>
          <w:tcPr>
            <w:tcW w:w="4266" w:type="dxa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r>
              <w:t>约束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73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843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Int（11）</w:t>
            </w:r>
          </w:p>
        </w:tc>
        <w:tc>
          <w:tcPr>
            <w:tcW w:w="4266" w:type="dxa"/>
            <w:tcBorders>
              <w:top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主键</w:t>
            </w:r>
            <w:r>
              <w:rPr>
                <w:rFonts w:hint="eastAsia"/>
                <w:lang w:eastAsia="zh-CN"/>
              </w:rPr>
              <w:t>，非空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573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hint="eastAsia"/>
                <w:lang w:eastAsia="zh-CN"/>
              </w:rPr>
              <w:t>视频名称</w:t>
            </w:r>
          </w:p>
        </w:tc>
        <w:tc>
          <w:tcPr>
            <w:tcW w:w="1843" w:type="dxa"/>
            <w:vAlign w:val="center"/>
          </w:tcPr>
          <w:p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4266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非空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3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info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视频简介</w:t>
            </w:r>
          </w:p>
        </w:tc>
        <w:tc>
          <w:tcPr>
            <w:tcW w:w="1843" w:type="dxa"/>
            <w:vAlign w:val="center"/>
          </w:tcPr>
          <w:p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4266" w:type="dxa"/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视频路径</w:t>
            </w:r>
          </w:p>
        </w:tc>
        <w:tc>
          <w:tcPr>
            <w:tcW w:w="1843" w:type="dxa"/>
            <w:vAlign w:val="center"/>
          </w:tcPr>
          <w:p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4266" w:type="dxa"/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157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classification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视频分类</w:t>
            </w:r>
          </w:p>
        </w:tc>
        <w:tc>
          <w:tcPr>
            <w:tcW w:w="1843" w:type="dxa"/>
            <w:vAlign w:val="center"/>
          </w:tcPr>
          <w:p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4266" w:type="dxa"/>
            <w:vAlign w:val="center"/>
          </w:tcPr>
          <w:p>
            <w:r>
              <w:rPr>
                <w:rFonts w:hint="eastAsia"/>
                <w:lang w:eastAsia="zh-CN"/>
              </w:rPr>
              <w:t>非空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35" w:name="_Toc14777"/>
      <w:bookmarkStart w:id="136" w:name="_Toc840"/>
      <w:bookmarkStart w:id="137" w:name="_Toc19229"/>
      <w:r>
        <w:rPr>
          <w:rFonts w:hint="eastAsia"/>
        </w:rPr>
        <w:t>第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章  </w:t>
      </w:r>
      <w:r>
        <w:rPr>
          <w:rFonts w:hint="eastAsia"/>
          <w:lang w:eastAsia="zh-CN"/>
        </w:rPr>
        <w:t>代码</w:t>
      </w:r>
      <w:r>
        <w:rPr>
          <w:rFonts w:hint="eastAsia"/>
        </w:rPr>
        <w:t>设计</w:t>
      </w:r>
      <w:bookmarkEnd w:id="135"/>
      <w:bookmarkEnd w:id="136"/>
      <w:bookmarkEnd w:id="137"/>
    </w:p>
    <w:p>
      <w:pPr>
        <w:pStyle w:val="3"/>
        <w:rPr>
          <w:rFonts w:hint="eastAsia"/>
        </w:rPr>
      </w:pPr>
      <w:bookmarkStart w:id="138" w:name="_Toc15611"/>
      <w:bookmarkStart w:id="139" w:name="_Toc12385"/>
      <w:r>
        <w:rPr>
          <w:rFonts w:hint="eastAsia"/>
          <w:lang w:val="en-US" w:eastAsia="zh-CN"/>
        </w:rPr>
        <w:t>4</w:t>
      </w:r>
      <w:r>
        <w:rPr>
          <w:rFonts w:hint="eastAsia"/>
        </w:rPr>
        <w:t>.1  概述</w:t>
      </w:r>
      <w:bookmarkEnd w:id="138"/>
      <w:bookmarkEnd w:id="139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进行简单的代码设计</w:t>
      </w:r>
    </w:p>
    <w:p>
      <w:pPr>
        <w:pStyle w:val="3"/>
        <w:rPr>
          <w:rFonts w:hint="eastAsia"/>
          <w:lang w:val="en-US" w:eastAsia="zh-CN"/>
        </w:rPr>
      </w:pPr>
      <w:bookmarkStart w:id="140" w:name="_Toc16671"/>
      <w:bookmarkStart w:id="141" w:name="_Toc32162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创建数据库代码</w:t>
      </w:r>
      <w:bookmarkEnd w:id="140"/>
      <w:bookmarkEnd w:id="1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User表的创建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com.catlive.entity;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javax.persistence.Column;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javax.persistence.Entity;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javax.persistence.GeneratedValue;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javax.persistence.GenerationType;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javax.persistence.Id;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javax.persistence.Table;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@Entity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@Table(name="user")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User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@Id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@Column(name="ID",columnDefinition="BIGINT UNSIGNED")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@GeneratedValue(strategy=GenerationType.IDENTITY)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Integer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@Column(name="NAME", length=50,nullable=false,unique=true)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username;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@Column(name="PASSWORD", length=50,nullable=false)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password;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@Column(name="EMAIL",length=30,nullable=false,unique=true)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email;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@Column(name="PHONE",length=11,nullable=false,unique=true)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phone;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Integer getId()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setId(Integer id)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this.id =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getName()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username;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setName(String username)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this.username = username;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getPassword()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password;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setPassword(String password)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this.password = password;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getEmail(){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email;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setEmail(String email){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this.email = email;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getPhone(){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phone;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 setPhone(String phone){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this.phone = phone;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Video表的创建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com.catlive.entity;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java.sql.Timestamp;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javax.persistence.Column;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javax.persistence.Entity;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javax.persistence.GeneratedValue;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javax.persistence.GenerationType;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javax.persistence.Id;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javax.persistence.ManyToOne;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javax.persistence.Table;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@Entity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@Table (name="video")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Video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@Id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@Column(name="ID",columnDefinition="BIGINT UNSIGNED")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@GeneratedValue(strategy=GenerationType.IDENTITY)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Integer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@Column(name="NAME",length=50,nullable=false,unique=true)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@Column(name="CLASSIFICATION",length=50,nullable=false)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classification;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@Column(name="INFO",length=100,nullable=false)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info;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@Column(name="URL",length=255,nullable=false)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url;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Integer getId()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setId(Integer id)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this.id =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getName()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setName(String name)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getClassification(){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classification;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setClassification(String classification){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this.classification=classification;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getInfo(){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info;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setInfo(String info){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this.info=info;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getUrl(){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url;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setUrl(String url){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this.url=url;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B54BE"/>
    <w:rsid w:val="10286AF0"/>
    <w:rsid w:val="1FFF6D99"/>
    <w:rsid w:val="31975646"/>
    <w:rsid w:val="38115EC3"/>
    <w:rsid w:val="3A327515"/>
    <w:rsid w:val="3B7412F0"/>
    <w:rsid w:val="3F76623E"/>
    <w:rsid w:val="4F79582C"/>
    <w:rsid w:val="77C445B4"/>
    <w:rsid w:val="7BC73C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 w:after="200" w:line="600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80" w:after="80" w:line="480" w:lineRule="auto"/>
      <w:outlineLvl w:val="1"/>
    </w:pPr>
    <w:rPr>
      <w:rFonts w:eastAsia="黑体"/>
      <w:b/>
      <w:bCs/>
      <w:sz w:val="28"/>
      <w:szCs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line="480" w:lineRule="auto"/>
      <w:outlineLvl w:val="2"/>
    </w:pPr>
    <w:rPr>
      <w:rFonts w:eastAsia="黑体"/>
      <w:b/>
      <w:bCs/>
      <w:sz w:val="24"/>
      <w:szCs w:val="32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character" w:styleId="11">
    <w:name w:val="Hyperlink"/>
    <w:uiPriority w:val="0"/>
    <w:rPr>
      <w:color w:val="0000FF"/>
      <w:u w:val="single"/>
    </w:rPr>
  </w:style>
  <w:style w:type="paragraph" w:customStyle="1" w:styleId="13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2018-09-12T04:23:45Z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